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80290915"/>
        <w:docPartObj>
          <w:docPartGallery w:val="Cover Pages"/>
          <w:docPartUnique/>
        </w:docPartObj>
      </w:sdtPr>
      <w:sdtContent>
        <w:p w14:paraId="33F79147" w14:textId="17E5407A" w:rsidR="00B55B6A" w:rsidRDefault="00B55B6A">
          <w:r>
            <w:rPr>
              <w:noProof/>
            </w:rPr>
            <mc:AlternateContent>
              <mc:Choice Requires="wpg">
                <w:drawing>
                  <wp:anchor distT="0" distB="0" distL="114300" distR="114300" simplePos="0" relativeHeight="251658240" behindDoc="0" locked="0" layoutInCell="1" allowOverlap="1" wp14:anchorId="32363430" wp14:editId="40D2678D">
                    <wp:simplePos x="0" y="0"/>
                    <wp:positionH relativeFrom="page">
                      <wp:align>right</wp:align>
                    </wp:positionH>
                    <wp:positionV relativeFrom="page">
                      <wp:align>top</wp:align>
                    </wp:positionV>
                    <wp:extent cx="3113670" cy="10058400"/>
                    <wp:effectExtent l="0" t="0" r="0" b="0"/>
                    <wp:wrapNone/>
                    <wp:docPr id="453" name="Group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tx2">
                                <a:lumMod val="40000"/>
                                <a:lumOff val="60000"/>
                              </a:schemeClr>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Onyx" w:hAnsi="Onyx"/>
                                      <w:color w:val="FFFFFF" w:themeColor="background1"/>
                                      <w:sz w:val="56"/>
                                      <w:szCs w:val="5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0FC26914" w14:textId="5C395C92" w:rsidR="00B55B6A" w:rsidRPr="00B55B6A" w:rsidRDefault="00B55B6A">
                                      <w:pPr>
                                        <w:pStyle w:val="NoSpacing"/>
                                        <w:rPr>
                                          <w:rFonts w:ascii="Onyx" w:hAnsi="Onyx"/>
                                          <w:color w:val="FFFFFF" w:themeColor="background1"/>
                                          <w:sz w:val="56"/>
                                          <w:szCs w:val="56"/>
                                        </w:rPr>
                                      </w:pPr>
                                      <w:r w:rsidRPr="00B55B6A">
                                        <w:rPr>
                                          <w:rFonts w:ascii="Onyx" w:hAnsi="Onyx"/>
                                          <w:color w:val="FFFFFF" w:themeColor="background1"/>
                                          <w:sz w:val="56"/>
                                          <w:szCs w:val="56"/>
                                        </w:rPr>
                                        <w:t>Spring’ 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b/>
                                      <w:bCs/>
                                      <w:color w:val="FFFFFF" w:themeColor="background1"/>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045E322" w14:textId="50FC69D3" w:rsidR="00B55B6A" w:rsidRPr="00B55B6A" w:rsidRDefault="00B55B6A">
                                      <w:pPr>
                                        <w:pStyle w:val="NoSpacing"/>
                                        <w:spacing w:line="360" w:lineRule="auto"/>
                                        <w:rPr>
                                          <w:rFonts w:ascii="Times New Roman" w:hAnsi="Times New Roman" w:cs="Times New Roman"/>
                                          <w:b/>
                                          <w:bCs/>
                                          <w:color w:val="FFFFFF" w:themeColor="background1"/>
                                          <w:sz w:val="28"/>
                                          <w:szCs w:val="28"/>
                                        </w:rPr>
                                      </w:pPr>
                                      <w:r w:rsidRPr="00B55B6A">
                                        <w:rPr>
                                          <w:rFonts w:ascii="Times New Roman" w:hAnsi="Times New Roman" w:cs="Times New Roman"/>
                                          <w:b/>
                                          <w:bCs/>
                                          <w:color w:val="FFFFFF" w:themeColor="background1"/>
                                          <w:sz w:val="28"/>
                                          <w:szCs w:val="28"/>
                                        </w:rPr>
                                        <w:t>M Bastle Ullah - 14209</w:t>
                                      </w:r>
                                    </w:p>
                                  </w:sdtContent>
                                </w:sdt>
                                <w:sdt>
                                  <w:sdtPr>
                                    <w:rPr>
                                      <w:rFonts w:ascii="Times New Roman" w:hAnsi="Times New Roman" w:cs="Times New Roman"/>
                                      <w:b/>
                                      <w:bCs/>
                                      <w:color w:val="FFFFFF" w:themeColor="background1"/>
                                      <w:sz w:val="28"/>
                                      <w:szCs w:val="28"/>
                                    </w:rPr>
                                    <w:alias w:val="Company"/>
                                    <w:id w:val="1760174317"/>
                                    <w:dataBinding w:prefixMappings="xmlns:ns0='http://schemas.openxmlformats.org/officeDocument/2006/extended-properties'" w:xpath="/ns0:Properties[1]/ns0:Company[1]" w:storeItemID="{6668398D-A668-4E3E-A5EB-62B293D839F1}"/>
                                    <w:text/>
                                  </w:sdtPr>
                                  <w:sdtContent>
                                    <w:p w14:paraId="0427520B" w14:textId="2AF4D61F" w:rsidR="00B55B6A" w:rsidRPr="00B55B6A" w:rsidRDefault="00B55B6A">
                                      <w:pPr>
                                        <w:pStyle w:val="NoSpacing"/>
                                        <w:spacing w:line="360" w:lineRule="auto"/>
                                        <w:rPr>
                                          <w:rFonts w:ascii="Times New Roman" w:hAnsi="Times New Roman" w:cs="Times New Roman"/>
                                          <w:b/>
                                          <w:bCs/>
                                          <w:color w:val="FFFFFF" w:themeColor="background1"/>
                                          <w:sz w:val="28"/>
                                          <w:szCs w:val="28"/>
                                        </w:rPr>
                                      </w:pPr>
                                      <w:r w:rsidRPr="00B55B6A">
                                        <w:rPr>
                                          <w:rFonts w:ascii="Times New Roman" w:hAnsi="Times New Roman" w:cs="Times New Roman"/>
                                          <w:b/>
                                          <w:bCs/>
                                          <w:color w:val="FFFFFF" w:themeColor="background1"/>
                                          <w:sz w:val="28"/>
                                          <w:szCs w:val="28"/>
                                        </w:rPr>
                                        <w:t>Tahreem Akram - 14115</w:t>
                                      </w:r>
                                    </w:p>
                                  </w:sdtContent>
                                </w:sdt>
                                <w:p w14:paraId="7383166E" w14:textId="055B0E46" w:rsidR="00B55B6A" w:rsidRDefault="00B55B6A">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2363430" id="Group 78" o:spid="_x0000_s1026" style="position:absolute;margin-left:193.95pt;margin-top:0;width:245.15pt;height:11in;z-index:25165824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Onyx" w:hAnsi="Onyx"/>
                                <w:color w:val="FFFFFF" w:themeColor="background1"/>
                                <w:sz w:val="56"/>
                                <w:szCs w:val="5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0FC26914" w14:textId="5C395C92" w:rsidR="00B55B6A" w:rsidRPr="00B55B6A" w:rsidRDefault="00B55B6A">
                                <w:pPr>
                                  <w:pStyle w:val="NoSpacing"/>
                                  <w:rPr>
                                    <w:rFonts w:ascii="Onyx" w:hAnsi="Onyx"/>
                                    <w:color w:val="FFFFFF" w:themeColor="background1"/>
                                    <w:sz w:val="56"/>
                                    <w:szCs w:val="56"/>
                                  </w:rPr>
                                </w:pPr>
                                <w:r w:rsidRPr="00B55B6A">
                                  <w:rPr>
                                    <w:rFonts w:ascii="Onyx" w:hAnsi="Onyx"/>
                                    <w:color w:val="FFFFFF" w:themeColor="background1"/>
                                    <w:sz w:val="56"/>
                                    <w:szCs w:val="56"/>
                                  </w:rPr>
                                  <w:t>Spring’ 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b/>
                                <w:bCs/>
                                <w:color w:val="FFFFFF" w:themeColor="background1"/>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045E322" w14:textId="50FC69D3" w:rsidR="00B55B6A" w:rsidRPr="00B55B6A" w:rsidRDefault="00B55B6A">
                                <w:pPr>
                                  <w:pStyle w:val="NoSpacing"/>
                                  <w:spacing w:line="360" w:lineRule="auto"/>
                                  <w:rPr>
                                    <w:rFonts w:ascii="Times New Roman" w:hAnsi="Times New Roman" w:cs="Times New Roman"/>
                                    <w:b/>
                                    <w:bCs/>
                                    <w:color w:val="FFFFFF" w:themeColor="background1"/>
                                    <w:sz w:val="28"/>
                                    <w:szCs w:val="28"/>
                                  </w:rPr>
                                </w:pPr>
                                <w:r w:rsidRPr="00B55B6A">
                                  <w:rPr>
                                    <w:rFonts w:ascii="Times New Roman" w:hAnsi="Times New Roman" w:cs="Times New Roman"/>
                                    <w:b/>
                                    <w:bCs/>
                                    <w:color w:val="FFFFFF" w:themeColor="background1"/>
                                    <w:sz w:val="28"/>
                                    <w:szCs w:val="28"/>
                                  </w:rPr>
                                  <w:t>M Bastle Ullah - 14209</w:t>
                                </w:r>
                              </w:p>
                            </w:sdtContent>
                          </w:sdt>
                          <w:sdt>
                            <w:sdtPr>
                              <w:rPr>
                                <w:rFonts w:ascii="Times New Roman" w:hAnsi="Times New Roman" w:cs="Times New Roman"/>
                                <w:b/>
                                <w:bCs/>
                                <w:color w:val="FFFFFF" w:themeColor="background1"/>
                                <w:sz w:val="28"/>
                                <w:szCs w:val="28"/>
                              </w:rPr>
                              <w:alias w:val="Company"/>
                              <w:id w:val="1760174317"/>
                              <w:dataBinding w:prefixMappings="xmlns:ns0='http://schemas.openxmlformats.org/officeDocument/2006/extended-properties'" w:xpath="/ns0:Properties[1]/ns0:Company[1]" w:storeItemID="{6668398D-A668-4E3E-A5EB-62B293D839F1}"/>
                              <w:text/>
                            </w:sdtPr>
                            <w:sdtContent>
                              <w:p w14:paraId="0427520B" w14:textId="2AF4D61F" w:rsidR="00B55B6A" w:rsidRPr="00B55B6A" w:rsidRDefault="00B55B6A">
                                <w:pPr>
                                  <w:pStyle w:val="NoSpacing"/>
                                  <w:spacing w:line="360" w:lineRule="auto"/>
                                  <w:rPr>
                                    <w:rFonts w:ascii="Times New Roman" w:hAnsi="Times New Roman" w:cs="Times New Roman"/>
                                    <w:b/>
                                    <w:bCs/>
                                    <w:color w:val="FFFFFF" w:themeColor="background1"/>
                                    <w:sz w:val="28"/>
                                    <w:szCs w:val="28"/>
                                  </w:rPr>
                                </w:pPr>
                                <w:r w:rsidRPr="00B55B6A">
                                  <w:rPr>
                                    <w:rFonts w:ascii="Times New Roman" w:hAnsi="Times New Roman" w:cs="Times New Roman"/>
                                    <w:b/>
                                    <w:bCs/>
                                    <w:color w:val="FFFFFF" w:themeColor="background1"/>
                                    <w:sz w:val="28"/>
                                    <w:szCs w:val="28"/>
                                  </w:rPr>
                                  <w:t>Tahreem Akram - 14115</w:t>
                                </w:r>
                              </w:p>
                            </w:sdtContent>
                          </w:sdt>
                          <w:p w14:paraId="7383166E" w14:textId="055B0E46" w:rsidR="00B55B6A" w:rsidRDefault="00B55B6A">
                            <w:pPr>
                              <w:pStyle w:val="NoSpacing"/>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60288" behindDoc="0" locked="0" layoutInCell="0" allowOverlap="1" wp14:anchorId="265EFAB4" wp14:editId="16EFB997">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1524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2">
                                <a:lumMod val="75000"/>
                              </a:schemeClr>
                            </a:solidFill>
                            <a:ln w="19050">
                              <a:solidFill>
                                <a:schemeClr val="tx1"/>
                              </a:solidFill>
                              <a:miter lim="800000"/>
                              <a:headEnd/>
                              <a:tailEnd/>
                            </a:ln>
                          </wps:spPr>
                          <wps:txbx>
                            <w:txbxContent>
                              <w:sdt>
                                <w:sdtPr>
                                  <w:rPr>
                                    <w:rFonts w:ascii="Times New Roman" w:hAnsi="Times New Roman" w:cs="Times New Roman"/>
                                    <w:b/>
                                    <w:bCs/>
                                    <w:color w:val="F2F2F2" w:themeColor="background1" w:themeShade="F2"/>
                                    <w:sz w:val="72"/>
                                    <w:szCs w:val="72"/>
                                    <w:u w:val="single"/>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966C2E7" w14:textId="3FED61FE" w:rsidR="00B55B6A" w:rsidRPr="00B55B6A" w:rsidRDefault="002759B6" w:rsidP="002759B6">
                                    <w:pPr>
                                      <w:pStyle w:val="NoSpacing"/>
                                      <w:shd w:val="clear" w:color="auto" w:fill="323E4F" w:themeFill="text2" w:themeFillShade="BF"/>
                                      <w:jc w:val="right"/>
                                      <w:rPr>
                                        <w:rFonts w:ascii="Times New Roman" w:hAnsi="Times New Roman" w:cs="Times New Roman"/>
                                        <w:b/>
                                        <w:bCs/>
                                        <w:color w:val="F2F2F2" w:themeColor="background1" w:themeShade="F2"/>
                                        <w:sz w:val="72"/>
                                        <w:szCs w:val="72"/>
                                        <w:u w:val="single"/>
                                      </w:rPr>
                                    </w:pPr>
                                    <w:r>
                                      <w:rPr>
                                        <w:rFonts w:ascii="Times New Roman" w:hAnsi="Times New Roman" w:cs="Times New Roman"/>
                                        <w:b/>
                                        <w:bCs/>
                                        <w:color w:val="F2F2F2" w:themeColor="background1" w:themeShade="F2"/>
                                        <w:sz w:val="72"/>
                                        <w:szCs w:val="72"/>
                                        <w:u w:val="single"/>
                                      </w:rPr>
                                      <w:t>FollowMe Trolle</w:t>
                                    </w:r>
                                    <w:r w:rsidR="006E204E">
                                      <w:rPr>
                                        <w:rFonts w:ascii="Times New Roman" w:hAnsi="Times New Roman" w:cs="Times New Roman"/>
                                        <w:b/>
                                        <w:bCs/>
                                        <w:color w:val="F2F2F2" w:themeColor="background1" w:themeShade="F2"/>
                                        <w:sz w:val="72"/>
                                        <w:szCs w:val="72"/>
                                        <w:u w:val="single"/>
                                      </w:rPr>
                                      <w:t>y</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65EFAB4" id="Rectangle 16" o:spid="_x0000_s1031"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" o:allowincell="f" fillcolor="#323e4f [2415]" strokecolor="black [3213]" strokeweight="1.5pt">
                    <v:textbox style="mso-fit-shape-to-text:t" inset="14.4pt,,14.4pt">
                      <w:txbxContent>
                        <w:sdt>
                          <w:sdtPr>
                            <w:rPr>
                              <w:rFonts w:ascii="Times New Roman" w:hAnsi="Times New Roman" w:cs="Times New Roman"/>
                              <w:b/>
                              <w:bCs/>
                              <w:color w:val="F2F2F2" w:themeColor="background1" w:themeShade="F2"/>
                              <w:sz w:val="72"/>
                              <w:szCs w:val="72"/>
                              <w:u w:val="single"/>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966C2E7" w14:textId="3FED61FE" w:rsidR="00B55B6A" w:rsidRPr="00B55B6A" w:rsidRDefault="002759B6" w:rsidP="002759B6">
                              <w:pPr>
                                <w:pStyle w:val="NoSpacing"/>
                                <w:shd w:val="clear" w:color="auto" w:fill="323E4F" w:themeFill="text2" w:themeFillShade="BF"/>
                                <w:jc w:val="right"/>
                                <w:rPr>
                                  <w:rFonts w:ascii="Times New Roman" w:hAnsi="Times New Roman" w:cs="Times New Roman"/>
                                  <w:b/>
                                  <w:bCs/>
                                  <w:color w:val="F2F2F2" w:themeColor="background1" w:themeShade="F2"/>
                                  <w:sz w:val="72"/>
                                  <w:szCs w:val="72"/>
                                  <w:u w:val="single"/>
                                </w:rPr>
                              </w:pPr>
                              <w:r>
                                <w:rPr>
                                  <w:rFonts w:ascii="Times New Roman" w:hAnsi="Times New Roman" w:cs="Times New Roman"/>
                                  <w:b/>
                                  <w:bCs/>
                                  <w:color w:val="F2F2F2" w:themeColor="background1" w:themeShade="F2"/>
                                  <w:sz w:val="72"/>
                                  <w:szCs w:val="72"/>
                                  <w:u w:val="single"/>
                                </w:rPr>
                                <w:t>FollowMe Trolle</w:t>
                              </w:r>
                              <w:r w:rsidR="006E204E">
                                <w:rPr>
                                  <w:rFonts w:ascii="Times New Roman" w:hAnsi="Times New Roman" w:cs="Times New Roman"/>
                                  <w:b/>
                                  <w:bCs/>
                                  <w:color w:val="F2F2F2" w:themeColor="background1" w:themeShade="F2"/>
                                  <w:sz w:val="72"/>
                                  <w:szCs w:val="72"/>
                                  <w:u w:val="single"/>
                                </w:rPr>
                                <w:t>y</w:t>
                              </w:r>
                            </w:p>
                          </w:sdtContent>
                        </w:sdt>
                      </w:txbxContent>
                    </v:textbox>
                    <w10:wrap anchorx="page" anchory="page"/>
                  </v:rect>
                </w:pict>
              </mc:Fallback>
            </mc:AlternateContent>
          </w:r>
        </w:p>
        <w:p w14:paraId="2CAEDF81" w14:textId="77777777" w:rsidR="002759B6" w:rsidRDefault="00B55B6A" w:rsidP="002759B6">
          <w:r>
            <w:rPr>
              <w:noProof/>
            </w:rPr>
            <w:drawing>
              <wp:anchor distT="0" distB="0" distL="114300" distR="114300" simplePos="0" relativeHeight="251659264" behindDoc="0" locked="0" layoutInCell="0" allowOverlap="1" wp14:anchorId="220A3366" wp14:editId="62DB6CF4">
                <wp:simplePos x="0" y="0"/>
                <wp:positionH relativeFrom="page">
                  <wp:posOffset>2202873</wp:posOffset>
                </wp:positionH>
                <wp:positionV relativeFrom="page">
                  <wp:posOffset>3150870</wp:posOffset>
                </wp:positionV>
                <wp:extent cx="5553710" cy="3731222"/>
                <wp:effectExtent l="0" t="0" r="0" b="317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5557198" cy="373356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p w14:paraId="64AA22EC" w14:textId="77777777" w:rsidR="002759B6" w:rsidRPr="00B91294" w:rsidRDefault="002759B6" w:rsidP="002759B6">
          <w:pPr>
            <w:rPr>
              <w:rFonts w:ascii="Times New Roman" w:hAnsi="Times New Roman" w:cs="Times New Roman"/>
              <w:b/>
              <w:sz w:val="36"/>
              <w:u w:val="single"/>
            </w:rPr>
          </w:pPr>
          <w:r w:rsidRPr="00B91294">
            <w:rPr>
              <w:rFonts w:ascii="Times New Roman" w:hAnsi="Times New Roman" w:cs="Times New Roman"/>
              <w:b/>
              <w:sz w:val="36"/>
              <w:u w:val="single"/>
            </w:rPr>
            <w:lastRenderedPageBreak/>
            <w:t>ABSTRACT:</w:t>
          </w:r>
        </w:p>
        <w:p w14:paraId="6E0A9CF6" w14:textId="0163DC99" w:rsidR="002759B6" w:rsidRPr="002C2EF5" w:rsidRDefault="002759B6" w:rsidP="002759B6">
          <w:pPr>
            <w:rPr>
              <w:rFonts w:ascii="Times New Roman" w:hAnsi="Times New Roman" w:cs="Times New Roman"/>
              <w:sz w:val="26"/>
              <w:szCs w:val="26"/>
            </w:rPr>
          </w:pPr>
          <w:r w:rsidRPr="002C2EF5">
            <w:rPr>
              <w:rFonts w:ascii="Times New Roman" w:hAnsi="Times New Roman" w:cs="Times New Roman"/>
              <w:sz w:val="26"/>
              <w:szCs w:val="26"/>
            </w:rPr>
            <w:t>T</w:t>
          </w:r>
          <w:r w:rsidR="006E204E">
            <w:rPr>
              <w:rFonts w:ascii="Times New Roman" w:hAnsi="Times New Roman" w:cs="Times New Roman"/>
              <w:sz w:val="26"/>
              <w:szCs w:val="26"/>
            </w:rPr>
            <w:t>he Human-Following Trolley project aims to develop an autonomous, intelligent trolley that can follow a designated individual, enhancing the ease of transporting goods in various environments such as shopping malls, airports and hospitals. The system employs an ESP-32 Cam for the real-time image and video capture, alongside an ESP-32 module for processing and control. By leveraging advanced computer vision algorithms, the trolley can accurately detect and track a specific person, adjusting its movement to maintain a safe and consistent following distance. The project demonstrates a cost-effective and efficient solution by utilizing readily available components, making it applicable for both personal and commercial uses. The resulting trolley not only reduces the physical effort required by individuals but also enhances operational efficiency across various settings.</w:t>
          </w:r>
        </w:p>
        <w:p w14:paraId="2834726B" w14:textId="77777777" w:rsidR="002759B6" w:rsidRPr="00B91294" w:rsidRDefault="002759B6" w:rsidP="002759B6">
          <w:pPr>
            <w:rPr>
              <w:rFonts w:ascii="Times New Roman" w:hAnsi="Times New Roman" w:cs="Times New Roman"/>
              <w:sz w:val="24"/>
            </w:rPr>
          </w:pPr>
        </w:p>
        <w:p w14:paraId="7F163FD2" w14:textId="77777777" w:rsidR="002759B6" w:rsidRPr="00B91294" w:rsidRDefault="002759B6" w:rsidP="002759B6">
          <w:pPr>
            <w:rPr>
              <w:rFonts w:ascii="Times New Roman" w:hAnsi="Times New Roman" w:cs="Times New Roman"/>
              <w:sz w:val="36"/>
              <w:u w:val="single"/>
            </w:rPr>
          </w:pPr>
          <w:r w:rsidRPr="00B91294">
            <w:rPr>
              <w:rFonts w:ascii="Times New Roman" w:hAnsi="Times New Roman" w:cs="Times New Roman"/>
              <w:b/>
              <w:sz w:val="36"/>
              <w:u w:val="single"/>
            </w:rPr>
            <w:t>INTRODUCTION:</w:t>
          </w:r>
        </w:p>
        <w:p w14:paraId="139B4A09" w14:textId="6FB62546" w:rsidR="002759B6" w:rsidRDefault="000345D7" w:rsidP="002759B6">
          <w:pPr>
            <w:rPr>
              <w:rFonts w:ascii="Times New Roman" w:hAnsi="Times New Roman" w:cs="Times New Roman"/>
              <w:sz w:val="26"/>
              <w:szCs w:val="26"/>
            </w:rPr>
          </w:pPr>
          <w:r>
            <w:rPr>
              <w:rFonts w:ascii="Times New Roman" w:hAnsi="Times New Roman" w:cs="Times New Roman"/>
              <w:sz w:val="26"/>
              <w:szCs w:val="26"/>
            </w:rPr>
            <w:t>With the rapid advancement of technology, the development of autonomous systems has gained significant momentum, offering innovative solutions for everyday tasks. One such innovation is the Human-Following Trolley, designed to provide hands-free assistance in transporting goods. This project focuses on creating an intelligent trolley that autonomously follows a designated individual, through an RFID tag, utilizing the capabilities of the ESP-32 CAM and ESP-32 module.</w:t>
          </w:r>
        </w:p>
        <w:p w14:paraId="456535E8" w14:textId="45A1CDB1" w:rsidR="004A4358" w:rsidRPr="002C2EF5" w:rsidRDefault="004A4358" w:rsidP="002759B6">
          <w:pPr>
            <w:rPr>
              <w:rFonts w:ascii="Times New Roman" w:hAnsi="Times New Roman" w:cs="Times New Roman"/>
              <w:sz w:val="26"/>
              <w:szCs w:val="26"/>
            </w:rPr>
          </w:pPr>
          <w:r>
            <w:rPr>
              <w:rFonts w:ascii="Times New Roman" w:hAnsi="Times New Roman" w:cs="Times New Roman"/>
              <w:sz w:val="26"/>
              <w:szCs w:val="26"/>
            </w:rPr>
            <w:t>Firstly, an RFID tag is p</w:t>
          </w:r>
          <w:r w:rsidR="008F4BDA">
            <w:rPr>
              <w:rFonts w:ascii="Times New Roman" w:hAnsi="Times New Roman" w:cs="Times New Roman"/>
              <w:sz w:val="26"/>
              <w:szCs w:val="26"/>
            </w:rPr>
            <w:t xml:space="preserve">laced on the person that unlocks the trolley. </w:t>
          </w:r>
          <w:r>
            <w:rPr>
              <w:rFonts w:ascii="Times New Roman" w:hAnsi="Times New Roman" w:cs="Times New Roman"/>
              <w:sz w:val="26"/>
              <w:szCs w:val="26"/>
            </w:rPr>
            <w:t xml:space="preserve">The human-following trolley </w:t>
          </w:r>
          <w:r w:rsidR="008F4BDA">
            <w:rPr>
              <w:rFonts w:ascii="Times New Roman" w:hAnsi="Times New Roman" w:cs="Times New Roman"/>
              <w:sz w:val="26"/>
              <w:szCs w:val="26"/>
            </w:rPr>
            <w:t xml:space="preserve">then </w:t>
          </w:r>
          <w:r>
            <w:rPr>
              <w:rFonts w:ascii="Times New Roman" w:hAnsi="Times New Roman" w:cs="Times New Roman"/>
              <w:sz w:val="26"/>
              <w:szCs w:val="26"/>
            </w:rPr>
            <w:t>enables the computer vision to capture the real-time images and videos, enabling it to detect and track a specific person. The ESP-32 CAM captures the visual data, while the ESP-32 module processes this information to control trolley’s movements, ensuring that it maintains a safe and consistent distance from the user. This integration of hardware and software creates a seamless and responsive system capable of navigating various environments such as airports, shopping malls and hospitals.</w:t>
          </w:r>
        </w:p>
        <w:p w14:paraId="477400BA" w14:textId="77777777" w:rsidR="002759B6" w:rsidRPr="00B91294" w:rsidRDefault="002759B6" w:rsidP="002759B6">
          <w:pPr>
            <w:rPr>
              <w:rFonts w:ascii="Times New Roman" w:hAnsi="Times New Roman" w:cs="Times New Roman"/>
              <w:sz w:val="24"/>
            </w:rPr>
          </w:pPr>
        </w:p>
        <w:p w14:paraId="484CC805" w14:textId="77777777" w:rsidR="002759B6" w:rsidRPr="00B91294" w:rsidRDefault="002759B6" w:rsidP="002759B6">
          <w:pPr>
            <w:rPr>
              <w:rFonts w:ascii="Times New Roman" w:hAnsi="Times New Roman" w:cs="Times New Roman"/>
              <w:b/>
              <w:sz w:val="36"/>
              <w:u w:val="single"/>
            </w:rPr>
          </w:pPr>
          <w:r w:rsidRPr="00B91294">
            <w:rPr>
              <w:rFonts w:ascii="Times New Roman" w:hAnsi="Times New Roman" w:cs="Times New Roman"/>
              <w:b/>
              <w:sz w:val="36"/>
              <w:u w:val="single"/>
            </w:rPr>
            <w:t>HARDWARE COMPONENTS:</w:t>
          </w:r>
        </w:p>
        <w:p w14:paraId="44A24999" w14:textId="653C4407" w:rsidR="002759B6" w:rsidRPr="002C2EF5" w:rsidRDefault="002759B6" w:rsidP="002759B6">
          <w:pPr>
            <w:pStyle w:val="ListParagraph"/>
            <w:numPr>
              <w:ilvl w:val="0"/>
              <w:numId w:val="1"/>
            </w:numPr>
            <w:rPr>
              <w:rFonts w:ascii="Times New Roman" w:hAnsi="Times New Roman" w:cs="Times New Roman"/>
              <w:sz w:val="26"/>
              <w:szCs w:val="26"/>
            </w:rPr>
          </w:pPr>
          <w:r w:rsidRPr="002C2EF5">
            <w:rPr>
              <w:rFonts w:ascii="Times New Roman" w:hAnsi="Times New Roman" w:cs="Times New Roman"/>
              <w:sz w:val="26"/>
              <w:szCs w:val="26"/>
            </w:rPr>
            <w:t>ESP</w:t>
          </w:r>
          <w:r w:rsidR="00DC0D8A">
            <w:rPr>
              <w:rFonts w:ascii="Times New Roman" w:hAnsi="Times New Roman" w:cs="Times New Roman"/>
              <w:sz w:val="26"/>
              <w:szCs w:val="26"/>
            </w:rPr>
            <w:t>-</w:t>
          </w:r>
          <w:r w:rsidRPr="002C2EF5">
            <w:rPr>
              <w:rFonts w:ascii="Times New Roman" w:hAnsi="Times New Roman" w:cs="Times New Roman"/>
              <w:sz w:val="26"/>
              <w:szCs w:val="26"/>
            </w:rPr>
            <w:t xml:space="preserve">32 </w:t>
          </w:r>
          <w:r w:rsidR="00DC0D8A">
            <w:rPr>
              <w:rFonts w:ascii="Times New Roman" w:hAnsi="Times New Roman" w:cs="Times New Roman"/>
              <w:sz w:val="26"/>
              <w:szCs w:val="26"/>
            </w:rPr>
            <w:t>Dev Module</w:t>
          </w:r>
        </w:p>
        <w:p w14:paraId="20EE4DFF" w14:textId="17660B48" w:rsidR="002759B6" w:rsidRPr="002C2EF5" w:rsidRDefault="002C06AE" w:rsidP="002759B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ESP-32 </w:t>
          </w:r>
          <w:r w:rsidR="00DC0D8A">
            <w:rPr>
              <w:rFonts w:ascii="Times New Roman" w:hAnsi="Times New Roman" w:cs="Times New Roman"/>
              <w:sz w:val="26"/>
              <w:szCs w:val="26"/>
            </w:rPr>
            <w:t>CAM</w:t>
          </w:r>
        </w:p>
        <w:p w14:paraId="7132FA30" w14:textId="4A87BF6A" w:rsidR="002759B6" w:rsidRPr="002C2EF5" w:rsidRDefault="002C06AE" w:rsidP="002759B6">
          <w:pPr>
            <w:pStyle w:val="ListParagraph"/>
            <w:numPr>
              <w:ilvl w:val="0"/>
              <w:numId w:val="1"/>
            </w:numPr>
            <w:rPr>
              <w:rFonts w:ascii="Times New Roman" w:hAnsi="Times New Roman" w:cs="Times New Roman"/>
              <w:sz w:val="26"/>
              <w:szCs w:val="26"/>
            </w:rPr>
          </w:pPr>
          <w:bookmarkStart w:id="0" w:name="_Hlk167819817"/>
          <w:r>
            <w:rPr>
              <w:rFonts w:ascii="Times New Roman" w:hAnsi="Times New Roman" w:cs="Times New Roman"/>
              <w:sz w:val="26"/>
              <w:szCs w:val="26"/>
            </w:rPr>
            <w:t>MFRC522 RFID RC522</w:t>
          </w:r>
        </w:p>
        <w:bookmarkEnd w:id="0"/>
        <w:p w14:paraId="4BB4F960" w14:textId="55EC6541" w:rsidR="002759B6" w:rsidRPr="002C2EF5" w:rsidRDefault="002C06AE" w:rsidP="002759B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One Channel Relay</w:t>
          </w:r>
        </w:p>
        <w:p w14:paraId="78CFAE1D" w14:textId="1BBD8D4F" w:rsidR="002759B6" w:rsidRPr="002C2EF5" w:rsidRDefault="002C06AE" w:rsidP="002759B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DC gear motors</w:t>
          </w:r>
        </w:p>
        <w:p w14:paraId="5257915C" w14:textId="254F4DDB" w:rsidR="002759B6" w:rsidRPr="002C2EF5" w:rsidRDefault="002C06AE" w:rsidP="002759B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Ultrasonic sensors</w:t>
          </w:r>
        </w:p>
        <w:p w14:paraId="047055F6" w14:textId="7C58BF61" w:rsidR="002759B6" w:rsidRDefault="002C06AE" w:rsidP="002759B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4x18650 lithium batteries</w:t>
          </w:r>
        </w:p>
        <w:p w14:paraId="0AE80EB6" w14:textId="51754E5B" w:rsidR="002C06AE" w:rsidRDefault="002C06AE" w:rsidP="002759B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4x lithium battery holders</w:t>
          </w:r>
        </w:p>
        <w:p w14:paraId="2622997E" w14:textId="44A4AFBC" w:rsidR="002C06AE" w:rsidRPr="002C2EF5" w:rsidRDefault="002C06AE" w:rsidP="002759B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L298n motor driver (as a voltage regulator)</w:t>
          </w:r>
        </w:p>
        <w:p w14:paraId="649E622E" w14:textId="77777777" w:rsidR="002759B6" w:rsidRPr="00B91294" w:rsidRDefault="002759B6" w:rsidP="002759B6">
          <w:pPr>
            <w:ind w:left="360"/>
            <w:rPr>
              <w:rFonts w:ascii="Times New Roman" w:hAnsi="Times New Roman" w:cs="Times New Roman"/>
              <w:sz w:val="24"/>
            </w:rPr>
          </w:pPr>
        </w:p>
        <w:p w14:paraId="2B29782C" w14:textId="77777777" w:rsidR="002759B6" w:rsidRPr="00B91294" w:rsidRDefault="002759B6" w:rsidP="002759B6">
          <w:pPr>
            <w:rPr>
              <w:rFonts w:ascii="Times New Roman" w:hAnsi="Times New Roman" w:cs="Times New Roman"/>
              <w:b/>
              <w:sz w:val="36"/>
              <w:u w:val="single"/>
            </w:rPr>
          </w:pPr>
          <w:r w:rsidRPr="00B91294">
            <w:rPr>
              <w:rFonts w:ascii="Times New Roman" w:hAnsi="Times New Roman" w:cs="Times New Roman"/>
              <w:b/>
              <w:sz w:val="36"/>
              <w:u w:val="single"/>
            </w:rPr>
            <w:t>SOFTWARE USED:</w:t>
          </w:r>
        </w:p>
        <w:p w14:paraId="70F3F451" w14:textId="77777777" w:rsidR="002759B6" w:rsidRPr="002C2EF5" w:rsidRDefault="002759B6" w:rsidP="002759B6">
          <w:pPr>
            <w:pStyle w:val="ListParagraph"/>
            <w:numPr>
              <w:ilvl w:val="0"/>
              <w:numId w:val="2"/>
            </w:numPr>
            <w:rPr>
              <w:rFonts w:ascii="Times New Roman" w:hAnsi="Times New Roman" w:cs="Times New Roman"/>
              <w:sz w:val="26"/>
              <w:szCs w:val="26"/>
            </w:rPr>
          </w:pPr>
          <w:r w:rsidRPr="002C2EF5">
            <w:rPr>
              <w:rFonts w:ascii="Times New Roman" w:hAnsi="Times New Roman" w:cs="Times New Roman"/>
              <w:sz w:val="26"/>
              <w:szCs w:val="26"/>
            </w:rPr>
            <w:t>Arduino IDE</w:t>
          </w:r>
        </w:p>
        <w:p w14:paraId="032D5400" w14:textId="46031345" w:rsidR="002759B6" w:rsidRPr="00CF6B8F" w:rsidRDefault="00DC0D8A" w:rsidP="002759B6">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Python</w:t>
          </w:r>
        </w:p>
        <w:p w14:paraId="7CFC3A65" w14:textId="77777777" w:rsidR="002759B6" w:rsidRPr="00B91294" w:rsidRDefault="002759B6" w:rsidP="002759B6">
          <w:pPr>
            <w:rPr>
              <w:rFonts w:ascii="Times New Roman" w:hAnsi="Times New Roman" w:cs="Times New Roman"/>
              <w:b/>
              <w:sz w:val="36"/>
              <w:u w:val="single"/>
            </w:rPr>
          </w:pPr>
          <w:r>
            <w:rPr>
              <w:rFonts w:ascii="Times New Roman" w:hAnsi="Times New Roman" w:cs="Times New Roman"/>
              <w:b/>
              <w:sz w:val="36"/>
              <w:u w:val="single"/>
            </w:rPr>
            <w:t>DESCRIPTION</w:t>
          </w:r>
          <w:r w:rsidRPr="00B91294">
            <w:rPr>
              <w:rFonts w:ascii="Times New Roman" w:hAnsi="Times New Roman" w:cs="Times New Roman"/>
              <w:b/>
              <w:sz w:val="36"/>
              <w:u w:val="single"/>
            </w:rPr>
            <w:t>:</w:t>
          </w:r>
        </w:p>
        <w:p w14:paraId="73592FF3" w14:textId="77777777" w:rsidR="002759B6" w:rsidRPr="002C2EF5" w:rsidRDefault="002759B6" w:rsidP="002759B6">
          <w:pPr>
            <w:pStyle w:val="ListParagraph"/>
            <w:numPr>
              <w:ilvl w:val="0"/>
              <w:numId w:val="3"/>
            </w:numPr>
            <w:rPr>
              <w:rFonts w:ascii="Times New Roman" w:hAnsi="Times New Roman" w:cs="Times New Roman"/>
              <w:b/>
              <w:sz w:val="26"/>
              <w:szCs w:val="26"/>
            </w:rPr>
          </w:pPr>
          <w:r w:rsidRPr="002C2EF5">
            <w:rPr>
              <w:rFonts w:ascii="Times New Roman" w:hAnsi="Times New Roman" w:cs="Times New Roman"/>
              <w:b/>
              <w:sz w:val="26"/>
              <w:szCs w:val="26"/>
            </w:rPr>
            <w:t xml:space="preserve">ESP32: </w:t>
          </w:r>
        </w:p>
        <w:p w14:paraId="3F916667" w14:textId="752157A1" w:rsidR="002759B6" w:rsidRPr="002C2EF5" w:rsidRDefault="002759B6" w:rsidP="002759B6">
          <w:pPr>
            <w:pStyle w:val="ListParagraph"/>
            <w:rPr>
              <w:rFonts w:ascii="Times New Roman" w:hAnsi="Times New Roman" w:cs="Times New Roman"/>
              <w:b/>
              <w:sz w:val="26"/>
              <w:szCs w:val="26"/>
            </w:rPr>
          </w:pPr>
          <w:r w:rsidRPr="002C2EF5">
            <w:rPr>
              <w:rFonts w:ascii="Times New Roman" w:hAnsi="Times New Roman" w:cs="Times New Roman"/>
              <w:sz w:val="26"/>
              <w:szCs w:val="26"/>
            </w:rPr>
            <w:t>ESP32</w:t>
          </w:r>
          <w:r w:rsidR="00F35070">
            <w:rPr>
              <w:rFonts w:ascii="Times New Roman" w:hAnsi="Times New Roman" w:cs="Times New Roman"/>
              <w:sz w:val="26"/>
              <w:szCs w:val="26"/>
            </w:rPr>
            <w:t xml:space="preserve"> DEV module</w:t>
          </w:r>
          <w:r w:rsidRPr="002C2EF5">
            <w:rPr>
              <w:rFonts w:ascii="Times New Roman" w:hAnsi="Times New Roman" w:cs="Times New Roman"/>
              <w:sz w:val="26"/>
              <w:szCs w:val="26"/>
            </w:rPr>
            <w:t xml:space="preserve"> is</w:t>
          </w:r>
          <w:r w:rsidR="00F35070">
            <w:rPr>
              <w:rFonts w:ascii="Times New Roman" w:hAnsi="Times New Roman" w:cs="Times New Roman"/>
              <w:sz w:val="26"/>
              <w:szCs w:val="26"/>
            </w:rPr>
            <w:t xml:space="preserve"> a versatile microcontroller board featuring the powerful ESP-32 chip, which offers dual-core processing, built-in Wi-Fi and Bluetooth capabilities. With 38 GPIO pins, it provides ample connectivity options for various sensors, actuators, and peripherals, making it suitable for complex IoT projects. The module supports a wide range of programming environments, including Arduino IDE and MicroPython, enhancing its accessibility and ease of use for developers. Its robust performance, extensive connectivity, and flexibi</w:t>
          </w:r>
          <w:r w:rsidR="00657907">
            <w:rPr>
              <w:rFonts w:ascii="Times New Roman" w:hAnsi="Times New Roman" w:cs="Times New Roman"/>
              <w:sz w:val="26"/>
              <w:szCs w:val="26"/>
            </w:rPr>
            <w:t>li</w:t>
          </w:r>
          <w:r w:rsidR="00F35070">
            <w:rPr>
              <w:rFonts w:ascii="Times New Roman" w:hAnsi="Times New Roman" w:cs="Times New Roman"/>
              <w:sz w:val="26"/>
              <w:szCs w:val="26"/>
            </w:rPr>
            <w:t>ty make it an excellent choice for a variety of embedded applications.</w:t>
          </w:r>
        </w:p>
        <w:p w14:paraId="48125143" w14:textId="04381BB6" w:rsidR="002759B6" w:rsidRPr="002C2EF5" w:rsidRDefault="002B1A29" w:rsidP="002B1A29">
          <w:pPr>
            <w:ind w:left="360"/>
            <w:rPr>
              <w:noProof/>
              <w:sz w:val="26"/>
              <w:szCs w:val="26"/>
            </w:rPr>
          </w:pPr>
          <w:r>
            <w:rPr>
              <w:noProof/>
            </w:rPr>
            <w:drawing>
              <wp:inline distT="0" distB="0" distL="0" distR="0" wp14:anchorId="303DDE88" wp14:editId="633519AD">
                <wp:extent cx="2189515" cy="2170706"/>
                <wp:effectExtent l="19050" t="19050" r="20320" b="20320"/>
                <wp:docPr id="329709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7879" cy="2178998"/>
                        </a:xfrm>
                        <a:prstGeom prst="rect">
                          <a:avLst/>
                        </a:prstGeom>
                        <a:noFill/>
                        <a:ln w="19050">
                          <a:solidFill>
                            <a:schemeClr val="tx1"/>
                          </a:solidFill>
                        </a:ln>
                      </pic:spPr>
                    </pic:pic>
                  </a:graphicData>
                </a:graphic>
              </wp:inline>
            </w:drawing>
          </w:r>
          <w:r>
            <w:rPr>
              <w:rFonts w:ascii="Times New Roman" w:hAnsi="Times New Roman" w:cs="Times New Roman"/>
              <w:b/>
              <w:noProof/>
              <w:sz w:val="26"/>
              <w:szCs w:val="26"/>
            </w:rPr>
            <w:t xml:space="preserve"> </w:t>
          </w:r>
          <w:r>
            <w:rPr>
              <w:noProof/>
            </w:rPr>
            <w:drawing>
              <wp:inline distT="0" distB="0" distL="0" distR="0" wp14:anchorId="185EDF15" wp14:editId="7121D1CC">
                <wp:extent cx="3342798" cy="2167128"/>
                <wp:effectExtent l="19050" t="19050" r="10160" b="24130"/>
                <wp:docPr id="128724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2798" cy="2167128"/>
                        </a:xfrm>
                        <a:prstGeom prst="rect">
                          <a:avLst/>
                        </a:prstGeom>
                        <a:noFill/>
                        <a:ln w="19050">
                          <a:solidFill>
                            <a:schemeClr val="tx1"/>
                          </a:solidFill>
                        </a:ln>
                      </pic:spPr>
                    </pic:pic>
                  </a:graphicData>
                </a:graphic>
              </wp:inline>
            </w:drawing>
          </w:r>
        </w:p>
        <w:p w14:paraId="6CC1DDA8" w14:textId="3D1A3A88" w:rsidR="00B97EE3" w:rsidRDefault="00B97EE3" w:rsidP="002759B6">
          <w:pPr>
            <w:pStyle w:val="ListParagraph"/>
            <w:numPr>
              <w:ilvl w:val="0"/>
              <w:numId w:val="3"/>
            </w:numPr>
            <w:rPr>
              <w:rFonts w:ascii="Times New Roman" w:hAnsi="Times New Roman" w:cs="Times New Roman"/>
              <w:b/>
              <w:sz w:val="26"/>
              <w:szCs w:val="26"/>
            </w:rPr>
          </w:pPr>
          <w:r>
            <w:rPr>
              <w:rFonts w:ascii="Times New Roman" w:hAnsi="Times New Roman" w:cs="Times New Roman"/>
              <w:b/>
              <w:sz w:val="26"/>
              <w:szCs w:val="26"/>
            </w:rPr>
            <w:t>ESP 32 CAM:</w:t>
          </w:r>
        </w:p>
        <w:p w14:paraId="7E4EFE58" w14:textId="30AF3A1D" w:rsidR="00B97EE3" w:rsidRDefault="00B97EE3" w:rsidP="00B97EE3">
          <w:pPr>
            <w:pStyle w:val="ListParagraph"/>
            <w:rPr>
              <w:rFonts w:ascii="Times New Roman" w:hAnsi="Times New Roman" w:cs="Times New Roman"/>
              <w:bCs/>
              <w:sz w:val="26"/>
              <w:szCs w:val="26"/>
            </w:rPr>
          </w:pPr>
          <w:r w:rsidRPr="00B97EE3">
            <w:rPr>
              <w:rFonts w:ascii="Times New Roman" w:hAnsi="Times New Roman" w:cs="Times New Roman"/>
              <w:bCs/>
              <w:sz w:val="26"/>
              <w:szCs w:val="26"/>
            </w:rPr>
            <w:t>The ESP-32 CAM is a compact, powerful module equipped with a 2MP camera, designed for capturing high-resolution images and videos. It features the ESP-32 microcontroller, known for its robust processing power, integrated Wi-Fi, and Bluetooth capabilities. This module supports various applications, including face detection and recognition, making it ideal for projects requiring real-time image processing and wireless connectivity. Its cost-effectiveness and versatility make it a popular choice for IoT and AI-driven projects.</w:t>
          </w:r>
        </w:p>
        <w:p w14:paraId="591080DC" w14:textId="7DAF0E75" w:rsidR="00B97EE3" w:rsidRDefault="00B97EE3" w:rsidP="00B97EE3">
          <w:pPr>
            <w:pStyle w:val="ListParagraph"/>
            <w:rPr>
              <w:rFonts w:ascii="Times New Roman" w:hAnsi="Times New Roman" w:cs="Times New Roman"/>
              <w:bCs/>
              <w:sz w:val="26"/>
              <w:szCs w:val="26"/>
            </w:rPr>
          </w:pPr>
          <w:r>
            <w:rPr>
              <w:noProof/>
            </w:rPr>
            <w:lastRenderedPageBreak/>
            <w:drawing>
              <wp:inline distT="0" distB="0" distL="0" distR="0" wp14:anchorId="41A99F78" wp14:editId="5424269D">
                <wp:extent cx="1603016" cy="1618596"/>
                <wp:effectExtent l="19050" t="19050" r="16510" b="20320"/>
                <wp:docPr id="1792331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0780" cy="1626435"/>
                        </a:xfrm>
                        <a:prstGeom prst="rect">
                          <a:avLst/>
                        </a:prstGeom>
                        <a:noFill/>
                        <a:ln w="19050">
                          <a:solidFill>
                            <a:schemeClr val="tx1"/>
                          </a:solidFill>
                        </a:ln>
                      </pic:spPr>
                    </pic:pic>
                  </a:graphicData>
                </a:graphic>
              </wp:inline>
            </w:drawing>
          </w:r>
          <w:r>
            <w:rPr>
              <w:rFonts w:ascii="Times New Roman" w:hAnsi="Times New Roman" w:cs="Times New Roman"/>
              <w:bCs/>
              <w:sz w:val="26"/>
              <w:szCs w:val="26"/>
            </w:rPr>
            <w:t xml:space="preserve">   </w:t>
          </w:r>
          <w:r>
            <w:rPr>
              <w:noProof/>
            </w:rPr>
            <w:drawing>
              <wp:inline distT="0" distB="0" distL="0" distR="0" wp14:anchorId="3FCA87EE" wp14:editId="3E8A2D61">
                <wp:extent cx="3645267" cy="1622066"/>
                <wp:effectExtent l="19050" t="19050" r="12700" b="16510"/>
                <wp:docPr id="61962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22677" name=""/>
                        <pic:cNvPicPr/>
                      </pic:nvPicPr>
                      <pic:blipFill>
                        <a:blip r:embed="rId11"/>
                        <a:stretch>
                          <a:fillRect/>
                        </a:stretch>
                      </pic:blipFill>
                      <pic:spPr>
                        <a:xfrm>
                          <a:off x="0" y="0"/>
                          <a:ext cx="3645267" cy="1622066"/>
                        </a:xfrm>
                        <a:prstGeom prst="rect">
                          <a:avLst/>
                        </a:prstGeom>
                        <a:ln w="19050">
                          <a:solidFill>
                            <a:schemeClr val="tx1"/>
                          </a:solidFill>
                        </a:ln>
                      </pic:spPr>
                    </pic:pic>
                  </a:graphicData>
                </a:graphic>
              </wp:inline>
            </w:drawing>
          </w:r>
        </w:p>
        <w:p w14:paraId="5FEA7A64" w14:textId="77777777" w:rsidR="00B97EE3" w:rsidRPr="00B97EE3" w:rsidRDefault="00B97EE3" w:rsidP="00B97EE3">
          <w:pPr>
            <w:pStyle w:val="ListParagraph"/>
            <w:rPr>
              <w:rFonts w:ascii="Times New Roman" w:hAnsi="Times New Roman" w:cs="Times New Roman"/>
              <w:bCs/>
              <w:sz w:val="26"/>
              <w:szCs w:val="26"/>
            </w:rPr>
          </w:pPr>
        </w:p>
        <w:p w14:paraId="718E1FB8" w14:textId="7229064B" w:rsidR="00B97EE3" w:rsidRPr="00B97EE3" w:rsidRDefault="00B97EE3" w:rsidP="00B97EE3">
          <w:pPr>
            <w:pStyle w:val="ListParagraph"/>
            <w:numPr>
              <w:ilvl w:val="0"/>
              <w:numId w:val="3"/>
            </w:numPr>
            <w:rPr>
              <w:rFonts w:ascii="Times New Roman" w:hAnsi="Times New Roman" w:cs="Times New Roman"/>
              <w:b/>
              <w:sz w:val="26"/>
              <w:szCs w:val="26"/>
            </w:rPr>
          </w:pPr>
          <w:r w:rsidRPr="00B97EE3">
            <w:rPr>
              <w:rFonts w:ascii="Times New Roman" w:hAnsi="Times New Roman" w:cs="Times New Roman"/>
              <w:b/>
              <w:sz w:val="26"/>
              <w:szCs w:val="26"/>
            </w:rPr>
            <w:t>MFRC522 RFID RC522</w:t>
          </w:r>
          <w:r>
            <w:rPr>
              <w:rFonts w:ascii="Times New Roman" w:hAnsi="Times New Roman" w:cs="Times New Roman"/>
              <w:b/>
              <w:sz w:val="26"/>
              <w:szCs w:val="26"/>
            </w:rPr>
            <w:t>:</w:t>
          </w:r>
        </w:p>
        <w:p w14:paraId="342CF868" w14:textId="608BE6FB" w:rsidR="00B97EE3" w:rsidRDefault="00B97EE3" w:rsidP="00B97EE3">
          <w:pPr>
            <w:pStyle w:val="ListParagraph"/>
            <w:rPr>
              <w:rFonts w:ascii="Times New Roman" w:hAnsi="Times New Roman" w:cs="Times New Roman"/>
              <w:bCs/>
              <w:sz w:val="26"/>
              <w:szCs w:val="26"/>
            </w:rPr>
          </w:pPr>
          <w:r w:rsidRPr="00B97EE3">
            <w:rPr>
              <w:rFonts w:ascii="Times New Roman" w:hAnsi="Times New Roman" w:cs="Times New Roman"/>
              <w:bCs/>
              <w:sz w:val="26"/>
              <w:szCs w:val="26"/>
            </w:rPr>
            <w:t>The MFRC522 RFID RC522 is a popular RFID reader/writer module used for reading and writing data to RFID tags. Operating at a frequency of 13.56 MHz, it supports various RFID protocols, including ISO/IEC 14443 A/MIFARE. The module features a compact design with an SPI interface, making it easy to integrate with microcontrollers like the Arduino and ESP-32. Its affordability and reliability make it a common choice for access control, identification systems, and various other RFID-based projects.</w:t>
          </w:r>
        </w:p>
        <w:p w14:paraId="70E5F4CC" w14:textId="4EF47D92" w:rsidR="00B97EE3" w:rsidRPr="00B97EE3" w:rsidRDefault="00A93455" w:rsidP="007B7333">
          <w:pPr>
            <w:pStyle w:val="ListParagraph"/>
            <w:rPr>
              <w:rFonts w:ascii="Times New Roman" w:hAnsi="Times New Roman" w:cs="Times New Roman"/>
              <w:bCs/>
              <w:sz w:val="26"/>
              <w:szCs w:val="26"/>
            </w:rPr>
          </w:pPr>
          <w:r w:rsidRPr="00A93455">
            <w:rPr>
              <w:rFonts w:ascii="Times New Roman" w:hAnsi="Times New Roman" w:cs="Times New Roman"/>
              <w:bCs/>
              <w:sz w:val="26"/>
              <w:szCs w:val="26"/>
            </w:rPr>
            <w:drawing>
              <wp:inline distT="0" distB="0" distL="0" distR="0" wp14:anchorId="14822202" wp14:editId="56D18CD5">
                <wp:extent cx="2806318" cy="1960825"/>
                <wp:effectExtent l="19050" t="19050" r="13335" b="20955"/>
                <wp:docPr id="187511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11612" name=""/>
                        <pic:cNvPicPr/>
                      </pic:nvPicPr>
                      <pic:blipFill>
                        <a:blip r:embed="rId12"/>
                        <a:stretch>
                          <a:fillRect/>
                        </a:stretch>
                      </pic:blipFill>
                      <pic:spPr>
                        <a:xfrm>
                          <a:off x="0" y="0"/>
                          <a:ext cx="2822512" cy="1972140"/>
                        </a:xfrm>
                        <a:prstGeom prst="rect">
                          <a:avLst/>
                        </a:prstGeom>
                        <a:ln w="19050">
                          <a:solidFill>
                            <a:schemeClr val="tx1"/>
                          </a:solidFill>
                        </a:ln>
                      </pic:spPr>
                    </pic:pic>
                  </a:graphicData>
                </a:graphic>
              </wp:inline>
            </w:drawing>
          </w:r>
        </w:p>
        <w:p w14:paraId="01C45B00" w14:textId="3E85F5A1" w:rsidR="002759B6" w:rsidRPr="002C2EF5" w:rsidRDefault="002759B6" w:rsidP="002759B6">
          <w:pPr>
            <w:pStyle w:val="ListParagraph"/>
            <w:numPr>
              <w:ilvl w:val="0"/>
              <w:numId w:val="3"/>
            </w:numPr>
            <w:rPr>
              <w:rFonts w:ascii="Times New Roman" w:hAnsi="Times New Roman" w:cs="Times New Roman"/>
              <w:b/>
              <w:sz w:val="26"/>
              <w:szCs w:val="26"/>
            </w:rPr>
          </w:pPr>
          <w:r w:rsidRPr="002C2EF5">
            <w:rPr>
              <w:rFonts w:ascii="Times New Roman" w:hAnsi="Times New Roman" w:cs="Times New Roman"/>
              <w:b/>
              <w:sz w:val="26"/>
              <w:szCs w:val="26"/>
            </w:rPr>
            <w:t>RELAY MODULE:</w:t>
          </w:r>
        </w:p>
        <w:p w14:paraId="64E3B270" w14:textId="77777777" w:rsidR="002759B6" w:rsidRPr="002C2EF5" w:rsidRDefault="002759B6" w:rsidP="002759B6">
          <w:pPr>
            <w:pStyle w:val="ListParagraph"/>
            <w:rPr>
              <w:rFonts w:ascii="Times New Roman" w:hAnsi="Times New Roman" w:cs="Times New Roman"/>
              <w:sz w:val="26"/>
              <w:szCs w:val="26"/>
            </w:rPr>
          </w:pPr>
          <w:r w:rsidRPr="002C2EF5">
            <w:rPr>
              <w:rFonts w:ascii="Times New Roman" w:hAnsi="Times New Roman" w:cs="Times New Roman"/>
              <w:sz w:val="26"/>
              <w:szCs w:val="26"/>
            </w:rPr>
            <w:t>A power relay module is an electrical switch that is operated by an electromagnet. The relay module is a convenient board which can be used to control high voltage, high current loads such as motors, solenoid valves, lamps and AC loads. It is designed to interface with microcontrollers such as Arduino, PICs, ESPs, etc.</w:t>
          </w:r>
        </w:p>
        <w:p w14:paraId="0E416FAC" w14:textId="51791368" w:rsidR="002759B6" w:rsidRDefault="002759B6" w:rsidP="002759B6">
          <w:pPr>
            <w:pStyle w:val="ListParagraph"/>
            <w:rPr>
              <w:rFonts w:ascii="Times New Roman" w:hAnsi="Times New Roman" w:cs="Times New Roman"/>
              <w:sz w:val="26"/>
              <w:szCs w:val="26"/>
            </w:rPr>
          </w:pPr>
          <w:r w:rsidRPr="002C2EF5">
            <w:rPr>
              <w:rFonts w:ascii="Times New Roman" w:hAnsi="Times New Roman" w:cs="Times New Roman"/>
              <w:noProof/>
              <w:sz w:val="26"/>
              <w:szCs w:val="26"/>
            </w:rPr>
            <w:lastRenderedPageBreak/>
            <w:drawing>
              <wp:inline distT="0" distB="0" distL="0" distR="0" wp14:anchorId="0B661732" wp14:editId="6C569EEC">
                <wp:extent cx="2403217" cy="2103120"/>
                <wp:effectExtent l="19050" t="19050" r="1651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3217" cy="2103120"/>
                        </a:xfrm>
                        <a:prstGeom prst="rect">
                          <a:avLst/>
                        </a:prstGeom>
                        <a:ln w="12700">
                          <a:solidFill>
                            <a:schemeClr val="tx1"/>
                          </a:solidFill>
                        </a:ln>
                      </pic:spPr>
                    </pic:pic>
                  </a:graphicData>
                </a:graphic>
              </wp:inline>
            </w:drawing>
          </w:r>
          <w:r w:rsidR="00A93455">
            <w:rPr>
              <w:rFonts w:ascii="Times New Roman" w:hAnsi="Times New Roman" w:cs="Times New Roman"/>
              <w:sz w:val="26"/>
              <w:szCs w:val="26"/>
            </w:rPr>
            <w:t xml:space="preserve">  </w:t>
          </w:r>
          <w:r w:rsidR="00A93455">
            <w:rPr>
              <w:noProof/>
            </w:rPr>
            <w:drawing>
              <wp:inline distT="0" distB="0" distL="0" distR="0" wp14:anchorId="57E259D2" wp14:editId="119C017B">
                <wp:extent cx="2884767" cy="2101739"/>
                <wp:effectExtent l="19050" t="19050" r="11430" b="13335"/>
                <wp:docPr id="1987800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b="16098"/>
                        <a:stretch/>
                      </pic:blipFill>
                      <pic:spPr bwMode="auto">
                        <a:xfrm>
                          <a:off x="0" y="0"/>
                          <a:ext cx="2884767" cy="2101739"/>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7F65E30F" w14:textId="77777777" w:rsidR="002759B6" w:rsidRDefault="002759B6" w:rsidP="002759B6">
          <w:pPr>
            <w:pStyle w:val="ListParagraph"/>
            <w:rPr>
              <w:rFonts w:ascii="Times New Roman" w:hAnsi="Times New Roman" w:cs="Times New Roman"/>
              <w:sz w:val="26"/>
              <w:szCs w:val="26"/>
            </w:rPr>
          </w:pPr>
        </w:p>
        <w:p w14:paraId="02C4C4E4" w14:textId="77777777" w:rsidR="002759B6" w:rsidRPr="002C2EF5" w:rsidRDefault="002759B6" w:rsidP="002759B6">
          <w:pPr>
            <w:pStyle w:val="ListParagraph"/>
            <w:rPr>
              <w:rFonts w:ascii="Times New Roman" w:hAnsi="Times New Roman" w:cs="Times New Roman"/>
              <w:sz w:val="26"/>
              <w:szCs w:val="26"/>
            </w:rPr>
          </w:pPr>
        </w:p>
        <w:p w14:paraId="51C21DD8" w14:textId="7769870A" w:rsidR="002759B6" w:rsidRPr="002C2EF5" w:rsidRDefault="007B7333" w:rsidP="002759B6">
          <w:pPr>
            <w:pStyle w:val="ListParagraph"/>
            <w:numPr>
              <w:ilvl w:val="0"/>
              <w:numId w:val="3"/>
            </w:numPr>
            <w:rPr>
              <w:rFonts w:ascii="Times New Roman" w:hAnsi="Times New Roman" w:cs="Times New Roman"/>
              <w:sz w:val="26"/>
              <w:szCs w:val="26"/>
            </w:rPr>
          </w:pPr>
          <w:r>
            <w:rPr>
              <w:rFonts w:ascii="Times New Roman" w:hAnsi="Times New Roman" w:cs="Times New Roman"/>
              <w:b/>
              <w:sz w:val="26"/>
              <w:szCs w:val="26"/>
            </w:rPr>
            <w:t xml:space="preserve">DC </w:t>
          </w:r>
          <w:r w:rsidR="00D826E3">
            <w:rPr>
              <w:rFonts w:ascii="Times New Roman" w:hAnsi="Times New Roman" w:cs="Times New Roman"/>
              <w:b/>
              <w:sz w:val="26"/>
              <w:szCs w:val="26"/>
            </w:rPr>
            <w:t>GEAR MOTORS</w:t>
          </w:r>
          <w:r w:rsidR="002759B6" w:rsidRPr="002C2EF5">
            <w:rPr>
              <w:rFonts w:ascii="Times New Roman" w:hAnsi="Times New Roman" w:cs="Times New Roman"/>
              <w:b/>
              <w:sz w:val="26"/>
              <w:szCs w:val="26"/>
            </w:rPr>
            <w:t>:</w:t>
          </w:r>
        </w:p>
        <w:p w14:paraId="53464C48" w14:textId="2F121B7C" w:rsidR="002759B6" w:rsidRDefault="007B7333" w:rsidP="002759B6">
          <w:pPr>
            <w:pStyle w:val="ListParagraph"/>
            <w:rPr>
              <w:rFonts w:ascii="Times New Roman" w:hAnsi="Times New Roman" w:cs="Times New Roman"/>
              <w:noProof/>
              <w:sz w:val="26"/>
              <w:szCs w:val="26"/>
            </w:rPr>
          </w:pPr>
          <w:r w:rsidRPr="007B7333">
            <w:rPr>
              <w:rFonts w:ascii="Times New Roman" w:hAnsi="Times New Roman" w:cs="Times New Roman"/>
              <w:sz w:val="26"/>
              <w:szCs w:val="26"/>
            </w:rPr>
            <w:t>A DC gear motor combines a direct current (DC) motor with a gearbox to provide high torque at low speeds, making it ideal for applications requiring precise and powerful movement. The gearbox reduces the motor's speed while increasing its torque, allowing for better control in robotics, automated systems, and mechanical projects. These motors are available in various sizes and gear ratios, providing flexibility for different design requirements. Their reliability and efficiency make them a popular choice for driving wheels, conveyor belts, and other mechanical components</w:t>
          </w:r>
          <w:r>
            <w:rPr>
              <w:rFonts w:ascii="Times New Roman" w:hAnsi="Times New Roman" w:cs="Times New Roman"/>
              <w:noProof/>
              <w:sz w:val="26"/>
              <w:szCs w:val="26"/>
            </w:rPr>
            <w:t>.</w:t>
          </w:r>
        </w:p>
        <w:p w14:paraId="18EB9571" w14:textId="7133E3F2" w:rsidR="007B7333" w:rsidRDefault="007B7333" w:rsidP="007B7333">
          <w:pPr>
            <w:pStyle w:val="ListParagraph"/>
            <w:rPr>
              <w:rFonts w:ascii="Times New Roman" w:hAnsi="Times New Roman" w:cs="Times New Roman"/>
              <w:sz w:val="26"/>
              <w:szCs w:val="26"/>
            </w:rPr>
          </w:pPr>
          <w:r>
            <w:rPr>
              <w:noProof/>
            </w:rPr>
            <w:drawing>
              <wp:inline distT="0" distB="0" distL="0" distR="0" wp14:anchorId="54608B06" wp14:editId="671CAD8C">
                <wp:extent cx="1714334" cy="1867270"/>
                <wp:effectExtent l="19050" t="19050" r="19685" b="19050"/>
                <wp:docPr id="15880002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1142" cy="1874685"/>
                        </a:xfrm>
                        <a:prstGeom prst="rect">
                          <a:avLst/>
                        </a:prstGeom>
                        <a:noFill/>
                        <a:ln w="19050">
                          <a:solidFill>
                            <a:schemeClr val="tx1"/>
                          </a:solidFill>
                        </a:ln>
                      </pic:spPr>
                    </pic:pic>
                  </a:graphicData>
                </a:graphic>
              </wp:inline>
            </w:drawing>
          </w:r>
        </w:p>
        <w:p w14:paraId="4AE93EA5" w14:textId="77777777" w:rsidR="002759B6" w:rsidRPr="002C2EF5" w:rsidRDefault="002759B6" w:rsidP="002759B6">
          <w:pPr>
            <w:pStyle w:val="ListParagraph"/>
            <w:rPr>
              <w:rFonts w:ascii="Times New Roman" w:hAnsi="Times New Roman" w:cs="Times New Roman"/>
              <w:sz w:val="26"/>
              <w:szCs w:val="26"/>
            </w:rPr>
          </w:pPr>
        </w:p>
        <w:p w14:paraId="71152DA2" w14:textId="1B5E4530" w:rsidR="002759B6" w:rsidRPr="002C2EF5" w:rsidRDefault="00D826E3" w:rsidP="002759B6">
          <w:pPr>
            <w:pStyle w:val="ListParagraph"/>
            <w:numPr>
              <w:ilvl w:val="0"/>
              <w:numId w:val="3"/>
            </w:numPr>
            <w:rPr>
              <w:rFonts w:ascii="Times New Roman" w:hAnsi="Times New Roman" w:cs="Times New Roman"/>
              <w:sz w:val="26"/>
              <w:szCs w:val="26"/>
            </w:rPr>
          </w:pPr>
          <w:r>
            <w:rPr>
              <w:rFonts w:ascii="Times New Roman" w:hAnsi="Times New Roman" w:cs="Times New Roman"/>
              <w:b/>
              <w:sz w:val="26"/>
              <w:szCs w:val="26"/>
            </w:rPr>
            <w:t>ULTRASONIC SENSORS:</w:t>
          </w:r>
        </w:p>
        <w:p w14:paraId="7E8A1001" w14:textId="2CCC7B1A" w:rsidR="002759B6" w:rsidRDefault="00D826E3" w:rsidP="002759B6">
          <w:pPr>
            <w:pStyle w:val="ListParagraph"/>
            <w:rPr>
              <w:rFonts w:ascii="Times New Roman" w:hAnsi="Times New Roman" w:cs="Times New Roman"/>
              <w:noProof/>
              <w:sz w:val="26"/>
              <w:szCs w:val="26"/>
            </w:rPr>
          </w:pPr>
          <w:r w:rsidRPr="00D826E3">
            <w:rPr>
              <w:rFonts w:ascii="Times New Roman" w:hAnsi="Times New Roman" w:cs="Times New Roman"/>
              <w:sz w:val="26"/>
              <w:szCs w:val="26"/>
            </w:rPr>
            <w:t xml:space="preserve">Ultrasonic sensors use sound waves to measure distances to objects by emitting high-frequency sound pulses and detecting their echoes. They are commonly used for obstacle detection, distance measurement, and level sensing in various applications such as robotics, automotive systems, and industrial automation. Ultrasonic sensors are valued for their accuracy, reliability, and ability to function in diverse environmental conditions, including in the presence of dust, light, and </w:t>
          </w:r>
          <w:r w:rsidRPr="00D826E3">
            <w:rPr>
              <w:rFonts w:ascii="Times New Roman" w:hAnsi="Times New Roman" w:cs="Times New Roman"/>
              <w:sz w:val="26"/>
              <w:szCs w:val="26"/>
            </w:rPr>
            <w:lastRenderedPageBreak/>
            <w:t>humidity. Their non-contact nature makes them ideal for measuring distances to both solid and liquid surfaces</w:t>
          </w:r>
          <w:r>
            <w:rPr>
              <w:rFonts w:ascii="Times New Roman" w:hAnsi="Times New Roman" w:cs="Times New Roman"/>
              <w:noProof/>
              <w:sz w:val="26"/>
              <w:szCs w:val="26"/>
            </w:rPr>
            <w:t>.</w:t>
          </w:r>
        </w:p>
        <w:p w14:paraId="53646964" w14:textId="67CC8FA2" w:rsidR="00D826E3" w:rsidRDefault="00D826E3" w:rsidP="002759B6">
          <w:pPr>
            <w:pStyle w:val="ListParagraph"/>
            <w:rPr>
              <w:rFonts w:ascii="Times New Roman" w:hAnsi="Times New Roman" w:cs="Times New Roman"/>
              <w:sz w:val="26"/>
              <w:szCs w:val="26"/>
            </w:rPr>
          </w:pPr>
          <w:r>
            <w:rPr>
              <w:noProof/>
            </w:rPr>
            <w:drawing>
              <wp:inline distT="0" distB="0" distL="0" distR="0" wp14:anchorId="15F6553A" wp14:editId="0EDCECE0">
                <wp:extent cx="2298065" cy="1489848"/>
                <wp:effectExtent l="19050" t="19050" r="26035" b="15240"/>
                <wp:docPr id="1464067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215" cy="1494483"/>
                        </a:xfrm>
                        <a:prstGeom prst="rect">
                          <a:avLst/>
                        </a:prstGeom>
                        <a:noFill/>
                        <a:ln w="19050">
                          <a:solidFill>
                            <a:schemeClr val="tx1"/>
                          </a:solidFill>
                        </a:ln>
                      </pic:spPr>
                    </pic:pic>
                  </a:graphicData>
                </a:graphic>
              </wp:inline>
            </w:drawing>
          </w:r>
          <w:r>
            <w:rPr>
              <w:rFonts w:ascii="Times New Roman" w:hAnsi="Times New Roman" w:cs="Times New Roman"/>
              <w:sz w:val="26"/>
              <w:szCs w:val="26"/>
            </w:rPr>
            <w:t xml:space="preserve">  </w:t>
          </w:r>
          <w:r>
            <w:rPr>
              <w:noProof/>
            </w:rPr>
            <w:drawing>
              <wp:inline distT="0" distB="0" distL="0" distR="0" wp14:anchorId="530FAE50" wp14:editId="702BC44F">
                <wp:extent cx="2525368" cy="2653767"/>
                <wp:effectExtent l="19050" t="19050" r="27940" b="13335"/>
                <wp:docPr id="18694953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4710" cy="2663584"/>
                        </a:xfrm>
                        <a:prstGeom prst="rect">
                          <a:avLst/>
                        </a:prstGeom>
                        <a:noFill/>
                        <a:ln w="19050">
                          <a:solidFill>
                            <a:schemeClr val="tx1"/>
                          </a:solidFill>
                        </a:ln>
                      </pic:spPr>
                    </pic:pic>
                  </a:graphicData>
                </a:graphic>
              </wp:inline>
            </w:drawing>
          </w:r>
        </w:p>
        <w:p w14:paraId="1194E21D" w14:textId="77777777" w:rsidR="002759B6" w:rsidRDefault="002759B6" w:rsidP="002759B6">
          <w:pPr>
            <w:pStyle w:val="ListParagraph"/>
            <w:rPr>
              <w:rFonts w:ascii="Times New Roman" w:hAnsi="Times New Roman" w:cs="Times New Roman"/>
              <w:sz w:val="26"/>
              <w:szCs w:val="26"/>
            </w:rPr>
          </w:pPr>
        </w:p>
        <w:p w14:paraId="17B32DCE" w14:textId="029980B2" w:rsidR="002759B6" w:rsidRPr="002C2EF5" w:rsidRDefault="002759B6" w:rsidP="002759B6">
          <w:pPr>
            <w:pStyle w:val="ListParagraph"/>
            <w:numPr>
              <w:ilvl w:val="0"/>
              <w:numId w:val="3"/>
            </w:numPr>
            <w:rPr>
              <w:rFonts w:ascii="Times New Roman" w:hAnsi="Times New Roman" w:cs="Times New Roman"/>
              <w:sz w:val="26"/>
              <w:szCs w:val="26"/>
            </w:rPr>
          </w:pPr>
          <w:r w:rsidRPr="002C2EF5">
            <w:rPr>
              <w:rFonts w:ascii="Times New Roman" w:hAnsi="Times New Roman" w:cs="Times New Roman"/>
              <w:b/>
              <w:sz w:val="26"/>
              <w:szCs w:val="26"/>
            </w:rPr>
            <w:t>L</w:t>
          </w:r>
          <w:r w:rsidR="00D826E3">
            <w:rPr>
              <w:rFonts w:ascii="Times New Roman" w:hAnsi="Times New Roman" w:cs="Times New Roman"/>
              <w:b/>
              <w:sz w:val="26"/>
              <w:szCs w:val="26"/>
            </w:rPr>
            <w:t>L298N MOTOR DRIVER</w:t>
          </w:r>
          <w:r w:rsidRPr="002C2EF5">
            <w:rPr>
              <w:rFonts w:ascii="Times New Roman" w:hAnsi="Times New Roman" w:cs="Times New Roman"/>
              <w:b/>
              <w:sz w:val="26"/>
              <w:szCs w:val="26"/>
            </w:rPr>
            <w:t>:</w:t>
          </w:r>
        </w:p>
        <w:p w14:paraId="11D8E6C0" w14:textId="5C5B5B7C" w:rsidR="002759B6" w:rsidRDefault="00D826E3" w:rsidP="002759B6">
          <w:pPr>
            <w:pStyle w:val="ListParagraph"/>
            <w:rPr>
              <w:noProof/>
              <w:sz w:val="26"/>
              <w:szCs w:val="26"/>
            </w:rPr>
          </w:pPr>
          <w:r w:rsidRPr="00D826E3">
            <w:rPr>
              <w:rFonts w:ascii="Times New Roman" w:hAnsi="Times New Roman" w:cs="Times New Roman"/>
              <w:sz w:val="26"/>
              <w:szCs w:val="26"/>
            </w:rPr>
            <w:t>The L298N motor driver module is a popular dual H-bridge motor driver that can control the speed and direction of two DC motors simultaneously. It can handle high currents up to 2A per channel and voltages up to 46V, making it suitable for a wide range of motor applications. The module is easy to use with microcontrollers like Arduino and Raspberry Pi, providing a convenient solution for driving motors in robotics, automation, and other projects requiring precise motor control. Its built-in protection features, such as thermal shutdown and current limiting, enhance its reliability and safety during operation.</w:t>
          </w:r>
        </w:p>
        <w:p w14:paraId="7C1370E8" w14:textId="75E26964" w:rsidR="00D826E3" w:rsidRDefault="00D826E3" w:rsidP="00D826E3">
          <w:pPr>
            <w:pStyle w:val="ListParagraph"/>
            <w:ind w:left="1440"/>
            <w:rPr>
              <w:sz w:val="26"/>
              <w:szCs w:val="26"/>
            </w:rPr>
          </w:pPr>
          <w:r>
            <w:rPr>
              <w:noProof/>
            </w:rPr>
            <w:drawing>
              <wp:inline distT="0" distB="0" distL="0" distR="0" wp14:anchorId="4C3E78DA" wp14:editId="40277B1E">
                <wp:extent cx="4492625" cy="2783205"/>
                <wp:effectExtent l="19050" t="19050" r="22225" b="17145"/>
                <wp:docPr id="3924949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2625" cy="2783205"/>
                        </a:xfrm>
                        <a:prstGeom prst="rect">
                          <a:avLst/>
                        </a:prstGeom>
                        <a:noFill/>
                        <a:ln w="19050">
                          <a:solidFill>
                            <a:schemeClr val="tx1"/>
                          </a:solidFill>
                        </a:ln>
                      </pic:spPr>
                    </pic:pic>
                  </a:graphicData>
                </a:graphic>
              </wp:inline>
            </w:drawing>
          </w:r>
        </w:p>
        <w:p w14:paraId="49190A86" w14:textId="77777777" w:rsidR="002759B6" w:rsidRPr="002C2EF5" w:rsidRDefault="002759B6" w:rsidP="002759B6">
          <w:pPr>
            <w:pStyle w:val="ListParagraph"/>
            <w:rPr>
              <w:sz w:val="26"/>
              <w:szCs w:val="26"/>
            </w:rPr>
          </w:pPr>
        </w:p>
        <w:p w14:paraId="60B5880D" w14:textId="77777777" w:rsidR="002759B6" w:rsidRPr="00CF6B8F" w:rsidRDefault="002759B6" w:rsidP="002759B6">
          <w:pPr>
            <w:pStyle w:val="ListParagraph"/>
            <w:rPr>
              <w:rFonts w:ascii="Times New Roman" w:hAnsi="Times New Roman" w:cs="Times New Roman"/>
              <w:b/>
              <w:sz w:val="36"/>
              <w:u w:val="single"/>
            </w:rPr>
          </w:pPr>
        </w:p>
        <w:p w14:paraId="2F313E9A" w14:textId="77777777" w:rsidR="002759B6" w:rsidRDefault="002759B6" w:rsidP="002759B6">
          <w:pPr>
            <w:rPr>
              <w:rFonts w:ascii="Times New Roman" w:hAnsi="Times New Roman" w:cs="Times New Roman"/>
              <w:b/>
              <w:sz w:val="36"/>
              <w:u w:val="single"/>
            </w:rPr>
          </w:pPr>
          <w:r>
            <w:rPr>
              <w:rFonts w:ascii="Times New Roman" w:hAnsi="Times New Roman" w:cs="Times New Roman"/>
              <w:b/>
              <w:sz w:val="36"/>
              <w:u w:val="single"/>
            </w:rPr>
            <w:t>WORKING:</w:t>
          </w:r>
        </w:p>
        <w:p w14:paraId="7FD5BD94" w14:textId="4C51FAF9" w:rsidR="002759B6" w:rsidRDefault="002759B6" w:rsidP="002759B6">
          <w:pPr>
            <w:rPr>
              <w:rFonts w:ascii="Times New Roman" w:hAnsi="Times New Roman" w:cs="Times New Roman"/>
              <w:sz w:val="26"/>
              <w:szCs w:val="26"/>
            </w:rPr>
          </w:pPr>
        </w:p>
        <w:p w14:paraId="45D6E3DB" w14:textId="77777777" w:rsidR="002759B6" w:rsidRDefault="002759B6" w:rsidP="002759B6">
          <w:pPr>
            <w:rPr>
              <w:rFonts w:ascii="Times New Roman" w:hAnsi="Times New Roman" w:cs="Times New Roman"/>
              <w:sz w:val="26"/>
              <w:szCs w:val="26"/>
            </w:rPr>
          </w:pPr>
        </w:p>
        <w:p w14:paraId="5FF02398" w14:textId="77777777" w:rsidR="002759B6" w:rsidRDefault="002759B6" w:rsidP="002759B6">
          <w:pPr>
            <w:rPr>
              <w:rFonts w:ascii="Times New Roman" w:hAnsi="Times New Roman" w:cs="Times New Roman"/>
              <w:b/>
              <w:sz w:val="36"/>
              <w:szCs w:val="26"/>
              <w:u w:val="single"/>
            </w:rPr>
          </w:pPr>
          <w:r>
            <w:rPr>
              <w:rFonts w:ascii="Times New Roman" w:hAnsi="Times New Roman" w:cs="Times New Roman"/>
              <w:b/>
              <w:sz w:val="36"/>
              <w:szCs w:val="26"/>
              <w:u w:val="single"/>
            </w:rPr>
            <w:t>SCHEMATIC DIAGRAM:</w:t>
          </w:r>
        </w:p>
        <w:p w14:paraId="1A9272A9" w14:textId="77777777" w:rsidR="002759B6" w:rsidRDefault="002759B6" w:rsidP="002759B6">
          <w:pPr>
            <w:rPr>
              <w:rFonts w:ascii="Times New Roman" w:hAnsi="Times New Roman" w:cs="Times New Roman"/>
              <w:b/>
              <w:sz w:val="36"/>
              <w:szCs w:val="26"/>
              <w:u w:val="single"/>
            </w:rPr>
          </w:pPr>
        </w:p>
        <w:p w14:paraId="7F457B35" w14:textId="77777777" w:rsidR="002759B6" w:rsidRDefault="002759B6" w:rsidP="002759B6">
          <w:pPr>
            <w:rPr>
              <w:rFonts w:ascii="Times New Roman" w:hAnsi="Times New Roman" w:cs="Times New Roman"/>
              <w:b/>
              <w:sz w:val="36"/>
              <w:szCs w:val="26"/>
              <w:u w:val="single"/>
            </w:rPr>
          </w:pPr>
        </w:p>
        <w:p w14:paraId="27949AD7" w14:textId="77777777" w:rsidR="002759B6" w:rsidRDefault="002759B6" w:rsidP="002759B6">
          <w:pPr>
            <w:rPr>
              <w:rFonts w:ascii="Times New Roman" w:hAnsi="Times New Roman" w:cs="Times New Roman"/>
              <w:b/>
              <w:sz w:val="36"/>
              <w:szCs w:val="26"/>
              <w:u w:val="single"/>
            </w:rPr>
          </w:pPr>
        </w:p>
        <w:p w14:paraId="0B04E3E1" w14:textId="77777777" w:rsidR="002759B6" w:rsidRDefault="002759B6" w:rsidP="002759B6">
          <w:pPr>
            <w:rPr>
              <w:rFonts w:ascii="Times New Roman" w:hAnsi="Times New Roman" w:cs="Times New Roman"/>
              <w:b/>
              <w:sz w:val="36"/>
              <w:szCs w:val="26"/>
              <w:u w:val="single"/>
            </w:rPr>
          </w:pPr>
        </w:p>
        <w:p w14:paraId="55A6E3F0" w14:textId="77777777" w:rsidR="002759B6" w:rsidRDefault="002759B6" w:rsidP="002759B6">
          <w:pPr>
            <w:rPr>
              <w:rFonts w:ascii="Times New Roman" w:hAnsi="Times New Roman" w:cs="Times New Roman"/>
              <w:b/>
              <w:sz w:val="36"/>
              <w:szCs w:val="26"/>
              <w:u w:val="single"/>
            </w:rPr>
          </w:pPr>
          <w:r>
            <w:rPr>
              <w:rFonts w:ascii="Times New Roman" w:hAnsi="Times New Roman" w:cs="Times New Roman"/>
              <w:b/>
              <w:sz w:val="36"/>
              <w:szCs w:val="26"/>
              <w:u w:val="single"/>
            </w:rPr>
            <w:t>CIRCUIT DIAGRAM:</w:t>
          </w:r>
        </w:p>
        <w:p w14:paraId="7E8346AD" w14:textId="0015EF1D" w:rsidR="002759B6" w:rsidRDefault="002759B6" w:rsidP="002759B6">
          <w:pPr>
            <w:rPr>
              <w:rFonts w:ascii="Times New Roman" w:hAnsi="Times New Roman" w:cs="Times New Roman"/>
              <w:b/>
              <w:sz w:val="36"/>
              <w:szCs w:val="26"/>
              <w:u w:val="single"/>
            </w:rPr>
          </w:pPr>
        </w:p>
        <w:p w14:paraId="0D3B488C" w14:textId="77777777" w:rsidR="002759B6" w:rsidRDefault="002759B6" w:rsidP="002759B6">
          <w:pPr>
            <w:rPr>
              <w:rFonts w:ascii="Times New Roman" w:hAnsi="Times New Roman" w:cs="Times New Roman"/>
              <w:b/>
              <w:sz w:val="36"/>
              <w:szCs w:val="26"/>
              <w:u w:val="single"/>
            </w:rPr>
          </w:pPr>
        </w:p>
        <w:p w14:paraId="365AD357" w14:textId="77777777" w:rsidR="002759B6" w:rsidRDefault="002759B6" w:rsidP="002759B6">
          <w:pPr>
            <w:rPr>
              <w:rFonts w:ascii="Times New Roman" w:hAnsi="Times New Roman" w:cs="Times New Roman"/>
              <w:b/>
              <w:sz w:val="36"/>
              <w:szCs w:val="26"/>
              <w:u w:val="single"/>
            </w:rPr>
          </w:pPr>
          <w:r>
            <w:rPr>
              <w:rFonts w:ascii="Times New Roman" w:hAnsi="Times New Roman" w:cs="Times New Roman"/>
              <w:b/>
              <w:sz w:val="36"/>
              <w:szCs w:val="26"/>
              <w:u w:val="single"/>
            </w:rPr>
            <w:t>BLOCK DIAGRAM:</w:t>
          </w:r>
        </w:p>
        <w:p w14:paraId="556A7816" w14:textId="6482D80A" w:rsidR="002759B6" w:rsidRDefault="002759B6" w:rsidP="002759B6">
          <w:pPr>
            <w:jc w:val="center"/>
            <w:rPr>
              <w:rFonts w:ascii="Times New Roman" w:hAnsi="Times New Roman" w:cs="Times New Roman"/>
              <w:b/>
              <w:sz w:val="36"/>
              <w:szCs w:val="26"/>
              <w:u w:val="single"/>
            </w:rPr>
          </w:pPr>
        </w:p>
        <w:p w14:paraId="708DC8C5" w14:textId="77777777" w:rsidR="002759B6" w:rsidRDefault="002759B6" w:rsidP="002759B6">
          <w:pPr>
            <w:rPr>
              <w:rFonts w:ascii="Times New Roman" w:hAnsi="Times New Roman" w:cs="Times New Roman"/>
              <w:b/>
              <w:sz w:val="36"/>
              <w:szCs w:val="26"/>
              <w:u w:val="single"/>
            </w:rPr>
          </w:pPr>
        </w:p>
        <w:p w14:paraId="0A5C132C" w14:textId="77777777" w:rsidR="002759B6" w:rsidRDefault="002759B6" w:rsidP="002759B6">
          <w:pPr>
            <w:rPr>
              <w:rFonts w:ascii="Times New Roman" w:hAnsi="Times New Roman" w:cs="Times New Roman"/>
              <w:b/>
              <w:sz w:val="36"/>
              <w:szCs w:val="26"/>
              <w:u w:val="single"/>
            </w:rPr>
          </w:pPr>
          <w:r>
            <w:rPr>
              <w:rFonts w:ascii="Times New Roman" w:hAnsi="Times New Roman" w:cs="Times New Roman"/>
              <w:b/>
              <w:sz w:val="36"/>
              <w:szCs w:val="26"/>
              <w:u w:val="single"/>
            </w:rPr>
            <w:t>FLOWCHART:</w:t>
          </w:r>
        </w:p>
        <w:p w14:paraId="09583E27" w14:textId="0AA6F3CB" w:rsidR="002759B6" w:rsidRPr="006331E5" w:rsidRDefault="002759B6" w:rsidP="002759B6">
          <w:pPr>
            <w:ind w:left="2160"/>
            <w:rPr>
              <w:rFonts w:ascii="Times New Roman" w:hAnsi="Times New Roman" w:cs="Times New Roman"/>
              <w:sz w:val="36"/>
              <w:szCs w:val="26"/>
            </w:rPr>
          </w:pPr>
        </w:p>
        <w:p w14:paraId="1955165E" w14:textId="77777777" w:rsidR="002759B6" w:rsidRDefault="002759B6" w:rsidP="002759B6">
          <w:pPr>
            <w:rPr>
              <w:rFonts w:ascii="Times New Roman" w:hAnsi="Times New Roman" w:cs="Times New Roman"/>
              <w:sz w:val="36"/>
              <w:szCs w:val="26"/>
            </w:rPr>
          </w:pPr>
        </w:p>
        <w:p w14:paraId="7047D077" w14:textId="77777777" w:rsidR="002759B6" w:rsidRDefault="002759B6" w:rsidP="002759B6">
          <w:pPr>
            <w:rPr>
              <w:rFonts w:ascii="Times New Roman" w:hAnsi="Times New Roman" w:cs="Times New Roman"/>
              <w:b/>
              <w:sz w:val="36"/>
              <w:szCs w:val="26"/>
              <w:u w:val="single"/>
            </w:rPr>
          </w:pPr>
          <w:r>
            <w:rPr>
              <w:rFonts w:ascii="Times New Roman" w:hAnsi="Times New Roman" w:cs="Times New Roman"/>
              <w:b/>
              <w:sz w:val="36"/>
              <w:szCs w:val="26"/>
              <w:u w:val="single"/>
            </w:rPr>
            <w:t>CODE:</w:t>
          </w:r>
        </w:p>
        <w:p w14:paraId="6089DD16" w14:textId="77777777" w:rsidR="002759B6" w:rsidRPr="006C6A79" w:rsidRDefault="002759B6" w:rsidP="002759B6">
          <w:pPr>
            <w:rPr>
              <w:rFonts w:ascii="Times New Roman" w:hAnsi="Times New Roman" w:cs="Times New Roman"/>
              <w:sz w:val="26"/>
              <w:szCs w:val="26"/>
            </w:rPr>
          </w:pPr>
        </w:p>
        <w:p w14:paraId="23F377C0" w14:textId="77777777" w:rsidR="002759B6" w:rsidRDefault="002759B6" w:rsidP="002759B6">
          <w:pPr>
            <w:rPr>
              <w:rFonts w:ascii="Times New Roman" w:hAnsi="Times New Roman" w:cs="Times New Roman"/>
              <w:b/>
              <w:sz w:val="36"/>
              <w:szCs w:val="26"/>
              <w:u w:val="single"/>
            </w:rPr>
          </w:pPr>
          <w:r>
            <w:rPr>
              <w:rFonts w:ascii="Times New Roman" w:hAnsi="Times New Roman" w:cs="Times New Roman"/>
              <w:b/>
              <w:sz w:val="36"/>
              <w:szCs w:val="26"/>
              <w:u w:val="single"/>
            </w:rPr>
            <w:t>FUTURE ENHANCEMENTS:</w:t>
          </w:r>
        </w:p>
        <w:p w14:paraId="7FF43D6C" w14:textId="77777777" w:rsidR="002759B6" w:rsidRPr="00357A6D" w:rsidRDefault="002759B6" w:rsidP="002759B6">
          <w:pPr>
            <w:pStyle w:val="ListParagraph"/>
            <w:rPr>
              <w:rFonts w:ascii="Times New Roman" w:hAnsi="Times New Roman" w:cs="Times New Roman"/>
              <w:sz w:val="24"/>
              <w:szCs w:val="24"/>
            </w:rPr>
          </w:pPr>
        </w:p>
        <w:p w14:paraId="57E561BA" w14:textId="77777777" w:rsidR="002759B6" w:rsidRDefault="002759B6" w:rsidP="002759B6">
          <w:pPr>
            <w:rPr>
              <w:rFonts w:ascii="Times New Roman" w:hAnsi="Times New Roman" w:cs="Times New Roman"/>
              <w:b/>
              <w:sz w:val="36"/>
              <w:szCs w:val="26"/>
              <w:u w:val="single"/>
            </w:rPr>
          </w:pPr>
        </w:p>
        <w:p w14:paraId="15E30267" w14:textId="77777777" w:rsidR="002759B6" w:rsidRDefault="002759B6" w:rsidP="002759B6">
          <w:pPr>
            <w:rPr>
              <w:rFonts w:ascii="Times New Roman" w:hAnsi="Times New Roman" w:cs="Times New Roman"/>
              <w:b/>
              <w:sz w:val="36"/>
              <w:szCs w:val="26"/>
              <w:u w:val="single"/>
            </w:rPr>
          </w:pPr>
          <w:r>
            <w:rPr>
              <w:rFonts w:ascii="Times New Roman" w:hAnsi="Times New Roman" w:cs="Times New Roman"/>
              <w:b/>
              <w:sz w:val="36"/>
              <w:szCs w:val="26"/>
              <w:u w:val="single"/>
            </w:rPr>
            <w:t>CONCLUSION:</w:t>
          </w:r>
        </w:p>
        <w:p w14:paraId="664CB8D2" w14:textId="77777777" w:rsidR="002759B6" w:rsidRDefault="002759B6" w:rsidP="002759B6">
          <w:pPr>
            <w:rPr>
              <w:rFonts w:ascii="Times New Roman" w:hAnsi="Times New Roman" w:cs="Times New Roman"/>
              <w:b/>
              <w:sz w:val="36"/>
              <w:szCs w:val="26"/>
              <w:u w:val="single"/>
            </w:rPr>
          </w:pPr>
        </w:p>
        <w:p w14:paraId="285B3418" w14:textId="77777777" w:rsidR="002759B6" w:rsidRDefault="002759B6" w:rsidP="002759B6">
          <w:pPr>
            <w:rPr>
              <w:rFonts w:ascii="Times New Roman" w:hAnsi="Times New Roman" w:cs="Times New Roman"/>
              <w:sz w:val="36"/>
              <w:szCs w:val="26"/>
            </w:rPr>
          </w:pPr>
        </w:p>
        <w:p w14:paraId="4DEA5476" w14:textId="77777777" w:rsidR="002759B6" w:rsidRDefault="002759B6" w:rsidP="002759B6">
          <w:pPr>
            <w:rPr>
              <w:rFonts w:ascii="Times New Roman" w:hAnsi="Times New Roman" w:cs="Times New Roman"/>
              <w:sz w:val="36"/>
              <w:szCs w:val="26"/>
            </w:rPr>
          </w:pPr>
        </w:p>
        <w:p w14:paraId="31B7013E" w14:textId="77777777" w:rsidR="002759B6" w:rsidRPr="004B650B" w:rsidRDefault="002759B6" w:rsidP="002759B6">
          <w:pPr>
            <w:rPr>
              <w:rFonts w:ascii="Times New Roman" w:hAnsi="Times New Roman" w:cs="Times New Roman"/>
              <w:sz w:val="36"/>
              <w:szCs w:val="26"/>
            </w:rPr>
          </w:pPr>
        </w:p>
        <w:p w14:paraId="54B78136" w14:textId="77777777" w:rsidR="002759B6" w:rsidRDefault="002759B6" w:rsidP="002759B6">
          <w:pPr>
            <w:rPr>
              <w:rFonts w:ascii="Times New Roman" w:hAnsi="Times New Roman" w:cs="Times New Roman"/>
              <w:sz w:val="26"/>
              <w:szCs w:val="26"/>
            </w:rPr>
          </w:pPr>
        </w:p>
        <w:p w14:paraId="1EE4DEB8" w14:textId="77777777" w:rsidR="002759B6" w:rsidRDefault="002759B6" w:rsidP="002759B6">
          <w:pPr>
            <w:rPr>
              <w:rFonts w:ascii="Times New Roman" w:hAnsi="Times New Roman" w:cs="Times New Roman"/>
              <w:sz w:val="26"/>
              <w:szCs w:val="26"/>
            </w:rPr>
          </w:pPr>
        </w:p>
        <w:p w14:paraId="4D40F41D" w14:textId="77777777" w:rsidR="002759B6" w:rsidRPr="00222C94" w:rsidRDefault="002759B6" w:rsidP="002759B6">
          <w:pPr>
            <w:ind w:left="360"/>
            <w:rPr>
              <w:rFonts w:ascii="Times New Roman" w:hAnsi="Times New Roman" w:cs="Times New Roman"/>
              <w:sz w:val="26"/>
              <w:szCs w:val="26"/>
            </w:rPr>
          </w:pPr>
        </w:p>
        <w:p w14:paraId="41380300" w14:textId="4FE1CA03" w:rsidR="00B55B6A" w:rsidRDefault="00B55B6A"/>
      </w:sdtContent>
    </w:sdt>
    <w:p w14:paraId="1FE78412" w14:textId="77777777" w:rsidR="00AC022F" w:rsidRDefault="00AC022F"/>
    <w:sectPr w:rsidR="00AC022F" w:rsidSect="00B55B6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nyx">
    <w:panose1 w:val="04050602080702020203"/>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221296"/>
    <w:multiLevelType w:val="hybridMultilevel"/>
    <w:tmpl w:val="481C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9B2602"/>
    <w:multiLevelType w:val="hybridMultilevel"/>
    <w:tmpl w:val="826E5E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425B8E"/>
    <w:multiLevelType w:val="hybridMultilevel"/>
    <w:tmpl w:val="21D66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5828989">
    <w:abstractNumId w:val="1"/>
  </w:num>
  <w:num w:numId="2" w16cid:durableId="1316566121">
    <w:abstractNumId w:val="2"/>
  </w:num>
  <w:num w:numId="3" w16cid:durableId="723142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6A"/>
    <w:rsid w:val="000345D7"/>
    <w:rsid w:val="002759B6"/>
    <w:rsid w:val="002B1A29"/>
    <w:rsid w:val="002C06AE"/>
    <w:rsid w:val="003B50F2"/>
    <w:rsid w:val="004A4358"/>
    <w:rsid w:val="005C49C5"/>
    <w:rsid w:val="00657907"/>
    <w:rsid w:val="006E204E"/>
    <w:rsid w:val="007B7333"/>
    <w:rsid w:val="008F4BDA"/>
    <w:rsid w:val="00A93455"/>
    <w:rsid w:val="00AC022F"/>
    <w:rsid w:val="00B55B6A"/>
    <w:rsid w:val="00B97EE3"/>
    <w:rsid w:val="00D826E3"/>
    <w:rsid w:val="00DC006A"/>
    <w:rsid w:val="00DC0D8A"/>
    <w:rsid w:val="00F35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34E27"/>
  <w15:chartTrackingRefBased/>
  <w15:docId w15:val="{8E09F784-6418-4F69-B3C3-5CD561D0E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5B6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55B6A"/>
    <w:rPr>
      <w:rFonts w:eastAsiaTheme="minorEastAsia"/>
      <w:kern w:val="0"/>
      <w14:ligatures w14:val="none"/>
    </w:rPr>
  </w:style>
  <w:style w:type="paragraph" w:styleId="IntenseQuote">
    <w:name w:val="Intense Quote"/>
    <w:basedOn w:val="Normal"/>
    <w:next w:val="Normal"/>
    <w:link w:val="IntenseQuoteChar"/>
    <w:uiPriority w:val="30"/>
    <w:qFormat/>
    <w:rsid w:val="002759B6"/>
    <w:pPr>
      <w:pBdr>
        <w:top w:val="single" w:sz="4" w:space="10" w:color="4472C4" w:themeColor="accent1"/>
        <w:bottom w:val="single" w:sz="4" w:space="10" w:color="4472C4" w:themeColor="accent1"/>
      </w:pBdr>
      <w:spacing w:before="360" w:after="360"/>
      <w:ind w:left="864" w:right="864"/>
      <w:jc w:val="center"/>
    </w:pPr>
    <w:rPr>
      <w:i/>
      <w:iCs/>
      <w:color w:val="4472C4" w:themeColor="accent1"/>
      <w:kern w:val="0"/>
      <w14:ligatures w14:val="none"/>
    </w:rPr>
  </w:style>
  <w:style w:type="character" w:customStyle="1" w:styleId="IntenseQuoteChar">
    <w:name w:val="Intense Quote Char"/>
    <w:basedOn w:val="DefaultParagraphFont"/>
    <w:link w:val="IntenseQuote"/>
    <w:uiPriority w:val="30"/>
    <w:rsid w:val="002759B6"/>
    <w:rPr>
      <w:i/>
      <w:iCs/>
      <w:color w:val="4472C4" w:themeColor="accent1"/>
      <w:kern w:val="0"/>
      <w14:ligatures w14:val="none"/>
    </w:rPr>
  </w:style>
  <w:style w:type="paragraph" w:styleId="ListParagraph">
    <w:name w:val="List Paragraph"/>
    <w:basedOn w:val="Normal"/>
    <w:uiPriority w:val="34"/>
    <w:qFormat/>
    <w:rsid w:val="002759B6"/>
    <w:pPr>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hyperlink" Target="https://researchleap.com/use-e-payment-products-impact-currency-circulation-nigeria/robot-holding-shopping-cart-with-cardboard-boxe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Spring’ 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8</Pages>
  <Words>937</Words>
  <Characters>5342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Tahreem Akram - 14115</Company>
  <LinksUpToDate>false</LinksUpToDate>
  <CharactersWithSpaces>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FollowMe Trolley</dc:title>
  <dc:subject/>
  <dc:creator>M Bastle Ullah - 14209</dc:creator>
  <cp:keywords/>
  <dc:description/>
  <cp:lastModifiedBy>Tahreem Akram</cp:lastModifiedBy>
  <cp:revision>14</cp:revision>
  <dcterms:created xsi:type="dcterms:W3CDTF">2024-05-28T13:16:00Z</dcterms:created>
  <dcterms:modified xsi:type="dcterms:W3CDTF">2024-05-28T15:39:00Z</dcterms:modified>
</cp:coreProperties>
</file>