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479D" w14:textId="77777777" w:rsidR="00276001" w:rsidRPr="00276001" w:rsidRDefault="00276001" w:rsidP="00276001">
      <w:pPr>
        <w:pBdr>
          <w:top w:val="single" w:sz="2" w:space="0" w:color="333333"/>
          <w:left w:val="single" w:sz="2" w:space="0" w:color="333333"/>
          <w:bottom w:val="single" w:sz="2" w:space="0" w:color="333333"/>
          <w:right w:val="single" w:sz="2" w:space="0" w:color="333333"/>
        </w:pBdr>
        <w:shd w:val="clear" w:color="auto" w:fill="FFFFFF"/>
        <w:spacing w:after="0" w:line="240" w:lineRule="auto"/>
        <w:outlineLvl w:val="2"/>
        <w:rPr>
          <w:rFonts w:ascii="Oswald" w:eastAsia="Times New Roman" w:hAnsi="Oswald" w:cs="Times New Roman"/>
          <w:color w:val="04537C"/>
          <w:kern w:val="0"/>
          <w:sz w:val="39"/>
          <w:szCs w:val="39"/>
          <w14:ligatures w14:val="none"/>
        </w:rPr>
      </w:pPr>
      <w:r w:rsidRPr="00276001">
        <w:rPr>
          <w:rFonts w:ascii="Oswald" w:eastAsia="Times New Roman" w:hAnsi="Oswald" w:cs="Times New Roman"/>
          <w:color w:val="04537C"/>
          <w:kern w:val="0"/>
          <w:sz w:val="39"/>
          <w:szCs w:val="39"/>
          <w:bdr w:val="single" w:sz="2" w:space="0" w:color="333333" w:frame="1"/>
          <w14:ligatures w14:val="none"/>
        </w:rPr>
        <w:t xml:space="preserve">Carolyn </w:t>
      </w:r>
      <w:proofErr w:type="spellStart"/>
      <w:r w:rsidRPr="00276001">
        <w:rPr>
          <w:rFonts w:ascii="Oswald" w:eastAsia="Times New Roman" w:hAnsi="Oswald" w:cs="Times New Roman"/>
          <w:color w:val="04537C"/>
          <w:kern w:val="0"/>
          <w:sz w:val="39"/>
          <w:szCs w:val="39"/>
          <w:bdr w:val="single" w:sz="2" w:space="0" w:color="333333" w:frame="1"/>
          <w14:ligatures w14:val="none"/>
        </w:rPr>
        <w:t>Futtner</w:t>
      </w:r>
      <w:proofErr w:type="spellEnd"/>
    </w:p>
    <w:p w14:paraId="647319D1" w14:textId="77777777" w:rsidR="00276001" w:rsidRPr="00276001" w:rsidRDefault="00276001" w:rsidP="00276001">
      <w:pPr>
        <w:pBdr>
          <w:top w:val="single" w:sz="2" w:space="0" w:color="333333"/>
          <w:left w:val="single" w:sz="2" w:space="0" w:color="333333"/>
          <w:bottom w:val="single" w:sz="2" w:space="0" w:color="333333"/>
          <w:right w:val="single" w:sz="2" w:space="0" w:color="333333"/>
        </w:pBdr>
        <w:shd w:val="clear" w:color="auto" w:fill="FFFFFF"/>
        <w:spacing w:after="0" w:line="240" w:lineRule="auto"/>
        <w:rPr>
          <w:rFonts w:ascii="Source Sans Pro" w:eastAsia="Times New Roman" w:hAnsi="Source Sans Pro" w:cs="Times New Roman"/>
          <w:color w:val="111111"/>
          <w:kern w:val="0"/>
          <w14:ligatures w14:val="none"/>
        </w:rPr>
      </w:pPr>
      <w:hyperlink r:id="rId5" w:tgtFrame="_blank" w:history="1">
        <w:r w:rsidRPr="00276001">
          <w:rPr>
            <w:rFonts w:ascii="Source Sans Pro" w:eastAsia="Times New Roman" w:hAnsi="Source Sans Pro" w:cs="Times New Roman"/>
            <w:b/>
            <w:bCs/>
            <w:color w:val="04537C"/>
            <w:kern w:val="0"/>
            <w:u w:val="single"/>
            <w:bdr w:val="single" w:sz="2" w:space="0" w:color="333333" w:frame="1"/>
            <w14:ligatures w14:val="none"/>
          </w:rPr>
          <w:t>cfuttner@mpflawct.com</w:t>
        </w:r>
      </w:hyperlink>
    </w:p>
    <w:p w14:paraId="2EB24137" w14:textId="77777777" w:rsidR="00276001" w:rsidRPr="00276001" w:rsidRDefault="00276001" w:rsidP="00276001">
      <w:pPr>
        <w:pBdr>
          <w:top w:val="single" w:sz="2" w:space="0" w:color="333333"/>
          <w:left w:val="single" w:sz="2" w:space="0" w:color="333333"/>
          <w:bottom w:val="single" w:sz="2" w:space="0" w:color="333333"/>
          <w:right w:val="single" w:sz="2" w:space="0" w:color="333333"/>
        </w:pBdr>
        <w:shd w:val="clear" w:color="auto" w:fill="FFFFFF"/>
        <w:spacing w:after="0" w:line="240" w:lineRule="auto"/>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 xml:space="preserve">As a solo practitioner, Carolyn </w:t>
      </w:r>
      <w:proofErr w:type="spellStart"/>
      <w:r w:rsidRPr="00276001">
        <w:rPr>
          <w:rFonts w:ascii="Source Sans Pro" w:eastAsia="Times New Roman" w:hAnsi="Source Sans Pro" w:cs="Times New Roman"/>
          <w:color w:val="111111"/>
          <w:kern w:val="0"/>
          <w:bdr w:val="single" w:sz="2" w:space="0" w:color="333333" w:frame="1"/>
          <w14:ligatures w14:val="none"/>
        </w:rPr>
        <w:t>Futtner</w:t>
      </w:r>
      <w:proofErr w:type="spellEnd"/>
      <w:r w:rsidRPr="00276001">
        <w:rPr>
          <w:rFonts w:ascii="Source Sans Pro" w:eastAsia="Times New Roman" w:hAnsi="Source Sans Pro" w:cs="Times New Roman"/>
          <w:color w:val="111111"/>
          <w:kern w:val="0"/>
          <w:bdr w:val="single" w:sz="2" w:space="0" w:color="333333" w:frame="1"/>
          <w14:ligatures w14:val="none"/>
        </w:rPr>
        <w:t xml:space="preserve"> specialized in both litigation and transactional work. Her years of law experience have taken her to courtrooms all over the state such as the Connecticut Appellate Court. Since her admittance to the Bar, </w:t>
      </w:r>
      <w:proofErr w:type="spellStart"/>
      <w:r w:rsidRPr="00276001">
        <w:rPr>
          <w:rFonts w:ascii="Source Sans Pro" w:eastAsia="Times New Roman" w:hAnsi="Source Sans Pro" w:cs="Times New Roman"/>
          <w:color w:val="111111"/>
          <w:kern w:val="0"/>
          <w:bdr w:val="single" w:sz="2" w:space="0" w:color="333333" w:frame="1"/>
          <w14:ligatures w14:val="none"/>
        </w:rPr>
        <w:t>Futtner</w:t>
      </w:r>
      <w:proofErr w:type="spellEnd"/>
      <w:r w:rsidRPr="00276001">
        <w:rPr>
          <w:rFonts w:ascii="Source Sans Pro" w:eastAsia="Times New Roman" w:hAnsi="Source Sans Pro" w:cs="Times New Roman"/>
          <w:color w:val="111111"/>
          <w:kern w:val="0"/>
          <w:bdr w:val="single" w:sz="2" w:space="0" w:color="333333" w:frame="1"/>
          <w14:ligatures w14:val="none"/>
        </w:rPr>
        <w:t xml:space="preserve"> has gained extensive experience in real estate, having taken on hundreds of commercial and residential closings.</w:t>
      </w:r>
    </w:p>
    <w:p w14:paraId="077CB01A" w14:textId="77777777" w:rsidR="00276001" w:rsidRPr="00276001" w:rsidRDefault="00276001" w:rsidP="00276001">
      <w:pPr>
        <w:pBdr>
          <w:top w:val="single" w:sz="2" w:space="0" w:color="333333"/>
          <w:left w:val="single" w:sz="2" w:space="0" w:color="333333"/>
          <w:bottom w:val="single" w:sz="2" w:space="0" w:color="333333"/>
          <w:right w:val="single" w:sz="2" w:space="0" w:color="333333"/>
        </w:pBdr>
        <w:shd w:val="clear" w:color="auto" w:fill="FFFFFF"/>
        <w:spacing w:after="0" w:line="240" w:lineRule="auto"/>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br/>
      </w:r>
    </w:p>
    <w:p w14:paraId="557C961C" w14:textId="77777777" w:rsidR="00276001" w:rsidRPr="00276001" w:rsidRDefault="00276001" w:rsidP="00276001">
      <w:pPr>
        <w:pBdr>
          <w:top w:val="single" w:sz="2" w:space="0" w:color="333333"/>
          <w:left w:val="single" w:sz="2" w:space="0" w:color="333333"/>
          <w:bottom w:val="single" w:sz="2" w:space="0" w:color="333333"/>
          <w:right w:val="single" w:sz="2" w:space="0" w:color="333333"/>
        </w:pBdr>
        <w:shd w:val="clear" w:color="auto" w:fill="FFFFFF"/>
        <w:spacing w:after="0" w:line="240" w:lineRule="auto"/>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b/>
          <w:bCs/>
          <w:color w:val="111111"/>
          <w:kern w:val="0"/>
          <w:bdr w:val="single" w:sz="2" w:space="0" w:color="333333" w:frame="1"/>
          <w14:ligatures w14:val="none"/>
        </w:rPr>
        <w:t>Legal fields:</w:t>
      </w:r>
    </w:p>
    <w:p w14:paraId="279780A6" w14:textId="77777777" w:rsidR="00276001" w:rsidRPr="00276001" w:rsidRDefault="00276001" w:rsidP="00276001">
      <w:pPr>
        <w:numPr>
          <w:ilvl w:val="0"/>
          <w:numId w:val="1"/>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Real estate transactions</w:t>
      </w:r>
    </w:p>
    <w:p w14:paraId="7A2F16ED" w14:textId="77777777" w:rsidR="00276001" w:rsidRPr="00276001" w:rsidRDefault="00276001" w:rsidP="00276001">
      <w:pPr>
        <w:numPr>
          <w:ilvl w:val="0"/>
          <w:numId w:val="1"/>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Civil litigation</w:t>
      </w:r>
    </w:p>
    <w:p w14:paraId="7B8F6BE5" w14:textId="77777777" w:rsidR="00276001" w:rsidRPr="00276001" w:rsidRDefault="00276001" w:rsidP="00276001">
      <w:pPr>
        <w:numPr>
          <w:ilvl w:val="0"/>
          <w:numId w:val="1"/>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Personal injury</w:t>
      </w:r>
    </w:p>
    <w:p w14:paraId="482B1C50" w14:textId="77777777" w:rsidR="00276001" w:rsidRPr="00276001" w:rsidRDefault="00276001" w:rsidP="00276001">
      <w:pPr>
        <w:numPr>
          <w:ilvl w:val="0"/>
          <w:numId w:val="1"/>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Family law - Divorce, child support, and custody matters</w:t>
      </w:r>
    </w:p>
    <w:p w14:paraId="38EA0719" w14:textId="77777777" w:rsidR="00276001" w:rsidRPr="00276001" w:rsidRDefault="00276001" w:rsidP="00276001">
      <w:pPr>
        <w:numPr>
          <w:ilvl w:val="0"/>
          <w:numId w:val="1"/>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Trusts and estates</w:t>
      </w:r>
    </w:p>
    <w:p w14:paraId="051F225A" w14:textId="77777777" w:rsidR="00276001" w:rsidRPr="00276001" w:rsidRDefault="00276001" w:rsidP="00276001">
      <w:pPr>
        <w:numPr>
          <w:ilvl w:val="0"/>
          <w:numId w:val="1"/>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Probate law and business planning</w:t>
      </w:r>
    </w:p>
    <w:p w14:paraId="16758920" w14:textId="77777777" w:rsidR="00276001" w:rsidRPr="00276001" w:rsidRDefault="00276001" w:rsidP="00276001">
      <w:pPr>
        <w:numPr>
          <w:ilvl w:val="0"/>
          <w:numId w:val="1"/>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DUI Law</w:t>
      </w:r>
    </w:p>
    <w:p w14:paraId="361A4D78" w14:textId="77777777" w:rsidR="00276001" w:rsidRPr="00276001" w:rsidRDefault="00276001" w:rsidP="00276001">
      <w:pPr>
        <w:numPr>
          <w:ilvl w:val="0"/>
          <w:numId w:val="1"/>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Collections - Consumer and commercial</w:t>
      </w:r>
    </w:p>
    <w:p w14:paraId="2A1ABAF4" w14:textId="77777777" w:rsidR="00276001" w:rsidRPr="00276001" w:rsidRDefault="00276001" w:rsidP="00276001">
      <w:pPr>
        <w:pBdr>
          <w:top w:val="single" w:sz="2" w:space="0" w:color="333333"/>
          <w:left w:val="single" w:sz="2" w:space="0" w:color="333333"/>
          <w:bottom w:val="single" w:sz="2" w:space="0" w:color="333333"/>
          <w:right w:val="single" w:sz="2" w:space="0" w:color="333333"/>
        </w:pBdr>
        <w:shd w:val="clear" w:color="auto" w:fill="FFFFFF"/>
        <w:spacing w:after="0" w:line="240" w:lineRule="auto"/>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br/>
      </w:r>
    </w:p>
    <w:p w14:paraId="5E82EB9F" w14:textId="77777777" w:rsidR="00276001" w:rsidRPr="00276001" w:rsidRDefault="00276001" w:rsidP="00276001">
      <w:pPr>
        <w:pBdr>
          <w:top w:val="single" w:sz="2" w:space="0" w:color="333333"/>
          <w:left w:val="single" w:sz="2" w:space="0" w:color="333333"/>
          <w:bottom w:val="single" w:sz="2" w:space="0" w:color="333333"/>
          <w:right w:val="single" w:sz="2" w:space="0" w:color="333333"/>
        </w:pBdr>
        <w:shd w:val="clear" w:color="auto" w:fill="FFFFFF"/>
        <w:spacing w:after="0" w:line="240" w:lineRule="auto"/>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b/>
          <w:bCs/>
          <w:color w:val="111111"/>
          <w:kern w:val="0"/>
          <w:bdr w:val="single" w:sz="2" w:space="0" w:color="333333" w:frame="1"/>
          <w14:ligatures w14:val="none"/>
        </w:rPr>
        <w:t>Professional development:</w:t>
      </w:r>
    </w:p>
    <w:p w14:paraId="5F960974" w14:textId="77777777" w:rsidR="00276001" w:rsidRPr="00276001" w:rsidRDefault="00276001" w:rsidP="00276001">
      <w:pPr>
        <w:numPr>
          <w:ilvl w:val="0"/>
          <w:numId w:val="2"/>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Western New England College, School of Law; Juris Doctor, 2005</w:t>
      </w:r>
    </w:p>
    <w:p w14:paraId="19F5870D" w14:textId="77777777" w:rsidR="00276001" w:rsidRPr="00276001" w:rsidRDefault="00276001" w:rsidP="00276001">
      <w:pPr>
        <w:numPr>
          <w:ilvl w:val="0"/>
          <w:numId w:val="2"/>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University of Connecticut; Bachelor of Arts, 2001; New England Scholar and Honors Scholar</w:t>
      </w:r>
    </w:p>
    <w:p w14:paraId="7B4AC460" w14:textId="77777777" w:rsidR="00276001" w:rsidRPr="00276001" w:rsidRDefault="00276001" w:rsidP="00276001">
      <w:pPr>
        <w:numPr>
          <w:ilvl w:val="0"/>
          <w:numId w:val="2"/>
        </w:numPr>
        <w:pBdr>
          <w:top w:val="single" w:sz="2" w:space="0" w:color="333333"/>
          <w:left w:val="single" w:sz="2" w:space="0" w:color="333333"/>
          <w:bottom w:val="single" w:sz="2" w:space="0" w:color="333333"/>
          <w:right w:val="single" w:sz="2" w:space="0" w:color="333333"/>
        </w:pBdr>
        <w:shd w:val="clear" w:color="auto" w:fill="FFFFFF"/>
        <w:spacing w:after="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Bar Admission - Connecticut 2005; Member - Connecticut Creditors Bar Association</w:t>
      </w:r>
    </w:p>
    <w:p w14:paraId="7E5CA217" w14:textId="77777777" w:rsidR="00276001" w:rsidRPr="00276001" w:rsidRDefault="00276001" w:rsidP="00276001">
      <w:pPr>
        <w:numPr>
          <w:ilvl w:val="0"/>
          <w:numId w:val="2"/>
        </w:numPr>
        <w:pBdr>
          <w:top w:val="single" w:sz="2" w:space="0" w:color="333333"/>
          <w:left w:val="single" w:sz="2" w:space="0" w:color="333333"/>
          <w:bottom w:val="single" w:sz="2" w:space="0" w:color="333333"/>
          <w:right w:val="single" w:sz="2" w:space="0" w:color="333333"/>
        </w:pBdr>
        <w:shd w:val="clear" w:color="auto" w:fill="FFFFFF"/>
        <w:spacing w:after="120" w:line="240" w:lineRule="auto"/>
        <w:ind w:left="960" w:right="240"/>
        <w:textAlignment w:val="top"/>
        <w:rPr>
          <w:rFonts w:ascii="Source Sans Pro" w:eastAsia="Times New Roman" w:hAnsi="Source Sans Pro" w:cs="Times New Roman"/>
          <w:color w:val="111111"/>
          <w:kern w:val="0"/>
          <w14:ligatures w14:val="none"/>
        </w:rPr>
      </w:pPr>
      <w:r w:rsidRPr="00276001">
        <w:rPr>
          <w:rFonts w:ascii="Source Sans Pro" w:eastAsia="Times New Roman" w:hAnsi="Source Sans Pro" w:cs="Times New Roman"/>
          <w:color w:val="111111"/>
          <w:kern w:val="0"/>
          <w:bdr w:val="single" w:sz="2" w:space="0" w:color="333333" w:frame="1"/>
          <w14:ligatures w14:val="none"/>
        </w:rPr>
        <w:t xml:space="preserve">Founding Partner - Mancini, Provenzano &amp; </w:t>
      </w:r>
      <w:proofErr w:type="spellStart"/>
      <w:r w:rsidRPr="00276001">
        <w:rPr>
          <w:rFonts w:ascii="Source Sans Pro" w:eastAsia="Times New Roman" w:hAnsi="Source Sans Pro" w:cs="Times New Roman"/>
          <w:color w:val="111111"/>
          <w:kern w:val="0"/>
          <w:bdr w:val="single" w:sz="2" w:space="0" w:color="333333" w:frame="1"/>
          <w14:ligatures w14:val="none"/>
        </w:rPr>
        <w:t>Futtner</w:t>
      </w:r>
      <w:proofErr w:type="spellEnd"/>
      <w:r w:rsidRPr="00276001">
        <w:rPr>
          <w:rFonts w:ascii="Source Sans Pro" w:eastAsia="Times New Roman" w:hAnsi="Source Sans Pro" w:cs="Times New Roman"/>
          <w:color w:val="111111"/>
          <w:kern w:val="0"/>
          <w:bdr w:val="single" w:sz="2" w:space="0" w:color="333333" w:frame="1"/>
          <w14:ligatures w14:val="none"/>
        </w:rPr>
        <w:t>, LLC</w:t>
      </w:r>
    </w:p>
    <w:p w14:paraId="66579801" w14:textId="77777777" w:rsidR="00172860" w:rsidRDefault="00172860"/>
    <w:sectPr w:rsidR="0017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Oswald">
    <w:charset w:val="00"/>
    <w:family w:val="auto"/>
    <w:pitch w:val="variable"/>
    <w:sig w:usb0="2000020F" w:usb1="00000000" w:usb2="00000000" w:usb3="00000000" w:csb0="00000197" w:csb1="00000000"/>
  </w:font>
  <w:font w:name="Source Sans Pro">
    <w:charset w:val="00"/>
    <w:family w:val="swiss"/>
    <w:pitch w:val="variable"/>
    <w:sig w:usb0="600002F7" w:usb1="02000001"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36A4A"/>
    <w:multiLevelType w:val="multilevel"/>
    <w:tmpl w:val="C38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9041B"/>
    <w:multiLevelType w:val="multilevel"/>
    <w:tmpl w:val="509A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CD"/>
    <w:rsid w:val="0015387F"/>
    <w:rsid w:val="00172860"/>
    <w:rsid w:val="00276001"/>
    <w:rsid w:val="005B70A9"/>
    <w:rsid w:val="006E4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940B"/>
  <w15:chartTrackingRefBased/>
  <w15:docId w15:val="{08B4B812-107B-4B83-A23E-371EA3AD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600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6001"/>
    <w:rPr>
      <w:rFonts w:ascii="Times New Roman" w:eastAsia="Times New Roman" w:hAnsi="Times New Roman" w:cs="Times New Roman"/>
      <w:b/>
      <w:bCs/>
      <w:kern w:val="0"/>
      <w:sz w:val="27"/>
      <w:szCs w:val="27"/>
      <w14:ligatures w14:val="none"/>
    </w:rPr>
  </w:style>
  <w:style w:type="paragraph" w:customStyle="1" w:styleId="text-align-left">
    <w:name w:val="text-align-left"/>
    <w:basedOn w:val="Normal"/>
    <w:rsid w:val="00276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76001"/>
    <w:rPr>
      <w:color w:val="0000FF"/>
      <w:u w:val="single"/>
    </w:rPr>
  </w:style>
  <w:style w:type="paragraph" w:styleId="NormalWeb">
    <w:name w:val="Normal (Web)"/>
    <w:basedOn w:val="Normal"/>
    <w:uiPriority w:val="99"/>
    <w:semiHidden/>
    <w:unhideWhenUsed/>
    <w:rsid w:val="002760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304670">
      <w:bodyDiv w:val="1"/>
      <w:marLeft w:val="0"/>
      <w:marRight w:val="0"/>
      <w:marTop w:val="0"/>
      <w:marBottom w:val="0"/>
      <w:divBdr>
        <w:top w:val="none" w:sz="0" w:space="0" w:color="auto"/>
        <w:left w:val="none" w:sz="0" w:space="0" w:color="auto"/>
        <w:bottom w:val="none" w:sz="0" w:space="0" w:color="auto"/>
        <w:right w:val="none" w:sz="0" w:space="0" w:color="auto"/>
      </w:divBdr>
      <w:divsChild>
        <w:div w:id="361513300">
          <w:marLeft w:val="0"/>
          <w:marRight w:val="0"/>
          <w:marTop w:val="0"/>
          <w:marBottom w:val="0"/>
          <w:divBdr>
            <w:top w:val="single" w:sz="2" w:space="0" w:color="333333"/>
            <w:left w:val="single" w:sz="2" w:space="0" w:color="333333"/>
            <w:bottom w:val="single" w:sz="2" w:space="0" w:color="333333"/>
            <w:right w:val="single" w:sz="2" w:space="0" w:color="333333"/>
          </w:divBdr>
        </w:div>
        <w:div w:id="1346597149">
          <w:marLeft w:val="0"/>
          <w:marRight w:val="0"/>
          <w:marTop w:val="0"/>
          <w:marBottom w:val="0"/>
          <w:divBdr>
            <w:top w:val="single" w:sz="2" w:space="0" w:color="333333"/>
            <w:left w:val="single" w:sz="2" w:space="0" w:color="333333"/>
            <w:bottom w:val="single" w:sz="2" w:space="0" w:color="333333"/>
            <w:right w:val="single" w:sz="2" w:space="0" w:color="333333"/>
          </w:divBdr>
        </w:div>
        <w:div w:id="2079667453">
          <w:marLeft w:val="0"/>
          <w:marRight w:val="0"/>
          <w:marTop w:val="120"/>
          <w:marBottom w:val="120"/>
          <w:divBdr>
            <w:top w:val="single" w:sz="2" w:space="2" w:color="333333"/>
            <w:left w:val="single" w:sz="2" w:space="0" w:color="333333"/>
            <w:bottom w:val="single" w:sz="2" w:space="2" w:color="333333"/>
            <w:right w:val="single" w:sz="2" w:space="0" w:color="33333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futtner@mpflawc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 Wtulich</dc:creator>
  <cp:keywords/>
  <dc:description/>
  <cp:lastModifiedBy>Arek Wtulich</cp:lastModifiedBy>
  <cp:revision>2</cp:revision>
  <dcterms:created xsi:type="dcterms:W3CDTF">2026-02-10T19:42:00Z</dcterms:created>
  <dcterms:modified xsi:type="dcterms:W3CDTF">2026-02-10T19:42:00Z</dcterms:modified>
</cp:coreProperties>
</file>