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Middletown, CT for LGBTQ Buyers: The Underrated Town That Beats West Hartford on Value (2026)</w:t>
      </w:r>
    </w:p>
    <w:p/>
    <w:p>
      <w:r>
        <w:rPr>
          <w:b/>
          <w:bCs/>
        </w:rPr>
        <w:t xml:space="preserve">SEO Title:</w:t>
      </w:r>
      <w:r>
        <w:t xml:space="preserve"> Middletown CT LGBTQ Guide 2026: Community, Market Data &amp; Why It Beats West Hartford on Value</w:t>
      </w:r>
    </w:p>
    <w:p>
      <w:r>
        <w:rPr>
          <w:b/>
          <w:bCs/>
        </w:rPr>
        <w:t xml:space="preserve">Meta Description:</w:t>
      </w:r>
      <w:r>
        <w:t xml:space="preserve"> Middletown has Wesleyan University energy, a genuine downtown, and a $350K median — the most affordable LGBTQ-popular market in Connecticut. Here's the honest 2026 guide.</w:t>
      </w:r>
    </w:p>
    <w:p>
      <w:r>
        <w:rPr>
          <w:b/>
          <w:bCs/>
        </w:rPr>
        <w:t xml:space="preserve">Slug:</w:t>
      </w:r>
      <w:r>
        <w:t xml:space="preserve"> middletown-ct-lgbtq-guide</w:t>
      </w:r>
    </w:p>
    <w:p>
      <w:r>
        <w:rPr>
          <w:b/>
          <w:bCs/>
        </w:rPr>
        <w:t xml:space="preserve">Category:</w:t>
      </w:r>
      <w:r>
        <w:t xml:space="preserve"> Neighborhood Guides</w:t>
      </w:r>
    </w:p>
    <w:p>
      <w:r>
        <w:rPr>
          <w:b/>
          <w:bCs/>
        </w:rPr>
        <w:t xml:space="preserve">Author:</w:t>
      </w:r>
      <w:r>
        <w:t xml:space="preserve"> Jake Earl</w:t>
      </w:r>
    </w:p>
    <w:p/>
    <w:p>
      <w:r>
        <w:t xml:space="preserve">---</w:t>
      </w:r>
    </w:p>
    <w:p/>
    <w:p>
      <w:r>
        <w:t xml:space="preserve">Middletown doesn't get the attention it deserves. It consistently ranks among Connecticut's most LGBTQ-welcoming cities, has one of the most genuine small-city downtowns in the state, and benefits from Wesleyan University's progressive culture. And it's the most affordable price point among Connecticut's established LGBTQ markets — $350,000 median, compared to $487,000 in West Hartford and $699,000 in Norwalk.</w:t>
      </w:r>
    </w:p>
    <w:p/>
    <w:p>
      <w:r>
        <w:t xml:space="preserve">For LGBTQ buyers who want community without paying top-of-market prices, Middletown is worth more than a passing look.</w:t>
      </w:r>
    </w:p>
    <w:p/>
    <w:p>
      <w:r>
        <w:t xml:space="preserve">---</w:t>
      </w:r>
    </w:p>
    <w:p/>
    <w:p>
      <w:pPr>
        <w:pStyle w:val="Heading2"/>
      </w:pPr>
      <w:r>
        <w:t xml:space="preserve">Is Middletown LGBTQ-Friendly?</w:t>
      </w:r>
    </w:p>
    <w:p/>
    <w:p>
      <w:r>
        <w:t xml:space="preserve">Yes — genuinely, not nominally. Several things make Middletown stand out:</w:t>
      </w:r>
    </w:p>
    <w:p/>
    <w:p>
      <w:r>
        <w:rPr>
          <w:b/>
          <w:bCs/>
        </w:rPr>
        <w:t xml:space="preserve">The Wesleyan University effect.</w:t>
      </w:r>
      <w:r>
        <w:t xml:space="preserve"> Wesleyan is consistently ranked among the most politically progressive universities in the US, with a long history of LGBTQ activism, visible community infrastructure, and institutional support. That culture doesn't stay on campus. It permeates Main Street, the restaurant scene, and the broader community in ways that are felt day to day.</w:t>
      </w:r>
    </w:p>
    <w:p/>
    <w:p>
      <w:r>
        <w:rPr>
          <w:b/>
          <w:bCs/>
        </w:rPr>
        <w:t xml:space="preserve">Active local organizations.</w:t>
      </w:r>
      <w:r>
        <w:t xml:space="preserve"> Wesleyan's LGBTQ Resource Center, the Connecticut Valley Pride event, and PFLAG Connecticut River Valley chapter serve the broader Middletown community — not just students.</w:t>
      </w:r>
    </w:p>
    <w:p/>
    <w:p>
      <w:r>
        <w:rPr>
          <w:b/>
          <w:bCs/>
        </w:rPr>
        <w:t xml:space="preserve">City government support.</w:t>
      </w:r>
      <w:r>
        <w:t xml:space="preserve"> Middletown's city government has been consistently supportive of LGBTQ residents over a long period. This isn't rhetoric — it shows up in how institutions operate.</w:t>
      </w:r>
    </w:p>
    <w:p/>
    <w:p>
      <w:r>
        <w:rPr>
          <w:b/>
          <w:bCs/>
        </w:rPr>
        <w:t xml:space="preserve">Statewide legal protections.</w:t>
      </w:r>
      <w:r>
        <w:t xml:space="preserve"> Connecticut's statewide housing and employment protections based on sexual orientation and gender identity apply in Middletown as in every Connecticut town.</w:t>
      </w:r>
    </w:p>
    <w:p/>
    <w:p>
      <w:r>
        <w:t xml:space="preserve">---</w:t>
      </w:r>
    </w:p>
    <w:p/>
    <w:p>
      <w:pPr>
        <w:pStyle w:val="Heading2"/>
      </w:pPr>
      <w:r>
        <w:t xml:space="preserve">Middletown Housing Market: 2026 Data</w:t>
      </w:r>
    </w:p>
    <w:p/>
    <w:p>
      <w:r>
        <w:t xml:space="preserve">| Metric | Middletown |</w:t>
      </w:r>
    </w:p>
    <w:p>
      <w:r>
        <w:t xml:space="preserve">|---|---|</w:t>
      </w:r>
    </w:p>
    <w:p>
      <w:r>
        <w:t xml:space="preserve">| Median home price | $350,000 |</w:t>
      </w:r>
    </w:p>
    <w:p>
      <w:r>
        <w:t xml:space="preserve">| Year-over-year change | +7.7% |</w:t>
      </w:r>
    </w:p>
    <w:p>
      <w:r>
        <w:t xml:space="preserve">| Days on market | 38 days |</w:t>
      </w:r>
    </w:p>
    <w:p>
      <w:r>
        <w:t xml:space="preserve">| Mill rate | 34.50 |</w:t>
      </w:r>
    </w:p>
    <w:p>
      <w:r>
        <w:t xml:space="preserve">| Annual tax on $350K home | ~$8,488/year |</w:t>
      </w:r>
    </w:p>
    <w:p>
      <w:r>
        <w:t xml:space="preserve">| Monthly tax on $350K home | ~$707 |</w:t>
      </w:r>
    </w:p>
    <w:p/>
    <w:p>
      <w:r>
        <w:t xml:space="preserve">The 38-day average is slightly longer than Connecticut's fastest markets — which means buyers have a bit more time to act than in Glastonbury (7 days) or West Hartford (23 days). Well-priced homes in desirable neighborhoods still move quickly.</w:t>
      </w:r>
    </w:p>
    <w:p/>
    <w:p>
      <w:r>
        <w:t xml:space="preserve">The +7.7% year-over-year appreciation shows the market is active and gaining — not stagnant. Middletown is discovering itself.</w:t>
      </w:r>
    </w:p>
    <w:p/>
    <w:p>
      <w:r>
        <w:t xml:space="preserve">---</w:t>
      </w:r>
    </w:p>
    <w:p/>
    <w:p>
      <w:pPr>
        <w:pStyle w:val="Heading2"/>
      </w:pPr>
      <w:r>
        <w:t xml:space="preserve">Why Middletown Beats West Hartford on Total Monthly Cost</w:t>
      </w:r>
    </w:p>
    <w:p/>
    <w:p>
      <w:r>
        <w:t xml:space="preserve">This is the calculation most buyers never run — but it changes the conversation.</w:t>
      </w:r>
    </w:p>
    <w:p/>
    <w:p>
      <w:r>
        <w:t xml:space="preserve">Compare buying a home in Middletown vs. West Hartford on a $400,000 purchase price:</w:t>
      </w:r>
    </w:p>
    <w:p/>
    <w:p>
      <w:r>
        <w:t xml:space="preserve">| | Middletown | West Hartford |</w:t>
      </w:r>
    </w:p>
    <w:p>
      <w:r>
        <w:t xml:space="preserve">|---|---|---|</w:t>
      </w:r>
    </w:p>
    <w:p>
      <w:r>
        <w:t xml:space="preserve">| Purchase price | $400,000 | $400,000 |</w:t>
      </w:r>
    </w:p>
    <w:p>
      <w:r>
        <w:t xml:space="preserve">| Mill rate | 34.50 | 44.78 |</w:t>
      </w:r>
    </w:p>
    <w:p>
      <w:r>
        <w:t xml:space="preserve">| Annual property tax | $9,660 | $12,538 |</w:t>
      </w:r>
    </w:p>
    <w:p>
      <w:r>
        <w:t xml:space="preserve">| Monthly property tax | $805 | $1,045 |</w:t>
      </w:r>
    </w:p>
    <w:p>
      <w:r>
        <w:t xml:space="preserve">| Monthly P&amp;I (3% down, 6.5%) | ~$2,521 | ~$2,521 |</w:t>
      </w:r>
    </w:p>
    <w:p>
      <w:r>
        <w:t xml:space="preserve">| </w:t>
      </w:r>
      <w:r>
        <w:rPr>
          <w:b/>
          <w:bCs/>
        </w:rPr>
        <w:t xml:space="preserve">Total monthly (mortgage + tax)</w:t>
      </w:r>
      <w:r>
        <w:t xml:space="preserve"> | </w:t>
      </w:r>
      <w:r>
        <w:rPr>
          <w:b/>
          <w:bCs/>
        </w:rPr>
        <w:t xml:space="preserve">~$3,326</w:t>
      </w:r>
      <w:r>
        <w:t xml:space="preserve"> | </w:t>
      </w:r>
      <w:r>
        <w:rPr>
          <w:b/>
          <w:bCs/>
        </w:rPr>
        <w:t xml:space="preserve">~$3,566</w:t>
      </w:r>
      <w:r>
        <w:t xml:space="preserve"> |</w:t>
      </w:r>
    </w:p>
    <w:p>
      <w:r>
        <w:t xml:space="preserve">| </w:t>
      </w:r>
      <w:r>
        <w:rPr>
          <w:b/>
          <w:bCs/>
        </w:rPr>
        <w:t xml:space="preserve">Annual difference</w:t>
      </w:r>
      <w:r>
        <w:t xml:space="preserve"> | — | </w:t>
      </w:r>
      <w:r>
        <w:rPr>
          <w:b/>
          <w:bCs/>
        </w:rPr>
        <w:t xml:space="preserve">$2,877 more</w:t>
      </w:r>
      <w:r>
        <w:t xml:space="preserve"> |</w:t>
      </w:r>
    </w:p>
    <w:p/>
    <w:p>
      <w:r>
        <w:t xml:space="preserve">At the same purchase price, buying in Middletown saves you nearly $3,000 per year compared to West Hartford — entirely from the mill rate difference. Over 10 years, that's $28,770 in additional carrying cost for the same price home.</w:t>
      </w:r>
    </w:p>
    <w:p/>
    <w:p>
      <w:r>
        <w:t xml:space="preserve">Now factor in Middletown's lower median price ($350K vs. $487K) — the gap grows larger. For first-time buyers maximizing purchasing power, Middletown is one of the best value propositions in Connecticut's LGBTQ market.</w:t>
      </w:r>
    </w:p>
    <w:p/>
    <w:p>
      <w:r>
        <w:t xml:space="preserve">---</w:t>
      </w:r>
    </w:p>
    <w:p/>
    <w:p>
      <w:pPr>
        <w:pStyle w:val="Heading2"/>
      </w:pPr>
      <w:r>
        <w:t xml:space="preserve">Middletown's Neighborhoods</w:t>
      </w:r>
    </w:p>
    <w:p/>
    <w:p>
      <w:pPr>
        <w:pStyle w:val="Heading3"/>
      </w:pPr>
      <w:r>
        <w:t xml:space="preserve">Downtown / Main Street</w:t>
      </w:r>
    </w:p>
    <w:p>
      <w:r>
        <w:t xml:space="preserve">The heart of Middletown: one of the most genuine and active small-city downtowns in Connecticut. Independent restaurants, coffee shops, bars, bookstores, a farmers market, and easy walking to Wesleyan. The LGBTQ community is most visible here. For buyers who want walkability and community in their immediate neighborhood, downtown Middletown is the starting point.</w:t>
      </w:r>
    </w:p>
    <w:p/>
    <w:p>
      <w:r>
        <w:rPr>
          <w:b/>
          <w:bCs/>
        </w:rPr>
        <w:t xml:space="preserve">Housing:</w:t>
      </w:r>
      <w:r>
        <w:t xml:space="preserve"> Historic homes, converted apartments, condos.</w:t>
      </w:r>
    </w:p>
    <w:p>
      <w:r>
        <w:rPr>
          <w:b/>
          <w:bCs/>
        </w:rPr>
        <w:t xml:space="preserve">Price range:</w:t>
      </w:r>
      <w:r>
        <w:t xml:space="preserve"> $250,000–$450,000</w:t>
      </w:r>
    </w:p>
    <w:p/>
    <w:p>
      <w:pPr>
        <w:pStyle w:val="Heading3"/>
      </w:pPr>
      <w:r>
        <w:t xml:space="preserve">North End / Farms District</w:t>
      </w:r>
    </w:p>
    <w:p>
      <w:r>
        <w:t xml:space="preserve">More residential, quieter, larger lots. Good for buyers who want space while staying close to downtown and commuting to Hartford.</w:t>
      </w:r>
    </w:p>
    <w:p/>
    <w:p>
      <w:r>
        <w:rPr>
          <w:b/>
          <w:bCs/>
        </w:rPr>
        <w:t xml:space="preserve">Price range:</w:t>
      </w:r>
      <w:r>
        <w:t xml:space="preserve"> $300,000–$550,000</w:t>
      </w:r>
    </w:p>
    <w:p/>
    <w:p>
      <w:pPr>
        <w:pStyle w:val="Heading3"/>
      </w:pPr>
      <w:r>
        <w:t xml:space="preserve">South Farms</w:t>
      </w:r>
    </w:p>
    <w:p>
      <w:r>
        <w:t xml:space="preserve">A newer suburban area south of downtown. Larger single-family homes, more car-dependent, quieter — appropriate for buyers prioritizing space and value.</w:t>
      </w:r>
    </w:p>
    <w:p/>
    <w:p>
      <w:r>
        <w:rPr>
          <w:b/>
          <w:bCs/>
        </w:rPr>
        <w:t xml:space="preserve">Price range:</w:t>
      </w:r>
      <w:r>
        <w:t xml:space="preserve"> $350,000–$600,000</w:t>
      </w:r>
    </w:p>
    <w:p/>
    <w:p>
      <w:pPr>
        <w:pStyle w:val="Heading3"/>
      </w:pPr>
      <w:r>
        <w:t xml:space="preserve">Harbor / Waterfront Area</w:t>
      </w:r>
    </w:p>
    <w:p>
      <w:r>
        <w:t xml:space="preserve">Middletown sits on the Connecticut River, and the waterfront area has some scenic residential options as industrial history gives way to residential and mixed-use development.</w:t>
      </w:r>
    </w:p>
    <w:p/>
    <w:p>
      <w:r>
        <w:t xml:space="preserve">---</w:t>
      </w:r>
    </w:p>
    <w:p/>
    <w:p>
      <w:pPr>
        <w:pStyle w:val="Heading2"/>
      </w:pPr>
      <w:r>
        <w:t xml:space="preserve">LGBTQ Life in Middletown: Day to Day</w:t>
      </w:r>
    </w:p>
    <w:p/>
    <w:p>
      <w:pPr>
        <w:pStyle w:val="Heading3"/>
      </w:pPr>
      <w:r>
        <w:t xml:space="preserve">Community and Social Life</w:t>
      </w:r>
    </w:p>
    <w:p>
      <w:r>
        <w:t xml:space="preserve">Middletown's LGBTQ scene has a college-town character — intimate, community-oriented, and more about knowing your neighbors than about venue-based nightlife.</w:t>
      </w:r>
    </w:p>
    <w:p/>
    <w:p>
      <w:pPr>
        <w:pStyle w:val="ListParagraph"/>
        <w:numPr>
          <w:ilvl w:val="0"/>
          <w:numId w:val="1"/>
        </w:numPr>
      </w:pPr>
      <w:r>
        <w:t xml:space="preserve">Wesleyan's campus events and LGBTQ center programs are regularly open to the broader community</w:t>
      </w:r>
    </w:p>
    <w:p>
      <w:pPr>
        <w:pStyle w:val="ListParagraph"/>
        <w:numPr>
          <w:ilvl w:val="0"/>
          <w:numId w:val="1"/>
        </w:numPr>
      </w:pPr>
      <w:r>
        <w:t xml:space="preserve">Main Street bars and restaurants are broadly LGBTQ-welcoming</w:t>
      </w:r>
    </w:p>
    <w:p>
      <w:pPr>
        <w:pStyle w:val="ListParagraph"/>
        <w:numPr>
          <w:ilvl w:val="0"/>
          <w:numId w:val="1"/>
        </w:numPr>
      </w:pPr>
      <w:r>
        <w:t xml:space="preserve">CT Valley Pride draws a strong community turnout each June</w:t>
      </w:r>
    </w:p>
    <w:p>
      <w:pPr>
        <w:pStyle w:val="ListParagraph"/>
        <w:numPr>
          <w:ilvl w:val="0"/>
          <w:numId w:val="1"/>
        </w:numPr>
      </w:pPr>
      <w:r>
        <w:t xml:space="preserve">Notable concentration of LGBTQ-owned businesses in the downtown corridor</w:t>
      </w:r>
    </w:p>
    <w:p>
      <w:pPr>
        <w:pStyle w:val="ListParagraph"/>
        <w:numPr>
          <w:ilvl w:val="0"/>
          <w:numId w:val="1"/>
        </w:numPr>
      </w:pPr>
      <w:r>
        <w:t xml:space="preserve">PFLAG Connecticut River Valley serves Middlesex County families</w:t>
      </w:r>
    </w:p>
    <w:p/>
    <w:p>
      <w:r>
        <w:t xml:space="preserve">The feel is different from Stamford's professional-networking LGBTQ scene or New Haven's Yale-influenced community. Middletown is more like spending a decade somewhere and becoming a known regular everywhere you go.</w:t>
      </w:r>
    </w:p>
    <w:p/>
    <w:p>
      <w:pPr>
        <w:pStyle w:val="Heading3"/>
      </w:pPr>
      <w:r>
        <w:t xml:space="preserve">Arts and Culture</w:t>
      </w:r>
    </w:p>
    <w:p>
      <w:r>
        <w:t xml:space="preserve">Middletown's arts scene punches above its weight. The Wesleyan Center for the Arts hosts nationally recognized events. Independent cinema, live music, Main Street galleries, and the Goodspeed Musicals theater complex (10 minutes in East Haddam) create a cultural environment that consistently surprises buyers coming from larger cities.</w:t>
      </w:r>
    </w:p>
    <w:p/>
    <w:p>
      <w:pPr>
        <w:pStyle w:val="Heading3"/>
      </w:pPr>
      <w:r>
        <w:t xml:space="preserve">Dining</w:t>
      </w:r>
    </w:p>
    <w:p>
      <w:r>
        <w:t xml:space="preserve">Main Street's restaurant scene is genuinely excellent for a city of Middletown's size. Independent owners, diverse cuisines, and neighborhood spots where the staff knows the regulars. This matters for quality of life in ways that spreadsheets don't capture.</w:t>
      </w:r>
    </w:p>
    <w:p/>
    <w:p>
      <w:r>
        <w:t xml:space="preserve">---</w:t>
      </w:r>
    </w:p>
    <w:p/>
    <w:p>
      <w:pPr>
        <w:pStyle w:val="Heading2"/>
      </w:pPr>
      <w:r>
        <w:t xml:space="preserve">Middletown's Location: The Geographic Center of Connecticut</w:t>
      </w:r>
    </w:p>
    <w:p/>
    <w:p>
      <w:r>
        <w:t xml:space="preserve">Middletown's central position is a practical asset buyers regularly underestimate:</w:t>
      </w:r>
    </w:p>
    <w:p/>
    <w:p>
      <w:r>
        <w:t xml:space="preserve">| Destination | Distance | Drive Time |</w:t>
      </w:r>
    </w:p>
    <w:p>
      <w:r>
        <w:t xml:space="preserve">|---|---|---|</w:t>
      </w:r>
    </w:p>
    <w:p>
      <w:r>
        <w:t xml:space="preserve">| Hartford | 16 miles | ~25 minutes |</w:t>
      </w:r>
    </w:p>
    <w:p>
      <w:r>
        <w:t xml:space="preserve">| New Haven | 24 miles | ~30 minutes |</w:t>
      </w:r>
    </w:p>
    <w:p>
      <w:r>
        <w:t xml:space="preserve">| Connecticut Shoreline (Old Saybrook) | 30 miles | ~35 minutes |</w:t>
      </w:r>
    </w:p>
    <w:p>
      <w:r>
        <w:t xml:space="preserve">| Bradley International Airport | 35 miles | ~35 minutes |</w:t>
      </w:r>
    </w:p>
    <w:p/>
    <w:p>
      <w:r>
        <w:t xml:space="preserve">For buyers who work in Hartford but want a college-town character, or who want easy weekend access to the shoreline, Middletown's location is a genuine advantage over most Connecticut towns that sit firmly in one metropolitan orbit.</w:t>
      </w:r>
    </w:p>
    <w:p/>
    <w:p>
      <w:r>
        <w:t xml:space="preserve">---</w:t>
      </w:r>
    </w:p>
    <w:p/>
    <w:p>
      <w:pPr>
        <w:pStyle w:val="Heading2"/>
      </w:pPr>
      <w:r>
        <w:t xml:space="preserve">Middletown vs. Other LGBTQ-Friendly CT Towns</w:t>
      </w:r>
    </w:p>
    <w:p/>
    <w:p>
      <w:r>
        <w:t xml:space="preserve">| | Middletown | West Hartford | New Haven | Glastonbury |</w:t>
      </w:r>
    </w:p>
    <w:p>
      <w:r>
        <w:t xml:space="preserve">|---|---|---|---|---|</w:t>
      </w:r>
    </w:p>
    <w:p>
      <w:r>
        <w:t xml:space="preserve">| Median price | </w:t>
      </w:r>
      <w:r>
        <w:rPr>
          <w:b/>
          <w:bCs/>
        </w:rPr>
        <w:t xml:space="preserve">$350K</w:t>
      </w:r>
      <w:r>
        <w:t xml:space="preserve"> | $487K | $399K | ~$553K |</w:t>
      </w:r>
    </w:p>
    <w:p>
      <w:r>
        <w:t xml:space="preserve">| Mill rate | 34.50 | 44.78 | ~46.00 | 32.83 |</w:t>
      </w:r>
    </w:p>
    <w:p>
      <w:r>
        <w:t xml:space="preserve">| Annual tax ($400K home) | $9,660 | $12,538 | $11,200 | $9,192 |</w:t>
      </w:r>
    </w:p>
    <w:p>
      <w:r>
        <w:t xml:space="preserve">| LGBTQ community feel | College-town, intimate | Established, suburban | Urban, diverse | Quieter, family |</w:t>
      </w:r>
    </w:p>
    <w:p>
      <w:r>
        <w:t xml:space="preserve">| Downtown energy | Strong | Strong | Strong | Moderate |</w:t>
      </w:r>
    </w:p>
    <w:p>
      <w:r>
        <w:t xml:space="preserve">| NYC access | 2 hrs+ | 2 hrs+ | 90 min | 2 hrs+ |</w:t>
      </w:r>
    </w:p>
    <w:p/>
    <w:p>
      <w:r>
        <w:t xml:space="preserve">Glastonbury and Middletown are the two most tax-efficient LGBTQ-popular towns in Hartford County. Middletown has the stronger downtown and lower purchase price. Glastonbury has faster market movement and stronger schools. Both beat West Hartford and New Haven on total monthly carrying cost at equivalent prices.</w:t>
      </w:r>
    </w:p>
    <w:p/>
    <w:p>
      <w:r>
        <w:t xml:space="preserve">---</w:t>
      </w:r>
    </w:p>
    <w:p/>
    <w:p>
      <w:pPr>
        <w:pStyle w:val="Heading2"/>
      </w:pPr>
      <w:r>
        <w:t xml:space="preserve">What LGBTQ Buyers Should Know Before Buying in Middletown</w:t>
      </w:r>
    </w:p>
    <w:p/>
    <w:p>
      <w:r>
        <w:rPr>
          <w:b/>
          <w:bCs/>
        </w:rPr>
        <w:t xml:space="preserve">The mill rate is higher than it looks next to West Hartford.</w:t>
      </w:r>
      <w:r>
        <w:t xml:space="preserve"> At 34.50, Middletown's rate is above the state average of 28.22. But as the comparison table above shows, the total carrying cost is still lower than West Hartford at equivalent prices. Run the full math.</w:t>
      </w:r>
    </w:p>
    <w:p/>
    <w:p>
      <w:r>
        <w:rPr>
          <w:b/>
          <w:bCs/>
        </w:rPr>
        <w:t xml:space="preserve">Wesleyan means a robust rental market.</w:t>
      </w:r>
      <w:r>
        <w:t xml:space="preserve"> This cuts both ways — strong rental demand exists if you ever rent out the property, but downtown does have a portion of transient student housing. The permanent-resident community is well established around and adjacent to the university, not just student-facing.</w:t>
      </w:r>
    </w:p>
    <w:p/>
    <w:p>
      <w:r>
        <w:rPr>
          <w:b/>
          <w:bCs/>
        </w:rPr>
        <w:t xml:space="preserve">Parking downtown is genuinely fine.</w:t>
      </w:r>
      <w:r>
        <w:t xml:space="preserve"> Unlike SoNo Norwalk or downtown Stamford, parking in Middletown is relatively plentiful and free in many areas. A small but real quality-of-life factor if you own a car.</w:t>
      </w:r>
    </w:p>
    <w:p/>
    <w:p>
      <w:r>
        <w:rPr>
          <w:b/>
          <w:bCs/>
        </w:rPr>
        <w:t xml:space="preserve">Oil heat is common in older homes.</w:t>
      </w:r>
      <w:r>
        <w:t xml:space="preserve"> Older housing stock on Main Street and in the North End often uses oil heat. Ask about the heating system and factor in conversion costs if you prefer heat pump or gas alternatives.</w:t>
      </w:r>
    </w:p>
    <w:p/>
    <w:p>
      <w:r>
        <w:t xml:space="preserve">For financing, if you're a first-time buyer, Middletown has strong CHFA program eligibility — see our </w:t>
      </w:r>
      <w:r>
        <w:t xml:space="preserve">CHFA loans guide</w:t>
      </w:r>
      <w:r>
        <w:t xml:space="preserve"> and </w:t>
      </w:r>
      <w:r>
        <w:t xml:space="preserve">down payment assistance guide</w:t>
      </w:r>
      <w:r>
        <w:t xml:space="preserve"> for what you can access.</w:t>
      </w:r>
    </w:p>
    <w:p/>
    <w:p>
      <w:r>
        <w:t xml:space="preserve">---</w:t>
      </w:r>
    </w:p>
    <w:p/>
    <w:p>
      <w:pPr>
        <w:pStyle w:val="Heading2"/>
      </w:pPr>
      <w:r>
        <w:t xml:space="preserve">Frequently Asked Questions</w:t>
      </w:r>
    </w:p>
    <w:p/>
    <w:p>
      <w:r>
        <w:rPr>
          <w:b/>
          <w:bCs/>
        </w:rPr>
        <w:t xml:space="preserve">Is Middletown, CT good for LGBTQ people?</w:t>
      </w:r>
    </w:p>
    <w:p>
      <w:r>
        <w:t xml:space="preserve">Yes. Middletown has one of the strongest LGBTQ community presences in Connecticut outside of West Hartford and New Haven, shaped significantly by Wesleyan University's progressive culture and the active CT Valley Pride community.</w:t>
      </w:r>
    </w:p>
    <w:p/>
    <w:p>
      <w:r>
        <w:rPr>
          <w:b/>
          <w:bCs/>
        </w:rPr>
        <w:t xml:space="preserve">What is the Wesleyan University influence on Middletown?</w:t>
      </w:r>
    </w:p>
    <w:p>
      <w:r>
        <w:t xml:space="preserve">Wesleyan consistently ranks among the most LGBTQ-supportive universities in the US. Its presence shapes the cultural character of Main Street and contributes to Middletown's open, progressive environment in ways felt well beyond the campus.</w:t>
      </w:r>
    </w:p>
    <w:p/>
    <w:p>
      <w:r>
        <w:rPr>
          <w:b/>
          <w:bCs/>
        </w:rPr>
        <w:t xml:space="preserve">How does Middletown compare to West Hartford for LGBTQ buyers?</w:t>
      </w:r>
    </w:p>
    <w:p>
      <w:r>
        <w:t xml:space="preserve">Middletown is significantly more affordable — both in purchase price ($350K vs. $487K median) and in annual property tax on equivalent homes. The trade-off is a quieter social scene and less-established LGBTQ institutional presence. For buyers where value matters, Middletown often wins on the math.</w:t>
      </w:r>
    </w:p>
    <w:p/>
    <w:p>
      <w:r>
        <w:rPr>
          <w:b/>
          <w:bCs/>
        </w:rPr>
        <w:t xml:space="preserve">Is Middletown close to Hartford?</w:t>
      </w:r>
    </w:p>
    <w:p>
      <w:r>
        <w:t xml:space="preserve">Yes — 16 miles and approximately 25 minutes. Many Middletown residents work in Hartford or New Haven.</w:t>
      </w:r>
    </w:p>
    <w:p/>
    <w:p>
      <w:r>
        <w:rPr>
          <w:b/>
          <w:bCs/>
        </w:rPr>
        <w:t xml:space="preserve">What are property taxes like in Middletown?</w:t>
      </w:r>
    </w:p>
    <w:p>
      <w:r>
        <w:t xml:space="preserve">34.50 mill rate. Annual taxes on a $350,000 home run approximately $8,488/year (~$707/month). Above the state average but notably below West Hartford and New Haven on equivalent purchase prices.</w:t>
      </w:r>
    </w:p>
    <w:p/>
    <w:p>
      <w:r>
        <w:rPr>
          <w:b/>
          <w:bCs/>
        </w:rPr>
        <w:t xml:space="preserve">What is the Middletown housing market like in 2026?</w:t>
      </w:r>
    </w:p>
    <w:p>
      <w:r>
        <w:t xml:space="preserve">Median $350,000, +7.7% YoY appreciation, 38 days on market. Active and gaining momentum, with slightly more time to make decisions than Connecticut's fastest markets.</w:t>
      </w:r>
    </w:p>
    <w:p/>
    <w:p>
      <w:r>
        <w:t xml:space="preserve">---</w:t>
      </w:r>
    </w:p>
    <w:p/>
    <w:p>
      <w:pPr>
        <w:pStyle w:val="Heading2"/>
      </w:pPr>
      <w:r>
        <w:t xml:space="preserve">Thinking About Middletown?</w:t>
      </w:r>
    </w:p>
    <w:p/>
    <w:p>
      <w:r>
        <w:t xml:space="preserve">Jake and our team know Middletown well — we've helped LGBTQ buyers find homes in the downtown, North End, and South Farms. Let's talk about what you're looking for.</w:t>
      </w:r>
    </w:p>
    <w:p/>
    <w:p>
      <w:r>
        <w:t xml:space="preserve">Talk to Our Team</w:t>
      </w:r>
      <w:r>
        <w:t xml:space="preserve"> | </w:t>
      </w:r>
      <w:r>
        <w:t xml:space="preserve">Connecticut Property Taxes by Town</w:t>
      </w:r>
      <w:r>
        <w:t xml:space="preserve"> | </w:t>
      </w:r>
      <w:r>
        <w:t xml:space="preserve">Connecticut LGBTQ Market Report 2026</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2026-06-06T16:05:08.524Z</dcterms:created>
  <dcterms:modified xsi:type="dcterms:W3CDTF">2026-06-06T16:05:08.524Z</dcterms:modified>
</cp:coreProperties>
</file>

<file path=docProps/custom.xml><?xml version="1.0" encoding="utf-8"?>
<Properties xmlns="http://schemas.openxmlformats.org/officeDocument/2006/custom-properties" xmlns:vt="http://schemas.openxmlformats.org/officeDocument/2006/docPropsVTypes"/>
</file>