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Moving from NYC to Connecticut as an LGBTQ Buyer: The Practical 2026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SEO Title:</w:t>
      </w:r>
      <w:r w:rsidDel="00000000" w:rsidR="00000000" w:rsidRPr="00000000">
        <w:rPr>
          <w:rtl w:val="0"/>
        </w:rPr>
        <w:t xml:space="preserve"> Moving from NYC to Connecticut LGBTQ 2026: Real Costs, Commute Reality &amp; First 30 Days</w:t>
      </w:r>
    </w:p>
    <w:p w:rsidR="00000000" w:rsidDel="00000000" w:rsidP="00000000" w:rsidRDefault="00000000" w:rsidRPr="00000000" w14:paraId="00000004">
      <w:pPr>
        <w:rPr/>
      </w:pPr>
      <w:r w:rsidDel="00000000" w:rsidR="00000000" w:rsidRPr="00000000">
        <w:rPr>
          <w:b w:val="1"/>
          <w:bCs w:val="1"/>
          <w:rtl w:val="0"/>
        </w:rPr>
        <w:t xml:space="preserve">Meta Description:</w:t>
      </w:r>
      <w:r w:rsidDel="00000000" w:rsidR="00000000" w:rsidRPr="00000000">
        <w:rPr>
          <w:rtl w:val="0"/>
        </w:rPr>
        <w:t xml:space="preserve"> The practical guide for LGBTQ buyers leaving NYC for Connecticut — what your money buys, which towns to consider, how Metro-North works, and what to set up in your first 30 days.</w:t>
      </w:r>
    </w:p>
    <w:p w:rsidR="00000000" w:rsidDel="00000000" w:rsidP="00000000" w:rsidRDefault="00000000" w:rsidRPr="00000000" w14:paraId="00000005">
      <w:pPr>
        <w:rPr/>
      </w:pPr>
      <w:r w:rsidDel="00000000" w:rsidR="00000000" w:rsidRPr="00000000">
        <w:rPr>
          <w:b w:val="1"/>
          <w:bCs w:val="1"/>
          <w:rtl w:val="0"/>
        </w:rPr>
        <w:t xml:space="preserve">Slug:</w:t>
      </w:r>
      <w:r w:rsidDel="00000000" w:rsidR="00000000" w:rsidRPr="00000000">
        <w:rPr>
          <w:rtl w:val="0"/>
        </w:rPr>
        <w:t xml:space="preserve"> moving-nyc-to-connecticut-lgbtq</w:t>
      </w:r>
    </w:p>
    <w:p w:rsidR="00000000" w:rsidDel="00000000" w:rsidP="00000000" w:rsidRDefault="00000000" w:rsidRPr="00000000" w14:paraId="00000006">
      <w:pPr>
        <w:rPr/>
      </w:pPr>
      <w:r w:rsidDel="00000000" w:rsidR="00000000" w:rsidRPr="00000000">
        <w:rPr>
          <w:b w:val="1"/>
          <w:bCs w:val="1"/>
          <w:rtl w:val="0"/>
        </w:rPr>
        <w:t xml:space="preserve">Category:</w:t>
      </w:r>
      <w:r w:rsidDel="00000000" w:rsidR="00000000" w:rsidRPr="00000000">
        <w:rPr>
          <w:rtl w:val="0"/>
        </w:rPr>
        <w:t xml:space="preserve"> Relocating to Connecticut</w:t>
      </w:r>
    </w:p>
    <w:p w:rsidR="00000000" w:rsidDel="00000000" w:rsidP="00000000" w:rsidRDefault="00000000" w:rsidRPr="00000000" w14:paraId="00000007">
      <w:pPr>
        <w:rPr/>
      </w:pPr>
      <w:r w:rsidDel="00000000" w:rsidR="00000000" w:rsidRPr="00000000">
        <w:rPr>
          <w:b w:val="1"/>
          <w:bCs w:val="1"/>
          <w:rtl w:val="0"/>
        </w:rPr>
        <w:t xml:space="preserve">Author:</w:t>
      </w:r>
      <w:r w:rsidDel="00000000" w:rsidR="00000000" w:rsidRPr="00000000">
        <w:rPr>
          <w:rtl w:val="0"/>
        </w:rPr>
        <w:t xml:space="preserve"> Travis Lipinski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Moving from New York City to Connecticut is the single most common relocation our team handles. LGBTQ couples and individuals who've spent years renting in Brooklyn, Queens, or Manhattan reach the same tipping point — you're paying $3,500–$5,000/month for an apartment, the pandemic proved you can live farther out, and your dollar goes dramatically further 55 minutes north.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What most guides won't tell you: the move isn't just about price per square foot. Connecticut living requires a genuine lifestyle adjustment, and knowing what's different before you move makes the transition much smoother.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What Your NYC Budget Buys in Connecticut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the table that starts most of our conversations.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NYC Monthly Budget | What You Rent in NYC | What You Buy in CT (Monthly PITI)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$3,000/month | 1BR in outer Brooklyn | Principal + interest on $350K home (~$2,100) + taxes + insurance — similar or lower |</w:t>
      </w:r>
    </w:p>
    <w:p w:rsidR="00000000" w:rsidDel="00000000" w:rsidP="00000000" w:rsidRDefault="00000000" w:rsidRPr="00000000" w14:paraId="00000018">
      <w:pPr>
        <w:rPr/>
      </w:pPr>
      <w:r w:rsidDel="00000000" w:rsidR="00000000" w:rsidRPr="00000000">
        <w:rPr>
          <w:rtl w:val="0"/>
        </w:rPr>
        <w:t xml:space="preserve">| $4,000/month | 1–2BR in Park Slope / Astoria | Full ownership of $450–500K home with taxes and insurance |</w:t>
      </w:r>
    </w:p>
    <w:p w:rsidR="00000000" w:rsidDel="00000000" w:rsidP="00000000" w:rsidRDefault="00000000" w:rsidRPr="00000000" w14:paraId="00000019">
      <w:pPr>
        <w:rPr/>
      </w:pPr>
      <w:r w:rsidDel="00000000" w:rsidR="00000000" w:rsidRPr="00000000">
        <w:rPr>
          <w:rtl w:val="0"/>
        </w:rPr>
        <w:t xml:space="preserve">| $5,000/month | 2BR in Manhattan or prime Brooklyn | $600–700K CT home ownership, comfortably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rent-vs-own math in Connecticut is one of the strongest in the northeast. Rents in Connecticut don't come close to what you'd pay in NYC — and you're building equity rather than paying a landlord.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Which Connecticut Towns Work for NYC Commuters?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Metro-North New Haven Line is your lifeline. Here's the honest commute reality: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Town | Time to Grand Central | Character | Median Price |</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Greenwich | 55 min | Wealthy, conservative suburban | $2.5M+ |</w:t>
      </w:r>
    </w:p>
    <w:p w:rsidR="00000000" w:rsidDel="00000000" w:rsidP="00000000" w:rsidRDefault="00000000" w:rsidRPr="00000000" w14:paraId="00000026">
      <w:pPr>
        <w:rPr/>
      </w:pPr>
      <w:r w:rsidDel="00000000" w:rsidR="00000000" w:rsidRPr="00000000">
        <w:rPr>
          <w:rtl w:val="0"/>
        </w:rPr>
        <w:t xml:space="preserve">| Stamford | 55 min | Urban CT, cosmopolitan | $729,950 |</w:t>
      </w:r>
    </w:p>
    <w:p w:rsidR="00000000" w:rsidDel="00000000" w:rsidP="00000000" w:rsidRDefault="00000000" w:rsidRPr="00000000" w14:paraId="00000027">
      <w:pPr>
        <w:rPr/>
      </w:pPr>
      <w:r w:rsidDel="00000000" w:rsidR="00000000" w:rsidRPr="00000000">
        <w:rPr>
          <w:rtl w:val="0"/>
        </w:rPr>
        <w:t xml:space="preserve">| Norwalk | 70 min | Arts district (SoNo), growing | $699,000 |</w:t>
      </w:r>
    </w:p>
    <w:p w:rsidR="00000000" w:rsidDel="00000000" w:rsidP="00000000" w:rsidRDefault="00000000" w:rsidRPr="00000000" w14:paraId="00000028">
      <w:pPr>
        <w:rPr/>
      </w:pPr>
      <w:r w:rsidDel="00000000" w:rsidR="00000000" w:rsidRPr="00000000">
        <w:rPr>
          <w:rtl w:val="0"/>
        </w:rPr>
        <w:t xml:space="preserve">| Westport | 70 min | Affluent, cultural | $1.2M+ |</w:t>
      </w:r>
    </w:p>
    <w:p w:rsidR="00000000" w:rsidDel="00000000" w:rsidP="00000000" w:rsidRDefault="00000000" w:rsidRPr="00000000" w14:paraId="00000029">
      <w:pPr>
        <w:rPr/>
      </w:pPr>
      <w:r w:rsidDel="00000000" w:rsidR="00000000" w:rsidRPr="00000000">
        <w:rPr>
          <w:rtl w:val="0"/>
        </w:rPr>
        <w:t xml:space="preserve">| Bridgeport | 80 min | Most affordable Fairfield County | $265,000 |</w:t>
      </w:r>
    </w:p>
    <w:p w:rsidR="00000000" w:rsidDel="00000000" w:rsidP="00000000" w:rsidRDefault="00000000" w:rsidRPr="00000000" w14:paraId="0000002A">
      <w:pPr>
        <w:rPr/>
      </w:pPr>
      <w:r w:rsidDel="00000000" w:rsidR="00000000" w:rsidRPr="00000000">
        <w:rPr>
          <w:rtl w:val="0"/>
        </w:rPr>
        <w:t xml:space="preserve">| Milford | 85 min | Suburban, family-oriented | $380,000 |</w:t>
      </w:r>
    </w:p>
    <w:p w:rsidR="00000000" w:rsidDel="00000000" w:rsidP="00000000" w:rsidRDefault="00000000" w:rsidRPr="00000000" w14:paraId="0000002B">
      <w:pPr>
        <w:rPr/>
      </w:pPr>
      <w:r w:rsidDel="00000000" w:rsidR="00000000" w:rsidRPr="00000000">
        <w:rPr>
          <w:rtl w:val="0"/>
        </w:rPr>
        <w:t xml:space="preserve">| New Haven | 90 min | University city, LGBTQ-welcoming | $399,000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For hybrid workers (2–3 days in NYC):</w:t>
      </w:r>
      <w:r w:rsidDel="00000000" w:rsidR="00000000" w:rsidRPr="00000000">
        <w:rPr>
          <w:rtl w:val="0"/>
        </w:rPr>
        <w:t xml:space="preserve"> 70-minute Norwalk or 55-minute Stamford are both highly manageable. You'll spend 2–3 hours round-trip on office days, which compares favorably to many people's in-city subway commutes from outer boroughs.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For daily commuters:</w:t>
      </w:r>
      <w:r w:rsidDel="00000000" w:rsidR="00000000" w:rsidRPr="00000000">
        <w:rPr>
          <w:rtl w:val="0"/>
        </w:rPr>
        <w:t xml:space="preserve"> 55-minute Stamford is the sweet spot. The 90-minute New Haven run gets tiring for daily use over years, though many people do 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For fully remote workers:</w:t>
      </w:r>
      <w:r w:rsidDel="00000000" w:rsidR="00000000" w:rsidRPr="00000000">
        <w:rPr>
          <w:rtl w:val="0"/>
        </w:rPr>
        <w:t xml:space="preserve"> Town choice opens up dramatically. Middletown ($350K median), Glastonbury, and even shoreline towns become real options without the commute constraint.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The Annual Tax Difference Nobody Calculates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LGBTQ buyers comparing NYC rent to CT ownership often run the mortgage number but forget the taxes. Here's what the annual total looks like: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NYC: 2BR apartment in Brooklyn, $3,800/month rent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housing cost: $45,600</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Property tax: $0 (renter)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total: $45,600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Connecticut: $550,000 home, Stamford (23.50 mill rate)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mortgage (20% down, 6.5%, 30yr): ~$33,600</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property tax: ~$9,075</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insurance: ~$2,500</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total: ~$45,175 — plus you're building equity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At the same monthly outflow, you own a home in Connecticut instead of renting in Brooklyn. The math shifts dramatically in your favor when you factor in equity accumulation and that Connecticut property appreciates.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one number that surprises NYC renters: Connecticut property taxes can be substantial in mid-to-high mill rate towns. See our Connecticut property taxes by town guide to understand your town's actual mill rate before committing.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Connecticut vs. NYC: What Actually Changes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tl w:val="0"/>
        </w:rPr>
        <w:t xml:space="preserve">You Will Need a Car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is the most common adjustment for NYC transplants. Connecticut is not walkable in most areas outside downtown Stamford, downtown New Haven, and select SoNo Norwalk streets. You need a car.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Budget for: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 purchase: $25,000–$50,000 (or monthly payment)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 insurance: $1,200–$2,400/year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Maintenance and fuel: $2,000–$4,000/year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Annual registration: ~$150–$200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you've never owned a car, getting a license and buying a car before your move eliminates a lot of friction. Connecticut has a Department of Motor Vehicles (DMV) — you'll need a CT driver's license within 60 days of establishing residency.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tl w:val="0"/>
        </w:rPr>
        <w:t xml:space="preserve">Groceries, Restaurants, and Nightlife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Connecticut has excellent food — better than most NYC transplants expect. Fairfield County has serious restaurant culture. New Haven's food scene is nationally recognized (pizza, especially). That said: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Less density = more driving to restaurants. You won't walk to 40 restaurants from your front door.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Less LGBTQ-specific nightlife. NYC's queer bar scene is irreplaceable. Most CT LGBTQ social life is community-oriented rather than venue-oriented.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Better grocery stores, lower prices. Most Connecticut towns have good supermarkets, often at significantly lower prices than NYC equivalents.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tl w:val="0"/>
        </w:rPr>
        <w:t xml:space="preserve">Seasons and a Yard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Connecticut gets real winters — temperatures regularly below 20°F, annual snowfall of 25–50 inches depending on location. Factor in: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Driveway snowblower or snow removal contract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Winter heating costs (oil heat is common in older CT homes — budget $2,000–$4,000/year; natural gas or heat pump is cheaper)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Lawn care if you have a yard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yard is also the reward. Many LGBTQ couples who move from tiny NYC apartments describe having outdoor space as one of the biggest quality-of-life improvements they didn't anticipate.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LGBTQ Life in Connecticut: Honest Assessment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Connecticut doesn't have a Greenwich Village. It doesn't have a South End or a Castro. But LGBTQ life in Connecticut is real, welcoming, and community-driven in ways that feel different from (not inferior to) urban gay neighborhoods.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Where community is strongest: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West Hartford — the most established suburban LGBTQ community in Connecticut, with decades of neighborhood identity on and around Park Road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Haven — urban, diverse, Yale-influenced; Pride is a major event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Norwalk / SoNo — Triangle Community Center serves all of Fairfield County; active arts-adjacent queer social scene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Stamford — annual Pride, growing professional LGBTQ community, cosmopolitan character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Statewide legal protections are strong.</w:t>
      </w:r>
      <w:r w:rsidDel="00000000" w:rsidR="00000000" w:rsidRPr="00000000">
        <w:rPr>
          <w:rtl w:val="0"/>
        </w:rPr>
        <w:t xml:space="preserve"> Connecticut's anti-discrimination laws covering sexual orientation and gender identity apply to housing and employment in every town. You cannot legally be denied housing because of who you are.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For a complete resource directory, see our Connecticut LGBTQ organizations guide.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Connecticut-Specific Buyer Facts NYC Transplants Often Miss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Closings require an attorney.</w:t>
      </w:r>
      <w:r w:rsidDel="00000000" w:rsidR="00000000" w:rsidRPr="00000000">
        <w:rPr>
          <w:rtl w:val="0"/>
        </w:rPr>
        <w:t xml:space="preserve"> Connecticut is an attorney-closing state — not optional. You need a real estate attorney, who will handle the title search, document review, and deed recording. Budget $1,000–$2,000 in closing costs for legal fees.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Oil heat is common.</w:t>
      </w:r>
      <w:r w:rsidDel="00000000" w:rsidR="00000000" w:rsidRPr="00000000">
        <w:rPr>
          <w:rtl w:val="0"/>
        </w:rPr>
        <w:t xml:space="preserve"> A significant percentage of Connecticut's older housing stock — particularly homes built before 1985 — uses oil heat. This is different from most NYC apartments (electric or gas). Before buying, ask what fuel type the home uses and budget for heating oil delivery ($2,000–$4,500/year depending on price and home size) or the cost of converting to gas or heat pump ($8,000–$20,000+ for a heat pump system).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Home inspections matter more here.</w:t>
      </w:r>
      <w:r w:rsidDel="00000000" w:rsidR="00000000" w:rsidRPr="00000000">
        <w:rPr>
          <w:rtl w:val="0"/>
        </w:rPr>
        <w:t xml:space="preserve"> Connecticut's older housing stock can have oil tanks, asbestos, lead paint, and older electrical systems — more common than in NYC condos. Budget for a thorough inspection ($400–$700) and understand what's in the report before you commit.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Your First 30 Days After Moving: The Setup Checklist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Week 1:</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a change of address with USPS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 your address with bank, credit cards, and insurance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driving: get a Connecticut driver's license (90-day grace period for new residents)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Register your vehicle in Connecticut (required within 60 days)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Week 2:</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up utilities (electricity, gas/oil delivery, water if not included)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a primary care doctor (Connecticut has strong healthcare; use your employer's network to find in-network providers)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the nearest urgent care and emergency room</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up internet (Xfinity/Comcast and Optimum/Altice serve most of Connecticut; 5G home internet is an option in some areas)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Week 3:</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 for a Connecticut homestead exemption if your town offers one (some do; reduces assessed value slightly)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Establish Connecticut voter registration (new address = re-register)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local services: dry cleaner, dentist, veterinarian if you have pets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Week 4:</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with the Connecticut Department of Revenue Services for income tax purposes (CT taxes residents on worldwide income)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you work in New York, understand Connecticut's credit for taxes paid to other states — you typically won't pay double, but your accountant should set this up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Ongoing:</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Metro-North monthly pass: purchase at Grand Central or through the MTA app; current monthly rates from Stamford are approximately $300–$350/month</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a Westfield or local library card — Connecticut's public library network is excellent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Frequently Asked Questions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Is Connecticut LGBTQ-friendly for people moving from NYC?</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Yes, genuinely. The culture is more suburban and less venue-focused than NYC, but LGBTQ residents are welcome, protected by strong state law, and part of active communities in West Hartford, New Haven, Stamford, and Norwalk. The trade-off is a quieter social scene in exchange for significantly more space and value.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What's the Metro-North commute actually like?</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Reliable, comfortable, and predictable. NYC commuters generally find Metro-North significantly more pleasant than subway commuting. Seats, quieter cars, Wi-Fi, and a time you can count on. Delays happen but are less frequent than subway disruptions. From Stamford: 55 minutes. From Norwalk: 70 minutes.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Do I really need a car in Connecticut?</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 most towns, yes. Downtown Stamford and downtown New Haven are walkable for day-to-day errands; most other Connecticut towns require a car for groceries, restaurants, and errands. If you haven't had a car in NYC, plan to get a license and vehicle before or shortly after your move.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How do Connecticut taxes compare to New York City taxes?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Significantly lower total burden. NYC residents pay federal + New York State + New York City income taxes — CT residents pay federal + Connecticut. There's no Connecticut city income tax. The difference for most buyers in the $100K–$200K income range is $5,000–$15,000/year in additional take-home pay when moving from NYC to Connecticut.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What happens if I work in NYC but live in Connecticut?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pay Connecticut state income tax (your state of residence) and receive a credit for New York State taxes paid. You do not pay New York City income tax as a non-resident. This is a significant tax savings for former NYC residents — worth understanding with an accountant before your first CT tax filing.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Ready to Make the Move?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We've helped dozens of LGBTQ couples and individuals make the NYC-to-Connecticut transition — finding the right town, the right neighborhood, and the right financing. The move is rarely as complicated as people fear, and the quality-of-life gain almost always exceeds expectations.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Talk to Our Team | Stamford CT LGBTQ Guide | Norwalk CT LGBTQ Guide | Connecticut Property Taxes by Town</w:t>
      </w:r>
    </w:p>
    <w:p w:rsidR="00000000" w:rsidDel="00000000" w:rsidP="00000000" w:rsidRDefault="00000000" w:rsidRPr="00000000" w14:paraId="000000B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tG/vJTKebroAZ2ZHUaOhWp06KA==">CgMxLjA4AHIhMTdVQUhmN2pVRjlQM2pXSzZPRVoxa3luSjJVVW9ERTlu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