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BD19" w14:textId="56DA78F7" w:rsidR="00432A49" w:rsidRPr="00857B77" w:rsidRDefault="00432A49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CEFOD BUSINESS SCHOOL</w:t>
      </w:r>
    </w:p>
    <w:p w14:paraId="165F6D08" w14:textId="645A1CEB" w:rsidR="00432A49" w:rsidRPr="00857B77" w:rsidRDefault="00432A49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Département d</w:t>
      </w:r>
      <w:r w:rsidR="003E1145" w:rsidRPr="00857B77">
        <w:rPr>
          <w:rFonts w:ascii="Cambria" w:hAnsi="Cambria"/>
        </w:rPr>
        <w:t xml:space="preserve">e Génie </w:t>
      </w:r>
      <w:r w:rsidRPr="00857B77">
        <w:rPr>
          <w:rFonts w:ascii="Cambria" w:hAnsi="Cambria"/>
        </w:rPr>
        <w:t>informatique</w:t>
      </w:r>
    </w:p>
    <w:p w14:paraId="21AC989D" w14:textId="55E825E9" w:rsidR="00432A49" w:rsidRPr="00857B77" w:rsidRDefault="00432A49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Licence 2</w:t>
      </w:r>
    </w:p>
    <w:p w14:paraId="460344C5" w14:textId="19795185" w:rsidR="000E6CBD" w:rsidRPr="00857B77" w:rsidRDefault="000E6CBD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Mini Projet de fin d’année Licence 2</w:t>
      </w:r>
    </w:p>
    <w:p w14:paraId="5E391EAD" w14:textId="77777777" w:rsidR="000E6CBD" w:rsidRPr="00857B77" w:rsidRDefault="000E6CBD" w:rsidP="00384B6D">
      <w:pPr>
        <w:spacing w:after="0"/>
        <w:rPr>
          <w:rFonts w:ascii="Cambria" w:hAnsi="Cambria"/>
        </w:rPr>
      </w:pPr>
    </w:p>
    <w:p w14:paraId="38E755E3" w14:textId="77777777" w:rsidR="000E6CBD" w:rsidRPr="00857B77" w:rsidRDefault="00432A49" w:rsidP="00384B6D">
      <w:pPr>
        <w:spacing w:after="0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857B77">
        <w:rPr>
          <w:rFonts w:ascii="Cambria" w:hAnsi="Cambria"/>
          <w:b/>
          <w:bCs/>
          <w:sz w:val="28"/>
          <w:szCs w:val="28"/>
          <w:u w:val="single"/>
        </w:rPr>
        <w:t>Rapport Mini Projet 1</w:t>
      </w:r>
      <w:r w:rsidR="000E6CBD" w:rsidRPr="00857B77">
        <w:rPr>
          <w:rFonts w:ascii="Cambria" w:hAnsi="Cambria"/>
          <w:b/>
          <w:bCs/>
          <w:sz w:val="28"/>
          <w:szCs w:val="28"/>
          <w:u w:val="single"/>
        </w:rPr>
        <w:t xml:space="preserve"> : </w:t>
      </w:r>
    </w:p>
    <w:p w14:paraId="32D41FCA" w14:textId="6B731486" w:rsidR="00315F72" w:rsidRPr="00857B77" w:rsidRDefault="000E6CBD" w:rsidP="00384B6D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857B77">
        <w:rPr>
          <w:rFonts w:ascii="Cambria" w:hAnsi="Cambria"/>
          <w:b/>
          <w:bCs/>
          <w:sz w:val="28"/>
          <w:szCs w:val="28"/>
          <w:u w:val="single"/>
        </w:rPr>
        <w:t>Création d’interface graphique en Java</w:t>
      </w:r>
    </w:p>
    <w:p w14:paraId="4FB88490" w14:textId="77777777" w:rsidR="000E6CBD" w:rsidRPr="00857B77" w:rsidRDefault="000E6CBD" w:rsidP="00384B6D">
      <w:pPr>
        <w:spacing w:after="0"/>
        <w:rPr>
          <w:rFonts w:ascii="Cambria" w:hAnsi="Cambria"/>
        </w:rPr>
      </w:pPr>
    </w:p>
    <w:p w14:paraId="09F465ED" w14:textId="1DD6AD06" w:rsidR="00432A49" w:rsidRPr="00857B77" w:rsidRDefault="00432A49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Nom : </w:t>
      </w:r>
      <w:r w:rsidRPr="00857B77">
        <w:rPr>
          <w:rFonts w:ascii="Cambria" w:hAnsi="Cambria"/>
          <w:b/>
          <w:bCs/>
        </w:rPr>
        <w:t>MBAÏRAM</w:t>
      </w:r>
    </w:p>
    <w:p w14:paraId="5C2B7865" w14:textId="74C269CB" w:rsidR="00432A49" w:rsidRPr="00857B77" w:rsidRDefault="00432A49" w:rsidP="00384B6D">
      <w:pPr>
        <w:spacing w:after="0"/>
        <w:rPr>
          <w:rFonts w:ascii="Cambria" w:hAnsi="Cambria"/>
          <w:b/>
          <w:bCs/>
        </w:rPr>
      </w:pPr>
      <w:r w:rsidRPr="00857B77">
        <w:rPr>
          <w:rFonts w:ascii="Cambria" w:hAnsi="Cambria"/>
        </w:rPr>
        <w:t xml:space="preserve">Prénoms : </w:t>
      </w:r>
      <w:r w:rsidRPr="00857B77">
        <w:rPr>
          <w:rFonts w:ascii="Cambria" w:hAnsi="Cambria"/>
          <w:b/>
          <w:bCs/>
        </w:rPr>
        <w:t>BENJAMIN BEASSOUM</w:t>
      </w:r>
    </w:p>
    <w:p w14:paraId="616176A6" w14:textId="2E33CC36" w:rsidR="000E6CBD" w:rsidRPr="00857B77" w:rsidRDefault="000E6CBD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Date</w:t>
      </w:r>
      <w:r w:rsidRPr="00857B77">
        <w:rPr>
          <w:rFonts w:ascii="Cambria" w:hAnsi="Cambria"/>
          <w:b/>
          <w:bCs/>
        </w:rPr>
        <w:t> : 08/07/2024</w:t>
      </w:r>
    </w:p>
    <w:p w14:paraId="4C893EE5" w14:textId="142E1195" w:rsidR="00384B6D" w:rsidRPr="00857B77" w:rsidRDefault="00384B6D" w:rsidP="00384B6D">
      <w:pPr>
        <w:spacing w:after="0"/>
        <w:rPr>
          <w:rFonts w:ascii="Cambria" w:hAnsi="Cambria"/>
        </w:rPr>
      </w:pPr>
    </w:p>
    <w:p w14:paraId="7E6B2209" w14:textId="505AB800" w:rsidR="000E6CBD" w:rsidRPr="00857B77" w:rsidRDefault="000E6CBD" w:rsidP="00857B7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</w:rPr>
      </w:pPr>
      <w:r w:rsidRPr="00857B77">
        <w:rPr>
          <w:rFonts w:ascii="Cambria" w:hAnsi="Cambria"/>
        </w:rPr>
        <w:t xml:space="preserve">Ce rapport décrit la création d’interface graphique en langage Java. Le programme conçu est un formulaire </w:t>
      </w:r>
      <w:r w:rsidRPr="00857B77">
        <w:rPr>
          <w:rFonts w:ascii="Cambria" w:hAnsi="Cambria" w:cs="Calibri"/>
        </w:rPr>
        <w:t>qui permet de saisir les informations sur un étudiant et ses notes de devoir et d’examen. Un bouton « Calculer Moyenne » permet de calculer la moyenne de l’étudiant et de l’afficher sur une boite de dialogue. Un bouton « Annuler » permet de fermer la fenêtre et d’arrêter le programme.</w:t>
      </w:r>
    </w:p>
    <w:p w14:paraId="4351BA15" w14:textId="315C888D" w:rsidR="000E6CBD" w:rsidRPr="00857B77" w:rsidRDefault="000E6CBD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45EF69A8" w14:textId="31F216B9" w:rsidR="000E6CBD" w:rsidRPr="00857B77" w:rsidRDefault="000E6CBD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 w:rsidRPr="00857B77">
        <w:rPr>
          <w:rFonts w:ascii="Cambria" w:hAnsi="Cambria" w:cs="Calibri"/>
          <w:b/>
          <w:bCs/>
          <w:sz w:val="24"/>
          <w:szCs w:val="24"/>
          <w:u w:val="single"/>
        </w:rPr>
        <w:t>Objectifs</w:t>
      </w:r>
      <w:r w:rsidRPr="00857B77">
        <w:rPr>
          <w:rFonts w:ascii="Cambria" w:hAnsi="Cambria" w:cs="Calibri"/>
          <w:sz w:val="24"/>
          <w:szCs w:val="24"/>
        </w:rPr>
        <w:t> </w:t>
      </w:r>
      <w:r w:rsidRPr="00857B77">
        <w:rPr>
          <w:rFonts w:ascii="Cambria" w:hAnsi="Cambria" w:cs="Calibri"/>
        </w:rPr>
        <w:t>: La manipulation des interfaces graphiques en Java</w:t>
      </w:r>
    </w:p>
    <w:p w14:paraId="2F5E7DCA" w14:textId="006B2F0B" w:rsidR="000E6CBD" w:rsidRPr="00857B77" w:rsidRDefault="0028431B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 w:rsidRPr="00857B77">
        <w:rPr>
          <w:rFonts w:ascii="Cambria" w:hAnsi="Cambria" w:cs="Calibri"/>
        </w:rPr>
        <w:t xml:space="preserve"> </w:t>
      </w:r>
    </w:p>
    <w:p w14:paraId="4224F8FE" w14:textId="6CFD909F" w:rsidR="0028431B" w:rsidRPr="00857B77" w:rsidRDefault="0028431B" w:rsidP="00857B7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,Bold"/>
          <w:b/>
          <w:bCs/>
        </w:rPr>
      </w:pPr>
      <w:r w:rsidRPr="00857B77">
        <w:rPr>
          <w:rFonts w:ascii="Cambria" w:hAnsi="Cambria" w:cs="Calibri"/>
        </w:rPr>
        <w:t xml:space="preserve">Ce projet se concentre sur la définition d’une unique classe nommée </w:t>
      </w:r>
      <w:r w:rsidRPr="00857B77">
        <w:rPr>
          <w:rFonts w:ascii="Cambria" w:hAnsi="Cambria" w:cs="Calibri,Bold"/>
          <w:b/>
          <w:bCs/>
        </w:rPr>
        <w:t xml:space="preserve">Formulaire </w:t>
      </w:r>
      <w:r w:rsidRPr="00857B77">
        <w:rPr>
          <w:rFonts w:ascii="Cambria" w:hAnsi="Cambria" w:cs="Calibri"/>
        </w:rPr>
        <w:t>qui étends la classe</w:t>
      </w:r>
      <w:r w:rsidR="00857B77">
        <w:rPr>
          <w:rFonts w:ascii="Cambria" w:hAnsi="Cambria" w:cs="Calibri"/>
        </w:rPr>
        <w:t xml:space="preserve"> </w:t>
      </w:r>
      <w:proofErr w:type="spellStart"/>
      <w:r w:rsidRPr="00857B77">
        <w:rPr>
          <w:rFonts w:ascii="Cambria" w:hAnsi="Cambria" w:cs="Calibri,Bold"/>
          <w:b/>
          <w:bCs/>
        </w:rPr>
        <w:t>JFrame</w:t>
      </w:r>
      <w:proofErr w:type="spellEnd"/>
      <w:r w:rsidR="00857B77">
        <w:rPr>
          <w:rFonts w:ascii="Cambria" w:hAnsi="Cambria" w:cs="Calibri,Bold"/>
          <w:b/>
          <w:bCs/>
        </w:rPr>
        <w:t xml:space="preserve"> </w:t>
      </w:r>
      <w:r w:rsidRPr="00857B77">
        <w:rPr>
          <w:rFonts w:ascii="Cambria" w:hAnsi="Cambria" w:cs="Calibri"/>
        </w:rPr>
        <w:t xml:space="preserve">de </w:t>
      </w:r>
      <w:r w:rsidRPr="00857B77">
        <w:rPr>
          <w:rFonts w:ascii="Cambria" w:hAnsi="Cambria" w:cs="Calibri,Bold"/>
          <w:b/>
          <w:bCs/>
        </w:rPr>
        <w:t xml:space="preserve">javax.swing.* </w:t>
      </w:r>
      <w:r w:rsidRPr="00857B77">
        <w:rPr>
          <w:rFonts w:ascii="Cambria" w:hAnsi="Cambria" w:cs="Calibri"/>
        </w:rPr>
        <w:t xml:space="preserve">et implémente l’interface </w:t>
      </w:r>
      <w:proofErr w:type="spellStart"/>
      <w:r w:rsidRPr="00857B77">
        <w:rPr>
          <w:rFonts w:ascii="Cambria" w:hAnsi="Cambria" w:cs="Calibri"/>
        </w:rPr>
        <w:t>ActionListener</w:t>
      </w:r>
      <w:proofErr w:type="spellEnd"/>
      <w:r w:rsidRPr="00857B77">
        <w:rPr>
          <w:rFonts w:ascii="Cambria" w:hAnsi="Cambria" w:cs="Calibri"/>
        </w:rPr>
        <w:t xml:space="preserve"> de </w:t>
      </w:r>
      <w:r w:rsidRPr="00857B77">
        <w:rPr>
          <w:rFonts w:ascii="Cambria" w:hAnsi="Cambria" w:cs="Calibri,Bold"/>
          <w:b/>
          <w:bCs/>
        </w:rPr>
        <w:t>java.awt.event.*</w:t>
      </w:r>
    </w:p>
    <w:p w14:paraId="2ED278D6" w14:textId="77777777" w:rsidR="0028431B" w:rsidRPr="00857B77" w:rsidRDefault="0028431B" w:rsidP="0028431B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686F3D2F" w14:textId="4FB964A2" w:rsidR="000E6CBD" w:rsidRPr="004072A1" w:rsidRDefault="000E6CBD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sz w:val="32"/>
          <w:szCs w:val="32"/>
          <w:u w:val="single"/>
        </w:rPr>
      </w:pPr>
      <w:r w:rsidRPr="004072A1">
        <w:rPr>
          <w:rFonts w:ascii="Cambria" w:hAnsi="Cambria" w:cs="Calibri"/>
          <w:b/>
          <w:bCs/>
          <w:sz w:val="32"/>
          <w:szCs w:val="32"/>
          <w:u w:val="single"/>
        </w:rPr>
        <w:t xml:space="preserve">Outils et Technologies </w:t>
      </w:r>
    </w:p>
    <w:p w14:paraId="1656778A" w14:textId="77777777" w:rsidR="0028431B" w:rsidRPr="00857B77" w:rsidRDefault="0028431B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</w:p>
    <w:p w14:paraId="0DA3767E" w14:textId="79FA681A" w:rsidR="000E6CBD" w:rsidRPr="00857B77" w:rsidRDefault="000E6CBD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 w:rsidRPr="004072A1">
        <w:rPr>
          <w:rFonts w:ascii="Cambria" w:hAnsi="Cambria" w:cs="Calibri"/>
          <w:u w:val="single"/>
        </w:rPr>
        <w:t>Langage de programmation</w:t>
      </w:r>
      <w:r w:rsidRPr="00857B77">
        <w:rPr>
          <w:rFonts w:ascii="Cambria" w:hAnsi="Cambria" w:cs="Calibri"/>
        </w:rPr>
        <w:t xml:space="preserve"> : </w:t>
      </w:r>
      <w:r w:rsidRPr="004072A1">
        <w:rPr>
          <w:rFonts w:ascii="Cambria" w:hAnsi="Cambria" w:cs="Calibri"/>
          <w:b/>
          <w:bCs/>
        </w:rPr>
        <w:t>Java</w:t>
      </w:r>
    </w:p>
    <w:p w14:paraId="1678B43F" w14:textId="352A55F5" w:rsidR="000E6CBD" w:rsidRPr="00857B77" w:rsidRDefault="000E6CBD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</w:rPr>
      </w:pPr>
      <w:r w:rsidRPr="004072A1">
        <w:rPr>
          <w:rFonts w:ascii="Cambria" w:hAnsi="Cambria" w:cs="Calibri"/>
          <w:u w:val="single"/>
        </w:rPr>
        <w:t>Environnement de développement</w:t>
      </w:r>
      <w:r w:rsidRPr="00857B77">
        <w:rPr>
          <w:rFonts w:ascii="Cambria" w:hAnsi="Cambria" w:cs="Calibri"/>
        </w:rPr>
        <w:t xml:space="preserve"> : </w:t>
      </w:r>
      <w:r w:rsidRPr="004072A1">
        <w:rPr>
          <w:rFonts w:ascii="Cambria" w:hAnsi="Cambria" w:cs="Calibri"/>
          <w:b/>
          <w:bCs/>
        </w:rPr>
        <w:t>Intellij</w:t>
      </w:r>
    </w:p>
    <w:p w14:paraId="3430610F" w14:textId="4D6271BC" w:rsidR="000E6CBD" w:rsidRPr="004072A1" w:rsidRDefault="004072A1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lang w:val="en-US"/>
        </w:rPr>
      </w:pPr>
      <w:r w:rsidRPr="004072A1">
        <w:rPr>
          <w:rFonts w:ascii="Cambria" w:hAnsi="Cambria" w:cs="Calibri"/>
          <w:u w:val="single"/>
          <w:lang w:val="en-US"/>
        </w:rPr>
        <w:t>Package</w:t>
      </w:r>
      <w:r w:rsidRPr="004072A1">
        <w:rPr>
          <w:rFonts w:ascii="Cambria" w:hAnsi="Cambria" w:cs="Calibri"/>
          <w:lang w:val="en-US"/>
        </w:rPr>
        <w:t>:</w:t>
      </w:r>
      <w:r w:rsidR="000E6CBD" w:rsidRPr="004072A1">
        <w:rPr>
          <w:rFonts w:ascii="Cambria" w:hAnsi="Cambria" w:cs="Calibri"/>
          <w:lang w:val="en-US"/>
        </w:rPr>
        <w:t xml:space="preserve"> </w:t>
      </w:r>
      <w:proofErr w:type="spellStart"/>
      <w:r w:rsidR="0028431B" w:rsidRPr="004072A1">
        <w:rPr>
          <w:rFonts w:ascii="Cambria" w:hAnsi="Cambria" w:cs="Calibri"/>
          <w:b/>
          <w:bCs/>
          <w:lang w:val="en-US"/>
        </w:rPr>
        <w:t>javax.Swing</w:t>
      </w:r>
      <w:proofErr w:type="spellEnd"/>
      <w:r w:rsidR="0028431B" w:rsidRPr="004072A1">
        <w:rPr>
          <w:rFonts w:ascii="Cambria" w:hAnsi="Cambria" w:cs="Calibri"/>
          <w:b/>
          <w:bCs/>
          <w:lang w:val="en-US"/>
        </w:rPr>
        <w:t>.*</w:t>
      </w:r>
      <w:r w:rsidRPr="004072A1">
        <w:rPr>
          <w:rFonts w:ascii="Cambria" w:hAnsi="Cambria" w:cs="Calibri"/>
          <w:b/>
          <w:bCs/>
          <w:lang w:val="en-US"/>
        </w:rPr>
        <w:t>,</w:t>
      </w:r>
      <w:r w:rsidRPr="004072A1">
        <w:rPr>
          <w:rFonts w:ascii="Cambria" w:hAnsi="Cambria" w:cs="Calibri"/>
          <w:lang w:val="en-US"/>
        </w:rPr>
        <w:t xml:space="preserve"> </w:t>
      </w:r>
      <w:r w:rsidRPr="004072A1">
        <w:rPr>
          <w:rFonts w:ascii="Cambria" w:hAnsi="Cambria" w:cs="Calibri,Bold"/>
          <w:b/>
          <w:bCs/>
          <w:lang w:val="en-US"/>
        </w:rPr>
        <w:t>java.awt.event.*</w:t>
      </w:r>
    </w:p>
    <w:p w14:paraId="794B4CAB" w14:textId="58C94563" w:rsidR="0028431B" w:rsidRPr="004072A1" w:rsidRDefault="0028431B" w:rsidP="000E6C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lang w:val="en-US"/>
        </w:rPr>
      </w:pPr>
    </w:p>
    <w:p w14:paraId="54A4EB6A" w14:textId="54B20D4A" w:rsidR="000E6CBD" w:rsidRPr="004072A1" w:rsidRDefault="0028431B" w:rsidP="004072A1">
      <w:pPr>
        <w:rPr>
          <w:rFonts w:ascii="Cambria" w:hAnsi="Cambria"/>
          <w:b/>
          <w:bCs/>
          <w:sz w:val="32"/>
          <w:szCs w:val="32"/>
          <w:u w:val="single"/>
        </w:rPr>
      </w:pPr>
      <w:r w:rsidRPr="004072A1">
        <w:rPr>
          <w:rFonts w:ascii="Cambria" w:hAnsi="Cambria"/>
          <w:b/>
          <w:bCs/>
          <w:sz w:val="32"/>
          <w:szCs w:val="32"/>
          <w:u w:val="single"/>
        </w:rPr>
        <w:t>Méthodologie d’implémentation :</w:t>
      </w:r>
    </w:p>
    <w:p w14:paraId="3AC95E11" w14:textId="389460AB" w:rsidR="00432A49" w:rsidRPr="00857B77" w:rsidRDefault="003E1145" w:rsidP="00384B6D">
      <w:pPr>
        <w:pStyle w:val="Paragraphedeliste"/>
        <w:numPr>
          <w:ilvl w:val="0"/>
          <w:numId w:val="1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Implémentation</w:t>
      </w:r>
      <w:r w:rsidR="00432A49" w:rsidRPr="00857B77">
        <w:rPr>
          <w:rFonts w:ascii="Cambria" w:hAnsi="Cambria"/>
        </w:rPr>
        <w:t xml:space="preserve"> </w:t>
      </w:r>
      <w:r w:rsidR="0028431B" w:rsidRPr="00857B77">
        <w:rPr>
          <w:rFonts w:ascii="Cambria" w:hAnsi="Cambria"/>
        </w:rPr>
        <w:t xml:space="preserve">des attributs </w:t>
      </w:r>
      <w:r w:rsidR="00432A49" w:rsidRPr="00857B77">
        <w:rPr>
          <w:rFonts w:ascii="Cambria" w:hAnsi="Cambria"/>
        </w:rPr>
        <w:t xml:space="preserve">de la classe Formulaire </w:t>
      </w:r>
    </w:p>
    <w:p w14:paraId="05C74498" w14:textId="2032003C" w:rsidR="00626C5B" w:rsidRPr="00857B77" w:rsidRDefault="00626C5B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Utilisation de JFrame de </w:t>
      </w:r>
      <w:r w:rsidRPr="004072A1">
        <w:rPr>
          <w:rFonts w:ascii="Cambria" w:hAnsi="Cambria"/>
          <w:b/>
          <w:bCs/>
        </w:rPr>
        <w:t>java.swing.*</w:t>
      </w:r>
    </w:p>
    <w:p w14:paraId="31E58051" w14:textId="2447647E" w:rsidR="00A36C79" w:rsidRPr="00857B77" w:rsidRDefault="00626C5B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Définition des attributs</w:t>
      </w:r>
      <w:r w:rsidR="0028431B" w:rsidRPr="00857B77">
        <w:rPr>
          <w:rFonts w:ascii="Cambria" w:hAnsi="Cambria"/>
        </w:rPr>
        <w:t xml:space="preserve"> titre, t1, t2, t3, t4, t5 et t6 de type </w:t>
      </w:r>
      <w:r w:rsidR="0028431B" w:rsidRPr="004072A1">
        <w:rPr>
          <w:rFonts w:ascii="Cambria" w:hAnsi="Cambria"/>
          <w:b/>
          <w:bCs/>
        </w:rPr>
        <w:t>JLabel</w:t>
      </w:r>
      <w:r w:rsidRPr="00857B77">
        <w:rPr>
          <w:rFonts w:ascii="Cambria" w:hAnsi="Cambria"/>
        </w:rPr>
        <w:t xml:space="preserve"> grâce au package </w:t>
      </w:r>
      <w:r w:rsidRPr="004072A1">
        <w:rPr>
          <w:rFonts w:ascii="Cambria" w:hAnsi="Cambria"/>
          <w:b/>
          <w:bCs/>
        </w:rPr>
        <w:t>java.swing.</w:t>
      </w:r>
      <w:r w:rsidR="00A36C79" w:rsidRPr="004072A1">
        <w:rPr>
          <w:rFonts w:ascii="Cambria" w:hAnsi="Cambria"/>
          <w:b/>
          <w:bCs/>
        </w:rPr>
        <w:t>J</w:t>
      </w:r>
      <w:r w:rsidR="0028431B" w:rsidRPr="004072A1">
        <w:rPr>
          <w:rFonts w:ascii="Cambria" w:hAnsi="Cambria"/>
          <w:b/>
          <w:bCs/>
        </w:rPr>
        <w:t>Label</w:t>
      </w:r>
      <w:r w:rsidR="004072A1">
        <w:rPr>
          <w:rFonts w:ascii="Cambria" w:hAnsi="Cambria"/>
          <w:b/>
          <w:bCs/>
        </w:rPr>
        <w:t> </w:t>
      </w:r>
      <w:r w:rsidR="004072A1">
        <w:rPr>
          <w:rFonts w:ascii="Cambria" w:hAnsi="Cambria"/>
        </w:rPr>
        <w:t>;</w:t>
      </w:r>
    </w:p>
    <w:p w14:paraId="393FBB2A" w14:textId="759FCA9D" w:rsidR="00626C5B" w:rsidRPr="00857B77" w:rsidRDefault="00A36C7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Définition les attributs nom, prenom, ue, ec, noteD et noteE de type </w:t>
      </w:r>
      <w:r w:rsidRPr="004072A1">
        <w:rPr>
          <w:rFonts w:ascii="Cambria" w:hAnsi="Cambria"/>
          <w:b/>
          <w:bCs/>
        </w:rPr>
        <w:t>JTextField</w:t>
      </w:r>
      <w:r w:rsidRPr="00857B77">
        <w:rPr>
          <w:rFonts w:ascii="Cambria" w:hAnsi="Cambria"/>
        </w:rPr>
        <w:t xml:space="preserve"> grâc</w:t>
      </w:r>
      <w:r w:rsidR="004072A1">
        <w:rPr>
          <w:rFonts w:ascii="Cambria" w:hAnsi="Cambria"/>
        </w:rPr>
        <w:t>e</w:t>
      </w:r>
      <w:r w:rsidRPr="00857B77">
        <w:rPr>
          <w:rFonts w:ascii="Cambria" w:hAnsi="Cambria"/>
        </w:rPr>
        <w:t xml:space="preserve"> au package </w:t>
      </w:r>
      <w:r w:rsidRPr="004072A1">
        <w:rPr>
          <w:rFonts w:ascii="Cambria" w:hAnsi="Cambria"/>
          <w:b/>
          <w:bCs/>
        </w:rPr>
        <w:t>javax.swing.JTextField</w:t>
      </w:r>
    </w:p>
    <w:p w14:paraId="791FCA13" w14:textId="49F6A4BC" w:rsidR="00A36C79" w:rsidRPr="00857B77" w:rsidRDefault="00A36C7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Définition des attributs CalculMoy et Annuler de type </w:t>
      </w:r>
      <w:r w:rsidRPr="004072A1">
        <w:rPr>
          <w:rFonts w:ascii="Cambria" w:hAnsi="Cambria"/>
          <w:b/>
          <w:bCs/>
        </w:rPr>
        <w:t>JButton</w:t>
      </w:r>
      <w:r w:rsidRPr="00857B77">
        <w:rPr>
          <w:rFonts w:ascii="Cambria" w:hAnsi="Cambria"/>
        </w:rPr>
        <w:t xml:space="preserve"> grâce au package </w:t>
      </w:r>
      <w:r w:rsidRPr="004072A1">
        <w:rPr>
          <w:rFonts w:ascii="Cambria" w:hAnsi="Cambria"/>
          <w:b/>
          <w:bCs/>
        </w:rPr>
        <w:t>javax.swing.JButton</w:t>
      </w:r>
    </w:p>
    <w:p w14:paraId="161AA3BB" w14:textId="711C3D24" w:rsidR="00A36C79" w:rsidRPr="00857B77" w:rsidRDefault="00A36C7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Définition des attributs p_nord, p_center, p_sud de type </w:t>
      </w:r>
      <w:r w:rsidRPr="004072A1">
        <w:rPr>
          <w:rFonts w:ascii="Cambria" w:hAnsi="Cambria"/>
          <w:b/>
          <w:bCs/>
        </w:rPr>
        <w:t>JPanel</w:t>
      </w:r>
      <w:r w:rsidRPr="00857B77">
        <w:rPr>
          <w:rFonts w:ascii="Cambria" w:hAnsi="Cambria"/>
        </w:rPr>
        <w:t xml:space="preserve"> grâce au package </w:t>
      </w:r>
      <w:r w:rsidRPr="004072A1">
        <w:rPr>
          <w:rFonts w:ascii="Cambria" w:hAnsi="Cambria"/>
          <w:b/>
          <w:bCs/>
        </w:rPr>
        <w:t>javax.swing.JPanel</w:t>
      </w:r>
    </w:p>
    <w:p w14:paraId="63627EB2" w14:textId="3DCAAE9B" w:rsidR="00A36C79" w:rsidRPr="00857B77" w:rsidRDefault="00A36C7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L’implémentation des attributs de type JPanel ont amené à utiliser les méthodes suivantes :</w:t>
      </w:r>
    </w:p>
    <w:p w14:paraId="23994282" w14:textId="0BA00958" w:rsidR="00A36C79" w:rsidRPr="00857B77" w:rsidRDefault="00A36C79" w:rsidP="00A36C79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4072A1">
        <w:rPr>
          <w:rFonts w:ascii="Cambria" w:hAnsi="Cambria"/>
          <w:b/>
          <w:bCs/>
        </w:rPr>
        <w:t>setFont</w:t>
      </w:r>
      <w:r w:rsidRPr="00857B77">
        <w:rPr>
          <w:rFonts w:ascii="Cambria" w:hAnsi="Cambria"/>
        </w:rPr>
        <w:t xml:space="preserve"> () pour définir les polices des composants ;</w:t>
      </w:r>
    </w:p>
    <w:p w14:paraId="159337E2" w14:textId="0E2CDC47" w:rsidR="00A36C79" w:rsidRPr="00857B77" w:rsidRDefault="00A36C79" w:rsidP="00A36C79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4072A1">
        <w:rPr>
          <w:rFonts w:ascii="Cambria" w:hAnsi="Cambria"/>
          <w:b/>
          <w:bCs/>
        </w:rPr>
        <w:t>setForeground</w:t>
      </w:r>
      <w:r w:rsidRPr="00857B77">
        <w:rPr>
          <w:rFonts w:ascii="Cambria" w:hAnsi="Cambria"/>
        </w:rPr>
        <w:t xml:space="preserve"> () pour </w:t>
      </w:r>
      <w:r w:rsidR="008E7654" w:rsidRPr="00857B77">
        <w:rPr>
          <w:rFonts w:ascii="Cambria" w:hAnsi="Cambria"/>
        </w:rPr>
        <w:t>définir la couleur du texte d’un composant graphique ;</w:t>
      </w:r>
    </w:p>
    <w:p w14:paraId="79EF61D9" w14:textId="49631532" w:rsidR="008E7654" w:rsidRPr="00857B77" w:rsidRDefault="008E7654" w:rsidP="00A36C79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4072A1">
        <w:rPr>
          <w:rFonts w:ascii="Cambria" w:hAnsi="Cambria"/>
          <w:b/>
          <w:bCs/>
        </w:rPr>
        <w:t>setHorizontalAlignment</w:t>
      </w:r>
      <w:r w:rsidRPr="00857B77">
        <w:rPr>
          <w:rFonts w:ascii="Cambria" w:hAnsi="Cambria"/>
        </w:rPr>
        <w:t xml:space="preserve"> () pour définir l’alignement horizontal du contenu d’un composant ;</w:t>
      </w:r>
    </w:p>
    <w:p w14:paraId="2CBBC9C8" w14:textId="2FD645AB" w:rsidR="008E7654" w:rsidRPr="00857B77" w:rsidRDefault="008E7654" w:rsidP="00A36C79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4072A1">
        <w:rPr>
          <w:rFonts w:ascii="Cambria" w:hAnsi="Cambria"/>
          <w:b/>
          <w:bCs/>
        </w:rPr>
        <w:t>setBorder</w:t>
      </w:r>
      <w:r w:rsidRPr="00857B77">
        <w:rPr>
          <w:rFonts w:ascii="Cambria" w:hAnsi="Cambria"/>
        </w:rPr>
        <w:t xml:space="preserve"> () pour définir la bordure d’un composant graphique ;</w:t>
      </w:r>
    </w:p>
    <w:p w14:paraId="4A3B6CEA" w14:textId="0B711B03" w:rsidR="008E7654" w:rsidRPr="00857B77" w:rsidRDefault="008E7654" w:rsidP="00A36C79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4072A1">
        <w:rPr>
          <w:rFonts w:ascii="Cambria" w:hAnsi="Cambria"/>
          <w:b/>
          <w:bCs/>
        </w:rPr>
        <w:t>setLayout</w:t>
      </w:r>
      <w:r w:rsidR="001D7B81">
        <w:rPr>
          <w:rFonts w:ascii="Cambria" w:hAnsi="Cambria"/>
          <w:b/>
          <w:bCs/>
        </w:rPr>
        <w:t xml:space="preserve"> </w:t>
      </w:r>
      <w:r w:rsidRPr="00857B77">
        <w:rPr>
          <w:rFonts w:ascii="Cambria" w:hAnsi="Cambria"/>
        </w:rPr>
        <w:t>() pour définir le gestionnaire de disposition d’un conteneur Swing.</w:t>
      </w:r>
    </w:p>
    <w:p w14:paraId="583E7CF4" w14:textId="5553A19B" w:rsidR="00626C5B" w:rsidRPr="00857B77" w:rsidRDefault="00626C5B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Utilisation des méthodes de positionnement </w:t>
      </w:r>
      <w:r w:rsidRPr="004072A1">
        <w:rPr>
          <w:rFonts w:ascii="Cambria" w:hAnsi="Cambria"/>
          <w:b/>
          <w:bCs/>
        </w:rPr>
        <w:t>FlowLayout</w:t>
      </w:r>
      <w:r w:rsidRPr="00857B77">
        <w:rPr>
          <w:rFonts w:ascii="Cambria" w:hAnsi="Cambria"/>
        </w:rPr>
        <w:t xml:space="preserve"> et </w:t>
      </w:r>
      <w:r w:rsidRPr="004072A1">
        <w:rPr>
          <w:rFonts w:ascii="Cambria" w:hAnsi="Cambria"/>
          <w:b/>
          <w:bCs/>
        </w:rPr>
        <w:t>GridLayout</w:t>
      </w:r>
      <w:r w:rsidR="008E7654" w:rsidRPr="00857B77">
        <w:rPr>
          <w:rFonts w:ascii="Cambria" w:hAnsi="Cambria"/>
        </w:rPr>
        <w:t xml:space="preserve"> dans les implémentations des attributs </w:t>
      </w:r>
      <w:r w:rsidR="008E7654" w:rsidRPr="004072A1">
        <w:rPr>
          <w:rFonts w:ascii="Cambria" w:hAnsi="Cambria"/>
          <w:b/>
          <w:bCs/>
        </w:rPr>
        <w:t>JPanel</w:t>
      </w:r>
      <w:r w:rsidR="008E7654" w:rsidRPr="00857B77">
        <w:rPr>
          <w:rFonts w:ascii="Cambria" w:hAnsi="Cambria"/>
        </w:rPr>
        <w:t> ;</w:t>
      </w:r>
    </w:p>
    <w:p w14:paraId="25BA0569" w14:textId="77777777" w:rsidR="008B4F19" w:rsidRDefault="008B4F19" w:rsidP="00384B6D">
      <w:pPr>
        <w:pStyle w:val="Paragraphedeliste"/>
        <w:spacing w:after="0"/>
        <w:rPr>
          <w:rFonts w:ascii="Cambria" w:hAnsi="Cambria"/>
          <w:noProof/>
        </w:rPr>
      </w:pPr>
    </w:p>
    <w:p w14:paraId="193E3832" w14:textId="77777777" w:rsidR="008B4F19" w:rsidRDefault="008B4F19" w:rsidP="00384B6D">
      <w:pPr>
        <w:pStyle w:val="Paragraphedeliste"/>
        <w:spacing w:after="0"/>
        <w:rPr>
          <w:rFonts w:ascii="Cambria" w:hAnsi="Cambria"/>
          <w:noProof/>
        </w:rPr>
      </w:pPr>
    </w:p>
    <w:p w14:paraId="0A0ED685" w14:textId="1D1AC10E" w:rsidR="008B4F19" w:rsidRPr="008B4F19" w:rsidRDefault="00A43C6F" w:rsidP="008B4F19">
      <w:pPr>
        <w:pStyle w:val="Paragraphedeliste"/>
        <w:spacing w:after="0"/>
        <w:rPr>
          <w:rFonts w:ascii="Cambria" w:hAnsi="Cambria"/>
          <w:noProof/>
        </w:rPr>
      </w:pPr>
      <w:r w:rsidRPr="00A43C6F">
        <w:rPr>
          <w:rFonts w:ascii="Cambria" w:hAnsi="Cambria"/>
          <w:noProof/>
        </w:rPr>
        <w:lastRenderedPageBreak/>
        <w:drawing>
          <wp:inline distT="0" distB="0" distL="0" distR="0" wp14:anchorId="764C7A50" wp14:editId="67E17BC6">
            <wp:extent cx="4632960" cy="2313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246" b="35836"/>
                    <a:stretch/>
                  </pic:blipFill>
                  <pic:spPr bwMode="auto">
                    <a:xfrm>
                      <a:off x="0" y="0"/>
                      <a:ext cx="4638098" cy="231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20122" w14:textId="609D6A47" w:rsidR="008B4F19" w:rsidRDefault="008B4F19" w:rsidP="008B4F19">
      <w:pPr>
        <w:pStyle w:val="Paragraphedeliste"/>
        <w:spacing w:after="0"/>
        <w:rPr>
          <w:rFonts w:ascii="Cambria" w:hAnsi="Cambria"/>
          <w:noProof/>
        </w:rPr>
      </w:pPr>
      <w:r w:rsidRPr="008B4F19">
        <w:rPr>
          <w:rFonts w:ascii="Cambria" w:hAnsi="Cambria"/>
          <w:noProof/>
        </w:rPr>
        <w:drawing>
          <wp:inline distT="0" distB="0" distL="0" distR="0" wp14:anchorId="5B15A6FB" wp14:editId="2FB02531">
            <wp:extent cx="4408227" cy="308003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20" r="13188" b="852"/>
                    <a:stretch/>
                  </pic:blipFill>
                  <pic:spPr bwMode="auto">
                    <a:xfrm>
                      <a:off x="0" y="0"/>
                      <a:ext cx="4419218" cy="308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9C9B" w14:textId="2AAE47B7" w:rsidR="00750747" w:rsidRPr="008B4F19" w:rsidRDefault="008B4F19" w:rsidP="008B4F19">
      <w:pPr>
        <w:spacing w:after="0"/>
        <w:ind w:left="709"/>
        <w:rPr>
          <w:rFonts w:ascii="Cambria" w:hAnsi="Cambria"/>
        </w:rPr>
      </w:pPr>
      <w:r w:rsidRPr="008B4F19">
        <w:rPr>
          <w:rFonts w:ascii="Cambria" w:hAnsi="Cambria"/>
        </w:rPr>
        <w:drawing>
          <wp:inline distT="0" distB="0" distL="0" distR="0" wp14:anchorId="4CB1515D" wp14:editId="4D64E148">
            <wp:extent cx="4148920" cy="949904"/>
            <wp:effectExtent l="0" t="0" r="444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837"/>
                    <a:stretch/>
                  </pic:blipFill>
                  <pic:spPr bwMode="auto">
                    <a:xfrm>
                      <a:off x="0" y="0"/>
                      <a:ext cx="4201054" cy="96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D1D0" w14:textId="77777777" w:rsidR="00750747" w:rsidRPr="00857B77" w:rsidRDefault="00750747" w:rsidP="00384B6D">
      <w:pPr>
        <w:pStyle w:val="Paragraphedeliste"/>
        <w:spacing w:after="0"/>
        <w:rPr>
          <w:rFonts w:ascii="Cambria" w:hAnsi="Cambria"/>
          <w:noProof/>
        </w:rPr>
      </w:pPr>
    </w:p>
    <w:p w14:paraId="796A718E" w14:textId="0CDF25D9" w:rsidR="00750747" w:rsidRPr="00857B77" w:rsidRDefault="00750747" w:rsidP="00384B6D">
      <w:pPr>
        <w:pStyle w:val="Paragraphedeliste"/>
        <w:spacing w:after="0"/>
        <w:rPr>
          <w:rFonts w:ascii="Cambria" w:hAnsi="Cambria"/>
        </w:rPr>
      </w:pPr>
    </w:p>
    <w:p w14:paraId="0E17DD71" w14:textId="18681B3D" w:rsidR="00750747" w:rsidRPr="00857B77" w:rsidRDefault="008E7654" w:rsidP="00384B6D">
      <w:pPr>
        <w:pStyle w:val="Paragraphedeliste"/>
        <w:numPr>
          <w:ilvl w:val="0"/>
          <w:numId w:val="1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Implémentation</w:t>
      </w:r>
      <w:r w:rsidR="00750747" w:rsidRPr="00857B77">
        <w:rPr>
          <w:rFonts w:ascii="Cambria" w:hAnsi="Cambria"/>
        </w:rPr>
        <w:t xml:space="preserve"> du constructeur et des méthodes de la classe formulaire</w:t>
      </w:r>
    </w:p>
    <w:p w14:paraId="31572624" w14:textId="50B3F7FD" w:rsidR="00750747" w:rsidRPr="00857B77" w:rsidRDefault="00626C5B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Utilisation de la méthode </w:t>
      </w:r>
      <w:r w:rsidRPr="00857B77">
        <w:rPr>
          <w:rFonts w:ascii="Cambria" w:hAnsi="Cambria"/>
          <w:b/>
          <w:bCs/>
          <w:noProof/>
        </w:rPr>
        <w:t>setDefaultCloseOperation</w:t>
      </w:r>
      <w:r w:rsidRPr="00857B77">
        <w:rPr>
          <w:rFonts w:ascii="Cambria" w:hAnsi="Cambria"/>
          <w:noProof/>
        </w:rPr>
        <w:t xml:space="preserve">() pour </w:t>
      </w:r>
      <w:r w:rsidR="00F84678" w:rsidRPr="00857B77">
        <w:rPr>
          <w:rFonts w:ascii="Cambria" w:hAnsi="Cambria"/>
          <w:noProof/>
        </w:rPr>
        <w:t>la fermeture de la fenêtre</w:t>
      </w:r>
    </w:p>
    <w:p w14:paraId="233D918F" w14:textId="79E8A807" w:rsidR="00F84678" w:rsidRPr="00857B77" w:rsidRDefault="00F84678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Utilisation de </w:t>
      </w:r>
      <w:r w:rsidRPr="00857B77">
        <w:rPr>
          <w:rFonts w:ascii="Cambria" w:hAnsi="Cambria"/>
          <w:b/>
          <w:bCs/>
          <w:noProof/>
        </w:rPr>
        <w:t>setTitle</w:t>
      </w:r>
      <w:r w:rsidRPr="00857B77">
        <w:rPr>
          <w:rFonts w:ascii="Cambria" w:hAnsi="Cambria"/>
          <w:noProof/>
        </w:rPr>
        <w:t>() pour attribuer un titre à la fenêtre</w:t>
      </w:r>
    </w:p>
    <w:p w14:paraId="6D830229" w14:textId="2863AE50" w:rsidR="00F84678" w:rsidRPr="00857B77" w:rsidRDefault="00F84678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Utilisation de </w:t>
      </w:r>
      <w:r w:rsidRPr="00857B77">
        <w:rPr>
          <w:rFonts w:ascii="Cambria" w:hAnsi="Cambria"/>
          <w:b/>
          <w:bCs/>
          <w:noProof/>
        </w:rPr>
        <w:t>setSize</w:t>
      </w:r>
      <w:r w:rsidRPr="00857B77">
        <w:rPr>
          <w:rFonts w:ascii="Cambria" w:hAnsi="Cambria"/>
          <w:noProof/>
        </w:rPr>
        <w:t>() pour donner les dimensions de la fenêtre</w:t>
      </w:r>
    </w:p>
    <w:p w14:paraId="1322EEDC" w14:textId="51D34DDF" w:rsidR="00F84678" w:rsidRPr="00857B77" w:rsidRDefault="00F84678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Utlisation de </w:t>
      </w:r>
      <w:r w:rsidRPr="00857B77">
        <w:rPr>
          <w:rFonts w:ascii="Cambria" w:hAnsi="Cambria"/>
          <w:b/>
          <w:bCs/>
          <w:noProof/>
        </w:rPr>
        <w:t>setLocation</w:t>
      </w:r>
      <w:r w:rsidRPr="00857B77">
        <w:rPr>
          <w:rFonts w:ascii="Cambria" w:hAnsi="Cambria"/>
          <w:noProof/>
        </w:rPr>
        <w:t xml:space="preserve">() pour donner la position d’ouverture sur l’écran de la fenêtre </w:t>
      </w:r>
    </w:p>
    <w:p w14:paraId="4FD9D0C2" w14:textId="4EFB64C7" w:rsidR="00751B78" w:rsidRPr="00857B77" w:rsidRDefault="00751B78" w:rsidP="00751B78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>Implémentation</w:t>
      </w:r>
      <w:r w:rsidR="00F84678" w:rsidRPr="00857B77">
        <w:rPr>
          <w:rFonts w:ascii="Cambria" w:hAnsi="Cambria"/>
          <w:noProof/>
        </w:rPr>
        <w:t xml:space="preserve"> d’un </w:t>
      </w:r>
      <w:r w:rsidR="00F84678" w:rsidRPr="00857B77">
        <w:rPr>
          <w:rFonts w:ascii="Cambria" w:hAnsi="Cambria"/>
          <w:b/>
          <w:bCs/>
          <w:noProof/>
        </w:rPr>
        <w:t>JPanel</w:t>
      </w:r>
      <w:r w:rsidR="00F84678" w:rsidRPr="00857B77">
        <w:rPr>
          <w:rFonts w:ascii="Cambria" w:hAnsi="Cambria"/>
          <w:noProof/>
        </w:rPr>
        <w:t xml:space="preserve"> pour contenir les éléments de la fenêtre grâce à la méthode </w:t>
      </w:r>
      <w:r w:rsidR="00F84678" w:rsidRPr="00857B77">
        <w:rPr>
          <w:rFonts w:ascii="Cambria" w:hAnsi="Cambria"/>
          <w:b/>
          <w:bCs/>
          <w:noProof/>
        </w:rPr>
        <w:t>BorderLayout</w:t>
      </w:r>
    </w:p>
    <w:p w14:paraId="10C07B64" w14:textId="46F39A26" w:rsidR="00750747" w:rsidRPr="00857B77" w:rsidRDefault="00F84678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Implémentation de la méthode </w:t>
      </w:r>
      <w:r w:rsidRPr="00857B77">
        <w:rPr>
          <w:rFonts w:ascii="Cambria" w:hAnsi="Cambria"/>
          <w:b/>
          <w:bCs/>
          <w:noProof/>
        </w:rPr>
        <w:t>public void actionPerformed(ActionEvent e)</w:t>
      </w:r>
      <w:r w:rsidRPr="00857B77">
        <w:rPr>
          <w:rFonts w:ascii="Cambria" w:hAnsi="Cambria"/>
          <w:noProof/>
        </w:rPr>
        <w:t xml:space="preserve">  de  ActionListener pour le calcul de la moyenne </w:t>
      </w:r>
    </w:p>
    <w:p w14:paraId="0A6D7448" w14:textId="27A08B99" w:rsidR="00F84678" w:rsidRPr="00857B77" w:rsidRDefault="00F84678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Conversion des valeurs dans les </w:t>
      </w:r>
      <w:r w:rsidRPr="00857B77">
        <w:rPr>
          <w:rFonts w:ascii="Cambria" w:hAnsi="Cambria"/>
          <w:b/>
          <w:bCs/>
          <w:noProof/>
        </w:rPr>
        <w:t>JTextfield</w:t>
      </w:r>
      <w:r w:rsidRPr="00857B77">
        <w:rPr>
          <w:rFonts w:ascii="Cambria" w:hAnsi="Cambria"/>
          <w:noProof/>
        </w:rPr>
        <w:t xml:space="preserve"> des notes cc et examen en double pour le calcul grâce à la méthode </w:t>
      </w:r>
      <w:r w:rsidRPr="00857B77">
        <w:rPr>
          <w:rFonts w:ascii="Cambria" w:hAnsi="Cambria"/>
          <w:b/>
          <w:bCs/>
          <w:noProof/>
        </w:rPr>
        <w:t>Integer.parseInt()</w:t>
      </w:r>
      <w:r w:rsidRPr="00857B77">
        <w:rPr>
          <w:rFonts w:ascii="Cambria" w:hAnsi="Cambria"/>
          <w:noProof/>
        </w:rPr>
        <w:t xml:space="preserve"> et </w:t>
      </w:r>
      <w:r w:rsidRPr="00857B77">
        <w:rPr>
          <w:rFonts w:ascii="Cambria" w:hAnsi="Cambria"/>
          <w:b/>
          <w:bCs/>
          <w:noProof/>
        </w:rPr>
        <w:t>getText</w:t>
      </w:r>
      <w:r w:rsidRPr="00857B77">
        <w:rPr>
          <w:rFonts w:ascii="Cambria" w:hAnsi="Cambria"/>
          <w:noProof/>
        </w:rPr>
        <w:t>()</w:t>
      </w:r>
    </w:p>
    <w:p w14:paraId="55183603" w14:textId="7B5C78E4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Implémentation d’une boite de dialogue de message grâce au </w:t>
      </w:r>
      <w:r w:rsidRPr="00857B77">
        <w:rPr>
          <w:rFonts w:ascii="Cambria" w:hAnsi="Cambria"/>
          <w:b/>
          <w:bCs/>
          <w:noProof/>
        </w:rPr>
        <w:t>JOptionPane.showMessageDialog</w:t>
      </w:r>
      <w:r w:rsidRPr="00857B77">
        <w:rPr>
          <w:rFonts w:ascii="Cambria" w:hAnsi="Cambria"/>
          <w:noProof/>
        </w:rPr>
        <w:t>()</w:t>
      </w:r>
    </w:p>
    <w:p w14:paraId="2596AEE0" w14:textId="5E059096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  <w:noProof/>
        </w:rPr>
      </w:pPr>
      <w:r w:rsidRPr="00857B77">
        <w:rPr>
          <w:rFonts w:ascii="Cambria" w:hAnsi="Cambria"/>
          <w:noProof/>
        </w:rPr>
        <w:t xml:space="preserve">Gestion des erreurs de formats avec </w:t>
      </w:r>
      <w:r w:rsidRPr="00857B77">
        <w:rPr>
          <w:rFonts w:ascii="Cambria" w:hAnsi="Cambria"/>
          <w:b/>
          <w:bCs/>
          <w:noProof/>
        </w:rPr>
        <w:t>Try</w:t>
      </w:r>
      <w:r w:rsidRPr="00857B77">
        <w:rPr>
          <w:rFonts w:ascii="Cambria" w:hAnsi="Cambria"/>
          <w:noProof/>
        </w:rPr>
        <w:t xml:space="preserve">() et </w:t>
      </w:r>
      <w:r w:rsidRPr="00857B77">
        <w:rPr>
          <w:rFonts w:ascii="Cambria" w:hAnsi="Cambria"/>
          <w:b/>
          <w:bCs/>
          <w:noProof/>
        </w:rPr>
        <w:t>catch</w:t>
      </w:r>
      <w:r w:rsidR="00751B78" w:rsidRPr="00857B77">
        <w:rPr>
          <w:rFonts w:ascii="Cambria" w:hAnsi="Cambria"/>
          <w:noProof/>
        </w:rPr>
        <w:t>()</w:t>
      </w:r>
    </w:p>
    <w:p w14:paraId="62D6A177" w14:textId="64500AFD" w:rsidR="008B4F19" w:rsidRDefault="008B4F19" w:rsidP="008B4F19">
      <w:pPr>
        <w:spacing w:after="0"/>
        <w:ind w:left="720"/>
        <w:rPr>
          <w:rFonts w:ascii="Cambria" w:hAnsi="Cambria"/>
          <w:noProof/>
        </w:rPr>
      </w:pPr>
    </w:p>
    <w:p w14:paraId="6DC27DB9" w14:textId="052F81CB" w:rsidR="008B4F19" w:rsidRPr="008B4F19" w:rsidRDefault="008B4F19" w:rsidP="008B4F19">
      <w:pPr>
        <w:spacing w:after="0"/>
        <w:ind w:left="720"/>
        <w:rPr>
          <w:rFonts w:ascii="Cambria" w:hAnsi="Cambria"/>
          <w:noProof/>
        </w:rPr>
      </w:pPr>
      <w:r w:rsidRPr="008B4F19">
        <w:rPr>
          <w:rFonts w:ascii="Cambria" w:hAnsi="Cambria"/>
          <w:noProof/>
        </w:rPr>
        <w:lastRenderedPageBreak/>
        <w:drawing>
          <wp:inline distT="0" distB="0" distL="0" distR="0" wp14:anchorId="0A92F568" wp14:editId="34EC5274">
            <wp:extent cx="4339988" cy="3095001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168" cy="31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67F" w14:textId="1D56048E" w:rsidR="00750747" w:rsidRPr="00857B77" w:rsidRDefault="00750747" w:rsidP="00384B6D">
      <w:pPr>
        <w:pStyle w:val="Paragraphedeliste"/>
        <w:spacing w:after="0"/>
        <w:rPr>
          <w:rFonts w:ascii="Cambria" w:hAnsi="Cambria"/>
        </w:rPr>
      </w:pPr>
    </w:p>
    <w:p w14:paraId="00950EDF" w14:textId="1688B651" w:rsidR="00750747" w:rsidRPr="00857B77" w:rsidRDefault="00750747" w:rsidP="00384B6D">
      <w:pPr>
        <w:pStyle w:val="Paragraphedeliste"/>
        <w:numPr>
          <w:ilvl w:val="0"/>
          <w:numId w:val="1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Création de la méthode main</w:t>
      </w:r>
      <w:r w:rsidR="00751B78" w:rsidRPr="00857B77">
        <w:rPr>
          <w:rFonts w:ascii="Cambria" w:hAnsi="Cambria"/>
        </w:rPr>
        <w:t xml:space="preserve"> </w:t>
      </w:r>
      <w:r w:rsidRPr="00857B77">
        <w:rPr>
          <w:rFonts w:ascii="Cambria" w:hAnsi="Cambria"/>
        </w:rPr>
        <w:t>()</w:t>
      </w:r>
    </w:p>
    <w:p w14:paraId="4CCD45DE" w14:textId="020D422A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Implémentation de la </w:t>
      </w:r>
      <w:r w:rsidR="008E7654" w:rsidRPr="00857B77">
        <w:rPr>
          <w:rFonts w:ascii="Cambria" w:hAnsi="Cambria"/>
        </w:rPr>
        <w:t xml:space="preserve">méthode </w:t>
      </w:r>
      <w:r w:rsidRPr="00857B77">
        <w:rPr>
          <w:rFonts w:ascii="Cambria" w:hAnsi="Cambria"/>
          <w:b/>
          <w:bCs/>
        </w:rPr>
        <w:t>screenSize</w:t>
      </w:r>
      <w:r w:rsidRPr="00857B77">
        <w:rPr>
          <w:rFonts w:ascii="Cambria" w:hAnsi="Cambria"/>
        </w:rPr>
        <w:t xml:space="preserve"> pour gérer les dimensions de la fenêtre</w:t>
      </w:r>
    </w:p>
    <w:p w14:paraId="392F3D3E" w14:textId="6924059A" w:rsidR="00751B78" w:rsidRDefault="00230F49" w:rsidP="00751B78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Création d’une instance de la classe Formulaire et son affichage grâce à </w:t>
      </w:r>
      <w:r w:rsidRPr="00857B77">
        <w:rPr>
          <w:rFonts w:ascii="Cambria" w:hAnsi="Cambria"/>
          <w:b/>
          <w:bCs/>
        </w:rPr>
        <w:t>setVisible</w:t>
      </w:r>
      <w:r w:rsidR="00751B78" w:rsidRPr="00857B77">
        <w:rPr>
          <w:rFonts w:ascii="Cambria" w:hAnsi="Cambria"/>
        </w:rPr>
        <w:t xml:space="preserve"> </w:t>
      </w:r>
      <w:r w:rsidRPr="00857B77">
        <w:rPr>
          <w:rFonts w:ascii="Cambria" w:hAnsi="Cambria"/>
        </w:rPr>
        <w:t>()</w:t>
      </w:r>
    </w:p>
    <w:p w14:paraId="25F7E081" w14:textId="327A4824" w:rsidR="008B4F19" w:rsidRPr="008B4F19" w:rsidRDefault="008B4F19" w:rsidP="008B4F19">
      <w:pPr>
        <w:spacing w:after="0"/>
        <w:ind w:left="720"/>
        <w:rPr>
          <w:rFonts w:ascii="Cambria" w:hAnsi="Cambria"/>
        </w:rPr>
      </w:pPr>
      <w:r w:rsidRPr="008B4F19">
        <w:rPr>
          <w:rFonts w:ascii="Cambria" w:hAnsi="Cambria"/>
        </w:rPr>
        <w:drawing>
          <wp:inline distT="0" distB="0" distL="0" distR="0" wp14:anchorId="182E5024" wp14:editId="6126C3E8">
            <wp:extent cx="4415051" cy="1042784"/>
            <wp:effectExtent l="0" t="0" r="508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008" cy="10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B4F" w14:textId="3F33D967" w:rsidR="008E7654" w:rsidRPr="00857B77" w:rsidRDefault="008E7654" w:rsidP="008E7654">
      <w:pPr>
        <w:spacing w:after="0"/>
        <w:rPr>
          <w:rFonts w:ascii="Cambria" w:hAnsi="Cambria"/>
        </w:rPr>
      </w:pPr>
    </w:p>
    <w:p w14:paraId="76B09CE4" w14:textId="4B7E0D56" w:rsidR="008E7654" w:rsidRPr="004072A1" w:rsidRDefault="008E7654" w:rsidP="008E7654">
      <w:pPr>
        <w:spacing w:after="0"/>
        <w:rPr>
          <w:rFonts w:ascii="Cambria" w:hAnsi="Cambria"/>
          <w:b/>
          <w:bCs/>
          <w:sz w:val="32"/>
          <w:szCs w:val="32"/>
          <w:u w:val="single"/>
        </w:rPr>
      </w:pPr>
      <w:r w:rsidRPr="004072A1">
        <w:rPr>
          <w:rFonts w:ascii="Cambria" w:hAnsi="Cambria"/>
          <w:b/>
          <w:bCs/>
          <w:sz w:val="32"/>
          <w:szCs w:val="32"/>
          <w:u w:val="single"/>
        </w:rPr>
        <w:t>Résultats :</w:t>
      </w:r>
    </w:p>
    <w:p w14:paraId="3DD27555" w14:textId="4DEC1698" w:rsidR="00857B77" w:rsidRPr="00857B77" w:rsidRDefault="00857B77" w:rsidP="008E7654">
      <w:pPr>
        <w:spacing w:after="0"/>
        <w:rPr>
          <w:rFonts w:ascii="Cambria" w:hAnsi="Cambria"/>
        </w:rPr>
      </w:pPr>
    </w:p>
    <w:p w14:paraId="5D737952" w14:textId="1015ADBE" w:rsidR="00750747" w:rsidRPr="00857B77" w:rsidRDefault="00857B77" w:rsidP="008E7654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 xml:space="preserve">Le programme </w:t>
      </w:r>
      <w:r w:rsidR="004072A1" w:rsidRPr="00857B77">
        <w:rPr>
          <w:rFonts w:ascii="Cambria" w:hAnsi="Cambria"/>
        </w:rPr>
        <w:t>développé</w:t>
      </w:r>
      <w:r w:rsidRPr="00857B77">
        <w:rPr>
          <w:rFonts w:ascii="Cambria" w:hAnsi="Cambria"/>
        </w:rPr>
        <w:t xml:space="preserve"> grâce à ces informations est un formulaire qui calcul la moyenne d’un étudiant après que l’utilisateur entre les informations sur l’étudiant.</w:t>
      </w:r>
    </w:p>
    <w:p w14:paraId="63CE2223" w14:textId="6B9612F8" w:rsidR="00230F49" w:rsidRPr="004072A1" w:rsidRDefault="00230F49" w:rsidP="004072A1">
      <w:pPr>
        <w:pStyle w:val="Paragraphedeliste"/>
        <w:numPr>
          <w:ilvl w:val="0"/>
          <w:numId w:val="4"/>
        </w:numPr>
        <w:spacing w:after="0"/>
        <w:rPr>
          <w:rFonts w:ascii="Cambria" w:hAnsi="Cambria"/>
        </w:rPr>
      </w:pPr>
      <w:r w:rsidRPr="004072A1">
        <w:rPr>
          <w:rFonts w:ascii="Cambria" w:hAnsi="Cambria"/>
        </w:rPr>
        <w:t xml:space="preserve">Compilation du code </w:t>
      </w:r>
    </w:p>
    <w:p w14:paraId="075B000A" w14:textId="7E9BE029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Aperçu de la fenêtre</w:t>
      </w:r>
    </w:p>
    <w:p w14:paraId="3CF3767D" w14:textId="27368F1F" w:rsidR="00230F49" w:rsidRDefault="00230F49" w:rsidP="00384B6D">
      <w:pPr>
        <w:pStyle w:val="Paragraphedeliste"/>
        <w:spacing w:after="0"/>
        <w:ind w:left="1080"/>
        <w:rPr>
          <w:rFonts w:ascii="Cambria" w:hAnsi="Cambria"/>
        </w:rPr>
      </w:pPr>
      <w:r w:rsidRPr="00857B77">
        <w:rPr>
          <w:rFonts w:ascii="Cambria" w:hAnsi="Cambria"/>
          <w:noProof/>
        </w:rPr>
        <w:drawing>
          <wp:inline distT="0" distB="0" distL="0" distR="0" wp14:anchorId="2364458D" wp14:editId="1F4CB1F3">
            <wp:extent cx="4028555" cy="271590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44" cy="27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6B0E" w14:textId="4AA0ED46" w:rsidR="008B4F19" w:rsidRDefault="008B4F19" w:rsidP="00384B6D">
      <w:pPr>
        <w:pStyle w:val="Paragraphedeliste"/>
        <w:spacing w:after="0"/>
        <w:ind w:left="1080"/>
        <w:rPr>
          <w:rFonts w:ascii="Cambria" w:hAnsi="Cambria"/>
        </w:rPr>
      </w:pPr>
    </w:p>
    <w:p w14:paraId="1ABB7391" w14:textId="244D530D" w:rsidR="008B4F19" w:rsidRDefault="008B4F19" w:rsidP="00384B6D">
      <w:pPr>
        <w:pStyle w:val="Paragraphedeliste"/>
        <w:spacing w:after="0"/>
        <w:ind w:left="1080"/>
        <w:rPr>
          <w:rFonts w:ascii="Cambria" w:hAnsi="Cambria"/>
        </w:rPr>
      </w:pPr>
    </w:p>
    <w:p w14:paraId="779B16EC" w14:textId="13CB435D" w:rsidR="008B4F19" w:rsidRPr="00462538" w:rsidRDefault="008B4F19" w:rsidP="00462538">
      <w:pPr>
        <w:spacing w:after="0"/>
        <w:rPr>
          <w:rFonts w:ascii="Cambria" w:hAnsi="Cambria"/>
        </w:rPr>
      </w:pPr>
    </w:p>
    <w:p w14:paraId="77E4025A" w14:textId="77777777" w:rsidR="008B4F19" w:rsidRPr="00857B77" w:rsidRDefault="008B4F19" w:rsidP="00384B6D">
      <w:pPr>
        <w:pStyle w:val="Paragraphedeliste"/>
        <w:spacing w:after="0"/>
        <w:ind w:left="1080"/>
        <w:rPr>
          <w:rFonts w:ascii="Cambria" w:hAnsi="Cambria"/>
        </w:rPr>
      </w:pPr>
    </w:p>
    <w:p w14:paraId="5EBC8011" w14:textId="61CA4107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Remplissage du formulaire :</w:t>
      </w:r>
    </w:p>
    <w:p w14:paraId="272DA194" w14:textId="2AB70B92" w:rsidR="00230F49" w:rsidRDefault="00230F49" w:rsidP="00384B6D">
      <w:pPr>
        <w:pStyle w:val="Paragraphedeliste"/>
        <w:spacing w:after="0"/>
        <w:ind w:left="1080"/>
        <w:rPr>
          <w:rFonts w:ascii="Cambria" w:hAnsi="Cambria"/>
        </w:rPr>
      </w:pPr>
      <w:r w:rsidRPr="00857B77">
        <w:rPr>
          <w:rFonts w:ascii="Cambria" w:hAnsi="Cambria"/>
          <w:noProof/>
        </w:rPr>
        <w:drawing>
          <wp:inline distT="0" distB="0" distL="0" distR="0" wp14:anchorId="3B9D9E3B" wp14:editId="44213575">
            <wp:extent cx="3261815" cy="219899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29" cy="22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6B2" w14:textId="77777777" w:rsidR="004072A1" w:rsidRPr="00857B77" w:rsidRDefault="004072A1" w:rsidP="00384B6D">
      <w:pPr>
        <w:pStyle w:val="Paragraphedeliste"/>
        <w:spacing w:after="0"/>
        <w:ind w:left="1080"/>
        <w:rPr>
          <w:rFonts w:ascii="Cambria" w:hAnsi="Cambria"/>
        </w:rPr>
      </w:pPr>
    </w:p>
    <w:p w14:paraId="71BB2063" w14:textId="17F149F2" w:rsidR="00230F49" w:rsidRPr="00857B77" w:rsidRDefault="00230F49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Aperçu après clique sur le bouton calculer la moyenne</w:t>
      </w:r>
    </w:p>
    <w:p w14:paraId="1EAE79FF" w14:textId="33FDCFA7" w:rsidR="00230F49" w:rsidRPr="00857B77" w:rsidRDefault="00384B6D" w:rsidP="00384B6D">
      <w:pPr>
        <w:pStyle w:val="Paragraphedeliste"/>
        <w:spacing w:after="0"/>
        <w:ind w:left="1080"/>
        <w:rPr>
          <w:rFonts w:ascii="Cambria" w:hAnsi="Cambria"/>
        </w:rPr>
      </w:pPr>
      <w:r w:rsidRPr="00857B77">
        <w:rPr>
          <w:rFonts w:ascii="Cambria" w:hAnsi="Cambria"/>
          <w:noProof/>
        </w:rPr>
        <w:drawing>
          <wp:inline distT="0" distB="0" distL="0" distR="0" wp14:anchorId="0AADA013" wp14:editId="7606B9CA">
            <wp:extent cx="1758950" cy="85948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36" cy="8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086C" w14:textId="39820E3E" w:rsidR="00384B6D" w:rsidRPr="00857B77" w:rsidRDefault="00384B6D" w:rsidP="00384B6D">
      <w:pPr>
        <w:pStyle w:val="Paragraphedeliste"/>
        <w:numPr>
          <w:ilvl w:val="0"/>
          <w:numId w:val="2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Aperçu gestion d’erreur de format</w:t>
      </w:r>
    </w:p>
    <w:p w14:paraId="4D6929E9" w14:textId="7CE86862" w:rsidR="00384B6D" w:rsidRPr="00857B77" w:rsidRDefault="00384B6D" w:rsidP="00384B6D">
      <w:pPr>
        <w:pStyle w:val="Paragraphedeliste"/>
        <w:spacing w:after="0"/>
        <w:ind w:left="1080"/>
        <w:rPr>
          <w:rFonts w:ascii="Cambria" w:hAnsi="Cambria"/>
        </w:rPr>
      </w:pPr>
      <w:r w:rsidRPr="00857B77">
        <w:rPr>
          <w:rFonts w:ascii="Cambria" w:hAnsi="Cambria"/>
          <w:noProof/>
        </w:rPr>
        <w:drawing>
          <wp:inline distT="0" distB="0" distL="0" distR="0" wp14:anchorId="2BCD7EFD" wp14:editId="5234E7E6">
            <wp:extent cx="3145972" cy="2120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75" cy="21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06B" w14:textId="3CCD33E6" w:rsidR="00384B6D" w:rsidRPr="00857B77" w:rsidRDefault="00384B6D" w:rsidP="00384B6D">
      <w:pPr>
        <w:pStyle w:val="Paragraphedeliste"/>
        <w:spacing w:after="0"/>
        <w:ind w:left="1080"/>
        <w:rPr>
          <w:rFonts w:ascii="Cambria" w:hAnsi="Cambria"/>
        </w:rPr>
      </w:pPr>
      <w:r w:rsidRPr="00857B77">
        <w:rPr>
          <w:rFonts w:ascii="Cambria" w:hAnsi="Cambria"/>
          <w:noProof/>
        </w:rPr>
        <w:drawing>
          <wp:inline distT="0" distB="0" distL="0" distR="0" wp14:anchorId="274CCA4F" wp14:editId="601C00AA">
            <wp:extent cx="1911350" cy="9339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204" cy="9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01BA" w14:textId="46CA6957" w:rsidR="00432A49" w:rsidRPr="00857B77" w:rsidRDefault="00432A49" w:rsidP="00384B6D">
      <w:pPr>
        <w:spacing w:after="0"/>
        <w:rPr>
          <w:rFonts w:ascii="Cambria" w:hAnsi="Cambria"/>
        </w:rPr>
      </w:pPr>
    </w:p>
    <w:p w14:paraId="5E3810FC" w14:textId="71223538" w:rsidR="00857B77" w:rsidRPr="004072A1" w:rsidRDefault="00857B77" w:rsidP="004072A1">
      <w:pPr>
        <w:pStyle w:val="Paragraphedeliste"/>
        <w:numPr>
          <w:ilvl w:val="0"/>
          <w:numId w:val="4"/>
        </w:numPr>
        <w:spacing w:after="0"/>
        <w:rPr>
          <w:rFonts w:ascii="Cambria" w:hAnsi="Cambria"/>
        </w:rPr>
      </w:pPr>
      <w:r w:rsidRPr="004072A1">
        <w:rPr>
          <w:rFonts w:ascii="Cambria" w:hAnsi="Cambria"/>
        </w:rPr>
        <w:t>Analyse des résultats :</w:t>
      </w:r>
    </w:p>
    <w:p w14:paraId="33FF4036" w14:textId="4477068E" w:rsidR="00857B77" w:rsidRPr="00857B77" w:rsidRDefault="00857B77" w:rsidP="004072A1">
      <w:pPr>
        <w:spacing w:after="0"/>
        <w:ind w:firstLine="708"/>
        <w:rPr>
          <w:rFonts w:ascii="Cambria" w:hAnsi="Cambria"/>
        </w:rPr>
      </w:pPr>
      <w:r w:rsidRPr="00857B77">
        <w:rPr>
          <w:rFonts w:ascii="Cambria" w:hAnsi="Cambria"/>
        </w:rPr>
        <w:t>Les résultats obtenus satisfont bien aux attentes et objectifs de ce programme.</w:t>
      </w:r>
    </w:p>
    <w:p w14:paraId="25435772" w14:textId="237E6C6F" w:rsidR="00857B77" w:rsidRPr="00857B77" w:rsidRDefault="00857B77" w:rsidP="00384B6D">
      <w:pPr>
        <w:spacing w:after="0"/>
        <w:rPr>
          <w:rFonts w:ascii="Cambria" w:hAnsi="Cambria"/>
        </w:rPr>
      </w:pPr>
    </w:p>
    <w:p w14:paraId="4412A4C2" w14:textId="30165D9B" w:rsidR="00857B77" w:rsidRPr="004072A1" w:rsidRDefault="00857B77" w:rsidP="00384B6D">
      <w:pPr>
        <w:spacing w:after="0"/>
        <w:rPr>
          <w:rFonts w:ascii="Cambria" w:hAnsi="Cambria"/>
          <w:b/>
          <w:bCs/>
          <w:sz w:val="32"/>
          <w:szCs w:val="32"/>
          <w:u w:val="single"/>
        </w:rPr>
      </w:pPr>
      <w:r w:rsidRPr="004072A1">
        <w:rPr>
          <w:rFonts w:ascii="Cambria" w:hAnsi="Cambria"/>
          <w:b/>
          <w:bCs/>
          <w:sz w:val="32"/>
          <w:szCs w:val="32"/>
          <w:u w:val="single"/>
        </w:rPr>
        <w:t>Conclusion :</w:t>
      </w:r>
    </w:p>
    <w:p w14:paraId="6511DB33" w14:textId="2EE02DED" w:rsidR="00857B77" w:rsidRPr="00857B77" w:rsidRDefault="00857B77" w:rsidP="00384B6D">
      <w:p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Ce projet a été réalisé avec beaucoup de passion et d’envie de recherche. Nous soulignons ainsi toutes les notions apprises grâce à ce projet :</w:t>
      </w:r>
    </w:p>
    <w:p w14:paraId="694EAD32" w14:textId="27918D3E" w:rsidR="00857B77" w:rsidRPr="00857B77" w:rsidRDefault="00857B77" w:rsidP="00857B77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Utilisation du package javax.swing.*, java.awt.event.* ;</w:t>
      </w:r>
    </w:p>
    <w:p w14:paraId="2BCEFA63" w14:textId="57B96B7C" w:rsidR="00857B77" w:rsidRPr="00857B77" w:rsidRDefault="00857B77" w:rsidP="00857B77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Utilisation des JLabel, JTextField, JButton, JPanel ;</w:t>
      </w:r>
    </w:p>
    <w:p w14:paraId="7F5D4B09" w14:textId="1FF98274" w:rsidR="00857B77" w:rsidRPr="00857B77" w:rsidRDefault="00857B77" w:rsidP="00857B77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Utilisation des boites de dialogues</w:t>
      </w:r>
    </w:p>
    <w:p w14:paraId="420E5A55" w14:textId="2C4354C5" w:rsidR="00857B77" w:rsidRPr="00857B77" w:rsidRDefault="00857B77" w:rsidP="00857B77">
      <w:pPr>
        <w:pStyle w:val="Paragraphedeliste"/>
        <w:numPr>
          <w:ilvl w:val="0"/>
          <w:numId w:val="3"/>
        </w:numPr>
        <w:spacing w:after="0"/>
        <w:rPr>
          <w:rFonts w:ascii="Cambria" w:hAnsi="Cambria"/>
        </w:rPr>
      </w:pPr>
      <w:r w:rsidRPr="00857B77">
        <w:rPr>
          <w:rFonts w:ascii="Cambria" w:hAnsi="Cambria"/>
        </w:rPr>
        <w:t>Et bien d’autres petites notions</w:t>
      </w:r>
    </w:p>
    <w:sectPr w:rsidR="00857B77" w:rsidRPr="00857B77" w:rsidSect="00751B78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1F5"/>
    <w:multiLevelType w:val="hybridMultilevel"/>
    <w:tmpl w:val="15F46EA4"/>
    <w:lvl w:ilvl="0" w:tplc="A1409A7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255434"/>
    <w:multiLevelType w:val="hybridMultilevel"/>
    <w:tmpl w:val="56AED6AC"/>
    <w:lvl w:ilvl="0" w:tplc="527A7F3A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A24895"/>
    <w:multiLevelType w:val="hybridMultilevel"/>
    <w:tmpl w:val="43769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11C72"/>
    <w:multiLevelType w:val="hybridMultilevel"/>
    <w:tmpl w:val="A692D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28"/>
    <w:rsid w:val="000E6CBD"/>
    <w:rsid w:val="001D7B81"/>
    <w:rsid w:val="00230F49"/>
    <w:rsid w:val="0028431B"/>
    <w:rsid w:val="00315F72"/>
    <w:rsid w:val="00384B6D"/>
    <w:rsid w:val="003E1145"/>
    <w:rsid w:val="004072A1"/>
    <w:rsid w:val="00432A49"/>
    <w:rsid w:val="00462538"/>
    <w:rsid w:val="004857AF"/>
    <w:rsid w:val="00626C5B"/>
    <w:rsid w:val="00750747"/>
    <w:rsid w:val="00751B78"/>
    <w:rsid w:val="00857B77"/>
    <w:rsid w:val="00873F53"/>
    <w:rsid w:val="008B4F19"/>
    <w:rsid w:val="008E7654"/>
    <w:rsid w:val="00A36C79"/>
    <w:rsid w:val="00A43C6F"/>
    <w:rsid w:val="00D40228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3117"/>
  <w15:chartTrackingRefBased/>
  <w15:docId w15:val="{47E29E32-B55C-4252-9EA0-61E4D674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Mbaïram</dc:creator>
  <cp:keywords/>
  <dc:description/>
  <cp:lastModifiedBy>Benjamin Mbaïram</cp:lastModifiedBy>
  <cp:revision>8</cp:revision>
  <dcterms:created xsi:type="dcterms:W3CDTF">2024-06-21T06:29:00Z</dcterms:created>
  <dcterms:modified xsi:type="dcterms:W3CDTF">2024-07-09T22:09:00Z</dcterms:modified>
</cp:coreProperties>
</file>