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400"/>
        <w:jc w:val="center"/>
      </w:pPr>
      <w:r>
        <w:rPr>
          <w:b/>
          <w:bCs/>
          <w:color w:val="1F4E79"/>
          <w:sz w:val="48"/>
          <w:szCs w:val="48"/>
        </w:rPr>
        <w:t xml:space="preserve">MANUAL DE OPERACIONES</w:t>
      </w:r>
    </w:p>
    <w:p>
      <w:pPr>
        <w:spacing w:after="200"/>
        <w:jc w:val="center"/>
      </w:pPr>
      <w:r>
        <w:rPr>
          <w:color w:val="2E75B6"/>
          <w:sz w:val="36"/>
          <w:szCs w:val="36"/>
        </w:rPr>
        <w:t xml:space="preserve">Sistema de Órdenes de Compra</w:t>
      </w:r>
    </w:p>
    <w:p>
      <w:pPr>
        <w:spacing w:after="800"/>
        <w:jc w:val="center"/>
      </w:pPr>
      <w:r>
        <w:rPr>
          <w:i/>
          <w:iCs/>
          <w:color w:val="404040"/>
          <w:sz w:val="24"/>
          <w:szCs w:val="24"/>
        </w:rPr>
        <w:t xml:space="preserve">Gestión del ciclo completo de compras internas</w:t>
      </w:r>
    </w:p>
    <w:p>
      <w:pPr>
        <w:jc w:val="center"/>
      </w:pPr>
      <w:r>
        <w:rPr>
          <w:sz w:val="22"/>
          <w:szCs w:val="22"/>
        </w:rPr>
        <w:t xml:space="preserve">Versión: 1.0</w:t>
      </w:r>
    </w:p>
    <w:p>
      <w:pPr>
        <w:jc w:val="center"/>
      </w:pPr>
      <w:r>
        <w:rPr>
          <w:sz w:val="22"/>
          <w:szCs w:val="22"/>
        </w:rPr>
        <w:t xml:space="preserve">Fecha: Junio 2026</w:t>
      </w:r>
    </w:p>
    <w:p>
      <w:pPr>
        <w:spacing w:before="600"/>
        <w:jc w:val="center"/>
      </w:pPr>
      <w:r>
        <w:rPr>
          <w:i/>
          <w:iCs/>
          <w:color w:val="808080"/>
          <w:sz w:val="20"/>
          <w:szCs w:val="20"/>
        </w:rPr>
        <w:t xml:space="preserve">Documento confidencial — Uso interno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pStyle w:val="Heading2"/>
      </w:pPr>
      <w:r>
        <w:t xml:space="preserve">1.1 Objetivo del manual</w:t>
      </w:r>
    </w:p>
    <w:p>
      <w:pPr>
        <w:spacing w:after="120"/>
      </w:pPr>
      <w:r>
        <w:t xml:space="preserve">Este manual describe cómo operar el Sistema de Órdenes de Compra en el día a día. Su propósito es que cualquier usuario autorizado pueda ejecutar el proceso de compras internas de forma correcta, consistente y trazable, sin depender exclusivamente del conocimiento informal de otras personas.</w:t>
      </w:r>
    </w:p>
    <w:p>
      <w:pPr>
        <w:pStyle w:val="Heading2"/>
      </w:pPr>
      <w:r>
        <w:t xml:space="preserve">1.2 Alcance</w:t>
      </w:r>
    </w:p>
    <w:p>
      <w:pPr>
        <w:spacing w:after="120"/>
      </w:pPr>
      <w:r>
        <w:t xml:space="preserve">El manual cubre las siguientes actividades operativas: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Creación y envío de requerimientos de compra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Revisión, cotización y aprobación de requerimientos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Generación y seguimiento de órdenes de compra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Registro de recepciones y cierre de órdenes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Mantenimiento de catálogo, proveedores y usuarios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Configuración de correo electrónico (SMTP)</w:t>
      </w:r>
    </w:p>
    <w:p>
      <w:pPr>
        <w:pStyle w:val="Heading2"/>
      </w:pPr>
      <w:r>
        <w:t xml:space="preserve">1.3 Fuera de alcance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Instalación técnica del servidor, base de datos o variables de entorno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Políticas financieras corporativas (presupuestos, montos de aprobación externa)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Procedimientos contables fuera del sistema</w:t>
      </w:r>
    </w:p>
    <w:p>
      <w:pPr>
        <w:pStyle w:val="Heading2"/>
      </w:pPr>
      <w:r>
        <w:t xml:space="preserve">1.4 Audiencia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Uso principal del manual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Solicitante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Crear requerimientos y dar seguimiento a sus órdenes de compra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Contabilidad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Revisar, cotizar, aprobar, generar OC y registrar recepciones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Todas las funciones anteriores más configuración y administración de usuarios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Roles y responsabilidades</w:t>
      </w:r>
    </w:p>
    <w:p>
      <w:pPr>
        <w:pStyle w:val="Heading2"/>
      </w:pPr>
      <w:r>
        <w:t xml:space="preserve">2.1 Matriz de permisos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360"/>
        <w:gridCol w:w="1400"/>
        <w:gridCol w:w="14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Acción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Solicitante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Contabilidad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Admin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 Dashboard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Crear requerimientos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Enviar req. a revisión (propios)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Revisar / aprobar / rechazar reqs.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Gestionar cotizaciones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Enviar RFQ por correo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Generar OC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Cambiar estados de OC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Registrar recepciones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Gestionar catálogo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Gestionar proveedores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Gestionar usuarios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Crear usuarios admin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Configuración SMTP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 OCs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Solo propias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Todas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Descargar reportes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Responsabilidades por rol</w:t>
      </w:r>
    </w:p>
    <w:p>
      <w:pPr>
        <w:pStyle w:val="Heading3"/>
      </w:pPr>
      <w:r>
        <w:t xml:space="preserve">Solicitante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Identificar necesidades de compra y documentarlas en el sistema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Crear requerimientos con ítems correctos (solo catálogo o solo libres, nunca mezclados)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Enviar a revisión cuando el requerimiento esté completo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Dar seguimiento al estado de sus requerimientos y órdenes de compra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Confirmar recepción cuando el material le sea entregado</w:t>
      </w:r>
    </w:p>
    <w:p>
      <w:pPr>
        <w:pStyle w:val="Heading3"/>
      </w:pPr>
      <w:r>
        <w:t xml:space="preserve">Contabilidad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Revisar la cola de requerimientos en estado En revisión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Solicitar cotizaciones a proveedores cuando corresponda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Comparar cotizaciones, seleccionar la ganadora y adjuntar respaldo PDF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Aprobar, rechazar o devolver requerimientos incompletos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Generar órdenes de compra, avanzar estados y registrar recepciones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Registrar el PO en DataTextNow para habilitar el cierre de la OC</w:t>
      </w:r>
    </w:p>
    <w:p>
      <w:pPr>
        <w:pStyle w:val="Heading3"/>
      </w:pPr>
      <w:r>
        <w:t xml:space="preserve">Admin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Ejercer las mismas funciones operativas que Contabilidad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Dar de alta, editar y desactivar usuarios (incluido rol admin)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Configurar y probar el servidor SMTP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Activar o desactivar proveedores</w:t>
      </w:r>
    </w:p>
    <w:p>
      <w:pPr>
        <w:pStyle w:val="Heading1"/>
      </w:pPr>
      <w:r>
        <w:t xml:space="preserve">3. Acceso al sistema</w:t>
      </w:r>
    </w:p>
    <w:p>
      <w:pPr>
        <w:pStyle w:val="Heading2"/>
      </w:pPr>
      <w:r>
        <w:t xml:space="preserve">3.1 Inicio de sesión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la URL del sistema en el navegador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Ingresar correo electrónico y contraseña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sistema muestra el menú lateral según el rol del usuario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barra superior muestra el nombre, rol y botón Salir</w:t>
      </w:r>
    </w:p>
    <w:p>
      <w:pPr>
        <w:pStyle w:val="Heading2"/>
      </w:pPr>
      <w:r>
        <w:t xml:space="preserve">3.2 Registro de solicitantes</w:t>
      </w:r>
    </w:p>
    <w:p>
      <w:pPr>
        <w:spacing w:after="120"/>
      </w:pPr>
      <w:r>
        <w:t xml:space="preserve">Los solicitantes pueden registrarse de forma pública. El proceso requiere verificación de correo electrónico antes de poder iniciar sesión.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Completar el formulario de registro con datos válidos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Revisar la bandeja de entrada y abrir el enlace de verificación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Iniciar sesión solo después de verificar el correo</w:t>
      </w:r>
    </w:p>
    <w:p>
      <w:pPr>
        <w:pStyle w:val="Heading2"/>
      </w:pPr>
      <w:r>
        <w:t xml:space="preserve">3.3 Navegación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Sección del menú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Roles con acceso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General → Dashboard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Resumen y accesos rápidos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Operaciones → Requerimientos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Flujo principal de compras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Operaciones → Catálogo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Ítems PARTES, SERVICIOS, FLETES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Todos (gestión: Contab./Admin)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Operaciones → Órdenes de Compra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Seguimiento y recepciones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Todos (vista filtrada para solicitante)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Operaciones → Proveedores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Directorio de proveedores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Contabilidad,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Administración → Usuarios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Gestión de cuentas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Contabilidad,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Administración → Configuración SMTP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Correo del sistema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Solo Admin</w:t>
            </w:r>
          </w:p>
        </w:tc>
      </w:tr>
    </w:tbl>
    <w:p>
      <w:pPr>
        <w:pStyle w:val="Heading1"/>
      </w:pPr>
      <w:r>
        <w:t xml:space="preserve">4. Flujo general de compras</w:t>
      </w:r>
    </w:p>
    <w:p>
      <w:pPr>
        <w:pStyle w:val="Heading2"/>
      </w:pPr>
      <w:r>
        <w:t xml:space="preserve">4.1 Resumen del ciclo</w:t>
      </w:r>
    </w:p>
    <w:p>
      <w:pPr>
        <w:spacing w:after="120"/>
      </w:pPr>
      <w:r>
        <w:t xml:space="preserve">El sistema gestiona el ciclo completo: Requerimiento → Cotización (condicional) → Aprobación → Orden de Compra → Recepción → Cierre.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Responsable principal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Estado resultante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Crear requerimiento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Solicitante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Borrador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Enviar a revisión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Solicitante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revisión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Cotizar (si aplica)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Contabilidad /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Cotización seleccionada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Contabilidad /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Aprobado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Generar OC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Contabilidad /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 generada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Distribuir y dar seguimiento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Contabilidad /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Distribuida / En proceso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Registrar recepción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Contabilidad /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Recibida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Cerrar OC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Contabilidad /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Cerrada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Dos caminos según tipo de requerimiento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200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Cuándo usarlo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¿Cotización?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¿Correo al proveedor?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Solo catálogo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ítem ya existe en catálogo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Opcional (registro interno)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(salvo SERVICIOS)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Solo ítems libres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ítem no existe en catálogo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Obligatoria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Regla crítica: </w:t>
      </w:r>
    </w:p>
    <w:p>
      <w:pPr>
        <w:spacing w:after="120"/>
      </w:pPr>
      <w:r>
        <w:t xml:space="preserve">Un requerimiento es exclusivamente de catálogo o exclusivamente de ítems libres. Nunca se permiten ambos tipos en el mismo requerimiento. Si se necesitan ambos, se deben crear dos requerimientos separados.</w:t>
      </w:r>
    </w:p>
    <w:p>
      <w:pPr>
        <w:pStyle w:val="Heading1"/>
      </w:pPr>
      <w:r>
        <w:t xml:space="preserve">5. Procedimientos por módulo</w:t>
      </w:r>
    </w:p>
    <w:p>
      <w:pPr>
        <w:pStyle w:val="Heading2"/>
      </w:pPr>
      <w:r>
        <w:t xml:space="preserve">5.1 Requerimientos</w:t>
      </w:r>
    </w:p>
    <w:p>
      <w:pPr>
        <w:pStyle w:val="Heading3"/>
      </w:pPr>
      <w:r>
        <w:t xml:space="preserve">PO-REQ-001: Crear requerimiento con ítems de catálogo</w:t>
      </w:r>
    </w:p>
    <w:p>
      <w:pPr>
        <w:spacing w:after="120"/>
      </w:pPr>
      <w:r>
        <w:t xml:space="preserve">Responsable: Solicitante</w:t>
      </w:r>
    </w:p>
    <w:p>
      <w:pPr>
        <w:spacing w:after="120"/>
      </w:pPr>
      <w:r>
        <w:t xml:space="preserve">Frecuencia: Según necesidad</w:t>
      </w:r>
    </w:p>
    <w:p>
      <w:pPr>
        <w:spacing w:after="12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Usuario autenticado con rol solicitante, contabilidad o admin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Los ítems necesarios ya existen en el catálogo</w:t>
      </w:r>
    </w:p>
    <w:p>
      <w:pPr>
        <w:spacing w:after="120"/>
      </w:pPr>
      <w:r>
        <w:rPr>
          <w:b/>
          <w:bCs/>
        </w:rPr>
        <w:t xml:space="preserve">Pasos: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1. Ir a Requerimientos y pulsar Nuevo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2. Completar título, tipo, área, departamento y notas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3. Buscar y agregar ítems del catálogo indicando la cantidad de cada uno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4. No marcar el checkbox de ítems no encontrados en catálogo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5. Guardar; el requerimiento queda en estado Borrador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6. Revisar la información y pulsar Enviar a revisión</w:t>
      </w:r>
    </w:p>
    <w:p>
      <w:pPr>
        <w:spacing w:after="12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Requerimiento en estado En revisión, sin obligación de cotización (salvo que el tipo sea SERVICIOS).</w:t>
      </w:r>
    </w:p>
    <w:p>
      <w:pPr>
        <w:spacing w:after="120"/>
      </w:pPr>
      <w:r>
        <w:rPr>
          <w:b/>
          <w:bCs/>
        </w:rPr>
        <w:t xml:space="preserve">Errores comunes: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Situación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encuentro el ítem en catálogo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Crear un requerimiento separado con ítems libres (PO-REQ-002)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sistema no me deja guardar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Verificar que no haya ítems libres mezclados con catálogo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PO-REQ-002: Crear requerimiento con ítems libres</w:t>
      </w:r>
    </w:p>
    <w:p>
      <w:pPr>
        <w:spacing w:after="120"/>
      </w:pPr>
      <w:r>
        <w:t xml:space="preserve">Responsable: Solicitante</w:t>
      </w:r>
    </w:p>
    <w:p>
      <w:pPr>
        <w:spacing w:after="120"/>
      </w:pPr>
      <w:r>
        <w:t xml:space="preserve">Frecuencia: Según necesidad</w:t>
      </w:r>
    </w:p>
    <w:p>
      <w:pPr>
        <w:spacing w:after="12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El ítem necesario no existe en el catálogo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 dispone de descripción, cantidad y unidad de medida</w:t>
      </w:r>
    </w:p>
    <w:p>
      <w:pPr>
        <w:spacing w:after="120"/>
      </w:pPr>
      <w:r>
        <w:rPr>
          <w:b/>
          <w:bCs/>
        </w:rPr>
        <w:t xml:space="preserve">Pasos: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1. Crear requerimiento y completar los datos generales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2. Marcar: Los ítems que necesito no se encuentran en el catálogo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3. Abrir el modal de ítems libres y agregar cada ítem con descripción, cantidad y unidad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4. Guardar; el sistema marca automáticamente requiere_cotizacion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5. Enviar a revisión cuando esté completo</w:t>
      </w:r>
    </w:p>
    <w:p>
      <w:pPr>
        <w:spacing w:after="12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Requerimiento en En revisión con flag de cotización obligatoria; Contabilidad verá el panel de cotizaciones habilitado.</w:t>
      </w:r>
    </w:p>
    <w:p>
      <w:pPr>
        <w:spacing w:after="120"/>
      </w:pPr>
      <w:r>
        <w:rPr>
          <w:b/>
          <w:bCs/>
        </w:rPr>
        <w:t xml:space="preserve">Errores comunes: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Situación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Intenté agregar ítems de catálogo también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Crear dos requerimientos separados; no se permite mezclar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veo el botón de ítems libres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Primero marcar el checkbox de ítems no encontrados en catálogo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PO-REQ-003: Corregir requerimiento marcado incompleto</w:t>
      </w:r>
    </w:p>
    <w:p>
      <w:pPr>
        <w:spacing w:after="120"/>
      </w:pPr>
      <w:r>
        <w:t xml:space="preserve">Responsable: Solicitante (dueño del requerimiento)</w:t>
      </w:r>
    </w:p>
    <w:p>
      <w:pPr>
        <w:spacing w:after="120"/>
      </w:pPr>
      <w:r>
        <w:t xml:space="preserve">Frecuencia: Según devolución</w:t>
      </w:r>
    </w:p>
    <w:p>
      <w:pPr>
        <w:spacing w:after="12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El requerimiento está en estado Incompleto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El usuario es el solicitante que creó el requerimiento</w:t>
      </w:r>
    </w:p>
    <w:p>
      <w:pPr>
        <w:spacing w:after="120"/>
      </w:pPr>
      <w:r>
        <w:rPr>
          <w:b/>
          <w:bCs/>
        </w:rPr>
        <w:t xml:space="preserve">Pasos: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1. Abrir el requerimiento en estado Incompleto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2. Leer las notas de devolución de Contabilidad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3. Corregir ítems, cantidades o información faltante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4. Guardar los cambios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5. Reenviar a revisión</w:t>
      </w:r>
    </w:p>
    <w:p>
      <w:pPr>
        <w:spacing w:after="12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Requerimiento vuelve a estado En revisión para nueva evaluación.</w:t>
      </w:r>
    </w:p>
    <w:p>
      <w:pPr>
        <w:spacing w:after="120"/>
      </w:pPr>
      <w:r>
        <w:rPr>
          <w:b/>
          <w:bCs/>
        </w:rPr>
        <w:t xml:space="preserve">Errores comunes: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Situación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puedo editar el requerimiento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Verificar que sea el dueño y que el estado sea Incompleto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Cotizaciones</w:t>
      </w:r>
    </w:p>
    <w:p>
      <w:pPr>
        <w:pStyle w:val="Heading3"/>
      </w:pPr>
      <w:r>
        <w:t xml:space="preserve">PO-COT-001: Agregar y enviar cotización (ítems libres o SERVICIOS)</w:t>
      </w:r>
    </w:p>
    <w:p>
      <w:pPr>
        <w:spacing w:after="120"/>
      </w:pPr>
      <w:r>
        <w:t xml:space="preserve">Responsable: Contabilidad / Admin</w:t>
      </w:r>
    </w:p>
    <w:p>
      <w:pPr>
        <w:spacing w:after="120"/>
      </w:pPr>
      <w:r>
        <w:t xml:space="preserve">Frecuencia: Por cada requerimiento que requiera cotización</w:t>
      </w:r>
    </w:p>
    <w:p>
      <w:pPr>
        <w:spacing w:after="12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Requerimiento en estado En revisión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Flag requiere_cotizacion activo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Proveedor registrado en el sistema</w:t>
      </w:r>
    </w:p>
    <w:p>
      <w:pPr>
        <w:spacing w:after="120"/>
      </w:pPr>
      <w:r>
        <w:rPr>
          <w:b/>
          <w:bCs/>
        </w:rPr>
        <w:t xml:space="preserve">Pasos: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1. Abrir el detalle del requerimiento en revisión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2. Pulsar + Agregar Cotización y seleccionar proveedor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3. Verificar que la tabla de conceptos se prellenó desde el requerimiento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4. Elegir enviar correo ahora o programar envío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5. El sistema envía RFQ al proveedor (solo ítems, sin precios propuestos)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6. Al recibir respuesta del proveedor: editar precios unitarios, IVA y monto total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7. Adjuntar PDF de respaldo del proveedor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8. Seleccionar esta cotización como ganadora</w:t>
      </w:r>
    </w:p>
    <w:p>
      <w:pPr>
        <w:spacing w:after="12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Una cotización seleccionada; las demás quedan rechazadas. El requerimiento queda listo para aprobación.</w:t>
      </w:r>
    </w:p>
    <w:p>
      <w:pPr>
        <w:spacing w:after="120"/>
      </w:pPr>
      <w:r>
        <w:rPr>
          <w:b/>
          <w:bCs/>
        </w:rPr>
        <w:t xml:space="preserve">Errores comunes: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Situación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aparece botón de enviar correo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Verificar que el req. tenga ítems libres o sea tipo SERVICIOS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correo no llegó al proveedor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Revisar configuración SMTP y correo del proveedor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PO-COT-002: Registrar cotización interna (catálogo sin SERVICIOS)</w:t>
      </w:r>
    </w:p>
    <w:p>
      <w:pPr>
        <w:spacing w:after="120"/>
      </w:pPr>
      <w:r>
        <w:t xml:space="preserve">Responsable: Contabilidad / Admin</w:t>
      </w:r>
    </w:p>
    <w:p>
      <w:pPr>
        <w:spacing w:after="120"/>
      </w:pPr>
      <w:r>
        <w:t xml:space="preserve">Frecuencia: Según necesidad de registro de precios</w:t>
      </w:r>
    </w:p>
    <w:p>
      <w:pPr>
        <w:spacing w:after="12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Requerimiento de catálogo puro (sin ítems libres)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Tipo diferente de SERVICIOS</w:t>
      </w:r>
    </w:p>
    <w:p>
      <w:pPr>
        <w:spacing w:after="120"/>
      </w:pPr>
      <w:r>
        <w:rPr>
          <w:b/>
          <w:bCs/>
        </w:rPr>
        <w:t xml:space="preserve">Pasos: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1. Agregar cotización al requerimiento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2. El sistema fuerza Guardar sin enviar (sin correo al proveedor)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3. Capturar precios manualmente en la tabla de ítems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4. Adjuntar PDF de respaldo si está disponible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5. Seleccionar la cotización</w:t>
      </w:r>
    </w:p>
    <w:p>
      <w:pPr>
        <w:spacing w:after="12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Cotización registrada internamente para respaldo y comparación de precios.</w:t>
      </w:r>
    </w:p>
    <w:p>
      <w:pPr>
        <w:spacing w:after="120"/>
      </w:pPr>
      <w:r>
        <w:rPr>
          <w:b/>
          <w:bCs/>
        </w:rPr>
        <w:t xml:space="preserve">Errores comunes: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Situación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sistema intenta enviar correo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catálogo puro no-servicio el envío está deshabilitado por diseño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Aprobación de requerimientos</w:t>
      </w:r>
    </w:p>
    <w:p>
      <w:pPr>
        <w:pStyle w:val="Heading3"/>
      </w:pPr>
      <w:r>
        <w:t xml:space="preserve">PO-APR-001: Aprobar requerimiento</w:t>
      </w:r>
    </w:p>
    <w:p>
      <w:pPr>
        <w:spacing w:after="120"/>
      </w:pPr>
      <w:r>
        <w:t xml:space="preserve">Responsable: Contabilidad / Admin</w:t>
      </w:r>
    </w:p>
    <w:p>
      <w:pPr>
        <w:spacing w:after="120"/>
      </w:pPr>
      <w:r>
        <w:t xml:space="preserve">Frecuencia: Por cada requerimiento listo</w:t>
      </w:r>
    </w:p>
    <w:p>
      <w:pPr>
        <w:spacing w:after="12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Requerimiento en estado En revisión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Si requiere cotización: cotización seleccionada y PDF adjunto</w:t>
      </w:r>
    </w:p>
    <w:p>
      <w:pPr>
        <w:spacing w:after="120"/>
      </w:pPr>
      <w:r>
        <w:rPr>
          <w:b/>
          <w:bCs/>
        </w:rPr>
        <w:t xml:space="preserve">Pasos: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1. Abrir el detalle del requerimiento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2. Verificar ítems, área, departamento y notas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3. Si requiere cotización: confirmar cotización seleccionada y PDF de respaldo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4. Cambiar estado a Aprobado</w:t>
      </w:r>
    </w:p>
    <w:p>
      <w:pPr>
        <w:spacing w:after="12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Requerimiento aprobado, listo para generar orden de compra.</w:t>
      </w:r>
    </w:p>
    <w:p>
      <w:pPr>
        <w:spacing w:after="120"/>
      </w:pPr>
      <w:r>
        <w:rPr>
          <w:b/>
          <w:bCs/>
        </w:rPr>
        <w:t xml:space="preserve">Errores comunes: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Situación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puedo aprobar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Verificar cotización seleccionada y PDF adjunto cuando aplica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Falta información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Marcar como Incompleto y devolver al solicitante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PO-APR-002: Rechazar o marcar incompleto</w:t>
      </w:r>
    </w:p>
    <w:p>
      <w:pPr>
        <w:spacing w:after="120"/>
      </w:pPr>
      <w:r>
        <w:t xml:space="preserve">Responsable: Contabilidad / Admin</w:t>
      </w:r>
    </w:p>
    <w:p>
      <w:pPr>
        <w:spacing w:after="120"/>
      </w:pPr>
      <w:r>
        <w:t xml:space="preserve">Frecuencia: Según evaluación</w:t>
      </w:r>
    </w:p>
    <w:p>
      <w:pPr>
        <w:spacing w:after="12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Requerimiento en estado En revisión</w:t>
      </w:r>
    </w:p>
    <w:p>
      <w:pPr>
        <w:spacing w:after="120"/>
      </w:pPr>
      <w:r>
        <w:rPr>
          <w:b/>
          <w:bCs/>
        </w:rPr>
        <w:t xml:space="preserve">Pasos: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1. Evaluar si el requerimiento puede corregirse o debe cancelarse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2. Si falta información corregible: marcar como Incompleto con notas claras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3. Si la solicitud no procede: marcar como Rechazado</w:t>
      </w:r>
    </w:p>
    <w:p>
      <w:pPr>
        <w:spacing w:after="12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Incompleto: el solicitante puede corregir y reenviar. Rechazado: estado final.</w:t>
      </w:r>
    </w:p>
    <w:p>
      <w:pPr>
        <w:spacing w:after="120"/>
      </w:pPr>
      <w:r>
        <w:rPr>
          <w:b/>
          <w:bCs/>
        </w:rPr>
        <w:t xml:space="preserve">Errores comunes: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Situación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solicitante no entiende qué corregir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Incluir notas detalladas al marcar Incompleto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5.4 Órdenes de compra</w:t>
      </w:r>
    </w:p>
    <w:p>
      <w:pPr>
        <w:pStyle w:val="Heading3"/>
      </w:pPr>
      <w:r>
        <w:t xml:space="preserve">PO-OC-001: Generar orden de compra</w:t>
      </w:r>
    </w:p>
    <w:p>
      <w:pPr>
        <w:spacing w:after="120"/>
      </w:pPr>
      <w:r>
        <w:t xml:space="preserve">Responsable: Contabilidad / Admin</w:t>
      </w:r>
    </w:p>
    <w:p>
      <w:pPr>
        <w:spacing w:after="120"/>
      </w:pPr>
      <w:r>
        <w:t xml:space="preserve">Frecuencia: Por cada requerimiento aprobado</w:t>
      </w:r>
    </w:p>
    <w:p>
      <w:pPr>
        <w:spacing w:after="12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Requerimiento en estado Aprobado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Si requiere cotización: cotización seleccionada</w:t>
      </w:r>
    </w:p>
    <w:p>
      <w:pPr>
        <w:spacing w:after="120"/>
      </w:pPr>
      <w:r>
        <w:rPr>
          <w:b/>
          <w:bCs/>
        </w:rPr>
        <w:t xml:space="preserve">Pasos: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1. Desde el requerimiento aprobado, pulsar Generar OC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2. Si hay cotización: seleccionarla (obligatorio)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3. Confirmar la creación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4. El sistema hereda proveedor, monto, moneda e ítems con precios de la cotización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5. Los ítems libres se formalizan automáticamente en el catálogo</w:t>
      </w:r>
    </w:p>
    <w:p>
      <w:pPr>
        <w:spacing w:after="12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OC en estado Generada, enlazada al requerimiento. Los términos comerciales quedan congelados.</w:t>
      </w:r>
    </w:p>
    <w:p>
      <w:pPr>
        <w:spacing w:after="120"/>
      </w:pPr>
      <w:r>
        <w:rPr>
          <w:b/>
          <w:bCs/>
        </w:rPr>
        <w:t xml:space="preserve">Errores comunes: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Situación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puedo generar OC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Verificar que el req. esté Aprobado y tenga cotización si la requiere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Precio incorrecto en la OC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Corregir la cotización antes de generar la OC; los precios se congelan al crearla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PO-OC-002: Avanzar estados de la orden de compra</w:t>
      </w:r>
    </w:p>
    <w:p>
      <w:pPr>
        <w:spacing w:after="120"/>
      </w:pPr>
      <w:r>
        <w:t xml:space="preserve">Responsable: Contabilidad / Admin</w:t>
      </w:r>
    </w:p>
    <w:p>
      <w:pPr>
        <w:spacing w:after="120"/>
      </w:pPr>
      <w:r>
        <w:t xml:space="preserve">Frecuencia: Durante el seguimiento de cada OC</w:t>
      </w:r>
    </w:p>
    <w:p>
      <w:pPr>
        <w:spacing w:after="12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OC existente en estado válido para transición</w:t>
      </w:r>
    </w:p>
    <w:p>
      <w:pPr>
        <w:spacing w:after="120"/>
      </w:pPr>
      <w:r>
        <w:rPr>
          <w:b/>
          <w:bCs/>
        </w:rPr>
        <w:t xml:space="preserve">Pasos: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1. Generada → Distribuida: cuando la OC se envía al proveedor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2. Distribuida → En proceso: cuando el proveedor confirma o el pedido está en tránsito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3. En proceso → Recibida: cuando se registra recepción completa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4. Recibida → Cerrada: cuando se cumplen condiciones de cierre (ver PO-REC-002)</w:t>
      </w:r>
    </w:p>
    <w:p>
      <w:pPr>
        <w:spacing w:after="12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OC avanza por el flujo operativo con trazabilidad en historial de estados.</w:t>
      </w:r>
    </w:p>
    <w:p>
      <w:pPr>
        <w:spacing w:after="120"/>
      </w:pPr>
      <w:r>
        <w:rPr>
          <w:b/>
          <w:bCs/>
        </w:rPr>
        <w:t xml:space="preserve">Errores comunes: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Situación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Transición no permitida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Verificar el estado actual y las transiciones válidas (sección 7)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PO-OC-003: Cancelar orden de compra</w:t>
      </w:r>
    </w:p>
    <w:p>
      <w:pPr>
        <w:spacing w:after="120"/>
      </w:pPr>
      <w:r>
        <w:t xml:space="preserve">Responsable: Contabilidad / Admin</w:t>
      </w:r>
    </w:p>
    <w:p>
      <w:pPr>
        <w:spacing w:after="120"/>
      </w:pPr>
      <w:r>
        <w:t xml:space="preserve">Frecuencia: Excepcional</w:t>
      </w:r>
    </w:p>
    <w:p>
      <w:pPr>
        <w:spacing w:after="12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OC en estado Generada, Distribuida o En proceso</w:t>
      </w:r>
    </w:p>
    <w:p>
      <w:pPr>
        <w:spacing w:after="120"/>
      </w:pPr>
      <w:r>
        <w:rPr>
          <w:b/>
          <w:bCs/>
        </w:rPr>
        <w:t xml:space="preserve">Pasos: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1. Abrir el detalle de la OC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2. Seleccionar cambio de estado a Cancelada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3. Registrar notas explicando el motivo de cancelación</w:t>
      </w:r>
    </w:p>
    <w:p>
      <w:pPr>
        <w:spacing w:after="12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OC en estado Cancelada (estado final).</w:t>
      </w:r>
    </w:p>
    <w:p>
      <w:pPr>
        <w:spacing w:after="120"/>
      </w:pPr>
      <w:r>
        <w:rPr>
          <w:b/>
          <w:bCs/>
        </w:rPr>
        <w:t xml:space="preserve">Errores comunes: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Situación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puedo cancelar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Verificar que la OC no esté ya Recibida o Cerrada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5.5 Recepciones</w:t>
      </w:r>
    </w:p>
    <w:p>
      <w:pPr>
        <w:pStyle w:val="Heading3"/>
      </w:pPr>
      <w:r>
        <w:t xml:space="preserve">PO-REC-001: Registrar recepción de mercancía</w:t>
      </w:r>
    </w:p>
    <w:p>
      <w:pPr>
        <w:spacing w:after="120"/>
      </w:pPr>
      <w:r>
        <w:t xml:space="preserve">Responsable: Contabilidad / Admin</w:t>
      </w:r>
    </w:p>
    <w:p>
      <w:pPr>
        <w:spacing w:after="120"/>
      </w:pPr>
      <w:r>
        <w:t xml:space="preserve">Frecuencia: Por cada entrega del proveedor</w:t>
      </w:r>
    </w:p>
    <w:p>
      <w:pPr>
        <w:spacing w:after="12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OC en estado En proceso o posterior</w:t>
      </w:r>
    </w:p>
    <w:p>
      <w:pPr>
        <w:spacing w:after="120"/>
      </w:pPr>
      <w:r>
        <w:rPr>
          <w:b/>
          <w:bCs/>
        </w:rPr>
        <w:t xml:space="preserve">Pasos: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1. Abrir la OC en el módulo Órdenes de Compra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2. Registrar recepción indicando cantidades (parcial o completa)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3. Cuando el material llegue al solicitante: marcar Entregado al solicitante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4. Si todas las recepciones están completas, la OC avanza automáticamente a Recibida</w:t>
      </w:r>
    </w:p>
    <w:p>
      <w:pPr>
        <w:spacing w:after="12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Recepciones registradas con trazabilidad; OC avanza según completitud.</w:t>
      </w:r>
    </w:p>
    <w:p>
      <w:pPr>
        <w:spacing w:after="120"/>
      </w:pPr>
      <w:r>
        <w:rPr>
          <w:b/>
          <w:bCs/>
        </w:rPr>
        <w:t xml:space="preserve">Errores comunes: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Situación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OC no avanza a Recibida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Verificar que todas las recepciones estén completas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PO-REC-002: Cerrar orden de compra</w:t>
      </w:r>
    </w:p>
    <w:p>
      <w:pPr>
        <w:spacing w:after="120"/>
      </w:pPr>
      <w:r>
        <w:t xml:space="preserve">Responsable: Contabilidad / Admin</w:t>
      </w:r>
    </w:p>
    <w:p>
      <w:pPr>
        <w:spacing w:after="120"/>
      </w:pPr>
      <w:r>
        <w:t xml:space="preserve">Frecuencia: Al finalizar cada OC</w:t>
      </w:r>
    </w:p>
    <w:p>
      <w:pPr>
        <w:spacing w:after="12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PO DataTextNow (datatextnow_id) registrado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Todas las recepciones en estado entregado_solicitante</w:t>
      </w:r>
    </w:p>
    <w:p>
      <w:pPr>
        <w:spacing w:after="120"/>
      </w:pPr>
      <w:r>
        <w:rPr>
          <w:b/>
          <w:bCs/>
        </w:rPr>
        <w:t xml:space="preserve">Pasos: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1. Registrar el PO en DataTextNow si aún no está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2. Confirmar que todas las entregas al solicitante están marcadas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3. Cerrar la OC manualmente o verificar cierre automático según condiciones</w:t>
      </w:r>
    </w:p>
    <w:p>
      <w:pPr>
        <w:spacing w:after="12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OC en estado Cerrada (estado final del ciclo operativo).</w:t>
      </w:r>
    </w:p>
    <w:p>
      <w:pPr>
        <w:spacing w:after="120"/>
      </w:pPr>
      <w:r>
        <w:rPr>
          <w:b/>
          <w:bCs/>
        </w:rPr>
        <w:t xml:space="preserve">Errores comunes: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Situación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puedo cerrar la OC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Verificar PO DataTextNow y entregas al solicitante completas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5.6 Catálogo</w:t>
      </w:r>
    </w:p>
    <w:p>
      <w:pPr>
        <w:pStyle w:val="Heading3"/>
      </w:pPr>
      <w:r>
        <w:t xml:space="preserve">PO-CAT-001: Alta manual de ítem en catálogo</w:t>
      </w:r>
    </w:p>
    <w:p>
      <w:pPr>
        <w:spacing w:after="120"/>
      </w:pPr>
      <w:r>
        <w:t xml:space="preserve">Responsable: Contabilidad / Admin</w:t>
      </w:r>
    </w:p>
    <w:p>
      <w:pPr>
        <w:spacing w:after="120"/>
      </w:pPr>
      <w:r>
        <w:t xml:space="preserve">Frecuencia: Según necesidad</w:t>
      </w:r>
    </w:p>
    <w:p>
      <w:pPr>
        <w:spacing w:after="12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Proveedor de referencia registrado</w:t>
      </w:r>
    </w:p>
    <w:p>
      <w:pPr>
        <w:spacing w:after="120"/>
      </w:pPr>
      <w:r>
        <w:rPr>
          <w:b/>
          <w:bCs/>
        </w:rPr>
        <w:t xml:space="preserve">Pasos: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1. Ir a Catálogo y pulsar Nuevo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2. Seleccionar tipo: PARTES, SERVICIOS o FLETES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3. Ingresar código, descripción, unidad, proveedor y costo de referencia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4. Guardar el ítem</w:t>
      </w:r>
    </w:p>
    <w:p>
      <w:pPr>
        <w:spacing w:after="12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Ítem disponible para futuros requerimientos de catálogo.</w:t>
      </w:r>
    </w:p>
    <w:p>
      <w:pPr>
        <w:pStyle w:val="Heading3"/>
      </w:pPr>
      <w:r>
        <w:t xml:space="preserve">PO-CAT-002: Carga masiva de catálogo desde Excel</w:t>
      </w:r>
    </w:p>
    <w:p>
      <w:pPr>
        <w:spacing w:after="120"/>
      </w:pPr>
      <w:r>
        <w:t xml:space="preserve">Responsable: Contabilidad / Admin</w:t>
      </w:r>
    </w:p>
    <w:p>
      <w:pPr>
        <w:spacing w:after="120"/>
      </w:pPr>
      <w:r>
        <w:t xml:space="preserve">Frecuencia: Periódica o inicial</w:t>
      </w:r>
    </w:p>
    <w:p>
      <w:pPr>
        <w:spacing w:after="12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Archivo Excel con columnas: No. proveedor, Número de parte, Descripción, UOM, Costo unitario, Moneda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Proveedores ya registrados en el sistema</w:t>
      </w:r>
    </w:p>
    <w:p>
      <w:pPr>
        <w:spacing w:after="120"/>
      </w:pPr>
      <w:r>
        <w:rPr>
          <w:b/>
          <w:bCs/>
        </w:rPr>
        <w:t xml:space="preserve">Pasos: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1. Ir a Catálogo y seleccionar Importar desde Excel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2. Cargar el archivo con el formato requerido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3. Revisar el contador de ítems nuevos y omitidos (duplicados)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4. Verificar los ítems importados en la lista</w:t>
      </w:r>
    </w:p>
    <w:p>
      <w:pPr>
        <w:spacing w:after="12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Catálogo actualizado masivamente con proveedor asociado.</w:t>
      </w:r>
    </w:p>
    <w:p>
      <w:pPr>
        <w:spacing w:after="120"/>
      </w:pPr>
      <w:r>
        <w:rPr>
          <w:b/>
          <w:bCs/>
        </w:rPr>
        <w:t xml:space="preserve">Errores comunes: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Situación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Ítems omitidos por duplicado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Revisar códigos existentes; los duplicados se omiten por diseño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Proveedor no resuelto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Verificar que el No. de proveedor exista en el directorio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5.7 Proveedores</w:t>
      </w:r>
    </w:p>
    <w:p>
      <w:pPr>
        <w:pStyle w:val="Heading3"/>
      </w:pPr>
      <w:r>
        <w:t xml:space="preserve">PO-PROV-001: Alta y mantenimiento de proveedores</w:t>
      </w:r>
    </w:p>
    <w:p>
      <w:pPr>
        <w:spacing w:after="120"/>
      </w:pPr>
      <w:r>
        <w:t xml:space="preserve">Responsable: Contabilidad / Admin</w:t>
      </w:r>
    </w:p>
    <w:p>
      <w:pPr>
        <w:spacing w:after="120"/>
      </w:pPr>
      <w:r>
        <w:t xml:space="preserve">Frecuencia: Según necesidad</w:t>
      </w:r>
    </w:p>
    <w:p>
      <w:pPr>
        <w:spacing w:after="12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Rol contabilidad o admin</w:t>
      </w:r>
    </w:p>
    <w:p>
      <w:pPr>
        <w:spacing w:after="120"/>
      </w:pPr>
      <w:r>
        <w:rPr>
          <w:b/>
          <w:bCs/>
        </w:rPr>
        <w:t xml:space="preserve">Pasos: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1. Ir a Proveedores y pulsar Nuevo para alta manual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2. Completar datos del proveedor incluyendo correo para RFQ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3. Para carga masiva: usar Importar desde Excel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4. Para desactivar: solo Admin puede cambiar estado activo/inactivo</w:t>
      </w:r>
    </w:p>
    <w:p>
      <w:pPr>
        <w:spacing w:after="12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Proveedor disponible para cotizaciones y catálogo.</w:t>
      </w:r>
    </w:p>
    <w:p>
      <w:pPr>
        <w:pStyle w:val="Heading2"/>
      </w:pPr>
      <w:r>
        <w:t xml:space="preserve">5.8 Reportes</w:t>
      </w:r>
    </w:p>
    <w:p>
      <w:pPr>
        <w:pStyle w:val="Heading3"/>
      </w:pPr>
      <w:r>
        <w:t xml:space="preserve">PO-REP-001: Descargar reporte STATUS POS HILOS</w:t>
      </w:r>
    </w:p>
    <w:p>
      <w:pPr>
        <w:spacing w:after="120"/>
      </w:pPr>
      <w:r>
        <w:t xml:space="preserve">Responsable: Contabilidad / Admin</w:t>
      </w:r>
    </w:p>
    <w:p>
      <w:pPr>
        <w:spacing w:after="120"/>
      </w:pPr>
      <w:r>
        <w:t xml:space="preserve">Frecuencia: Según necesidad de reporte</w:t>
      </w:r>
    </w:p>
    <w:p>
      <w:pPr>
        <w:spacing w:after="12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Rol contabilidad o admin</w:t>
      </w:r>
    </w:p>
    <w:p>
      <w:pPr>
        <w:spacing w:after="120"/>
      </w:pPr>
      <w:r>
        <w:rPr>
          <w:b/>
          <w:bCs/>
        </w:rPr>
        <w:t xml:space="preserve">Pasos: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1. Acceder al módulo de reportes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2. Seleccionar reporte STATUS POS HILOS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3. Descargar el archivo Excel generado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4. Verificar contenido y fechas del reporte</w:t>
      </w:r>
    </w:p>
    <w:p>
      <w:pPr>
        <w:spacing w:after="12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Archivo Excel descargado con estado de órdenes de compra.</w:t>
      </w:r>
    </w:p>
    <w:p>
      <w:pPr>
        <w:pStyle w:val="Heading1"/>
      </w:pPr>
      <w:r>
        <w:t xml:space="preserve">6. Reglas de negocio críticas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4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Regla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Consecuencia si se incumple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 requerimiento es solo catálogo o solo libres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sistema rechaza el guardado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Ítems libres siempre requieren cotización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se puede aprobar sin cotización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Aprobar con cotización exige PDF adjunto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Bloqueo en la aprobación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RFQ por correo solo para libres o SERVICIOS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Botón de envío oculto en otros casos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OC hereda y congela precios de la cotización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se modifican después de generar la OC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R-06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Ítems libres originales no se modifican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 preservan como histórico/auditoría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R-07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Formalización a catálogo ocurre al generar OC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al seleccionar cotización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R-08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Cerrar OC exige PO DataTextNow + entregas completas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Bloqueo en el cierre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R-09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Solicitante solo ve sus propias OCs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Filtrado automático en backend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Cantidades enteras; precios con 2 decimales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Validación en UI y backend</w:t>
            </w:r>
          </w:p>
        </w:tc>
      </w:tr>
    </w:tbl>
    <w:p>
      <w:pPr>
        <w:pStyle w:val="Heading1"/>
      </w:pPr>
      <w:r>
        <w:t xml:space="preserve">7. Estados y transiciones</w:t>
      </w:r>
    </w:p>
    <w:p>
      <w:pPr>
        <w:pStyle w:val="Heading2"/>
      </w:pPr>
      <w:r>
        <w:t xml:space="preserve">7.1 Requerimientos</w:t>
      </w:r>
    </w:p>
    <w:p>
      <w:pPr>
        <w:spacing w:after="120"/>
      </w:pPr>
      <w:r>
        <w:t xml:space="preserve">Flujo de estados: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borrador → en_revision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en_revision → aprobado | incompleto | rechazado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incompleto → en_revision (corrección por solicitante)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aprobado → cerrado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rechazado y cerrado: estados finales</w:t>
      </w:r>
    </w:p>
    <w:p>
      <w:pPr>
        <w:pStyle w:val="Heading2"/>
      </w:pPr>
      <w:r>
        <w:t xml:space="preserve">7.2 Cotizaciones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creada / en_revision / enviada → seleccionada o rechazada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Solo una cotización puede estar seleccionada por requerimiento</w:t>
      </w:r>
    </w:p>
    <w:p>
      <w:pPr>
        <w:pStyle w:val="Heading2"/>
      </w:pPr>
      <w:r>
        <w:t xml:space="preserve">7.3 Órdenes de compra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generada → distribuida → en_proceso → recibida → cerrada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Cancelación disponible desde: generada, distribuida, en_proceso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cerrada y cancelada: estados finales</w:t>
      </w:r>
    </w:p>
    <w:p>
      <w:pPr>
        <w:pStyle w:val="Heading2"/>
      </w:pPr>
      <w:r>
        <w:t xml:space="preserve">7.4 Recepciones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registrada → entregado_solicitante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Recepciones completas avanzan la OC a recibida</w:t>
      </w:r>
    </w:p>
    <w:p>
      <w:pPr>
        <w:pStyle w:val="Heading1"/>
      </w:pPr>
      <w:r>
        <w:t xml:space="preserve">8. Manejo de incidencias</w:t>
      </w:r>
    </w:p>
    <w:p>
      <w:pPr>
        <w:pStyle w:val="Heading2"/>
      </w:pPr>
      <w:r>
        <w:t xml:space="preserve">8.1 Escenarios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Situación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hacer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Mezclé catálogo y libres por 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Crear dos requerimientos separados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llegó correo de verificación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Revisar SMTP (Admin) o carpeta de spam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llegó RFQ al proveedor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Verificar SMTP y correo del proveedor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puedo aprobar el requerimiento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Verificar cotización seleccionada + PDF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puedo cerrar la OC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Registrar PO DataTextNow y confirmar entregas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Precio incorrecto en OC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Corregir antes de generar la OC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Proveedor equivocado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Deseleccionar y seleccionar otra cotización antes de aprobar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Transición de estado rechazada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Consultar sección 7 para transiciones válidas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Escalamiento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5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Nivel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Contacto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Casos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Contabilidad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Dudas de flujo, cotizaciones, recepciones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del sistema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Usuarios, SMTP, permisos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Soporte técnico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Errores del sistema, caídas, base de datos</w:t>
            </w:r>
          </w:p>
        </w:tc>
      </w:tr>
    </w:tbl>
    <w:p>
      <w:pPr>
        <w:pStyle w:val="Heading1"/>
      </w:pPr>
      <w:r>
        <w:t xml:space="preserve">9. Administración del sistema</w:t>
      </w:r>
    </w:p>
    <w:p>
      <w:pPr>
        <w:pStyle w:val="Heading2"/>
      </w:pPr>
      <w:r>
        <w:t xml:space="preserve">9.1 Gestión de usuarios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Contabilidad y Admin pueden crear solicitantes y usuarios de contabilidad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Solo Admin puede crear otros administradores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Activar y desactivar usuarios según necesidad operativa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Cambiar contraseñas de usuarios cuando sea necesario</w:t>
      </w:r>
    </w:p>
    <w:p>
      <w:pPr>
        <w:pStyle w:val="Heading2"/>
      </w:pPr>
      <w:r>
        <w:t xml:space="preserve">9.2 Configuración SMTP (solo Admin)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Ir a Administración → Configuración SMTP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Ingresar servidor, puerto, usuario y contraseña (App Password si es Gmail)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Probar conexión con el botón correspondiente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Enviar correo de prueba para validar entrega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configuración en base de datos tiene prioridad sobre el archivo .env</w:t>
      </w:r>
    </w:p>
    <w:p>
      <w:pPr>
        <w:spacing w:after="120"/>
      </w:pPr>
      <w:r>
        <w:t xml:space="preserve">Nota: El backend debe estar en ejecución para el envío de correos programados de cotizaciones.</w:t>
      </w:r>
    </w:p>
    <w:p>
      <w:pPr>
        <w:pStyle w:val="Heading2"/>
      </w:pPr>
      <w:r>
        <w:t xml:space="preserve">9.3 Mantenimiento de datos maestros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Revisar periódicamente catálogo y proveedores activos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Desactivar (no eliminar) registros obsoletos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Usar carga masiva Excel para actualizaciones de gran volumen</w:t>
      </w:r>
    </w:p>
    <w:p>
      <w:pPr>
        <w:pStyle w:val="Heading1"/>
      </w:pPr>
      <w:r>
        <w:t xml:space="preserve">10. Anexos</w:t>
      </w:r>
    </w:p>
    <w:p>
      <w:pPr>
        <w:pStyle w:val="Heading2"/>
      </w:pPr>
      <w:r>
        <w:t xml:space="preserve">Anexo A —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Término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for Quotation; solicitud de cotización enviada al proveedor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Purchase Order; orden de compra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DTN / DataTextNow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Sistema externo donde se registra el PO para cierre contable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Ítem libre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Producto o servicio descrito en texto libre, no existente en catálogo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Formalización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 automática de ítems libres al catálogo al generar la OC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Ítem de catálogo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Producto o servicio ya registrado en el catálogo del sistema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Consecutivo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Número secuencial automático asignado a reqs., cotizaciones y OCs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Anexo B — Plantilla de procedimiento</w:t>
      </w:r>
    </w:p>
    <w:p>
      <w:pPr>
        <w:spacing w:after="120"/>
      </w:pPr>
      <w:r>
        <w:t xml:space="preserve">Use este formato al documentar nuevos procedimientos operativos: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Código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Identificador único (ej. PO-REQ-004)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Título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Nombre descriptivo del procedimiento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Número de versión del procedimiento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 encargado de ejecutarlo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Frecuencia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Diaria, semanal, según necesidad,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Precondiciones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Requisitos antes de iniciar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Secuencia numerada de acciones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Resultado esperado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Estado final al terminar correctamente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Errores comunes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Tabla situación → solución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Anexo C — Checklist de cierre de OC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Requerimiento aprobado y OC generada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OC recibida (todas las recepciones completas)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 DataTextNow registrado en el sistema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Todas las recepciones marcadas como Entregado al solicitante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OC cerrada con historial de estados completo</w:t>
      </w:r>
    </w:p>
    <w:p>
      <w:pPr>
        <w:pStyle w:val="Heading2"/>
      </w:pPr>
      <w:r>
        <w:t xml:space="preserve">Anexo D — Historial de cambios del manual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Fecha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Cambios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Junio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Versión inicial del manual de operaciones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Sistema OC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 |  Versión 1.0 — Junio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Manual de Operaciones — Sistema de Órdenes de Compra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2026-06-10T17:06:17.124Z</dcterms:created>
  <dcterms:modified xsi:type="dcterms:W3CDTF">2026-06-10T17:06:17.126Z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