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A93D4" w14:textId="77777777" w:rsidR="00A353F9" w:rsidRDefault="00000000">
      <w:pPr>
        <w:spacing w:after="0" w:line="259" w:lineRule="auto"/>
        <w:ind w:left="0" w:firstLine="0"/>
        <w:jc w:val="center"/>
      </w:pPr>
      <w:r>
        <w:rPr>
          <w:b/>
          <w:sz w:val="48"/>
        </w:rPr>
        <w:t>Ben Nguyen</w:t>
      </w:r>
      <w:r>
        <w:rPr>
          <w:b/>
          <w:sz w:val="21"/>
        </w:rPr>
        <w:t xml:space="preserve"> </w:t>
      </w:r>
    </w:p>
    <w:p w14:paraId="5FA6087A" w14:textId="77777777" w:rsidR="00A353F9" w:rsidRDefault="00000000">
      <w:pPr>
        <w:spacing w:after="9" w:line="259" w:lineRule="auto"/>
        <w:ind w:left="1" w:firstLine="0"/>
        <w:jc w:val="center"/>
      </w:pPr>
      <w:r>
        <w:rPr>
          <w:b/>
          <w:sz w:val="21"/>
        </w:rPr>
        <w:t xml:space="preserve">Tel: </w:t>
      </w:r>
      <w:r>
        <w:rPr>
          <w:sz w:val="21"/>
        </w:rPr>
        <w:t xml:space="preserve">049 340 2532 </w:t>
      </w:r>
    </w:p>
    <w:p w14:paraId="7FA00FB3" w14:textId="77777777" w:rsidR="00A353F9" w:rsidRDefault="00000000">
      <w:pPr>
        <w:spacing w:after="0" w:line="259" w:lineRule="auto"/>
        <w:ind w:left="0" w:firstLine="0"/>
        <w:jc w:val="center"/>
      </w:pPr>
      <w:r>
        <w:rPr>
          <w:b/>
          <w:sz w:val="21"/>
        </w:rPr>
        <w:t xml:space="preserve">Email: </w:t>
      </w:r>
      <w:r>
        <w:rPr>
          <w:u w:val="single" w:color="000000"/>
        </w:rPr>
        <w:t>bennguyen112007@gmail.com</w:t>
      </w:r>
      <w:r>
        <w:rPr>
          <w:sz w:val="21"/>
        </w:rPr>
        <w:t xml:space="preserve"> </w:t>
      </w:r>
    </w:p>
    <w:p w14:paraId="3A874EFF" w14:textId="77777777" w:rsidR="00A353F9" w:rsidRDefault="00000000">
      <w:pPr>
        <w:spacing w:after="0" w:line="259" w:lineRule="auto"/>
        <w:ind w:left="0" w:firstLine="0"/>
        <w:jc w:val="center"/>
      </w:pPr>
      <w:r>
        <w:rPr>
          <w:b/>
          <w:sz w:val="21"/>
        </w:rPr>
        <w:t xml:space="preserve">LinkedIn: </w:t>
      </w:r>
      <w:r>
        <w:rPr>
          <w:color w:val="954E71"/>
          <w:u w:val="single" w:color="954E71"/>
        </w:rPr>
        <w:t>www.linkedin.com/in/haminhnguyenkhac</w:t>
      </w:r>
      <w:r>
        <w:rPr>
          <w:sz w:val="21"/>
        </w:rPr>
        <w:t xml:space="preserve"> </w:t>
      </w:r>
    </w:p>
    <w:p w14:paraId="73EE67F9" w14:textId="77777777" w:rsidR="00A353F9" w:rsidRDefault="00000000">
      <w:pPr>
        <w:spacing w:after="0" w:line="259" w:lineRule="auto"/>
        <w:ind w:left="0" w:firstLine="0"/>
        <w:jc w:val="left"/>
      </w:pPr>
      <w:r>
        <w:rPr>
          <w:sz w:val="22"/>
        </w:rPr>
        <w:t xml:space="preserve"> </w:t>
      </w:r>
    </w:p>
    <w:p w14:paraId="1C17A568" w14:textId="77777777" w:rsidR="00A353F9" w:rsidRDefault="00000000">
      <w:pPr>
        <w:spacing w:after="30" w:line="259" w:lineRule="auto"/>
        <w:ind w:left="-29" w:right="-29" w:firstLine="0"/>
        <w:jc w:val="left"/>
      </w:pPr>
      <w:r>
        <w:rPr>
          <w:rFonts w:ascii="Calibri" w:eastAsia="Calibri" w:hAnsi="Calibri" w:cs="Calibri"/>
          <w:noProof/>
          <w:sz w:val="22"/>
        </w:rPr>
        <mc:AlternateContent>
          <mc:Choice Requires="wpg">
            <w:drawing>
              <wp:inline distT="0" distB="0" distL="0" distR="0" wp14:anchorId="731C3572" wp14:editId="1C3B5199">
                <wp:extent cx="6711696" cy="27432"/>
                <wp:effectExtent l="0" t="0" r="0" b="0"/>
                <wp:docPr id="2902" name="Group 2902"/>
                <wp:cNvGraphicFramePr/>
                <a:graphic xmlns:a="http://schemas.openxmlformats.org/drawingml/2006/main">
                  <a:graphicData uri="http://schemas.microsoft.com/office/word/2010/wordprocessingGroup">
                    <wpg:wgp>
                      <wpg:cNvGrpSpPr/>
                      <wpg:grpSpPr>
                        <a:xfrm>
                          <a:off x="0" y="0"/>
                          <a:ext cx="6711696" cy="27432"/>
                          <a:chOff x="0" y="0"/>
                          <a:chExt cx="6711696" cy="27432"/>
                        </a:xfrm>
                      </wpg:grpSpPr>
                      <wps:wsp>
                        <wps:cNvPr id="3183" name="Shape 3183"/>
                        <wps:cNvSpPr/>
                        <wps:spPr>
                          <a:xfrm>
                            <a:off x="0" y="0"/>
                            <a:ext cx="6711696" cy="27432"/>
                          </a:xfrm>
                          <a:custGeom>
                            <a:avLst/>
                            <a:gdLst/>
                            <a:ahLst/>
                            <a:cxnLst/>
                            <a:rect l="0" t="0" r="0" b="0"/>
                            <a:pathLst>
                              <a:path w="6711696" h="27432">
                                <a:moveTo>
                                  <a:pt x="0" y="0"/>
                                </a:moveTo>
                                <a:lnTo>
                                  <a:pt x="6711696" y="0"/>
                                </a:lnTo>
                                <a:lnTo>
                                  <a:pt x="6711696"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2902" style="width:528.48pt;height:2.15997pt;mso-position-horizontal-relative:char;mso-position-vertical-relative:line" coordsize="67116,274">
                <v:shape id="Shape 3184" style="position:absolute;width:67116;height:274;left:0;top:0;" coordsize="6711696,27432" path="m0,0l6711696,0l6711696,27432l0,27432l0,0">
                  <v:stroke weight="0pt" endcap="flat" joinstyle="miter" miterlimit="10" on="false" color="#000000" opacity="0"/>
                  <v:fill on="true" color="#000000"/>
                </v:shape>
              </v:group>
            </w:pict>
          </mc:Fallback>
        </mc:AlternateContent>
      </w:r>
    </w:p>
    <w:p w14:paraId="52315A7A" w14:textId="77777777" w:rsidR="00A353F9" w:rsidRDefault="00000000">
      <w:pPr>
        <w:pStyle w:val="Heading1"/>
      </w:pPr>
      <w:r>
        <w:t xml:space="preserve">Career Profile </w:t>
      </w:r>
    </w:p>
    <w:p w14:paraId="4A68D00A" w14:textId="77777777" w:rsidR="00A353F9" w:rsidRDefault="00000000">
      <w:pPr>
        <w:spacing w:after="10" w:line="259" w:lineRule="auto"/>
        <w:ind w:left="-29" w:right="-29" w:firstLine="0"/>
        <w:jc w:val="left"/>
      </w:pPr>
      <w:r>
        <w:rPr>
          <w:rFonts w:ascii="Calibri" w:eastAsia="Calibri" w:hAnsi="Calibri" w:cs="Calibri"/>
          <w:noProof/>
          <w:sz w:val="22"/>
        </w:rPr>
        <mc:AlternateContent>
          <mc:Choice Requires="wpg">
            <w:drawing>
              <wp:inline distT="0" distB="0" distL="0" distR="0" wp14:anchorId="2AB625BD" wp14:editId="28D27E41">
                <wp:extent cx="6711696" cy="12192"/>
                <wp:effectExtent l="0" t="0" r="0" b="0"/>
                <wp:docPr id="2903" name="Group 2903"/>
                <wp:cNvGraphicFramePr/>
                <a:graphic xmlns:a="http://schemas.openxmlformats.org/drawingml/2006/main">
                  <a:graphicData uri="http://schemas.microsoft.com/office/word/2010/wordprocessingGroup">
                    <wpg:wgp>
                      <wpg:cNvGrpSpPr/>
                      <wpg:grpSpPr>
                        <a:xfrm>
                          <a:off x="0" y="0"/>
                          <a:ext cx="6711696" cy="12192"/>
                          <a:chOff x="0" y="0"/>
                          <a:chExt cx="6711696" cy="12192"/>
                        </a:xfrm>
                      </wpg:grpSpPr>
                      <wps:wsp>
                        <wps:cNvPr id="3185" name="Shape 3185"/>
                        <wps:cNvSpPr/>
                        <wps:spPr>
                          <a:xfrm>
                            <a:off x="0" y="0"/>
                            <a:ext cx="6711696" cy="12192"/>
                          </a:xfrm>
                          <a:custGeom>
                            <a:avLst/>
                            <a:gdLst/>
                            <a:ahLst/>
                            <a:cxnLst/>
                            <a:rect l="0" t="0" r="0" b="0"/>
                            <a:pathLst>
                              <a:path w="6711696" h="12192">
                                <a:moveTo>
                                  <a:pt x="0" y="0"/>
                                </a:moveTo>
                                <a:lnTo>
                                  <a:pt x="6711696" y="0"/>
                                </a:lnTo>
                                <a:lnTo>
                                  <a:pt x="671169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2903" style="width:528.48pt;height:0.960022pt;mso-position-horizontal-relative:char;mso-position-vertical-relative:line" coordsize="67116,121">
                <v:shape id="Shape 3186" style="position:absolute;width:67116;height:121;left:0;top:0;" coordsize="6711696,12192" path="m0,0l6711696,0l6711696,12192l0,12192l0,0">
                  <v:stroke weight="0pt" endcap="flat" joinstyle="miter" miterlimit="10" on="false" color="#000000" opacity="0"/>
                  <v:fill on="true" color="#000000"/>
                </v:shape>
              </v:group>
            </w:pict>
          </mc:Fallback>
        </mc:AlternateContent>
      </w:r>
    </w:p>
    <w:p w14:paraId="3201E1AE" w14:textId="77777777" w:rsidR="00A353F9" w:rsidRDefault="00000000">
      <w:pPr>
        <w:spacing w:after="0" w:line="259" w:lineRule="auto"/>
        <w:ind w:left="0" w:firstLine="0"/>
        <w:jc w:val="left"/>
      </w:pPr>
      <w:r>
        <w:rPr>
          <w:sz w:val="22"/>
        </w:rPr>
        <w:t xml:space="preserve"> </w:t>
      </w:r>
    </w:p>
    <w:p w14:paraId="0D3BA615" w14:textId="77777777" w:rsidR="00A353F9" w:rsidRDefault="00000000">
      <w:pPr>
        <w:spacing w:after="33"/>
        <w:ind w:left="0" w:firstLine="0"/>
        <w:rPr>
          <w:lang w:val="en-AU"/>
        </w:rPr>
      </w:pPr>
      <w:r>
        <w:t xml:space="preserve">Bachelor of Business student at Deakin University with experience in customer communication, content creation and collaborating in fast-paced environments. Strong communication, problem-solving and organisational skills developed through managing client relationships, coordinating multiple projects and delivering high-quality outcomes. Friendly, reliable and quick to learn, with a genuine passion for creating positive customer experiences and contributing to high-performing teams. </w:t>
      </w:r>
    </w:p>
    <w:p w14:paraId="77A421B4" w14:textId="77777777" w:rsidR="009738BA" w:rsidRDefault="009738BA">
      <w:pPr>
        <w:spacing w:after="33"/>
        <w:ind w:left="0" w:firstLine="0"/>
        <w:rPr>
          <w:lang w:val="en-AU"/>
        </w:rPr>
      </w:pPr>
    </w:p>
    <w:p w14:paraId="1FB808C3" w14:textId="25FBC7BB" w:rsidR="009738BA" w:rsidRPr="009738BA" w:rsidRDefault="009738BA">
      <w:pPr>
        <w:spacing w:after="33"/>
        <w:ind w:left="0" w:firstLine="0"/>
        <w:rPr>
          <w:lang w:val="en-AU"/>
        </w:rPr>
      </w:pPr>
      <w:r>
        <w:t>Working at SG Lawyers for a year provided me with invaluable professional experience and allowed me to develop a strong foundation in customer service, administration, and client relationship management. Throughout my time in the role, I regularly communicated with clients from diverse backgrounds, which strengthened my ability to build rapport, understand individual needs, and communicate in a professional and empathetic manner. I also gained extensive experience managing administrative responsibilities, coordinating documentation, responding to enquiries, and ensuring tasks were completed accurately and efficiently. Working in a fast-paced legal environment further developed my organisation, attention to detail, time management, and ability to remain professional under pressure. Overall, my experience at SG Lawyers significantly strengthened my interpersonal and administrative skills and taught me the importance of providing clients with a supportive, reliable, and positive experience.</w:t>
      </w:r>
    </w:p>
    <w:tbl>
      <w:tblPr>
        <w:tblStyle w:val="TableGrid"/>
        <w:tblW w:w="10570" w:type="dxa"/>
        <w:tblInd w:w="-29" w:type="dxa"/>
        <w:tblCellMar>
          <w:top w:w="21" w:type="dxa"/>
          <w:bottom w:w="31" w:type="dxa"/>
          <w:right w:w="115" w:type="dxa"/>
        </w:tblCellMar>
        <w:tblLook w:val="04A0" w:firstRow="1" w:lastRow="0" w:firstColumn="1" w:lastColumn="0" w:noHBand="0" w:noVBand="1"/>
      </w:tblPr>
      <w:tblGrid>
        <w:gridCol w:w="2909"/>
        <w:gridCol w:w="7661"/>
      </w:tblGrid>
      <w:tr w:rsidR="00A353F9" w14:paraId="4B1C1B1B" w14:textId="77777777">
        <w:trPr>
          <w:trHeight w:val="391"/>
        </w:trPr>
        <w:tc>
          <w:tcPr>
            <w:tcW w:w="2909" w:type="dxa"/>
            <w:tcBorders>
              <w:top w:val="single" w:sz="17" w:space="0" w:color="000000"/>
              <w:left w:val="nil"/>
              <w:bottom w:val="single" w:sz="8" w:space="0" w:color="000000"/>
              <w:right w:val="nil"/>
            </w:tcBorders>
          </w:tcPr>
          <w:p w14:paraId="445F2D40" w14:textId="77777777" w:rsidR="00A353F9" w:rsidRDefault="00A353F9">
            <w:pPr>
              <w:spacing w:after="160" w:line="259" w:lineRule="auto"/>
              <w:ind w:left="0" w:firstLine="0"/>
              <w:jc w:val="left"/>
            </w:pPr>
          </w:p>
        </w:tc>
        <w:tc>
          <w:tcPr>
            <w:tcW w:w="7661" w:type="dxa"/>
            <w:tcBorders>
              <w:top w:val="single" w:sz="17" w:space="0" w:color="000000"/>
              <w:left w:val="nil"/>
              <w:bottom w:val="single" w:sz="8" w:space="0" w:color="000000"/>
              <w:right w:val="nil"/>
            </w:tcBorders>
          </w:tcPr>
          <w:p w14:paraId="1257BDE1" w14:textId="77777777" w:rsidR="00A353F9" w:rsidRDefault="00000000">
            <w:pPr>
              <w:spacing w:after="0" w:line="259" w:lineRule="auto"/>
              <w:ind w:left="1671" w:firstLine="0"/>
              <w:jc w:val="left"/>
            </w:pPr>
            <w:r>
              <w:rPr>
                <w:b/>
                <w:sz w:val="28"/>
              </w:rPr>
              <w:t xml:space="preserve">Education </w:t>
            </w:r>
          </w:p>
        </w:tc>
      </w:tr>
      <w:tr w:rsidR="00A353F9" w14:paraId="119CF3D9" w14:textId="77777777">
        <w:trPr>
          <w:trHeight w:val="1666"/>
        </w:trPr>
        <w:tc>
          <w:tcPr>
            <w:tcW w:w="2909" w:type="dxa"/>
            <w:tcBorders>
              <w:top w:val="single" w:sz="8" w:space="0" w:color="000000"/>
              <w:left w:val="nil"/>
              <w:bottom w:val="nil"/>
              <w:right w:val="nil"/>
            </w:tcBorders>
          </w:tcPr>
          <w:p w14:paraId="1048C7C2" w14:textId="77777777" w:rsidR="00A353F9" w:rsidRDefault="00000000">
            <w:pPr>
              <w:spacing w:after="12" w:line="259" w:lineRule="auto"/>
              <w:ind w:left="29" w:firstLine="0"/>
              <w:jc w:val="left"/>
            </w:pPr>
            <w:r>
              <w:t xml:space="preserve"> </w:t>
            </w:r>
          </w:p>
          <w:p w14:paraId="532414FF" w14:textId="2C62B9B5" w:rsidR="00A353F9" w:rsidRDefault="00000000">
            <w:pPr>
              <w:spacing w:after="0" w:line="259" w:lineRule="auto"/>
              <w:ind w:left="29" w:firstLine="0"/>
              <w:jc w:val="left"/>
            </w:pPr>
            <w:r>
              <w:rPr>
                <w:b/>
              </w:rPr>
              <w:t xml:space="preserve">7 /2025 – Current  </w:t>
            </w:r>
          </w:p>
        </w:tc>
        <w:tc>
          <w:tcPr>
            <w:tcW w:w="7661" w:type="dxa"/>
            <w:tcBorders>
              <w:top w:val="single" w:sz="8" w:space="0" w:color="000000"/>
              <w:left w:val="nil"/>
              <w:bottom w:val="nil"/>
              <w:right w:val="nil"/>
            </w:tcBorders>
            <w:vAlign w:val="bottom"/>
          </w:tcPr>
          <w:p w14:paraId="2A466B55" w14:textId="7CE1E5B7" w:rsidR="00A353F9" w:rsidRDefault="00CB0404">
            <w:pPr>
              <w:spacing w:after="21" w:line="259" w:lineRule="auto"/>
              <w:ind w:left="0" w:firstLine="0"/>
              <w:jc w:val="left"/>
            </w:pPr>
            <w:r>
              <w:rPr>
                <w:b/>
                <w:lang w:val="en-AU"/>
              </w:rPr>
              <w:t xml:space="preserve">Completing a </w:t>
            </w:r>
            <w:r w:rsidR="00000000">
              <w:rPr>
                <w:b/>
              </w:rPr>
              <w:t xml:space="preserve">Bachelor of Business  </w:t>
            </w:r>
            <w:r>
              <w:rPr>
                <w:b/>
                <w:lang w:val="en-AU"/>
              </w:rPr>
              <w:t xml:space="preserve">( </w:t>
            </w:r>
            <w:proofErr w:type="spellStart"/>
            <w:r>
              <w:rPr>
                <w:b/>
                <w:lang w:val="en-AU"/>
              </w:rPr>
              <w:t>Ungrad</w:t>
            </w:r>
            <w:proofErr w:type="spellEnd"/>
            <w:r>
              <w:rPr>
                <w:b/>
                <w:lang w:val="en-AU"/>
              </w:rPr>
              <w:t xml:space="preserve"> studies)</w:t>
            </w:r>
            <w:r w:rsidR="00000000">
              <w:rPr>
                <w:b/>
              </w:rPr>
              <w:t xml:space="preserve"> </w:t>
            </w:r>
          </w:p>
          <w:p w14:paraId="6A90568C" w14:textId="77777777" w:rsidR="00A353F9" w:rsidRDefault="00000000">
            <w:pPr>
              <w:spacing w:after="21" w:line="259" w:lineRule="auto"/>
              <w:ind w:left="0" w:firstLine="0"/>
              <w:jc w:val="left"/>
            </w:pPr>
            <w:r>
              <w:t xml:space="preserve">Deakin University, Burwood </w:t>
            </w:r>
          </w:p>
          <w:p w14:paraId="3E551B51" w14:textId="77777777" w:rsidR="00A353F9" w:rsidRDefault="00000000">
            <w:pPr>
              <w:numPr>
                <w:ilvl w:val="0"/>
                <w:numId w:val="4"/>
              </w:numPr>
              <w:spacing w:after="16" w:line="259" w:lineRule="auto"/>
              <w:ind w:hanging="140"/>
              <w:jc w:val="left"/>
            </w:pPr>
            <w:r>
              <w:t xml:space="preserve">Major: Business and Digital Communication </w:t>
            </w:r>
          </w:p>
          <w:p w14:paraId="6205BFD3" w14:textId="77777777" w:rsidR="00A353F9" w:rsidRDefault="00000000">
            <w:pPr>
              <w:numPr>
                <w:ilvl w:val="0"/>
                <w:numId w:val="4"/>
              </w:numPr>
              <w:spacing w:after="0" w:line="259" w:lineRule="auto"/>
              <w:ind w:hanging="140"/>
              <w:jc w:val="left"/>
            </w:pPr>
            <w:r>
              <w:t>Expected completion: 5 /2028</w:t>
            </w:r>
            <w:r>
              <w:rPr>
                <w:b/>
              </w:rPr>
              <w:t xml:space="preserve"> </w:t>
            </w:r>
          </w:p>
        </w:tc>
      </w:tr>
      <w:tr w:rsidR="00A353F9" w14:paraId="3A73C6F6" w14:textId="77777777">
        <w:trPr>
          <w:trHeight w:val="923"/>
        </w:trPr>
        <w:tc>
          <w:tcPr>
            <w:tcW w:w="2909" w:type="dxa"/>
            <w:tcBorders>
              <w:top w:val="nil"/>
              <w:left w:val="nil"/>
              <w:bottom w:val="single" w:sz="17" w:space="0" w:color="000000"/>
              <w:right w:val="nil"/>
            </w:tcBorders>
          </w:tcPr>
          <w:p w14:paraId="4D43786A" w14:textId="109A75FD" w:rsidR="00A353F9" w:rsidRDefault="00A353F9">
            <w:pPr>
              <w:spacing w:after="0" w:line="259" w:lineRule="auto"/>
              <w:ind w:left="29" w:firstLine="0"/>
              <w:jc w:val="left"/>
            </w:pPr>
          </w:p>
        </w:tc>
        <w:tc>
          <w:tcPr>
            <w:tcW w:w="7661" w:type="dxa"/>
            <w:tcBorders>
              <w:top w:val="nil"/>
              <w:left w:val="nil"/>
              <w:bottom w:val="single" w:sz="17" w:space="0" w:color="000000"/>
              <w:right w:val="nil"/>
            </w:tcBorders>
          </w:tcPr>
          <w:p w14:paraId="306F5745" w14:textId="053D02A0" w:rsidR="00A353F9" w:rsidRDefault="00A353F9">
            <w:pPr>
              <w:spacing w:after="0" w:line="259" w:lineRule="auto"/>
              <w:ind w:left="0" w:right="4232" w:firstLine="0"/>
              <w:jc w:val="left"/>
            </w:pPr>
          </w:p>
        </w:tc>
      </w:tr>
      <w:tr w:rsidR="00A353F9" w14:paraId="0848C9C1" w14:textId="77777777">
        <w:trPr>
          <w:trHeight w:val="391"/>
        </w:trPr>
        <w:tc>
          <w:tcPr>
            <w:tcW w:w="2909" w:type="dxa"/>
            <w:tcBorders>
              <w:top w:val="single" w:sz="17" w:space="0" w:color="000000"/>
              <w:left w:val="nil"/>
              <w:bottom w:val="single" w:sz="8" w:space="0" w:color="000000"/>
              <w:right w:val="nil"/>
            </w:tcBorders>
          </w:tcPr>
          <w:p w14:paraId="06A49D7E" w14:textId="77777777" w:rsidR="00A353F9" w:rsidRDefault="00A353F9">
            <w:pPr>
              <w:spacing w:after="160" w:line="259" w:lineRule="auto"/>
              <w:ind w:left="0" w:firstLine="0"/>
              <w:jc w:val="left"/>
            </w:pPr>
          </w:p>
        </w:tc>
        <w:tc>
          <w:tcPr>
            <w:tcW w:w="7661" w:type="dxa"/>
            <w:tcBorders>
              <w:top w:val="single" w:sz="17" w:space="0" w:color="000000"/>
              <w:left w:val="nil"/>
              <w:bottom w:val="single" w:sz="8" w:space="0" w:color="000000"/>
              <w:right w:val="nil"/>
            </w:tcBorders>
          </w:tcPr>
          <w:p w14:paraId="743AA13E" w14:textId="77777777" w:rsidR="00A353F9" w:rsidRDefault="00000000">
            <w:pPr>
              <w:spacing w:after="0" w:line="259" w:lineRule="auto"/>
              <w:ind w:left="1506" w:firstLine="0"/>
              <w:jc w:val="left"/>
            </w:pPr>
            <w:r>
              <w:rPr>
                <w:b/>
                <w:sz w:val="28"/>
              </w:rPr>
              <w:t xml:space="preserve">Employment </w:t>
            </w:r>
          </w:p>
        </w:tc>
      </w:tr>
    </w:tbl>
    <w:p w14:paraId="6B7098BF" w14:textId="77777777" w:rsidR="00A353F9" w:rsidRDefault="00000000">
      <w:pPr>
        <w:spacing w:after="0" w:line="259" w:lineRule="auto"/>
        <w:ind w:left="0" w:firstLine="0"/>
        <w:jc w:val="left"/>
      </w:pPr>
      <w:r>
        <w:t xml:space="preserve"> </w:t>
      </w:r>
    </w:p>
    <w:p w14:paraId="59A0DAF6" w14:textId="752B231B" w:rsidR="00A353F9" w:rsidRPr="00CB0404" w:rsidRDefault="00000000">
      <w:pPr>
        <w:tabs>
          <w:tab w:val="center" w:pos="2160"/>
          <w:tab w:val="center" w:pos="4553"/>
        </w:tabs>
        <w:spacing w:after="0" w:line="259" w:lineRule="auto"/>
        <w:ind w:left="-15" w:firstLine="0"/>
        <w:jc w:val="left"/>
        <w:rPr>
          <w:lang w:val="en-AU"/>
        </w:rPr>
      </w:pPr>
      <w:r>
        <w:rPr>
          <w:b/>
        </w:rPr>
        <w:t xml:space="preserve">9 /2025 – Current  </w:t>
      </w:r>
      <w:r>
        <w:rPr>
          <w:b/>
        </w:rPr>
        <w:tab/>
        <w:t xml:space="preserve"> </w:t>
      </w:r>
      <w:r>
        <w:rPr>
          <w:b/>
        </w:rPr>
        <w:tab/>
        <w:t xml:space="preserve">Video Editor &amp; Content Creator </w:t>
      </w:r>
      <w:r w:rsidR="00CB0404">
        <w:rPr>
          <w:b/>
          <w:lang w:val="en-AU"/>
        </w:rPr>
        <w:t xml:space="preserve">for a digital newspaper </w:t>
      </w:r>
    </w:p>
    <w:p w14:paraId="0AFCE7B6" w14:textId="5E97AB8F" w:rsidR="00A353F9" w:rsidRPr="00CB0404" w:rsidRDefault="00A353F9">
      <w:pPr>
        <w:ind w:left="2880" w:firstLine="0"/>
        <w:rPr>
          <w:lang w:val="en-AU"/>
        </w:rPr>
      </w:pPr>
    </w:p>
    <w:p w14:paraId="2351EA84" w14:textId="77777777" w:rsidR="00A353F9" w:rsidRDefault="00000000">
      <w:pPr>
        <w:numPr>
          <w:ilvl w:val="0"/>
          <w:numId w:val="1"/>
        </w:numPr>
        <w:spacing w:line="361" w:lineRule="auto"/>
        <w:ind w:hanging="360"/>
      </w:pPr>
      <w:r>
        <w:t xml:space="preserve">Partnered with a team of 5+ journalists, editors and designers to produce 30+ short-form news videos each month across Facebook, TikTok and YouTube. </w:t>
      </w:r>
    </w:p>
    <w:p w14:paraId="189E82AD" w14:textId="77777777" w:rsidR="00A353F9" w:rsidRDefault="00000000">
      <w:pPr>
        <w:numPr>
          <w:ilvl w:val="0"/>
          <w:numId w:val="1"/>
        </w:numPr>
        <w:ind w:hanging="360"/>
      </w:pPr>
      <w:r>
        <w:lastRenderedPageBreak/>
        <w:t xml:space="preserve">Managed 5–8 video projects simultaneously, maintaining 100% on-time delivery while meeting strict quality standards in High-pressure production environment. </w:t>
      </w:r>
    </w:p>
    <w:p w14:paraId="1407ED95" w14:textId="77777777" w:rsidR="00A353F9" w:rsidRDefault="00000000">
      <w:pPr>
        <w:numPr>
          <w:ilvl w:val="0"/>
          <w:numId w:val="1"/>
        </w:numPr>
        <w:spacing w:after="0" w:line="356" w:lineRule="auto"/>
        <w:ind w:hanging="360"/>
      </w:pPr>
      <w:r>
        <w:t xml:space="preserve">Communicated daily with 15+ clients and cross-functional team members to refine project requirements, incorporate feedback and deliver 100% of projects on schedule. </w:t>
      </w:r>
    </w:p>
    <w:p w14:paraId="0F323297" w14:textId="77777777" w:rsidR="00A353F9" w:rsidRDefault="00000000">
      <w:pPr>
        <w:numPr>
          <w:ilvl w:val="0"/>
          <w:numId w:val="1"/>
        </w:numPr>
        <w:spacing w:after="5" w:line="356" w:lineRule="auto"/>
        <w:ind w:hanging="360"/>
      </w:pPr>
      <w:r>
        <w:t xml:space="preserve">Edited videos using CapCut and DaVinci Resolve, ensuring clear storytelling, accurate subtitles and consistent brand presentation. </w:t>
      </w:r>
    </w:p>
    <w:p w14:paraId="13CB8CF2" w14:textId="77777777" w:rsidR="00A353F9" w:rsidRDefault="00000000">
      <w:pPr>
        <w:numPr>
          <w:ilvl w:val="0"/>
          <w:numId w:val="1"/>
        </w:numPr>
        <w:spacing w:after="0" w:line="356" w:lineRule="auto"/>
        <w:ind w:hanging="360"/>
      </w:pPr>
      <w:r>
        <w:t xml:space="preserve">Adapted quickly to changing priorities and tight deadlines while maintaining strong attention to detail and professionalism. </w:t>
      </w:r>
    </w:p>
    <w:p w14:paraId="02EADB56" w14:textId="77777777" w:rsidR="00A353F9" w:rsidRDefault="00000000">
      <w:pPr>
        <w:numPr>
          <w:ilvl w:val="0"/>
          <w:numId w:val="1"/>
        </w:numPr>
        <w:spacing w:line="356" w:lineRule="auto"/>
        <w:ind w:hanging="360"/>
      </w:pPr>
      <w:r>
        <w:t xml:space="preserve">Strengthened communication, teamwork and problem-solving skills through regular collaboration with internal stakeholders to achieve shared project goals. </w:t>
      </w:r>
    </w:p>
    <w:p w14:paraId="06ED274C" w14:textId="77777777" w:rsidR="00A353F9" w:rsidRDefault="00000000">
      <w:pPr>
        <w:numPr>
          <w:ilvl w:val="0"/>
          <w:numId w:val="1"/>
        </w:numPr>
        <w:spacing w:after="405"/>
        <w:ind w:hanging="360"/>
      </w:pPr>
      <w:r>
        <w:t xml:space="preserve">Developed content that reached 100,000+ monthly views across social media platforms. </w:t>
      </w:r>
    </w:p>
    <w:p w14:paraId="530932CD" w14:textId="77777777" w:rsidR="00A353F9" w:rsidRDefault="00000000">
      <w:pPr>
        <w:numPr>
          <w:ilvl w:val="0"/>
          <w:numId w:val="1"/>
        </w:numPr>
        <w:ind w:hanging="360"/>
      </w:pPr>
      <w:r>
        <w:t xml:space="preserve">Produced 30–40 videos per month, consistently delivering projects on schedule </w:t>
      </w:r>
    </w:p>
    <w:p w14:paraId="22EEC90B" w14:textId="77777777" w:rsidR="00A353F9" w:rsidRDefault="00000000">
      <w:pPr>
        <w:numPr>
          <w:ilvl w:val="0"/>
          <w:numId w:val="1"/>
        </w:numPr>
        <w:ind w:hanging="360"/>
      </w:pPr>
      <w:r>
        <w:t xml:space="preserve">Published daily news content across Facebook, TikTok and YouTube within strict editorial deadlines. </w:t>
      </w:r>
    </w:p>
    <w:p w14:paraId="282A76D8" w14:textId="7C5AA1AC" w:rsidR="00B07BCF" w:rsidRDefault="00000000" w:rsidP="00B07BCF">
      <w:pPr>
        <w:numPr>
          <w:ilvl w:val="0"/>
          <w:numId w:val="1"/>
        </w:numPr>
        <w:spacing w:after="154"/>
        <w:ind w:hanging="360"/>
      </w:pPr>
      <w:r>
        <w:t xml:space="preserve">Reduced average editing turnaround time by 20% through improved workflow organisation. </w:t>
      </w:r>
    </w:p>
    <w:p w14:paraId="68A7361B" w14:textId="77777777" w:rsidR="00B07BCF" w:rsidRDefault="00B07BCF" w:rsidP="00B07BCF">
      <w:pPr>
        <w:tabs>
          <w:tab w:val="center" w:pos="2160"/>
          <w:tab w:val="center" w:pos="4553"/>
        </w:tabs>
        <w:spacing w:after="0" w:line="259" w:lineRule="auto"/>
        <w:jc w:val="left"/>
        <w:rPr>
          <w:b/>
        </w:rPr>
      </w:pPr>
    </w:p>
    <w:p w14:paraId="001DFF76" w14:textId="604201CB" w:rsidR="00B07BCF" w:rsidRPr="00CB0404" w:rsidRDefault="00B07BCF" w:rsidP="00B07BCF">
      <w:pPr>
        <w:tabs>
          <w:tab w:val="center" w:pos="2160"/>
          <w:tab w:val="center" w:pos="4553"/>
        </w:tabs>
        <w:spacing w:after="0" w:line="259" w:lineRule="auto"/>
        <w:jc w:val="left"/>
        <w:rPr>
          <w:lang w:val="en-AU"/>
        </w:rPr>
      </w:pPr>
      <w:r>
        <w:rPr>
          <w:b/>
        </w:rPr>
        <w:t>7</w:t>
      </w:r>
      <w:r w:rsidRPr="00B07BCF">
        <w:rPr>
          <w:b/>
        </w:rPr>
        <w:t xml:space="preserve"> /2025 – </w:t>
      </w:r>
      <w:r w:rsidR="00CB0404">
        <w:rPr>
          <w:b/>
          <w:lang w:val="en-AU"/>
        </w:rPr>
        <w:t>7</w:t>
      </w:r>
      <w:r>
        <w:rPr>
          <w:b/>
        </w:rPr>
        <w:t xml:space="preserve"> /2026</w:t>
      </w:r>
      <w:r w:rsidRPr="00B07BCF">
        <w:rPr>
          <w:b/>
        </w:rPr>
        <w:tab/>
        <w:t xml:space="preserve"> </w:t>
      </w:r>
      <w:r w:rsidRPr="00B07BCF">
        <w:rPr>
          <w:b/>
        </w:rPr>
        <w:tab/>
      </w:r>
      <w:r w:rsidR="00CB0404">
        <w:rPr>
          <w:b/>
          <w:lang w:val="en-AU"/>
        </w:rPr>
        <w:t>Admin</w:t>
      </w:r>
    </w:p>
    <w:p w14:paraId="19DE04D2" w14:textId="14026478" w:rsidR="00B07BCF" w:rsidRPr="00CB0404" w:rsidRDefault="00B07BCF" w:rsidP="00B07BCF">
      <w:pPr>
        <w:ind w:left="2530" w:firstLine="350"/>
        <w:rPr>
          <w:b/>
          <w:bCs/>
          <w:lang w:val="en-AU"/>
        </w:rPr>
      </w:pPr>
      <w:r w:rsidRPr="00CB0404">
        <w:rPr>
          <w:b/>
          <w:bCs/>
        </w:rPr>
        <w:t>SENADHEERA &amp; GORDON L</w:t>
      </w:r>
      <w:r w:rsidR="00CB0404" w:rsidRPr="00CB0404">
        <w:rPr>
          <w:b/>
          <w:bCs/>
          <w:lang w:val="en-AU"/>
        </w:rPr>
        <w:t>AWYERS (SG Lawyers)</w:t>
      </w:r>
    </w:p>
    <w:p w14:paraId="6137FCA6" w14:textId="0AC31B78" w:rsidR="00CB0404" w:rsidRPr="00CB0404" w:rsidRDefault="00CB0404" w:rsidP="00B07BCF">
      <w:pPr>
        <w:ind w:left="2530" w:firstLine="350"/>
        <w:rPr>
          <w:b/>
          <w:bCs/>
          <w:lang w:val="en-AU"/>
        </w:rPr>
      </w:pPr>
      <w:r w:rsidRPr="00CB0404">
        <w:rPr>
          <w:b/>
          <w:bCs/>
          <w:lang w:val="en-AU"/>
        </w:rPr>
        <w:t>Glen Waverley, Victoria 3150</w:t>
      </w:r>
    </w:p>
    <w:p w14:paraId="5E044086" w14:textId="6EAB7381" w:rsidR="00B07BCF" w:rsidRDefault="00B07BCF" w:rsidP="00B07BCF">
      <w:pPr>
        <w:numPr>
          <w:ilvl w:val="0"/>
          <w:numId w:val="1"/>
        </w:numPr>
        <w:spacing w:after="154" w:line="360" w:lineRule="auto"/>
        <w:ind w:hanging="360"/>
      </w:pPr>
      <w:r w:rsidRPr="00B07BCF">
        <w:t xml:space="preserve">Managed the front desk and delivered professional, welcoming service to </w:t>
      </w:r>
      <w:r w:rsidR="00A07C37">
        <w:t xml:space="preserve">clients and visitors </w:t>
      </w:r>
      <w:r w:rsidR="00CB0404">
        <w:rPr>
          <w:lang w:val="en-AU"/>
        </w:rPr>
        <w:t>on a daily basis</w:t>
      </w:r>
      <w:r w:rsidR="00A07C37">
        <w:t>.</w:t>
      </w:r>
    </w:p>
    <w:p w14:paraId="69447439" w14:textId="3B63F865" w:rsidR="00B07BCF" w:rsidRDefault="00B07BCF" w:rsidP="00B07BCF">
      <w:pPr>
        <w:numPr>
          <w:ilvl w:val="0"/>
          <w:numId w:val="1"/>
        </w:numPr>
        <w:spacing w:after="154" w:line="360" w:lineRule="auto"/>
        <w:ind w:hanging="360"/>
      </w:pPr>
      <w:r w:rsidRPr="00B07BCF">
        <w:t>Scheduled</w:t>
      </w:r>
      <w:r w:rsidR="00A07C37" w:rsidRPr="00A07C37">
        <w:t xml:space="preserve"> and coordinated client appointments per week while responding promptly to enquiries in person and by phone.</w:t>
      </w:r>
    </w:p>
    <w:p w14:paraId="79511448" w14:textId="77777777" w:rsidR="00B07BCF" w:rsidRDefault="00B07BCF" w:rsidP="00B07BCF">
      <w:pPr>
        <w:numPr>
          <w:ilvl w:val="0"/>
          <w:numId w:val="1"/>
        </w:numPr>
        <w:spacing w:after="154" w:line="360" w:lineRule="auto"/>
        <w:ind w:hanging="360"/>
      </w:pPr>
      <w:r w:rsidRPr="00B07BCF">
        <w:t>Entered and updated client information accurately while maintaining confidentiality of sensitive information.</w:t>
      </w:r>
    </w:p>
    <w:p w14:paraId="7F7B4E7E" w14:textId="77777777" w:rsidR="00B07BCF" w:rsidRDefault="00B07BCF" w:rsidP="00B07BCF">
      <w:pPr>
        <w:numPr>
          <w:ilvl w:val="0"/>
          <w:numId w:val="1"/>
        </w:numPr>
        <w:spacing w:after="154" w:line="360" w:lineRule="auto"/>
        <w:ind w:hanging="360"/>
      </w:pPr>
      <w:r w:rsidRPr="00B07BCF">
        <w:t>Coordinated multiple client requests and administrative tasks in a busy professional environment.</w:t>
      </w:r>
    </w:p>
    <w:p w14:paraId="4BD9A350" w14:textId="353D134E" w:rsidR="00B07BCF" w:rsidRDefault="00B07BCF" w:rsidP="00FC34CB">
      <w:pPr>
        <w:numPr>
          <w:ilvl w:val="0"/>
          <w:numId w:val="1"/>
        </w:numPr>
        <w:spacing w:after="154" w:line="360" w:lineRule="auto"/>
        <w:ind w:hanging="360"/>
      </w:pPr>
      <w:r w:rsidRPr="00B07BCF">
        <w:t>Strengthened customer service, communication and problem-solving skills through daily interactions with clients and colleagues.</w:t>
      </w:r>
    </w:p>
    <w:tbl>
      <w:tblPr>
        <w:tblStyle w:val="TableGrid"/>
        <w:tblW w:w="10570" w:type="dxa"/>
        <w:tblInd w:w="-29" w:type="dxa"/>
        <w:tblCellMar>
          <w:top w:w="52" w:type="dxa"/>
        </w:tblCellMar>
        <w:tblLook w:val="04A0" w:firstRow="1" w:lastRow="0" w:firstColumn="1" w:lastColumn="0" w:noHBand="0" w:noVBand="1"/>
      </w:tblPr>
      <w:tblGrid>
        <w:gridCol w:w="2189"/>
        <w:gridCol w:w="8381"/>
      </w:tblGrid>
      <w:tr w:rsidR="00A353F9" w14:paraId="79BE87BD" w14:textId="77777777">
        <w:trPr>
          <w:trHeight w:val="391"/>
        </w:trPr>
        <w:tc>
          <w:tcPr>
            <w:tcW w:w="2189" w:type="dxa"/>
            <w:tcBorders>
              <w:top w:val="single" w:sz="17" w:space="0" w:color="000000"/>
              <w:left w:val="nil"/>
              <w:bottom w:val="single" w:sz="8" w:space="0" w:color="000000"/>
              <w:right w:val="nil"/>
            </w:tcBorders>
          </w:tcPr>
          <w:p w14:paraId="40F5E7E9" w14:textId="77777777" w:rsidR="00A353F9" w:rsidRDefault="00A353F9">
            <w:pPr>
              <w:spacing w:after="160" w:line="259" w:lineRule="auto"/>
              <w:ind w:left="0" w:firstLine="0"/>
              <w:jc w:val="left"/>
            </w:pPr>
          </w:p>
        </w:tc>
        <w:tc>
          <w:tcPr>
            <w:tcW w:w="8381" w:type="dxa"/>
            <w:tcBorders>
              <w:top w:val="single" w:sz="17" w:space="0" w:color="000000"/>
              <w:left w:val="nil"/>
              <w:bottom w:val="single" w:sz="8" w:space="0" w:color="000000"/>
              <w:right w:val="nil"/>
            </w:tcBorders>
          </w:tcPr>
          <w:p w14:paraId="34CEB9E6" w14:textId="77777777" w:rsidR="00A353F9" w:rsidRDefault="00000000">
            <w:pPr>
              <w:spacing w:after="0" w:line="259" w:lineRule="auto"/>
              <w:ind w:left="1626" w:firstLine="0"/>
              <w:jc w:val="left"/>
            </w:pPr>
            <w:r>
              <w:rPr>
                <w:b/>
                <w:sz w:val="28"/>
              </w:rPr>
              <w:t>Courses and Certificates</w:t>
            </w:r>
            <w:r>
              <w:rPr>
                <w:rFonts w:ascii="Courier New" w:eastAsia="Courier New" w:hAnsi="Courier New" w:cs="Courier New"/>
                <w:sz w:val="28"/>
                <w:vertAlign w:val="subscript"/>
              </w:rPr>
              <w:t xml:space="preserve"> </w:t>
            </w:r>
          </w:p>
        </w:tc>
      </w:tr>
      <w:tr w:rsidR="00A353F9" w14:paraId="1B61CECD" w14:textId="77777777">
        <w:trPr>
          <w:trHeight w:val="1145"/>
        </w:trPr>
        <w:tc>
          <w:tcPr>
            <w:tcW w:w="2189" w:type="dxa"/>
            <w:tcBorders>
              <w:top w:val="single" w:sz="8" w:space="0" w:color="000000"/>
              <w:left w:val="nil"/>
              <w:bottom w:val="single" w:sz="17" w:space="0" w:color="000000"/>
              <w:right w:val="nil"/>
            </w:tcBorders>
            <w:vAlign w:val="center"/>
          </w:tcPr>
          <w:p w14:paraId="1D6A600A" w14:textId="77777777" w:rsidR="00A353F9" w:rsidRDefault="00000000">
            <w:pPr>
              <w:tabs>
                <w:tab w:val="center" w:pos="1469"/>
              </w:tabs>
              <w:spacing w:after="0" w:line="259" w:lineRule="auto"/>
              <w:ind w:left="0" w:firstLine="0"/>
              <w:jc w:val="left"/>
            </w:pPr>
            <w:r>
              <w:rPr>
                <w:b/>
              </w:rPr>
              <w:lastRenderedPageBreak/>
              <w:t xml:space="preserve">11 /2024  </w:t>
            </w:r>
            <w:r>
              <w:rPr>
                <w:b/>
              </w:rPr>
              <w:tab/>
              <w:t xml:space="preserve"> </w:t>
            </w:r>
          </w:p>
          <w:p w14:paraId="14F31536" w14:textId="77777777" w:rsidR="00A353F9" w:rsidRDefault="00000000">
            <w:pPr>
              <w:spacing w:after="0" w:line="259" w:lineRule="auto"/>
              <w:ind w:left="0" w:firstLine="0"/>
              <w:jc w:val="right"/>
            </w:pPr>
            <w:r>
              <w:rPr>
                <w:b/>
              </w:rPr>
              <w:t xml:space="preserve">            </w:t>
            </w:r>
          </w:p>
        </w:tc>
        <w:tc>
          <w:tcPr>
            <w:tcW w:w="8381" w:type="dxa"/>
            <w:tcBorders>
              <w:top w:val="single" w:sz="8" w:space="0" w:color="000000"/>
              <w:left w:val="nil"/>
              <w:bottom w:val="single" w:sz="17" w:space="0" w:color="000000"/>
              <w:right w:val="nil"/>
            </w:tcBorders>
            <w:vAlign w:val="center"/>
          </w:tcPr>
          <w:p w14:paraId="4C816739" w14:textId="77777777" w:rsidR="00A353F9" w:rsidRDefault="00000000">
            <w:pPr>
              <w:spacing w:after="0" w:line="259" w:lineRule="auto"/>
              <w:ind w:left="0" w:right="1487" w:firstLine="0"/>
              <w:jc w:val="left"/>
            </w:pPr>
            <w:r>
              <w:rPr>
                <w:b/>
              </w:rPr>
              <w:t xml:space="preserve">Video Editing and AI for Digital Content Creation –2 weeks Online </w:t>
            </w:r>
          </w:p>
        </w:tc>
      </w:tr>
      <w:tr w:rsidR="00A353F9" w14:paraId="48A4874F" w14:textId="77777777">
        <w:trPr>
          <w:trHeight w:val="391"/>
        </w:trPr>
        <w:tc>
          <w:tcPr>
            <w:tcW w:w="2189" w:type="dxa"/>
            <w:tcBorders>
              <w:top w:val="single" w:sz="17" w:space="0" w:color="000000"/>
              <w:left w:val="nil"/>
              <w:bottom w:val="single" w:sz="8" w:space="0" w:color="000000"/>
              <w:right w:val="nil"/>
            </w:tcBorders>
          </w:tcPr>
          <w:p w14:paraId="124740D4" w14:textId="77777777" w:rsidR="00A353F9" w:rsidRDefault="00A353F9">
            <w:pPr>
              <w:spacing w:after="160" w:line="259" w:lineRule="auto"/>
              <w:ind w:left="0" w:firstLine="0"/>
              <w:jc w:val="left"/>
            </w:pPr>
          </w:p>
        </w:tc>
        <w:tc>
          <w:tcPr>
            <w:tcW w:w="8381" w:type="dxa"/>
            <w:tcBorders>
              <w:top w:val="single" w:sz="17" w:space="0" w:color="000000"/>
              <w:left w:val="nil"/>
              <w:bottom w:val="single" w:sz="8" w:space="0" w:color="000000"/>
              <w:right w:val="nil"/>
            </w:tcBorders>
          </w:tcPr>
          <w:p w14:paraId="528EBAE3" w14:textId="77777777" w:rsidR="00A353F9" w:rsidRDefault="00000000">
            <w:pPr>
              <w:spacing w:after="0" w:line="259" w:lineRule="auto"/>
              <w:ind w:left="1594" w:firstLine="0"/>
              <w:jc w:val="left"/>
            </w:pPr>
            <w:r>
              <w:rPr>
                <w:b/>
                <w:sz w:val="28"/>
              </w:rPr>
              <w:t xml:space="preserve">Volunteer Experience </w:t>
            </w:r>
          </w:p>
        </w:tc>
      </w:tr>
    </w:tbl>
    <w:p w14:paraId="6AE7AA4D" w14:textId="77777777" w:rsidR="00A353F9" w:rsidRDefault="00000000">
      <w:pPr>
        <w:spacing w:after="271" w:line="259" w:lineRule="auto"/>
        <w:ind w:left="0" w:firstLine="0"/>
        <w:jc w:val="left"/>
      </w:pPr>
      <w:r>
        <w:rPr>
          <w:sz w:val="22"/>
        </w:rPr>
        <w:t xml:space="preserve"> </w:t>
      </w:r>
    </w:p>
    <w:p w14:paraId="547D4C8C" w14:textId="77777777" w:rsidR="00A353F9" w:rsidRDefault="00000000">
      <w:pPr>
        <w:spacing w:after="0" w:line="259" w:lineRule="auto"/>
        <w:ind w:left="-5" w:hanging="10"/>
        <w:jc w:val="left"/>
      </w:pPr>
      <w:r>
        <w:rPr>
          <w:b/>
        </w:rPr>
        <w:t>Charity Program for Children with Disabilities, Vietnam</w:t>
      </w:r>
      <w:r>
        <w:t xml:space="preserve"> </w:t>
      </w:r>
    </w:p>
    <w:p w14:paraId="65EE8B5F" w14:textId="77777777" w:rsidR="00A353F9" w:rsidRDefault="00000000">
      <w:pPr>
        <w:spacing w:after="257" w:line="259" w:lineRule="auto"/>
        <w:ind w:left="-5" w:hanging="10"/>
        <w:jc w:val="left"/>
      </w:pPr>
      <w:r>
        <w:rPr>
          <w:b/>
        </w:rPr>
        <w:t>12 /2023</w:t>
      </w:r>
      <w:r>
        <w:t xml:space="preserve"> </w:t>
      </w:r>
    </w:p>
    <w:p w14:paraId="0B65A6AA" w14:textId="77777777" w:rsidR="00A353F9" w:rsidRDefault="00000000">
      <w:pPr>
        <w:numPr>
          <w:ilvl w:val="0"/>
          <w:numId w:val="2"/>
        </w:numPr>
        <w:spacing w:after="0" w:line="356" w:lineRule="auto"/>
        <w:ind w:hanging="360"/>
      </w:pPr>
      <w:r>
        <w:t xml:space="preserve">Coordinated activities and provided support for children with disabilities during community charity events. </w:t>
      </w:r>
    </w:p>
    <w:p w14:paraId="55B7717E" w14:textId="77777777" w:rsidR="00A353F9" w:rsidRDefault="00000000">
      <w:pPr>
        <w:numPr>
          <w:ilvl w:val="0"/>
          <w:numId w:val="2"/>
        </w:numPr>
        <w:spacing w:after="322" w:line="356" w:lineRule="auto"/>
        <w:ind w:hanging="360"/>
      </w:pPr>
      <w:r>
        <w:t xml:space="preserve">Communicated respectfully with children, families and volunteers to create a welcoming and inclusive environment. </w:t>
      </w:r>
    </w:p>
    <w:p w14:paraId="7989CF47" w14:textId="77777777" w:rsidR="00A353F9" w:rsidRDefault="00000000">
      <w:pPr>
        <w:numPr>
          <w:ilvl w:val="0"/>
          <w:numId w:val="2"/>
        </w:numPr>
        <w:ind w:hanging="360"/>
      </w:pPr>
      <w:r>
        <w:t xml:space="preserve">Fostered a safe, welcoming and inclusive environment for children with disabilities by working closely with volunteers. </w:t>
      </w:r>
    </w:p>
    <w:p w14:paraId="36E1D533" w14:textId="77777777" w:rsidR="00A353F9" w:rsidRDefault="00000000">
      <w:pPr>
        <w:numPr>
          <w:ilvl w:val="0"/>
          <w:numId w:val="2"/>
        </w:numPr>
        <w:spacing w:after="400"/>
        <w:ind w:hanging="360"/>
      </w:pPr>
      <w:r>
        <w:t xml:space="preserve">Demonstrated compassion, patience and adaptability while supporting children with different needs. </w:t>
      </w:r>
    </w:p>
    <w:p w14:paraId="10BCC97E" w14:textId="77777777" w:rsidR="00A353F9" w:rsidRDefault="00000000">
      <w:pPr>
        <w:spacing w:after="0" w:line="259" w:lineRule="auto"/>
        <w:ind w:left="0" w:firstLine="0"/>
        <w:jc w:val="left"/>
      </w:pPr>
      <w:r>
        <w:t xml:space="preserve"> </w:t>
      </w:r>
    </w:p>
    <w:p w14:paraId="358A9096" w14:textId="77777777" w:rsidR="00A353F9" w:rsidRDefault="00000000">
      <w:pPr>
        <w:spacing w:after="30" w:line="259" w:lineRule="auto"/>
        <w:ind w:left="-29" w:right="-29" w:firstLine="0"/>
        <w:jc w:val="left"/>
      </w:pPr>
      <w:r>
        <w:rPr>
          <w:rFonts w:ascii="Calibri" w:eastAsia="Calibri" w:hAnsi="Calibri" w:cs="Calibri"/>
          <w:noProof/>
          <w:sz w:val="22"/>
        </w:rPr>
        <mc:AlternateContent>
          <mc:Choice Requires="wpg">
            <w:drawing>
              <wp:inline distT="0" distB="0" distL="0" distR="0" wp14:anchorId="2E425F1A" wp14:editId="434739F8">
                <wp:extent cx="6711696" cy="27432"/>
                <wp:effectExtent l="0" t="0" r="0" b="0"/>
                <wp:docPr id="2612" name="Group 2612"/>
                <wp:cNvGraphicFramePr/>
                <a:graphic xmlns:a="http://schemas.openxmlformats.org/drawingml/2006/main">
                  <a:graphicData uri="http://schemas.microsoft.com/office/word/2010/wordprocessingGroup">
                    <wpg:wgp>
                      <wpg:cNvGrpSpPr/>
                      <wpg:grpSpPr>
                        <a:xfrm>
                          <a:off x="0" y="0"/>
                          <a:ext cx="6711696" cy="27432"/>
                          <a:chOff x="0" y="0"/>
                          <a:chExt cx="6711696" cy="27432"/>
                        </a:xfrm>
                      </wpg:grpSpPr>
                      <wps:wsp>
                        <wps:cNvPr id="3187" name="Shape 3187"/>
                        <wps:cNvSpPr/>
                        <wps:spPr>
                          <a:xfrm>
                            <a:off x="0" y="0"/>
                            <a:ext cx="6711696" cy="27432"/>
                          </a:xfrm>
                          <a:custGeom>
                            <a:avLst/>
                            <a:gdLst/>
                            <a:ahLst/>
                            <a:cxnLst/>
                            <a:rect l="0" t="0" r="0" b="0"/>
                            <a:pathLst>
                              <a:path w="6711696" h="27432">
                                <a:moveTo>
                                  <a:pt x="0" y="0"/>
                                </a:moveTo>
                                <a:lnTo>
                                  <a:pt x="6711696" y="0"/>
                                </a:lnTo>
                                <a:lnTo>
                                  <a:pt x="6711696"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2612" style="width:528.48pt;height:2.16003pt;mso-position-horizontal-relative:char;mso-position-vertical-relative:line" coordsize="67116,274">
                <v:shape id="Shape 3188" style="position:absolute;width:67116;height:274;left:0;top:0;" coordsize="6711696,27432" path="m0,0l6711696,0l6711696,27432l0,27432l0,0">
                  <v:stroke weight="0pt" endcap="flat" joinstyle="miter" miterlimit="10" on="false" color="#000000" opacity="0"/>
                  <v:fill on="true" color="#000000"/>
                </v:shape>
              </v:group>
            </w:pict>
          </mc:Fallback>
        </mc:AlternateContent>
      </w:r>
    </w:p>
    <w:p w14:paraId="1FD98B9B" w14:textId="77777777" w:rsidR="00A353F9" w:rsidRDefault="00000000">
      <w:pPr>
        <w:pStyle w:val="Heading1"/>
        <w:ind w:right="20"/>
      </w:pPr>
      <w:r>
        <w:t xml:space="preserve">Extra-curricular Activities </w:t>
      </w:r>
    </w:p>
    <w:p w14:paraId="77CD8D3A" w14:textId="77777777" w:rsidR="00A353F9" w:rsidRDefault="00000000">
      <w:pPr>
        <w:spacing w:after="290" w:line="259" w:lineRule="auto"/>
        <w:ind w:left="-29" w:right="-29" w:firstLine="0"/>
        <w:jc w:val="left"/>
      </w:pPr>
      <w:r>
        <w:rPr>
          <w:rFonts w:ascii="Calibri" w:eastAsia="Calibri" w:hAnsi="Calibri" w:cs="Calibri"/>
          <w:noProof/>
          <w:sz w:val="22"/>
        </w:rPr>
        <mc:AlternateContent>
          <mc:Choice Requires="wpg">
            <w:drawing>
              <wp:inline distT="0" distB="0" distL="0" distR="0" wp14:anchorId="1E87AA8D" wp14:editId="55A69353">
                <wp:extent cx="6711696" cy="12192"/>
                <wp:effectExtent l="0" t="0" r="0" b="0"/>
                <wp:docPr id="2613" name="Group 2613"/>
                <wp:cNvGraphicFramePr/>
                <a:graphic xmlns:a="http://schemas.openxmlformats.org/drawingml/2006/main">
                  <a:graphicData uri="http://schemas.microsoft.com/office/word/2010/wordprocessingGroup">
                    <wpg:wgp>
                      <wpg:cNvGrpSpPr/>
                      <wpg:grpSpPr>
                        <a:xfrm>
                          <a:off x="0" y="0"/>
                          <a:ext cx="6711696" cy="12192"/>
                          <a:chOff x="0" y="0"/>
                          <a:chExt cx="6711696" cy="12192"/>
                        </a:xfrm>
                      </wpg:grpSpPr>
                      <wps:wsp>
                        <wps:cNvPr id="3189" name="Shape 3189"/>
                        <wps:cNvSpPr/>
                        <wps:spPr>
                          <a:xfrm>
                            <a:off x="0" y="0"/>
                            <a:ext cx="6711696" cy="12192"/>
                          </a:xfrm>
                          <a:custGeom>
                            <a:avLst/>
                            <a:gdLst/>
                            <a:ahLst/>
                            <a:cxnLst/>
                            <a:rect l="0" t="0" r="0" b="0"/>
                            <a:pathLst>
                              <a:path w="6711696" h="12192">
                                <a:moveTo>
                                  <a:pt x="0" y="0"/>
                                </a:moveTo>
                                <a:lnTo>
                                  <a:pt x="6711696" y="0"/>
                                </a:lnTo>
                                <a:lnTo>
                                  <a:pt x="671169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2613" style="width:528.48pt;height:0.959961pt;mso-position-horizontal-relative:char;mso-position-vertical-relative:line" coordsize="67116,121">
                <v:shape id="Shape 3190" style="position:absolute;width:67116;height:121;left:0;top:0;" coordsize="6711696,12192" path="m0,0l6711696,0l6711696,12192l0,12192l0,0">
                  <v:stroke weight="0pt" endcap="flat" joinstyle="miter" miterlimit="10" on="false" color="#000000" opacity="0"/>
                  <v:fill on="true" color="#000000"/>
                </v:shape>
              </v:group>
            </w:pict>
          </mc:Fallback>
        </mc:AlternateContent>
      </w:r>
    </w:p>
    <w:p w14:paraId="23AFD4B2" w14:textId="77777777" w:rsidR="00A353F9" w:rsidRDefault="00000000">
      <w:pPr>
        <w:spacing w:after="0" w:line="259" w:lineRule="auto"/>
        <w:ind w:left="-5" w:hanging="10"/>
        <w:jc w:val="left"/>
      </w:pPr>
      <w:r>
        <w:rPr>
          <w:b/>
        </w:rPr>
        <w:t>Basketball Team Member</w:t>
      </w:r>
      <w:r>
        <w:t xml:space="preserve"> </w:t>
      </w:r>
    </w:p>
    <w:p w14:paraId="65C5DF81" w14:textId="5F4BB88A" w:rsidR="00A353F9" w:rsidRDefault="00A353F9">
      <w:pPr>
        <w:spacing w:after="0" w:line="259" w:lineRule="auto"/>
        <w:ind w:left="0" w:firstLine="0"/>
        <w:jc w:val="left"/>
      </w:pPr>
    </w:p>
    <w:sectPr w:rsidR="00A353F9">
      <w:pgSz w:w="12240" w:h="15840"/>
      <w:pgMar w:top="810" w:right="858" w:bottom="845" w:left="8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6AFC"/>
    <w:multiLevelType w:val="hybridMultilevel"/>
    <w:tmpl w:val="494433B2"/>
    <w:lvl w:ilvl="0" w:tplc="8D1044E8">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14C68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E432A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54CDA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E4AB5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42633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12635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EAD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DCBB7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7B4256"/>
    <w:multiLevelType w:val="hybridMultilevel"/>
    <w:tmpl w:val="439049AE"/>
    <w:lvl w:ilvl="0" w:tplc="1DC681B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3EE2F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65C57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56085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0685A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2C919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30CF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7013D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62EA3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7792230"/>
    <w:multiLevelType w:val="hybridMultilevel"/>
    <w:tmpl w:val="23F83B7A"/>
    <w:lvl w:ilvl="0" w:tplc="DD78BED0">
      <w:start w:val="1"/>
      <w:numFmt w:val="bullet"/>
      <w:lvlText w:val="•"/>
      <w:lvlJc w:val="left"/>
      <w:pPr>
        <w:ind w:left="50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1D2485"/>
    <w:multiLevelType w:val="hybridMultilevel"/>
    <w:tmpl w:val="755A8CF8"/>
    <w:lvl w:ilvl="0" w:tplc="A2EA5D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14EF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4079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A267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A2AB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723A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5E8B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740D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9C93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1325B84"/>
    <w:multiLevelType w:val="hybridMultilevel"/>
    <w:tmpl w:val="969EBC56"/>
    <w:lvl w:ilvl="0" w:tplc="DD78BE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1882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9610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462C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4A0D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FC61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466C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2C49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BE66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01610622">
    <w:abstractNumId w:val="4"/>
  </w:num>
  <w:num w:numId="2" w16cid:durableId="1591545644">
    <w:abstractNumId w:val="3"/>
  </w:num>
  <w:num w:numId="3" w16cid:durableId="1980257073">
    <w:abstractNumId w:val="1"/>
  </w:num>
  <w:num w:numId="4" w16cid:durableId="1499467469">
    <w:abstractNumId w:val="0"/>
  </w:num>
  <w:num w:numId="5" w16cid:durableId="854073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3F9"/>
    <w:rsid w:val="00072433"/>
    <w:rsid w:val="009738BA"/>
    <w:rsid w:val="00A07C37"/>
    <w:rsid w:val="00A353F9"/>
    <w:rsid w:val="00AA3AD4"/>
    <w:rsid w:val="00B07BCF"/>
    <w:rsid w:val="00BA32E2"/>
    <w:rsid w:val="00CB0404"/>
    <w:rsid w:val="00FC34C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1803A"/>
  <w15:docId w15:val="{AF4CEC78-2AAF-4043-9215-6AEF90C29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5" w:line="250" w:lineRule="auto"/>
      <w:ind w:left="37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21"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07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579</Words>
  <Characters>3961</Characters>
  <Application>Microsoft Office Word</Application>
  <DocSecurity>0</DocSecurity>
  <Lines>104</Lines>
  <Paragraphs>68</Paragraphs>
  <ScaleCrop>false</ScaleCrop>
  <HeadingPairs>
    <vt:vector size="2" baseType="variant">
      <vt:variant>
        <vt:lpstr>Title</vt:lpstr>
      </vt:variant>
      <vt:variant>
        <vt:i4>1</vt:i4>
      </vt:variant>
    </vt:vector>
  </HeadingPairs>
  <TitlesOfParts>
    <vt:vector size="1" baseType="lpstr">
      <vt:lpstr>Resume-Template-1-Casual-Part-time-work-091220</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Resume-Template-1-Casual-Part-time-work-091220</dc:title>
  <dc:subject/>
  <dc:creator>haminhlatoi</dc:creator>
  <cp:keywords/>
  <cp:lastModifiedBy>Y S SENADHEERA</cp:lastModifiedBy>
  <cp:revision>3</cp:revision>
  <dcterms:created xsi:type="dcterms:W3CDTF">2026-08-09T08:37:00Z</dcterms:created>
  <dcterms:modified xsi:type="dcterms:W3CDTF">2026-08-09T08:39:00Z</dcterms:modified>
</cp:coreProperties>
</file>