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0BC13" w14:textId="3BA75844" w:rsidR="009E25C2" w:rsidRDefault="00BC432D" w:rsidP="00287965">
      <w:pPr>
        <w:pStyle w:val="Heading2"/>
        <w:rPr>
          <w:b/>
        </w:rPr>
      </w:pPr>
      <w:r>
        <w:rPr>
          <w:b/>
        </w:rPr>
        <w:t>Translation</w:t>
      </w:r>
      <w:r w:rsidR="00F44062">
        <w:rPr>
          <w:b/>
        </w:rPr>
        <w:t>s</w:t>
      </w:r>
      <w:r>
        <w:rPr>
          <w:b/>
        </w:rPr>
        <w:t xml:space="preserve"> Builder</w:t>
      </w:r>
      <w:r w:rsidR="00F44062">
        <w:rPr>
          <w:b/>
        </w:rPr>
        <w:t xml:space="preserve"> </w:t>
      </w:r>
      <w:r w:rsidR="003C3863">
        <w:rPr>
          <w:b/>
        </w:rPr>
        <w:t>Developers</w:t>
      </w:r>
      <w:r w:rsidR="00F44062">
        <w:rPr>
          <w:b/>
        </w:rPr>
        <w:t xml:space="preserve"> Guide</w:t>
      </w:r>
    </w:p>
    <w:p w14:paraId="5903FAFF" w14:textId="53A65AE7" w:rsidR="00287965" w:rsidRDefault="00F44062" w:rsidP="00287965">
      <w:r>
        <w:t>Blah Blah Blah</w:t>
      </w:r>
    </w:p>
    <w:p w14:paraId="2FFA4389" w14:textId="40DF84C9" w:rsidR="00E26973" w:rsidRDefault="00E26973" w:rsidP="00287965">
      <w:r>
        <w:rPr>
          <w:noProof/>
        </w:rPr>
        <w:drawing>
          <wp:inline distT="0" distB="0" distL="0" distR="0" wp14:anchorId="295D7BCD" wp14:editId="0B308E51">
            <wp:extent cx="4907028" cy="2061406"/>
            <wp:effectExtent l="0" t="0" r="825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2"/>
                    <a:stretch>
                      <a:fillRect/>
                    </a:stretch>
                  </pic:blipFill>
                  <pic:spPr>
                    <a:xfrm>
                      <a:off x="0" y="0"/>
                      <a:ext cx="4918977" cy="2066425"/>
                    </a:xfrm>
                    <a:prstGeom prst="rect">
                      <a:avLst/>
                    </a:prstGeom>
                  </pic:spPr>
                </pic:pic>
              </a:graphicData>
            </a:graphic>
          </wp:inline>
        </w:drawing>
      </w:r>
    </w:p>
    <w:p w14:paraId="59F5F3E7" w14:textId="4B9AB970" w:rsidR="00CA1CFF" w:rsidRDefault="00CA1CFF" w:rsidP="00287965"/>
    <w:p w14:paraId="2D218110" w14:textId="77777777" w:rsidR="00CA1CFF" w:rsidRDefault="00CA1CFF" w:rsidP="00CA1CFF">
      <w:bookmarkStart w:id="0" w:name="_Hlk121856870"/>
      <w:r>
        <w:t>Translations Builder is an external tool for Power BI Desktop that has been developed using C#, .NET 6 and Windows Forms. Translations Builder does its work by reading and writing to a dataset definition that’s been loaded into a session of the Analysis Service engine running in Power BI Desktop. Translations Builder uses the Tabular Object Model (TOM) to perform read and write operations.</w:t>
      </w:r>
    </w:p>
    <w:p w14:paraId="79611947" w14:textId="77777777" w:rsidR="00CA1CFF" w:rsidRDefault="00CA1CFF" w:rsidP="00CA1CFF">
      <w:r>
        <w:t>TOM allows your code to establish a direct connection to the model for a dataset loaded into Power BI Desktop. This provides the most direct approach for writing custom code to automate the process of managing metadata translations within a Power BI dataset.</w:t>
      </w:r>
    </w:p>
    <w:p w14:paraId="1D13AA29" w14:textId="77777777" w:rsidR="00CA1CFF" w:rsidRDefault="00CA1CFF" w:rsidP="00CA1CFF">
      <w:r>
        <w:rPr>
          <w:noProof/>
        </w:rPr>
        <w:drawing>
          <wp:inline distT="0" distB="0" distL="0" distR="0" wp14:anchorId="5DB7D7EB" wp14:editId="70E33007">
            <wp:extent cx="3027872" cy="1043040"/>
            <wp:effectExtent l="0" t="0" r="1270" b="5080"/>
            <wp:docPr id="56" name="Picture 5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37020" cy="1080639"/>
                    </a:xfrm>
                    <a:prstGeom prst="rect">
                      <a:avLst/>
                    </a:prstGeom>
                    <a:noFill/>
                    <a:ln>
                      <a:noFill/>
                    </a:ln>
                  </pic:spPr>
                </pic:pic>
              </a:graphicData>
            </a:graphic>
          </wp:inline>
        </w:drawing>
      </w:r>
    </w:p>
    <w:p w14:paraId="1673B9FE" w14:textId="77777777" w:rsidR="00CA1CFF" w:rsidRDefault="00CA1CFF" w:rsidP="00CA1CFF">
      <w:r>
        <w:t xml:space="preserve">The </w:t>
      </w:r>
      <w:r w:rsidRPr="00F53357">
        <w:rPr>
          <w:b/>
          <w:bCs/>
        </w:rPr>
        <w:t>TranslationsBuilder</w:t>
      </w:r>
      <w:r>
        <w:t xml:space="preserve"> programs against TOM to automate adding secondary cultures and metadata translations to a Power BI dataset. The </w:t>
      </w:r>
      <w:r w:rsidRPr="00C17F35">
        <w:rPr>
          <w:b/>
          <w:bCs/>
        </w:rPr>
        <w:t>TranslationsBuilder</w:t>
      </w:r>
      <w:r>
        <w:t xml:space="preserve"> application is similar to the Tabular Editor in that it uses the .NET support for </w:t>
      </w:r>
      <w:hyperlink r:id="rId14" w:history="1">
        <w:r w:rsidRPr="00C17F35">
          <w:rPr>
            <w:rStyle w:val="Hyperlink"/>
          </w:rPr>
          <w:t>Windows Forms</w:t>
        </w:r>
      </w:hyperlink>
      <w:r>
        <w:t xml:space="preserve"> to provide an interactive user experience. You can open and run the </w:t>
      </w:r>
      <w:r w:rsidRPr="00BD06D5">
        <w:rPr>
          <w:b/>
          <w:bCs/>
        </w:rPr>
        <w:t>TranslationsBuilder</w:t>
      </w:r>
      <w:r>
        <w:t xml:space="preserve"> project using Visual Studio 2022 or Visual Studio Code if you'd like to examine the code inside or test this application running inside the .NET debugger. </w:t>
      </w:r>
    </w:p>
    <w:p w14:paraId="70B3099B" w14:textId="77777777" w:rsidR="00CA1CFF" w:rsidRDefault="00CA1CFF" w:rsidP="00CA1CFF">
      <w:r>
        <w:t xml:space="preserve">The high-level structure of the </w:t>
      </w:r>
      <w:r w:rsidRPr="00C17F35">
        <w:rPr>
          <w:b/>
          <w:bCs/>
        </w:rPr>
        <w:t>TranslationsBuilder</w:t>
      </w:r>
      <w:r>
        <w:t xml:space="preserve"> project is shown in the following screenshot. </w:t>
      </w:r>
      <w:r w:rsidRPr="00C064A6">
        <w:rPr>
          <w:b/>
          <w:bCs/>
        </w:rPr>
        <w:t>TranslationsBuilder</w:t>
      </w:r>
      <w:r>
        <w:t xml:space="preserve"> is a desktop application loads its primary form named </w:t>
      </w:r>
      <w:proofErr w:type="spellStart"/>
      <w:r w:rsidRPr="00AA0573">
        <w:rPr>
          <w:b/>
          <w:bCs/>
        </w:rPr>
        <w:t>FormMain</w:t>
      </w:r>
      <w:proofErr w:type="spellEnd"/>
      <w:r>
        <w:t xml:space="preserve"> at application startup. In addition to </w:t>
      </w:r>
      <w:proofErr w:type="spellStart"/>
      <w:r w:rsidRPr="00630D51">
        <w:rPr>
          <w:b/>
          <w:bCs/>
        </w:rPr>
        <w:t>FormMain</w:t>
      </w:r>
      <w:proofErr w:type="spellEnd"/>
      <w:r>
        <w:t>, there are also a few other forms in the project that are used as dialogs to interact with the application user.</w:t>
      </w:r>
    </w:p>
    <w:p w14:paraId="1F847253" w14:textId="77777777" w:rsidR="00CA1CFF" w:rsidRDefault="00CA1CFF" w:rsidP="00CA1CFF">
      <w:r>
        <w:rPr>
          <w:noProof/>
        </w:rPr>
        <w:drawing>
          <wp:inline distT="0" distB="0" distL="0" distR="0" wp14:anchorId="56B67EB1" wp14:editId="322739C6">
            <wp:extent cx="1800725" cy="1796687"/>
            <wp:effectExtent l="19050" t="19050" r="28575" b="13335"/>
            <wp:docPr id="60" name="Picture 6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Graphical user interface, application&#10;&#10;Description automatically generated"/>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6310" t="22315" r="17617" b="7246"/>
                    <a:stretch/>
                  </pic:blipFill>
                  <pic:spPr bwMode="auto">
                    <a:xfrm>
                      <a:off x="0" y="0"/>
                      <a:ext cx="1807402" cy="1803349"/>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3722AD19" w14:textId="77777777" w:rsidR="00CA1CFF" w:rsidRDefault="00CA1CFF" w:rsidP="00CA1CFF">
      <w:r>
        <w:lastRenderedPageBreak/>
        <w:t xml:space="preserve">The </w:t>
      </w:r>
      <w:r w:rsidRPr="00BD06D5">
        <w:rPr>
          <w:b/>
          <w:bCs/>
        </w:rPr>
        <w:t>Translation</w:t>
      </w:r>
      <w:r>
        <w:rPr>
          <w:b/>
          <w:bCs/>
        </w:rPr>
        <w:t>s</w:t>
      </w:r>
      <w:r w:rsidRPr="00BD06D5">
        <w:rPr>
          <w:b/>
          <w:bCs/>
        </w:rPr>
        <w:t>Builder</w:t>
      </w:r>
      <w:r>
        <w:t xml:space="preserve"> project has been created using the </w:t>
      </w:r>
      <w:hyperlink r:id="rId16" w:history="1">
        <w:r w:rsidRPr="00F53357">
          <w:rPr>
            <w:rStyle w:val="Hyperlink"/>
          </w:rPr>
          <w:t>external tools integration support</w:t>
        </w:r>
      </w:hyperlink>
      <w:r>
        <w:t xml:space="preserve"> for Power BI Desktop. Once the </w:t>
      </w:r>
      <w:r w:rsidRPr="00BD06D5">
        <w:rPr>
          <w:b/>
          <w:bCs/>
        </w:rPr>
        <w:t>Translation</w:t>
      </w:r>
      <w:r>
        <w:rPr>
          <w:b/>
          <w:bCs/>
        </w:rPr>
        <w:t>s</w:t>
      </w:r>
      <w:r w:rsidRPr="00BD06D5">
        <w:rPr>
          <w:b/>
          <w:bCs/>
        </w:rPr>
        <w:t>Builder</w:t>
      </w:r>
      <w:r>
        <w:t xml:space="preserve"> application has been deploy on a Windows computer, you can launch it directly from Power BI Desktop using the </w:t>
      </w:r>
      <w:r w:rsidRPr="000552C2">
        <w:rPr>
          <w:b/>
          <w:bCs/>
        </w:rPr>
        <w:t>External Tools</w:t>
      </w:r>
      <w:r>
        <w:t xml:space="preserve"> tab in the ribbon.</w:t>
      </w:r>
    </w:p>
    <w:p w14:paraId="485774D8" w14:textId="77777777" w:rsidR="00CA1CFF" w:rsidRDefault="00CA1CFF" w:rsidP="00CA1CFF">
      <w:r>
        <w:t xml:space="preserve">You can deploy </w:t>
      </w:r>
      <w:r w:rsidRPr="007E78AA">
        <w:rPr>
          <w:b/>
          <w:bCs/>
        </w:rPr>
        <w:t>TranslationsBuilder</w:t>
      </w:r>
      <w:r>
        <w:t xml:space="preserve"> as an external tool on a computer where you've already installed Power BI Desktop.  You deploy an external tool by copying a JSON file with an extension of </w:t>
      </w:r>
      <w:proofErr w:type="spellStart"/>
      <w:r w:rsidRPr="00CF4D13">
        <w:rPr>
          <w:b/>
          <w:bCs/>
        </w:rPr>
        <w:t>pbitool.json</w:t>
      </w:r>
      <w:proofErr w:type="spellEnd"/>
      <w:r>
        <w:t xml:space="preserve"> into a well-known folder location which is inspected by Power BI Desktop at startup.</w:t>
      </w:r>
      <w:r w:rsidRPr="004B1A36">
        <w:t xml:space="preserve"> </w:t>
      </w:r>
      <w:r>
        <w:t xml:space="preserve">The </w:t>
      </w:r>
      <w:r w:rsidRPr="00C064A6">
        <w:rPr>
          <w:b/>
          <w:bCs/>
        </w:rPr>
        <w:t>TranslationsBuilder</w:t>
      </w:r>
      <w:r>
        <w:t xml:space="preserve"> project contains a JSON deployment file named </w:t>
      </w:r>
      <w:proofErr w:type="spellStart"/>
      <w:r w:rsidRPr="00CF4D13">
        <w:rPr>
          <w:b/>
          <w:bCs/>
        </w:rPr>
        <w:t>translationsbuilder.pbitool.json</w:t>
      </w:r>
      <w:proofErr w:type="spellEnd"/>
      <w:r>
        <w:t>.</w:t>
      </w:r>
    </w:p>
    <w:p w14:paraId="5E2A575C" w14:textId="77777777" w:rsidR="00CA1CFF" w:rsidRDefault="00CA1CFF" w:rsidP="00CA1CFF">
      <w:r>
        <w:rPr>
          <w:noProof/>
        </w:rPr>
        <w:drawing>
          <wp:inline distT="0" distB="0" distL="0" distR="0" wp14:anchorId="25E022DE" wp14:editId="22A6727F">
            <wp:extent cx="6281310" cy="1224534"/>
            <wp:effectExtent l="19050" t="19050" r="24765" b="13970"/>
            <wp:docPr id="77" name="Picture 7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A picture containing graphical user interface&#10;&#10;Description automatically generated"/>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11053"/>
                    <a:stretch/>
                  </pic:blipFill>
                  <pic:spPr bwMode="auto">
                    <a:xfrm>
                      <a:off x="0" y="0"/>
                      <a:ext cx="6667102" cy="1299744"/>
                    </a:xfrm>
                    <a:prstGeom prst="rect">
                      <a:avLst/>
                    </a:prstGeom>
                    <a:noFill/>
                    <a:ln w="9525" cap="flat" cmpd="sng" algn="ctr">
                      <a:solidFill>
                        <a:sysClr val="windowText" lastClr="000000">
                          <a:lumMod val="50000"/>
                          <a:lumOff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9665CE9" w14:textId="77777777" w:rsidR="00CA1CFF" w:rsidRPr="00E91B55" w:rsidRDefault="00CA1CFF" w:rsidP="00CA1CFF">
      <w:r>
        <w:t xml:space="preserve">Let's walk through the steps to deploy </w:t>
      </w:r>
      <w:r w:rsidRPr="00C064A6">
        <w:rPr>
          <w:b/>
          <w:bCs/>
        </w:rPr>
        <w:t>TranslationsBuilder</w:t>
      </w:r>
      <w:r>
        <w:t xml:space="preserve"> as an external tool for Power BI Desktop, First, you must build the project to generate the executable program file named </w:t>
      </w:r>
      <w:r w:rsidRPr="00630D51">
        <w:rPr>
          <w:b/>
          <w:bCs/>
        </w:rPr>
        <w:t>TranslationsBuilder.exe</w:t>
      </w:r>
      <w:r>
        <w:t xml:space="preserve">. Next, you must update the </w:t>
      </w:r>
      <w:r w:rsidRPr="00E91B55">
        <w:rPr>
          <w:b/>
          <w:bCs/>
        </w:rPr>
        <w:t>path</w:t>
      </w:r>
      <w:r>
        <w:t xml:space="preserve"> property in </w:t>
      </w:r>
      <w:proofErr w:type="spellStart"/>
      <w:r w:rsidRPr="00CF4D13">
        <w:rPr>
          <w:b/>
          <w:bCs/>
        </w:rPr>
        <w:t>translationsbuilder.pbitool.json</w:t>
      </w:r>
      <w:proofErr w:type="spellEnd"/>
      <w:r>
        <w:t xml:space="preserve"> so it points to the location path for </w:t>
      </w:r>
      <w:r w:rsidRPr="00E91B55">
        <w:rPr>
          <w:b/>
          <w:bCs/>
        </w:rPr>
        <w:t>TranslationsBuilder.exe</w:t>
      </w:r>
      <w:r>
        <w:t xml:space="preserve">. Third, you must copy the file named </w:t>
      </w:r>
      <w:proofErr w:type="spellStart"/>
      <w:r w:rsidRPr="00CF4D13">
        <w:rPr>
          <w:b/>
          <w:bCs/>
        </w:rPr>
        <w:t>translationsbuilder.pbitool.json</w:t>
      </w:r>
      <w:proofErr w:type="spellEnd"/>
      <w:r>
        <w:t xml:space="preserve"> to the </w:t>
      </w:r>
      <w:r w:rsidRPr="00837A1B">
        <w:rPr>
          <w:b/>
          <w:bCs/>
        </w:rPr>
        <w:t>External Tools</w:t>
      </w:r>
      <w:r>
        <w:t xml:space="preserve"> folder located at the following path.</w:t>
      </w:r>
    </w:p>
    <w:p w14:paraId="07070D1F" w14:textId="77777777" w:rsidR="00CA1CFF" w:rsidRDefault="00CA1CFF" w:rsidP="00CA1CFF">
      <w:pPr>
        <w:pStyle w:val="CodeListing"/>
      </w:pPr>
      <w:r w:rsidRPr="00D04CBD">
        <w:t>C:\Program Files (x86)\Common Files\Microsoft Shared\Power BI Desktop\External Tools</w:t>
      </w:r>
    </w:p>
    <w:p w14:paraId="348F13C3" w14:textId="77777777" w:rsidR="00CA1CFF" w:rsidRDefault="00CA1CFF" w:rsidP="00CA1CFF">
      <w:pPr>
        <w:pStyle w:val="Callout"/>
      </w:pPr>
      <w:r>
        <w:t xml:space="preserve">The </w:t>
      </w:r>
      <w:r w:rsidRPr="007E78AA">
        <w:rPr>
          <w:b/>
          <w:bCs/>
        </w:rPr>
        <w:t>External Tools</w:t>
      </w:r>
      <w:r>
        <w:t xml:space="preserve"> folder might already contain other deployment files for other external tools such as Tabular Editor.</w:t>
      </w:r>
    </w:p>
    <w:p w14:paraId="6FF5EDD6" w14:textId="77777777" w:rsidR="00CA1CFF" w:rsidRDefault="00CA1CFF" w:rsidP="00CA1CFF">
      <w:r>
        <w:t xml:space="preserve">Once you have copied the </w:t>
      </w:r>
      <w:proofErr w:type="spellStart"/>
      <w:r w:rsidRPr="00CF4D13">
        <w:rPr>
          <w:b/>
          <w:bCs/>
        </w:rPr>
        <w:t>translationsbuilder.pbitool.json</w:t>
      </w:r>
      <w:proofErr w:type="spellEnd"/>
      <w:r>
        <w:t xml:space="preserve"> file to the </w:t>
      </w:r>
      <w:r w:rsidRPr="0001066D">
        <w:rPr>
          <w:b/>
          <w:bCs/>
        </w:rPr>
        <w:t>External Tools</w:t>
      </w:r>
      <w:r>
        <w:t xml:space="preserve"> folder, the </w:t>
      </w:r>
      <w:r w:rsidRPr="00837A1B">
        <w:rPr>
          <w:b/>
          <w:bCs/>
        </w:rPr>
        <w:t>TranslationsBuilder</w:t>
      </w:r>
      <w:r>
        <w:t xml:space="preserve"> tile should appear in Power BI Desktop on the </w:t>
      </w:r>
      <w:r w:rsidRPr="00837A1B">
        <w:rPr>
          <w:b/>
          <w:bCs/>
        </w:rPr>
        <w:t>External Tools</w:t>
      </w:r>
      <w:r>
        <w:t xml:space="preserve"> tab in the ribbon. Note that you must restart Power BI Desktop before you can see the effect. After a restart, you should see </w:t>
      </w:r>
      <w:r w:rsidRPr="008A3758">
        <w:rPr>
          <w:b/>
          <w:bCs/>
        </w:rPr>
        <w:t>TranslationsBuilder</w:t>
      </w:r>
      <w:r>
        <w:t xml:space="preserve"> in the </w:t>
      </w:r>
      <w:r w:rsidRPr="008A3758">
        <w:rPr>
          <w:b/>
          <w:bCs/>
        </w:rPr>
        <w:t>External Tools</w:t>
      </w:r>
      <w:r>
        <w:t xml:space="preserve"> tab in the ribbon.</w:t>
      </w:r>
    </w:p>
    <w:p w14:paraId="48B22E51" w14:textId="77777777" w:rsidR="00CA1CFF" w:rsidRDefault="00CA1CFF" w:rsidP="00CA1CFF">
      <w:r>
        <w:rPr>
          <w:noProof/>
        </w:rPr>
        <w:drawing>
          <wp:inline distT="0" distB="0" distL="0" distR="0" wp14:anchorId="66832F6D" wp14:editId="51BF58C4">
            <wp:extent cx="3438024" cy="690362"/>
            <wp:effectExtent l="19050" t="19050" r="10160" b="14605"/>
            <wp:docPr id="57" name="Picture 5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Graphical user interface, text&#10;&#10;Description automatically generated"/>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35649"/>
                    <a:stretch/>
                  </pic:blipFill>
                  <pic:spPr bwMode="auto">
                    <a:xfrm>
                      <a:off x="0" y="0"/>
                      <a:ext cx="3958969" cy="794969"/>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76A7B1C3" w14:textId="77777777" w:rsidR="00CA1CFF" w:rsidRDefault="00CA1CFF" w:rsidP="00CA1CFF">
      <w:r>
        <w:t xml:space="preserve">When you launch an external tool like </w:t>
      </w:r>
      <w:r w:rsidRPr="008A3758">
        <w:rPr>
          <w:b/>
          <w:bCs/>
        </w:rPr>
        <w:t>TranslationsBuilder</w:t>
      </w:r>
      <w:r>
        <w:t xml:space="preserve">, the application is passed startup parameters including a connection string which can be used to establish a connection back to the dataset that's loaded in Power BI Desktop. This allows </w:t>
      </w:r>
      <w:r w:rsidRPr="008A3758">
        <w:rPr>
          <w:b/>
          <w:bCs/>
        </w:rPr>
        <w:t>TranslationsBuilder</w:t>
      </w:r>
      <w:r>
        <w:t xml:space="preserve"> to display dataset information and to provide commands to automate adding metadata translations. </w:t>
      </w:r>
      <w:r w:rsidRPr="008A3758">
        <w:rPr>
          <w:b/>
          <w:bCs/>
        </w:rPr>
        <w:t>TranslationsBuilder</w:t>
      </w:r>
      <w:r>
        <w:t xml:space="preserve"> also provides a table grid down below which displays all the non-hidden dataset objects and their associated metadata translations.</w:t>
      </w:r>
    </w:p>
    <w:p w14:paraId="1A5B8BF7" w14:textId="77777777" w:rsidR="00CA1CFF" w:rsidRDefault="00CA1CFF" w:rsidP="00CA1CFF">
      <w:r>
        <w:rPr>
          <w:noProof/>
        </w:rPr>
        <w:drawing>
          <wp:inline distT="0" distB="0" distL="0" distR="0" wp14:anchorId="34BD2DD2" wp14:editId="5893AA3A">
            <wp:extent cx="5391033" cy="1617310"/>
            <wp:effectExtent l="0" t="0" r="635" b="2540"/>
            <wp:docPr id="95" name="Picture 9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Graphical user interfac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98673" cy="1619602"/>
                    </a:xfrm>
                    <a:prstGeom prst="rect">
                      <a:avLst/>
                    </a:prstGeom>
                    <a:noFill/>
                    <a:ln>
                      <a:noFill/>
                    </a:ln>
                  </pic:spPr>
                </pic:pic>
              </a:graphicData>
            </a:graphic>
          </wp:inline>
        </w:drawing>
      </w:r>
    </w:p>
    <w:p w14:paraId="45153B9A" w14:textId="77777777" w:rsidR="00CA1CFF" w:rsidRDefault="00CA1CFF" w:rsidP="00CA1CFF">
      <w:pPr>
        <w:pStyle w:val="Heading3"/>
      </w:pPr>
      <w:bookmarkStart w:id="1" w:name="_Toc78189153"/>
      <w:bookmarkEnd w:id="0"/>
      <w:r>
        <w:lastRenderedPageBreak/>
        <w:t>Program with TOM in an External Tool</w:t>
      </w:r>
      <w:bookmarkEnd w:id="1"/>
    </w:p>
    <w:p w14:paraId="5A9C579D" w14:textId="77777777" w:rsidR="00CA1CFF" w:rsidRDefault="00CA1CFF" w:rsidP="00CA1CFF">
      <w:r w:rsidRPr="00837A1B">
        <w:rPr>
          <w:b/>
          <w:bCs/>
        </w:rPr>
        <w:t>TranslationsBuilder</w:t>
      </w:r>
      <w:r>
        <w:t xml:space="preserve"> is a developer sample created to demonstrate programming metadata translations using TOM. The </w:t>
      </w:r>
      <w:r w:rsidRPr="00837A1B">
        <w:rPr>
          <w:b/>
          <w:bCs/>
        </w:rPr>
        <w:t>TranslationsBuilder</w:t>
      </w:r>
      <w:r>
        <w:t xml:space="preserve"> project contains a C#  class named </w:t>
      </w:r>
      <w:hyperlink r:id="rId20" w:history="1">
        <w:r w:rsidRPr="00501AC4">
          <w:rPr>
            <w:rStyle w:val="Hyperlink"/>
          </w:rPr>
          <w:t>TranslationsManager</w:t>
        </w:r>
      </w:hyperlink>
      <w:r>
        <w:t xml:space="preserve"> which contains the custom C# code which programs with TOM to create secondary cultures and to add metadata translations.</w:t>
      </w:r>
    </w:p>
    <w:p w14:paraId="3ADA059E" w14:textId="77777777" w:rsidR="00CA1CFF" w:rsidRDefault="00CA1CFF" w:rsidP="00CA1CFF">
      <w:r>
        <w:rPr>
          <w:noProof/>
        </w:rPr>
        <w:drawing>
          <wp:inline distT="0" distB="0" distL="0" distR="0" wp14:anchorId="33F66437" wp14:editId="0E6F5019">
            <wp:extent cx="2939543" cy="2125410"/>
            <wp:effectExtent l="0" t="0" r="0" b="8255"/>
            <wp:docPr id="76" name="Picture 7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A picture containing diagram&#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69334" cy="2291558"/>
                    </a:xfrm>
                    <a:prstGeom prst="rect">
                      <a:avLst/>
                    </a:prstGeom>
                    <a:noFill/>
                    <a:ln>
                      <a:noFill/>
                    </a:ln>
                  </pic:spPr>
                </pic:pic>
              </a:graphicData>
            </a:graphic>
          </wp:inline>
        </w:drawing>
      </w:r>
    </w:p>
    <w:p w14:paraId="5916413C" w14:textId="77777777" w:rsidR="00CA1CFF" w:rsidRDefault="00CA1CFF" w:rsidP="00CA1CFF">
      <w:r>
        <w:t xml:space="preserve">Whenever you open a PBIX file with a dataset definition, Power BI Desktop launches a local instance of Analysis Services. The programming model of TOM provides a top-level </w:t>
      </w:r>
      <w:r w:rsidRPr="009E094A">
        <w:rPr>
          <w:b/>
          <w:bCs/>
        </w:rPr>
        <w:t>Server</w:t>
      </w:r>
      <w:r>
        <w:t xml:space="preserve"> object which you can think of as your connection to a local instance of the Analysis Services. The </w:t>
      </w:r>
      <w:r w:rsidRPr="009E094A">
        <w:rPr>
          <w:b/>
          <w:bCs/>
        </w:rPr>
        <w:t>Server</w:t>
      </w:r>
      <w:r>
        <w:t xml:space="preserve"> object provides a </w:t>
      </w:r>
      <w:r w:rsidRPr="009E094A">
        <w:rPr>
          <w:b/>
          <w:bCs/>
        </w:rPr>
        <w:t>Database</w:t>
      </w:r>
      <w:r>
        <w:rPr>
          <w:b/>
          <w:bCs/>
        </w:rPr>
        <w:t>s</w:t>
      </w:r>
      <w:r>
        <w:t xml:space="preserve"> collection of </w:t>
      </w:r>
      <w:r w:rsidRPr="009E094A">
        <w:rPr>
          <w:b/>
          <w:bCs/>
        </w:rPr>
        <w:t>Database</w:t>
      </w:r>
      <w:r>
        <w:t xml:space="preserve"> objects. Each </w:t>
      </w:r>
      <w:r w:rsidRPr="009E094A">
        <w:rPr>
          <w:b/>
          <w:bCs/>
        </w:rPr>
        <w:t>Database</w:t>
      </w:r>
      <w:r>
        <w:t xml:space="preserve"> object has a </w:t>
      </w:r>
      <w:r w:rsidRPr="009E094A">
        <w:rPr>
          <w:b/>
          <w:bCs/>
        </w:rPr>
        <w:t>Model</w:t>
      </w:r>
      <w:r>
        <w:t xml:space="preserve"> property which provides access to tables, cultures and metadata translations.</w:t>
      </w:r>
    </w:p>
    <w:p w14:paraId="45D17589" w14:textId="77777777" w:rsidR="00CA1CFF" w:rsidRDefault="00CA1CFF" w:rsidP="00CA1CFF">
      <w:r>
        <w:rPr>
          <w:noProof/>
        </w:rPr>
        <w:drawing>
          <wp:inline distT="0" distB="0" distL="0" distR="0" wp14:anchorId="5F6098CF" wp14:editId="17D33337">
            <wp:extent cx="1740513" cy="998547"/>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773" cy="1049183"/>
                    </a:xfrm>
                    <a:prstGeom prst="rect">
                      <a:avLst/>
                    </a:prstGeom>
                    <a:noFill/>
                    <a:ln>
                      <a:noFill/>
                    </a:ln>
                  </pic:spPr>
                </pic:pic>
              </a:graphicData>
            </a:graphic>
          </wp:inline>
        </w:drawing>
      </w:r>
    </w:p>
    <w:p w14:paraId="0F96E157" w14:textId="77777777" w:rsidR="00CA1CFF" w:rsidRPr="00711969" w:rsidRDefault="00CA1CFF" w:rsidP="00CA1CFF">
      <w:r>
        <w:t xml:space="preserve">Each time Power BI Desktop starts a local instance of Analysis Service to load a dataset, it assigns what seems like a random port number (e.g. </w:t>
      </w:r>
      <w:r w:rsidRPr="00BA519D">
        <w:rPr>
          <w:b/>
          <w:bCs/>
        </w:rPr>
        <w:t>50001</w:t>
      </w:r>
      <w:r>
        <w:t xml:space="preserve">). You can construct a connection string using a path of </w:t>
      </w:r>
      <w:r w:rsidRPr="0090491F">
        <w:rPr>
          <w:b/>
          <w:bCs/>
        </w:rPr>
        <w:t>localhost</w:t>
      </w:r>
      <w:r>
        <w:t xml:space="preserve"> followed by the port number in a format that follows the pattern of </w:t>
      </w:r>
      <w:r w:rsidRPr="009E094A">
        <w:rPr>
          <w:b/>
          <w:bCs/>
        </w:rPr>
        <w:t>localhost:50001</w:t>
      </w:r>
      <w:r>
        <w:t>. Once you know the port number of the local instance of Analysis Services, you can connect to the dataset loaded in that instance using the following code.</w:t>
      </w:r>
    </w:p>
    <w:p w14:paraId="2A4F6E8B" w14:textId="77777777" w:rsidR="00CA1CFF" w:rsidRPr="009E094A" w:rsidRDefault="00CA1CFF" w:rsidP="00CA1CFF">
      <w:pPr>
        <w:pStyle w:val="CodeListing"/>
        <w:rPr>
          <w:color w:val="808080" w:themeColor="background1" w:themeShade="80"/>
        </w:rPr>
      </w:pPr>
      <w:r w:rsidRPr="009E094A">
        <w:rPr>
          <w:color w:val="808080" w:themeColor="background1" w:themeShade="80"/>
        </w:rPr>
        <w:t xml:space="preserve">// connect to </w:t>
      </w:r>
      <w:r>
        <w:rPr>
          <w:color w:val="808080" w:themeColor="background1" w:themeShade="80"/>
        </w:rPr>
        <w:t xml:space="preserve">local Analysis Services </w:t>
      </w:r>
      <w:r w:rsidRPr="009E094A">
        <w:rPr>
          <w:color w:val="808080" w:themeColor="background1" w:themeShade="80"/>
        </w:rPr>
        <w:t xml:space="preserve">engine </w:t>
      </w:r>
      <w:r>
        <w:rPr>
          <w:color w:val="808080" w:themeColor="background1" w:themeShade="80"/>
        </w:rPr>
        <w:t xml:space="preserve">running </w:t>
      </w:r>
      <w:r w:rsidRPr="009E094A">
        <w:rPr>
          <w:color w:val="808080" w:themeColor="background1" w:themeShade="80"/>
        </w:rPr>
        <w:t>in Power BI Desktop session</w:t>
      </w:r>
    </w:p>
    <w:p w14:paraId="44509D38" w14:textId="77777777" w:rsidR="00CA1CFF" w:rsidRDefault="00CA1CFF" w:rsidP="00CA1CFF">
      <w:pPr>
        <w:pStyle w:val="CodeListing"/>
      </w:pPr>
      <w:r>
        <w:t>Server server = new Server();</w:t>
      </w:r>
    </w:p>
    <w:p w14:paraId="63AC3533" w14:textId="77777777" w:rsidR="00CA1CFF" w:rsidRDefault="00CA1CFF" w:rsidP="00CA1CFF">
      <w:pPr>
        <w:pStyle w:val="CodeListing"/>
      </w:pPr>
      <w:r>
        <w:t>server.Connect("localhost:50001");</w:t>
      </w:r>
    </w:p>
    <w:p w14:paraId="6081C6C8" w14:textId="77777777" w:rsidR="00CA1CFF" w:rsidRDefault="00CA1CFF" w:rsidP="00CA1CFF">
      <w:pPr>
        <w:pStyle w:val="CodeListing"/>
      </w:pPr>
    </w:p>
    <w:p w14:paraId="6DB3DE04" w14:textId="77777777" w:rsidR="00CA1CFF" w:rsidRPr="009E094A" w:rsidRDefault="00CA1CFF" w:rsidP="00CA1CFF">
      <w:pPr>
        <w:pStyle w:val="CodeListing"/>
        <w:rPr>
          <w:color w:val="808080" w:themeColor="background1" w:themeShade="80"/>
        </w:rPr>
      </w:pPr>
      <w:r w:rsidRPr="009E094A">
        <w:rPr>
          <w:color w:val="808080" w:themeColor="background1" w:themeShade="80"/>
        </w:rPr>
        <w:t>// With Power BI Desktop, server will contain extactly one database</w:t>
      </w:r>
    </w:p>
    <w:p w14:paraId="285926DB" w14:textId="77777777" w:rsidR="00CA1CFF" w:rsidRDefault="00CA1CFF" w:rsidP="00CA1CFF">
      <w:pPr>
        <w:pStyle w:val="CodeListing"/>
      </w:pPr>
      <w:r>
        <w:t>Database dataset = server.Databases[0];</w:t>
      </w:r>
    </w:p>
    <w:p w14:paraId="7F346C82" w14:textId="77777777" w:rsidR="00CA1CFF" w:rsidRDefault="00CA1CFF" w:rsidP="00CA1CFF">
      <w:pPr>
        <w:pStyle w:val="CodeListing"/>
      </w:pPr>
      <w:r>
        <w:t>Model model = server.Databases[0].Model;</w:t>
      </w:r>
    </w:p>
    <w:p w14:paraId="1933A5F9" w14:textId="77777777" w:rsidR="00CA1CFF" w:rsidRDefault="00CA1CFF" w:rsidP="00CA1CFF">
      <w:r>
        <w:t xml:space="preserve">When using TOM to connect to Power BI Desktop, the </w:t>
      </w:r>
      <w:r w:rsidRPr="0090491F">
        <w:rPr>
          <w:b/>
          <w:bCs/>
        </w:rPr>
        <w:t>Databases</w:t>
      </w:r>
      <w:r>
        <w:t xml:space="preserve"> collection will always contain a single </w:t>
      </w:r>
      <w:r w:rsidRPr="0090491F">
        <w:rPr>
          <w:b/>
          <w:bCs/>
        </w:rPr>
        <w:t>Database</w:t>
      </w:r>
      <w:r>
        <w:t xml:space="preserve"> object. Therefore, you can access the </w:t>
      </w:r>
      <w:r w:rsidRPr="0090491F">
        <w:rPr>
          <w:b/>
          <w:bCs/>
        </w:rPr>
        <w:t>Database</w:t>
      </w:r>
      <w:r>
        <w:t xml:space="preserve"> object representing a dataset loaded into Power BI Desktop using </w:t>
      </w:r>
      <w:r w:rsidRPr="0090491F">
        <w:rPr>
          <w:b/>
          <w:bCs/>
        </w:rPr>
        <w:t>Datasets[0]</w:t>
      </w:r>
      <w:r>
        <w:t xml:space="preserve">. Things are different when using TOM to connect to a workspace in the Power BI Service. In this case the </w:t>
      </w:r>
      <w:r w:rsidRPr="0090491F">
        <w:rPr>
          <w:b/>
          <w:bCs/>
        </w:rPr>
        <w:t>Server</w:t>
      </w:r>
      <w:r>
        <w:t xml:space="preserve"> object represents a Power BI workspace which can have more than one dataset. In this case, the </w:t>
      </w:r>
      <w:r w:rsidRPr="0090491F">
        <w:rPr>
          <w:b/>
          <w:bCs/>
        </w:rPr>
        <w:t>Datasets</w:t>
      </w:r>
      <w:r>
        <w:t xml:space="preserve"> collection can have more than one dataset so the syntax of </w:t>
      </w:r>
      <w:r w:rsidRPr="0090491F">
        <w:rPr>
          <w:b/>
          <w:bCs/>
        </w:rPr>
        <w:t>Datasets[0]</w:t>
      </w:r>
      <w:r>
        <w:t xml:space="preserve"> cannot be used reliably. Instead, you must access datasets by name.</w:t>
      </w:r>
    </w:p>
    <w:p w14:paraId="6D7306EA" w14:textId="77777777" w:rsidR="00CA1CFF" w:rsidRDefault="00CA1CFF" w:rsidP="00CA1CFF">
      <w:r>
        <w:t xml:space="preserve">Now let's examine how an external tool like </w:t>
      </w:r>
      <w:r w:rsidRPr="0046278C">
        <w:rPr>
          <w:b/>
          <w:bCs/>
        </w:rPr>
        <w:t>TranslationsBuilder</w:t>
      </w:r>
      <w:r>
        <w:t xml:space="preserve"> is able to obtain the connection string to connect to the </w:t>
      </w:r>
      <w:r w:rsidRPr="0046278C">
        <w:rPr>
          <w:b/>
          <w:bCs/>
        </w:rPr>
        <w:t>Server</w:t>
      </w:r>
      <w:r>
        <w:t xml:space="preserve"> object. When Power BI Desktop launches an external tool, it passes startup parameters which a connection string for the </w:t>
      </w:r>
      <w:r w:rsidRPr="0001066D">
        <w:rPr>
          <w:b/>
          <w:bCs/>
        </w:rPr>
        <w:t>Server</w:t>
      </w:r>
      <w:r>
        <w:t xml:space="preserve"> object and the </w:t>
      </w:r>
      <w:r w:rsidRPr="0046278C">
        <w:rPr>
          <w:b/>
          <w:bCs/>
        </w:rPr>
        <w:t>Database</w:t>
      </w:r>
      <w:r>
        <w:t xml:space="preserve"> name which is passed as a GUID.</w:t>
      </w:r>
    </w:p>
    <w:p w14:paraId="70DD2775" w14:textId="77777777" w:rsidR="00CA1CFF" w:rsidRDefault="00CA1CFF" w:rsidP="00CA1CFF">
      <w:r>
        <w:t xml:space="preserve">Since </w:t>
      </w:r>
      <w:r w:rsidRPr="00BD6B82">
        <w:rPr>
          <w:b/>
          <w:bCs/>
        </w:rPr>
        <w:t>TranslationsBuilder</w:t>
      </w:r>
      <w:r>
        <w:t xml:space="preserve"> has been deployed as an </w:t>
      </w:r>
      <w:r w:rsidRPr="00BD6B82">
        <w:rPr>
          <w:b/>
          <w:bCs/>
        </w:rPr>
        <w:t>External Tool</w:t>
      </w:r>
      <w:r>
        <w:t xml:space="preserve">, the application can examine its startup parameters to dynamically discover the </w:t>
      </w:r>
      <w:r w:rsidRPr="00BD6B82">
        <w:rPr>
          <w:b/>
          <w:bCs/>
        </w:rPr>
        <w:t>Server</w:t>
      </w:r>
      <w:r>
        <w:t xml:space="preserve"> connect string. The </w:t>
      </w:r>
      <w:r w:rsidRPr="00501AC4">
        <w:rPr>
          <w:b/>
          <w:bCs/>
        </w:rPr>
        <w:t>TranslationsManager</w:t>
      </w:r>
      <w:r>
        <w:t xml:space="preserve"> class provides a </w:t>
      </w:r>
      <w:hyperlink r:id="rId23" w:anchor="L19" w:history="1">
        <w:r w:rsidRPr="00501AC4">
          <w:rPr>
            <w:rStyle w:val="Hyperlink"/>
          </w:rPr>
          <w:t>static constructor</w:t>
        </w:r>
      </w:hyperlink>
      <w:r>
        <w:t xml:space="preserve"> that </w:t>
      </w:r>
      <w:r>
        <w:lastRenderedPageBreak/>
        <w:t xml:space="preserve">uses properties of the </w:t>
      </w:r>
      <w:proofErr w:type="spellStart"/>
      <w:r w:rsidRPr="00BD6B82">
        <w:rPr>
          <w:b/>
          <w:bCs/>
        </w:rPr>
        <w:t>AppSettings</w:t>
      </w:r>
      <w:proofErr w:type="spellEnd"/>
      <w:r>
        <w:t xml:space="preserve"> class to initialize the a </w:t>
      </w:r>
      <w:r w:rsidRPr="00BD6B82">
        <w:rPr>
          <w:b/>
          <w:bCs/>
        </w:rPr>
        <w:t>Server</w:t>
      </w:r>
      <w:r>
        <w:t xml:space="preserve"> object and a </w:t>
      </w:r>
      <w:r w:rsidRPr="00BD6B82">
        <w:rPr>
          <w:b/>
          <w:bCs/>
        </w:rPr>
        <w:t>Model</w:t>
      </w:r>
      <w:r>
        <w:t xml:space="preserve"> object for the dataset that's open in the current session of Power BI Desktop.</w:t>
      </w:r>
    </w:p>
    <w:p w14:paraId="6F3F956F" w14:textId="77777777" w:rsidR="00CA1CFF" w:rsidRDefault="00CA1CFF" w:rsidP="00CA1CFF">
      <w:r>
        <w:rPr>
          <w:noProof/>
        </w:rPr>
        <w:drawing>
          <wp:inline distT="0" distB="0" distL="0" distR="0" wp14:anchorId="1C607BAE" wp14:editId="3C758C9E">
            <wp:extent cx="2983272" cy="1698171"/>
            <wp:effectExtent l="0" t="0" r="7620" b="0"/>
            <wp:docPr id="63" name="Picture 6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Graphical user interface, tex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63399" cy="1743782"/>
                    </a:xfrm>
                    <a:prstGeom prst="rect">
                      <a:avLst/>
                    </a:prstGeom>
                    <a:noFill/>
                    <a:ln>
                      <a:noFill/>
                    </a:ln>
                  </pic:spPr>
                </pic:pic>
              </a:graphicData>
            </a:graphic>
          </wp:inline>
        </w:drawing>
      </w:r>
    </w:p>
    <w:p w14:paraId="7554ACBF" w14:textId="77777777" w:rsidR="00CA1CFF" w:rsidRDefault="00CA1CFF" w:rsidP="00CA1CFF">
      <w:r>
        <w:t xml:space="preserve">Once you acquire a reference to the </w:t>
      </w:r>
      <w:r w:rsidRPr="00BD6B82">
        <w:rPr>
          <w:b/>
          <w:bCs/>
        </w:rPr>
        <w:t>Model</w:t>
      </w:r>
      <w:r>
        <w:t xml:space="preserve"> object, it can be used to access dataset objects of type </w:t>
      </w:r>
      <w:r w:rsidRPr="00F221F4">
        <w:rPr>
          <w:b/>
          <w:bCs/>
        </w:rPr>
        <w:t>Table</w:t>
      </w:r>
      <w:r>
        <w:t xml:space="preserve">, </w:t>
      </w:r>
      <w:r w:rsidRPr="00F221F4">
        <w:rPr>
          <w:b/>
          <w:bCs/>
        </w:rPr>
        <w:t>Column</w:t>
      </w:r>
      <w:r>
        <w:t xml:space="preserve">, </w:t>
      </w:r>
      <w:r w:rsidRPr="00F221F4">
        <w:rPr>
          <w:b/>
          <w:bCs/>
        </w:rPr>
        <w:t>Measure</w:t>
      </w:r>
      <w:r>
        <w:t xml:space="preserve">, </w:t>
      </w:r>
      <w:r w:rsidRPr="00F221F4">
        <w:rPr>
          <w:b/>
          <w:bCs/>
        </w:rPr>
        <w:t>Hierarchy</w:t>
      </w:r>
      <w:r>
        <w:t xml:space="preserve"> and </w:t>
      </w:r>
      <w:r w:rsidRPr="00F221F4">
        <w:rPr>
          <w:b/>
          <w:bCs/>
        </w:rPr>
        <w:t>Level</w:t>
      </w:r>
      <w:r>
        <w:t xml:space="preserve">. The </w:t>
      </w:r>
      <w:r w:rsidRPr="001F724F">
        <w:rPr>
          <w:b/>
          <w:bCs/>
        </w:rPr>
        <w:t>Model</w:t>
      </w:r>
      <w:r>
        <w:t xml:space="preserve"> contains a </w:t>
      </w:r>
      <w:r w:rsidRPr="001F724F">
        <w:rPr>
          <w:b/>
          <w:bCs/>
        </w:rPr>
        <w:t>Tables</w:t>
      </w:r>
      <w:r>
        <w:t xml:space="preserve"> collection. Each </w:t>
      </w:r>
      <w:r w:rsidRPr="00667B2B">
        <w:rPr>
          <w:b/>
          <w:bCs/>
        </w:rPr>
        <w:t>Table</w:t>
      </w:r>
      <w:r>
        <w:t xml:space="preserve"> object contains three collections named </w:t>
      </w:r>
      <w:r w:rsidRPr="001F724F">
        <w:rPr>
          <w:b/>
          <w:bCs/>
        </w:rPr>
        <w:t>Columns</w:t>
      </w:r>
      <w:r>
        <w:t xml:space="preserve">, </w:t>
      </w:r>
      <w:r w:rsidRPr="001F724F">
        <w:rPr>
          <w:b/>
          <w:bCs/>
        </w:rPr>
        <w:t>Measures</w:t>
      </w:r>
      <w:r>
        <w:t xml:space="preserve"> and </w:t>
      </w:r>
      <w:r w:rsidRPr="001F724F">
        <w:rPr>
          <w:b/>
          <w:bCs/>
        </w:rPr>
        <w:t>Hierarchies</w:t>
      </w:r>
      <w:r>
        <w:t xml:space="preserve">. A </w:t>
      </w:r>
      <w:r w:rsidRPr="00F221F4">
        <w:rPr>
          <w:b/>
          <w:bCs/>
        </w:rPr>
        <w:t>Hierarchy</w:t>
      </w:r>
      <w:r>
        <w:t xml:space="preserve"> object contains a </w:t>
      </w:r>
      <w:r w:rsidRPr="00F221F4">
        <w:rPr>
          <w:b/>
          <w:bCs/>
        </w:rPr>
        <w:t>Levels</w:t>
      </w:r>
      <w:r>
        <w:t xml:space="preserve"> collection with </w:t>
      </w:r>
      <w:r w:rsidRPr="00F221F4">
        <w:rPr>
          <w:b/>
          <w:bCs/>
        </w:rPr>
        <w:t>Level</w:t>
      </w:r>
      <w:r>
        <w:t xml:space="preserve"> objects.</w:t>
      </w:r>
    </w:p>
    <w:p w14:paraId="4C740B1B" w14:textId="77777777" w:rsidR="00CA1CFF" w:rsidRDefault="00CA1CFF" w:rsidP="00CA1CFF">
      <w:r>
        <w:rPr>
          <w:noProof/>
        </w:rPr>
        <w:drawing>
          <wp:inline distT="0" distB="0" distL="0" distR="0" wp14:anchorId="04A04B0A" wp14:editId="146B769B">
            <wp:extent cx="1545896" cy="1136469"/>
            <wp:effectExtent l="0" t="0" r="0" b="698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76775" cy="1159170"/>
                    </a:xfrm>
                    <a:prstGeom prst="rect">
                      <a:avLst/>
                    </a:prstGeom>
                    <a:noFill/>
                    <a:ln>
                      <a:noFill/>
                    </a:ln>
                  </pic:spPr>
                </pic:pic>
              </a:graphicData>
            </a:graphic>
          </wp:inline>
        </w:drawing>
      </w:r>
    </w:p>
    <w:p w14:paraId="1ADADE0E" w14:textId="77777777" w:rsidR="00CA1CFF" w:rsidRPr="001F724F" w:rsidRDefault="00CA1CFF" w:rsidP="00CA1CFF">
      <w:r>
        <w:t xml:space="preserve">You can enumerate through the </w:t>
      </w:r>
      <w:r w:rsidRPr="001F724F">
        <w:rPr>
          <w:b/>
          <w:bCs/>
        </w:rPr>
        <w:t>Tables</w:t>
      </w:r>
      <w:r>
        <w:t xml:space="preserve"> collection of a </w:t>
      </w:r>
      <w:r w:rsidRPr="001F724F">
        <w:rPr>
          <w:b/>
          <w:bCs/>
        </w:rPr>
        <w:t>Model</w:t>
      </w:r>
      <w:r>
        <w:t xml:space="preserve"> object to discover what tables exist in a dataset definition. Within a </w:t>
      </w:r>
      <w:r w:rsidRPr="001F724F">
        <w:rPr>
          <w:b/>
          <w:bCs/>
        </w:rPr>
        <w:t>Table</w:t>
      </w:r>
      <w:r>
        <w:t xml:space="preserve"> object, you can further enumerate through three collections named </w:t>
      </w:r>
      <w:r w:rsidRPr="001F724F">
        <w:rPr>
          <w:b/>
          <w:bCs/>
        </w:rPr>
        <w:t>Columns</w:t>
      </w:r>
      <w:r>
        <w:t xml:space="preserve">, </w:t>
      </w:r>
      <w:r w:rsidRPr="001F724F">
        <w:rPr>
          <w:b/>
          <w:bCs/>
        </w:rPr>
        <w:t>Measures</w:t>
      </w:r>
      <w:r>
        <w:t xml:space="preserve"> and </w:t>
      </w:r>
      <w:r w:rsidRPr="001F724F">
        <w:rPr>
          <w:b/>
          <w:bCs/>
        </w:rPr>
        <w:t>Hierarchies</w:t>
      </w:r>
      <w:r>
        <w:t xml:space="preserve">. With a </w:t>
      </w:r>
      <w:r w:rsidRPr="00C34BCB">
        <w:rPr>
          <w:b/>
          <w:bCs/>
        </w:rPr>
        <w:t>Hierarchy</w:t>
      </w:r>
      <w:r>
        <w:t xml:space="preserve"> object, you can enumerate through the </w:t>
      </w:r>
      <w:r w:rsidRPr="00256B32">
        <w:rPr>
          <w:b/>
          <w:bCs/>
        </w:rPr>
        <w:t>Levels</w:t>
      </w:r>
      <w:r>
        <w:t xml:space="preserve"> collection to access </w:t>
      </w:r>
      <w:r w:rsidRPr="00256B32">
        <w:rPr>
          <w:b/>
          <w:bCs/>
        </w:rPr>
        <w:t>Level</w:t>
      </w:r>
      <w:r>
        <w:t xml:space="preserve"> objects.</w:t>
      </w:r>
    </w:p>
    <w:p w14:paraId="5985915B" w14:textId="77777777" w:rsidR="00CA1CFF" w:rsidRDefault="00CA1CFF" w:rsidP="00CA1CFF">
      <w:pPr>
        <w:pStyle w:val="CodeListing"/>
      </w:pPr>
      <w:r>
        <w:t>foreach (Table table in model.Tables) {</w:t>
      </w:r>
    </w:p>
    <w:p w14:paraId="74263AD4" w14:textId="77777777" w:rsidR="00CA1CFF" w:rsidRPr="00F221F4" w:rsidRDefault="00CA1CFF" w:rsidP="00CA1CFF">
      <w:pPr>
        <w:pStyle w:val="CodeListing"/>
        <w:rPr>
          <w:color w:val="E36C0A" w:themeColor="accent6" w:themeShade="BF"/>
        </w:rPr>
      </w:pPr>
      <w:r w:rsidRPr="00F221F4">
        <w:rPr>
          <w:color w:val="E36C0A" w:themeColor="accent6" w:themeShade="BF"/>
        </w:rPr>
        <w:t xml:space="preserve">  // </w:t>
      </w:r>
      <w:r>
        <w:rPr>
          <w:color w:val="E36C0A" w:themeColor="accent6" w:themeShade="BF"/>
        </w:rPr>
        <w:t xml:space="preserve">(1) </w:t>
      </w:r>
      <w:r w:rsidRPr="00F221F4">
        <w:rPr>
          <w:color w:val="E36C0A" w:themeColor="accent6" w:themeShade="BF"/>
        </w:rPr>
        <w:t>enumerate through tables one by one</w:t>
      </w:r>
    </w:p>
    <w:p w14:paraId="79ABD0FF" w14:textId="77777777" w:rsidR="00CA1CFF" w:rsidRDefault="00CA1CFF" w:rsidP="00CA1CFF">
      <w:pPr>
        <w:pStyle w:val="CodeListing"/>
      </w:pPr>
      <w:r>
        <w:t xml:space="preserve">  Console.WriteLine("Table: " + table.Name);</w:t>
      </w:r>
    </w:p>
    <w:p w14:paraId="4F7DBBC0" w14:textId="77777777" w:rsidR="00CA1CFF" w:rsidRPr="00F221F4" w:rsidRDefault="00CA1CFF" w:rsidP="00CA1CFF">
      <w:pPr>
        <w:pStyle w:val="CodeListing"/>
        <w:rPr>
          <w:color w:val="E36C0A" w:themeColor="accent6" w:themeShade="BF"/>
        </w:rPr>
      </w:pPr>
      <w:r w:rsidRPr="00F221F4">
        <w:rPr>
          <w:color w:val="E36C0A" w:themeColor="accent6" w:themeShade="BF"/>
        </w:rPr>
        <w:t xml:space="preserve">  // </w:t>
      </w:r>
      <w:r>
        <w:rPr>
          <w:color w:val="E36C0A" w:themeColor="accent6" w:themeShade="BF"/>
        </w:rPr>
        <w:t xml:space="preserve">(2) </w:t>
      </w:r>
      <w:r w:rsidRPr="00F221F4">
        <w:rPr>
          <w:color w:val="E36C0A" w:themeColor="accent6" w:themeShade="BF"/>
        </w:rPr>
        <w:t>enumerate through columns</w:t>
      </w:r>
    </w:p>
    <w:p w14:paraId="25988AFF" w14:textId="77777777" w:rsidR="00CA1CFF" w:rsidRDefault="00CA1CFF" w:rsidP="00CA1CFF">
      <w:pPr>
        <w:pStyle w:val="CodeListing"/>
      </w:pPr>
      <w:r>
        <w:t xml:space="preserve">  foreach (Column column in table.Columns) {</w:t>
      </w:r>
    </w:p>
    <w:p w14:paraId="68190EBC" w14:textId="77777777" w:rsidR="00CA1CFF" w:rsidRDefault="00CA1CFF" w:rsidP="00CA1CFF">
      <w:pPr>
        <w:pStyle w:val="CodeListing"/>
      </w:pPr>
      <w:r>
        <w:t xml:space="preserve">    Console.WriteLine("Column: " + column.Name);</w:t>
      </w:r>
    </w:p>
    <w:p w14:paraId="245721AF" w14:textId="77777777" w:rsidR="00CA1CFF" w:rsidRDefault="00CA1CFF" w:rsidP="00CA1CFF">
      <w:pPr>
        <w:pStyle w:val="CodeListing"/>
      </w:pPr>
      <w:r>
        <w:t xml:space="preserve">  };</w:t>
      </w:r>
    </w:p>
    <w:p w14:paraId="3DB3F2D1" w14:textId="77777777" w:rsidR="00CA1CFF" w:rsidRPr="00F221F4" w:rsidRDefault="00CA1CFF" w:rsidP="00CA1CFF">
      <w:pPr>
        <w:pStyle w:val="CodeListing"/>
        <w:rPr>
          <w:color w:val="E36C0A" w:themeColor="accent6" w:themeShade="BF"/>
        </w:rPr>
      </w:pPr>
      <w:r w:rsidRPr="00F221F4">
        <w:rPr>
          <w:color w:val="E36C0A" w:themeColor="accent6" w:themeShade="BF"/>
        </w:rPr>
        <w:t xml:space="preserve">  // </w:t>
      </w:r>
      <w:r>
        <w:rPr>
          <w:color w:val="E36C0A" w:themeColor="accent6" w:themeShade="BF"/>
        </w:rPr>
        <w:t xml:space="preserve">(3) </w:t>
      </w:r>
      <w:r w:rsidRPr="00F221F4">
        <w:rPr>
          <w:color w:val="E36C0A" w:themeColor="accent6" w:themeShade="BF"/>
        </w:rPr>
        <w:t>enumerate through measures</w:t>
      </w:r>
    </w:p>
    <w:p w14:paraId="3B771744" w14:textId="77777777" w:rsidR="00CA1CFF" w:rsidRDefault="00CA1CFF" w:rsidP="00CA1CFF">
      <w:pPr>
        <w:pStyle w:val="CodeListing"/>
      </w:pPr>
      <w:r>
        <w:t xml:space="preserve">  foreach (Measure measure in table.Measures) {</w:t>
      </w:r>
    </w:p>
    <w:p w14:paraId="62C44F49" w14:textId="77777777" w:rsidR="00CA1CFF" w:rsidRDefault="00CA1CFF" w:rsidP="00CA1CFF">
      <w:pPr>
        <w:pStyle w:val="CodeListing"/>
      </w:pPr>
      <w:r>
        <w:t xml:space="preserve">    Console.WriteLine("Measure: " + measure.Name);</w:t>
      </w:r>
    </w:p>
    <w:p w14:paraId="20229D94" w14:textId="77777777" w:rsidR="00CA1CFF" w:rsidRDefault="00CA1CFF" w:rsidP="00CA1CFF">
      <w:pPr>
        <w:pStyle w:val="CodeListing"/>
      </w:pPr>
      <w:r>
        <w:t xml:space="preserve">  };</w:t>
      </w:r>
    </w:p>
    <w:p w14:paraId="6B040C7B" w14:textId="77777777" w:rsidR="00CA1CFF" w:rsidRPr="00F221F4" w:rsidRDefault="00CA1CFF" w:rsidP="00CA1CFF">
      <w:pPr>
        <w:pStyle w:val="CodeListing"/>
        <w:rPr>
          <w:color w:val="E36C0A" w:themeColor="accent6" w:themeShade="BF"/>
        </w:rPr>
      </w:pPr>
      <w:r w:rsidRPr="00F221F4">
        <w:rPr>
          <w:color w:val="E36C0A" w:themeColor="accent6" w:themeShade="BF"/>
        </w:rPr>
        <w:t xml:space="preserve">  // </w:t>
      </w:r>
      <w:r>
        <w:rPr>
          <w:color w:val="E36C0A" w:themeColor="accent6" w:themeShade="BF"/>
        </w:rPr>
        <w:t xml:space="preserve">(4) </w:t>
      </w:r>
      <w:r w:rsidRPr="00F221F4">
        <w:rPr>
          <w:color w:val="E36C0A" w:themeColor="accent6" w:themeShade="BF"/>
        </w:rPr>
        <w:t>enumerate through hierarchies</w:t>
      </w:r>
    </w:p>
    <w:p w14:paraId="155FC319" w14:textId="77777777" w:rsidR="00CA1CFF" w:rsidRDefault="00CA1CFF" w:rsidP="00CA1CFF">
      <w:pPr>
        <w:pStyle w:val="CodeListing"/>
      </w:pPr>
      <w:r>
        <w:t xml:space="preserve">  foreach (Hierarchy hierarchy in table.Hierarchies) {</w:t>
      </w:r>
    </w:p>
    <w:p w14:paraId="15CC45AA" w14:textId="77777777" w:rsidR="00CA1CFF" w:rsidRDefault="00CA1CFF" w:rsidP="00CA1CFF">
      <w:pPr>
        <w:pStyle w:val="CodeListing"/>
      </w:pPr>
      <w:r>
        <w:t xml:space="preserve">    Console.WriteLine("Hierarchy: " + hierarchy.Name);</w:t>
      </w:r>
    </w:p>
    <w:p w14:paraId="58994B58" w14:textId="77777777" w:rsidR="00CA1CFF" w:rsidRPr="00F221F4" w:rsidRDefault="00CA1CFF" w:rsidP="00CA1CFF">
      <w:pPr>
        <w:pStyle w:val="CodeListing"/>
        <w:rPr>
          <w:color w:val="E36C0A" w:themeColor="accent6" w:themeShade="BF"/>
        </w:rPr>
      </w:pPr>
      <w:r w:rsidRPr="00F221F4">
        <w:rPr>
          <w:color w:val="E36C0A" w:themeColor="accent6" w:themeShade="BF"/>
        </w:rPr>
        <w:t xml:space="preserve">    // </w:t>
      </w:r>
      <w:r>
        <w:rPr>
          <w:color w:val="E36C0A" w:themeColor="accent6" w:themeShade="BF"/>
        </w:rPr>
        <w:t xml:space="preserve">(5) </w:t>
      </w:r>
      <w:r w:rsidRPr="00F221F4">
        <w:rPr>
          <w:color w:val="E36C0A" w:themeColor="accent6" w:themeShade="BF"/>
        </w:rPr>
        <w:t>enumerate through hierarchy level</w:t>
      </w:r>
      <w:r>
        <w:rPr>
          <w:color w:val="E36C0A" w:themeColor="accent6" w:themeShade="BF"/>
        </w:rPr>
        <w:t>s</w:t>
      </w:r>
    </w:p>
    <w:p w14:paraId="0BEC5ED7" w14:textId="77777777" w:rsidR="00CA1CFF" w:rsidRDefault="00CA1CFF" w:rsidP="00CA1CFF">
      <w:pPr>
        <w:pStyle w:val="CodeListing"/>
      </w:pPr>
      <w:r>
        <w:t xml:space="preserve">    foreach(Level level in hierarchy.Levels) {</w:t>
      </w:r>
    </w:p>
    <w:p w14:paraId="05FF18DA" w14:textId="77777777" w:rsidR="00CA1CFF" w:rsidRDefault="00CA1CFF" w:rsidP="00CA1CFF">
      <w:pPr>
        <w:pStyle w:val="CodeListing"/>
      </w:pPr>
      <w:r>
        <w:t xml:space="preserve">      Console.WriteLine("Hierarchy: " + level.Name);</w:t>
      </w:r>
    </w:p>
    <w:p w14:paraId="26692642" w14:textId="77777777" w:rsidR="00CA1CFF" w:rsidRDefault="00CA1CFF" w:rsidP="00CA1CFF">
      <w:pPr>
        <w:pStyle w:val="CodeListing"/>
      </w:pPr>
      <w:r>
        <w:t xml:space="preserve">    }</w:t>
      </w:r>
    </w:p>
    <w:p w14:paraId="2AED7B42" w14:textId="77777777" w:rsidR="00CA1CFF" w:rsidRDefault="00CA1CFF" w:rsidP="00CA1CFF">
      <w:pPr>
        <w:pStyle w:val="CodeListing"/>
      </w:pPr>
      <w:r>
        <w:t xml:space="preserve">  };</w:t>
      </w:r>
    </w:p>
    <w:p w14:paraId="739E5F2D" w14:textId="77777777" w:rsidR="00CA1CFF" w:rsidRDefault="00CA1CFF" w:rsidP="00CA1CFF">
      <w:pPr>
        <w:pStyle w:val="CodeListing"/>
      </w:pPr>
      <w:r>
        <w:t>}</w:t>
      </w:r>
    </w:p>
    <w:p w14:paraId="1DB63723" w14:textId="77777777" w:rsidR="00CA1CFF" w:rsidRDefault="00CA1CFF" w:rsidP="00CA1CFF">
      <w:pPr>
        <w:pStyle w:val="Callout"/>
      </w:pPr>
      <w:r>
        <w:t xml:space="preserve">It is important that you understand how to enumerate tables, columns, measures, hierarchies and levels in this fashion when you need to add metadata translations. That's because </w:t>
      </w:r>
      <w:r w:rsidRPr="00787718">
        <w:rPr>
          <w:b/>
          <w:bCs/>
        </w:rPr>
        <w:t>Table</w:t>
      </w:r>
      <w:r>
        <w:t xml:space="preserve">, </w:t>
      </w:r>
      <w:r w:rsidRPr="00787718">
        <w:rPr>
          <w:b/>
          <w:bCs/>
        </w:rPr>
        <w:t>Column</w:t>
      </w:r>
      <w:r>
        <w:t xml:space="preserve">, </w:t>
      </w:r>
      <w:r w:rsidRPr="00787718">
        <w:rPr>
          <w:b/>
          <w:bCs/>
        </w:rPr>
        <w:t>Measure</w:t>
      </w:r>
      <w:r>
        <w:t xml:space="preserve">, </w:t>
      </w:r>
      <w:r w:rsidRPr="00787718">
        <w:rPr>
          <w:b/>
          <w:bCs/>
        </w:rPr>
        <w:t>Hierarchy</w:t>
      </w:r>
      <w:r>
        <w:t xml:space="preserve"> and </w:t>
      </w:r>
      <w:r w:rsidRPr="00787718">
        <w:rPr>
          <w:b/>
          <w:bCs/>
        </w:rPr>
        <w:t>Level</w:t>
      </w:r>
      <w:r>
        <w:t xml:space="preserve"> objects are the primary types of dataset objects which will require you to add metadata translations.</w:t>
      </w:r>
    </w:p>
    <w:p w14:paraId="726E01DE" w14:textId="77777777" w:rsidR="00CA1CFF" w:rsidRDefault="00CA1CFF" w:rsidP="00CA1CFF">
      <w:r>
        <w:t xml:space="preserve">The </w:t>
      </w:r>
      <w:r w:rsidRPr="001F724F">
        <w:rPr>
          <w:b/>
          <w:bCs/>
        </w:rPr>
        <w:t>TranslationsBuilder</w:t>
      </w:r>
      <w:r>
        <w:t xml:space="preserve"> application has been designed to store and retrieve persistent application settings using the </w:t>
      </w:r>
      <w:hyperlink r:id="rId26" w:history="1">
        <w:r w:rsidRPr="002B3E27">
          <w:rPr>
            <w:rStyle w:val="Hyperlink"/>
          </w:rPr>
          <w:t>Application Settings support in Windows Forms</w:t>
        </w:r>
      </w:hyperlink>
      <w:r>
        <w:t xml:space="preserve">. The </w:t>
      </w:r>
      <w:r w:rsidRPr="001F724F">
        <w:rPr>
          <w:b/>
          <w:bCs/>
        </w:rPr>
        <w:t>TranslationsBuilder</w:t>
      </w:r>
      <w:r>
        <w:t xml:space="preserve"> application provides a top-level </w:t>
      </w:r>
      <w:proofErr w:type="spellStart"/>
      <w:r w:rsidRPr="00501AC4">
        <w:rPr>
          <w:b/>
          <w:bCs/>
        </w:rPr>
        <w:t>AppSettings</w:t>
      </w:r>
      <w:proofErr w:type="spellEnd"/>
      <w:r>
        <w:t xml:space="preserve"> class with a set of static properties as shown in the following screenshot. If you are curious, you can examine the </w:t>
      </w:r>
      <w:r>
        <w:lastRenderedPageBreak/>
        <w:t xml:space="preserve">implementation of these static properties in the </w:t>
      </w:r>
      <w:hyperlink r:id="rId27" w:anchor="L10" w:history="1">
        <w:proofErr w:type="spellStart"/>
        <w:r w:rsidRPr="00F15700">
          <w:rPr>
            <w:rStyle w:val="Hyperlink"/>
          </w:rPr>
          <w:t>AppSettings</w:t>
        </w:r>
        <w:proofErr w:type="spellEnd"/>
      </w:hyperlink>
      <w:r>
        <w:t xml:space="preserve"> class to see how to store and retrieve persistent property settings in a desktop application created using .NET.</w:t>
      </w:r>
    </w:p>
    <w:p w14:paraId="014A9EC8" w14:textId="77777777" w:rsidR="00CA1CFF" w:rsidRDefault="00CA1CFF" w:rsidP="00CA1CFF">
      <w:r>
        <w:rPr>
          <w:noProof/>
        </w:rPr>
        <w:drawing>
          <wp:inline distT="0" distB="0" distL="0" distR="0" wp14:anchorId="79B1E615" wp14:editId="38D4A24C">
            <wp:extent cx="3234878" cy="2446317"/>
            <wp:effectExtent l="0" t="0" r="3810" b="0"/>
            <wp:docPr id="61" name="Picture 6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Graphical user interface, text, application&#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375200" cy="2552433"/>
                    </a:xfrm>
                    <a:prstGeom prst="rect">
                      <a:avLst/>
                    </a:prstGeom>
                    <a:noFill/>
                    <a:ln>
                      <a:noFill/>
                    </a:ln>
                  </pic:spPr>
                </pic:pic>
              </a:graphicData>
            </a:graphic>
          </wp:inline>
        </w:drawing>
      </w:r>
    </w:p>
    <w:p w14:paraId="26BA1F52" w14:textId="77777777" w:rsidR="00CA1CFF" w:rsidRDefault="00CA1CFF" w:rsidP="00CA1CFF">
      <w:r>
        <w:t xml:space="preserve">The </w:t>
      </w:r>
      <w:r w:rsidRPr="000E04C4">
        <w:rPr>
          <w:b/>
          <w:bCs/>
        </w:rPr>
        <w:t>Server</w:t>
      </w:r>
      <w:r>
        <w:t xml:space="preserve"> property and </w:t>
      </w:r>
      <w:r w:rsidRPr="000E04C4">
        <w:rPr>
          <w:b/>
          <w:bCs/>
        </w:rPr>
        <w:t>Database</w:t>
      </w:r>
      <w:r>
        <w:t xml:space="preserve"> property are used to track the target dataset to open. There are two other properties named </w:t>
      </w:r>
      <w:proofErr w:type="spellStart"/>
      <w:r w:rsidRPr="000E04C4">
        <w:rPr>
          <w:b/>
          <w:bCs/>
        </w:rPr>
        <w:t>TranslationsOutboxFolderPath</w:t>
      </w:r>
      <w:proofErr w:type="spellEnd"/>
      <w:r>
        <w:t xml:space="preserve"> and </w:t>
      </w:r>
      <w:proofErr w:type="spellStart"/>
      <w:r w:rsidRPr="000E04C4">
        <w:rPr>
          <w:b/>
          <w:bCs/>
        </w:rPr>
        <w:t>Translations</w:t>
      </w:r>
      <w:r>
        <w:rPr>
          <w:b/>
          <w:bCs/>
        </w:rPr>
        <w:t>Inbox</w:t>
      </w:r>
      <w:r w:rsidRPr="000E04C4">
        <w:rPr>
          <w:b/>
          <w:bCs/>
        </w:rPr>
        <w:t>FolderPath</w:t>
      </w:r>
      <w:proofErr w:type="spellEnd"/>
      <w:r>
        <w:t xml:space="preserve"> which allow the user to customize where translation files are stored in the file system of the local computer. There are also two addition properties named </w:t>
      </w:r>
      <w:proofErr w:type="spellStart"/>
      <w:r w:rsidRPr="000E04C4">
        <w:rPr>
          <w:b/>
          <w:bCs/>
        </w:rPr>
        <w:t>AzureTranslatorServiceKey</w:t>
      </w:r>
      <w:proofErr w:type="spellEnd"/>
      <w:r>
        <w:t xml:space="preserve"> and </w:t>
      </w:r>
      <w:proofErr w:type="spellStart"/>
      <w:r w:rsidRPr="000E04C4">
        <w:rPr>
          <w:b/>
          <w:bCs/>
        </w:rPr>
        <w:t>AzureTranslatorService</w:t>
      </w:r>
      <w:r>
        <w:rPr>
          <w:b/>
          <w:bCs/>
        </w:rPr>
        <w:t>Location</w:t>
      </w:r>
      <w:proofErr w:type="spellEnd"/>
      <w:r>
        <w:t xml:space="preserve"> used to store credentials for communicating with the Microsoft Translator service. The purpose of all of these properties in the </w:t>
      </w:r>
      <w:proofErr w:type="spellStart"/>
      <w:r w:rsidRPr="00DF5E7D">
        <w:rPr>
          <w:b/>
          <w:bCs/>
        </w:rPr>
        <w:t>AppSettings</w:t>
      </w:r>
      <w:proofErr w:type="spellEnd"/>
      <w:r>
        <w:t xml:space="preserve"> class will be explained in later sections of this article.</w:t>
      </w:r>
    </w:p>
    <w:p w14:paraId="4D505D43" w14:textId="77777777" w:rsidR="00CA1CFF" w:rsidRDefault="00CA1CFF" w:rsidP="00CA1CFF">
      <w:r>
        <w:t xml:space="preserve">The </w:t>
      </w:r>
      <w:r w:rsidRPr="000E04C4">
        <w:rPr>
          <w:b/>
          <w:bCs/>
        </w:rPr>
        <w:t>TranslationsBuilder</w:t>
      </w:r>
      <w:r>
        <w:t xml:space="preserve"> application makes it possible for a user to modify any of these application settings by invoking the </w:t>
      </w:r>
      <w:r w:rsidRPr="002B3E27">
        <w:rPr>
          <w:b/>
          <w:bCs/>
        </w:rPr>
        <w:t>Configure Settings…</w:t>
      </w:r>
      <w:r>
        <w:t xml:space="preserve"> command from the </w:t>
      </w:r>
      <w:r w:rsidRPr="002B3E27">
        <w:rPr>
          <w:b/>
          <w:bCs/>
        </w:rPr>
        <w:t>Settings</w:t>
      </w:r>
      <w:r>
        <w:t xml:space="preserve"> menu to display the </w:t>
      </w:r>
      <w:r w:rsidRPr="002B3E27">
        <w:rPr>
          <w:b/>
          <w:bCs/>
        </w:rPr>
        <w:t>Configuration Options</w:t>
      </w:r>
      <w:r>
        <w:t xml:space="preserve"> dialog.</w:t>
      </w:r>
    </w:p>
    <w:p w14:paraId="1F16BBD4" w14:textId="77777777" w:rsidR="00CA1CFF" w:rsidRDefault="00CA1CFF" w:rsidP="00CA1CFF">
      <w:r>
        <w:rPr>
          <w:noProof/>
        </w:rPr>
        <w:drawing>
          <wp:inline distT="0" distB="0" distL="0" distR="0" wp14:anchorId="50632263" wp14:editId="062B1592">
            <wp:extent cx="2654135" cy="919406"/>
            <wp:effectExtent l="0" t="0" r="0" b="0"/>
            <wp:docPr id="51" name="Picture 5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 text, application&#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62205" cy="956842"/>
                    </a:xfrm>
                    <a:prstGeom prst="rect">
                      <a:avLst/>
                    </a:prstGeom>
                    <a:noFill/>
                    <a:ln>
                      <a:noFill/>
                    </a:ln>
                  </pic:spPr>
                </pic:pic>
              </a:graphicData>
            </a:graphic>
          </wp:inline>
        </w:drawing>
      </w:r>
    </w:p>
    <w:p w14:paraId="46308623" w14:textId="77777777" w:rsidR="00CA1CFF" w:rsidRDefault="00CA1CFF" w:rsidP="00CA1CFF">
      <w:r>
        <w:t xml:space="preserve">The </w:t>
      </w:r>
      <w:r w:rsidRPr="002B3E27">
        <w:rPr>
          <w:b/>
          <w:bCs/>
        </w:rPr>
        <w:t>Configuration Options</w:t>
      </w:r>
      <w:r>
        <w:t xml:space="preserve"> dialog interacts with the user using a simple form which can be used to view or update any of the application settings. There is also a </w:t>
      </w:r>
      <w:r w:rsidRPr="00667B2B">
        <w:rPr>
          <w:b/>
          <w:bCs/>
        </w:rPr>
        <w:t>Save Changes</w:t>
      </w:r>
      <w:r>
        <w:t xml:space="preserve"> button which allows the user to persist their changes locally.</w:t>
      </w:r>
    </w:p>
    <w:p w14:paraId="4E96C98D" w14:textId="77777777" w:rsidR="00CA1CFF" w:rsidRDefault="00CA1CFF" w:rsidP="00CA1CFF">
      <w:r>
        <w:rPr>
          <w:noProof/>
        </w:rPr>
        <w:drawing>
          <wp:inline distT="0" distB="0" distL="0" distR="0" wp14:anchorId="3DE74134" wp14:editId="6BBD4673">
            <wp:extent cx="4274680" cy="1910545"/>
            <wp:effectExtent l="0" t="0" r="0" b="0"/>
            <wp:docPr id="52" name="Picture 52"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pplication&#10;&#10;Description automatically generated with medium confidenc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288549" cy="1916744"/>
                    </a:xfrm>
                    <a:prstGeom prst="rect">
                      <a:avLst/>
                    </a:prstGeom>
                    <a:noFill/>
                    <a:ln>
                      <a:noFill/>
                    </a:ln>
                  </pic:spPr>
                </pic:pic>
              </a:graphicData>
            </a:graphic>
          </wp:inline>
        </w:drawing>
      </w:r>
    </w:p>
    <w:p w14:paraId="09BF0217" w14:textId="77777777" w:rsidR="00CA1CFF" w:rsidRDefault="00CA1CFF" w:rsidP="00CA1CFF">
      <w:pPr>
        <w:pStyle w:val="Heading3"/>
      </w:pPr>
      <w:bookmarkStart w:id="2" w:name="_Toc78189154"/>
      <w:r>
        <w:t>Use Annotations to Store Custom Property Values</w:t>
      </w:r>
      <w:bookmarkEnd w:id="2"/>
    </w:p>
    <w:p w14:paraId="7FBFD3FD" w14:textId="77777777" w:rsidR="00CA1CFF" w:rsidRDefault="00CA1CFF" w:rsidP="00CA1CFF">
      <w:r>
        <w:t xml:space="preserve">Before diving further into programming metadata translations, it's time to examine using the </w:t>
      </w:r>
      <w:hyperlink r:id="rId31" w:history="1">
        <w:r w:rsidRPr="004F4C15">
          <w:rPr>
            <w:rStyle w:val="Hyperlink"/>
          </w:rPr>
          <w:t>Annotations feature</w:t>
        </w:r>
      </w:hyperlink>
      <w:r>
        <w:t xml:space="preserve"> made available through TOM. Let's begin by asking a simple question. </w:t>
      </w:r>
      <w:r w:rsidRPr="004F4C15">
        <w:rPr>
          <w:b/>
          <w:bCs/>
          <w:i/>
          <w:iCs/>
        </w:rPr>
        <w:t>What is an annotation?</w:t>
      </w:r>
    </w:p>
    <w:p w14:paraId="7D34947B" w14:textId="77777777" w:rsidR="00CA1CFF" w:rsidRDefault="00CA1CFF" w:rsidP="00CA1CFF">
      <w:r>
        <w:lastRenderedPageBreak/>
        <w:t xml:space="preserve">You can think of an annotation as a custom property or custom tag that you add into a dataset definition. You can add an annotation to a dataset object such as a </w:t>
      </w:r>
      <w:r w:rsidRPr="00527375">
        <w:rPr>
          <w:b/>
          <w:bCs/>
        </w:rPr>
        <w:t>Table</w:t>
      </w:r>
      <w:r>
        <w:t xml:space="preserve">, </w:t>
      </w:r>
      <w:r w:rsidRPr="00527375">
        <w:rPr>
          <w:b/>
          <w:bCs/>
        </w:rPr>
        <w:t>Column</w:t>
      </w:r>
      <w:r>
        <w:t xml:space="preserve">, </w:t>
      </w:r>
      <w:r w:rsidRPr="00527375">
        <w:rPr>
          <w:b/>
          <w:bCs/>
        </w:rPr>
        <w:t>Measure</w:t>
      </w:r>
      <w:r>
        <w:t xml:space="preserve">, </w:t>
      </w:r>
      <w:r w:rsidRPr="00527375">
        <w:rPr>
          <w:b/>
          <w:bCs/>
        </w:rPr>
        <w:t>Hierarchy</w:t>
      </w:r>
      <w:r>
        <w:t xml:space="preserve"> or </w:t>
      </w:r>
      <w:r w:rsidRPr="00527375">
        <w:rPr>
          <w:b/>
          <w:bCs/>
        </w:rPr>
        <w:t>Level</w:t>
      </w:r>
      <w:r>
        <w:t xml:space="preserve">. You can also add an annotation directly to the </w:t>
      </w:r>
      <w:r w:rsidRPr="009523FC">
        <w:rPr>
          <w:b/>
          <w:bCs/>
        </w:rPr>
        <w:t>Model</w:t>
      </w:r>
      <w:r>
        <w:t xml:space="preserve"> object if you'd like to create a custom property that is tracked at the dataset level. Here's an example of creating a new </w:t>
      </w:r>
      <w:r w:rsidRPr="004A64F4">
        <w:rPr>
          <w:b/>
          <w:bCs/>
        </w:rPr>
        <w:t>Annotation</w:t>
      </w:r>
      <w:r>
        <w:t xml:space="preserve"> object and adding it to the </w:t>
      </w:r>
      <w:r w:rsidRPr="009523FC">
        <w:rPr>
          <w:b/>
          <w:bCs/>
        </w:rPr>
        <w:t>Annotations</w:t>
      </w:r>
      <w:r>
        <w:t xml:space="preserve"> collection of the </w:t>
      </w:r>
      <w:r w:rsidRPr="009523FC">
        <w:rPr>
          <w:b/>
          <w:bCs/>
        </w:rPr>
        <w:t>Model</w:t>
      </w:r>
      <w:r>
        <w:t xml:space="preserve"> object.</w:t>
      </w:r>
    </w:p>
    <w:p w14:paraId="65313163" w14:textId="77777777" w:rsidR="00CA1CFF" w:rsidRDefault="00CA1CFF" w:rsidP="00CA1CFF">
      <w:pPr>
        <w:pStyle w:val="CodeListing"/>
      </w:pPr>
      <w:r w:rsidRPr="00BF73B7">
        <w:t>Annotation</w:t>
      </w:r>
      <w:r>
        <w:t xml:space="preserve"> a</w:t>
      </w:r>
      <w:r w:rsidRPr="00BF73B7">
        <w:t>nnotation</w:t>
      </w:r>
      <w:r>
        <w:t xml:space="preserve">1 = </w:t>
      </w:r>
      <w:r w:rsidRPr="00BF73B7">
        <w:t xml:space="preserve">new Annotation { Name = </w:t>
      </w:r>
      <w:r>
        <w:t>"MyFirstAnnotation"</w:t>
      </w:r>
      <w:r w:rsidRPr="00BF73B7">
        <w:t xml:space="preserve">, Value = </w:t>
      </w:r>
      <w:r>
        <w:t xml:space="preserve">"Hello Annotations" </w:t>
      </w:r>
      <w:r w:rsidRPr="00BF73B7">
        <w:t>}</w:t>
      </w:r>
    </w:p>
    <w:p w14:paraId="2B4082CD" w14:textId="77777777" w:rsidR="00CA1CFF" w:rsidRDefault="00CA1CFF" w:rsidP="00CA1CFF">
      <w:pPr>
        <w:pStyle w:val="CodeListing"/>
      </w:pPr>
      <w:r w:rsidRPr="00BF73B7">
        <w:t>model.Annotations.Add(</w:t>
      </w:r>
      <w:r>
        <w:t>a</w:t>
      </w:r>
      <w:r w:rsidRPr="00BF73B7">
        <w:t>nnotation</w:t>
      </w:r>
      <w:r>
        <w:t>1</w:t>
      </w:r>
      <w:r w:rsidRPr="00BF73B7">
        <w:t>)</w:t>
      </w:r>
      <w:r>
        <w:t>;</w:t>
      </w:r>
    </w:p>
    <w:p w14:paraId="64E6B229" w14:textId="77777777" w:rsidR="00CA1CFF" w:rsidRDefault="00CA1CFF" w:rsidP="00CA1CFF">
      <w:pPr>
        <w:pStyle w:val="CodeListing"/>
      </w:pPr>
      <w:r>
        <w:t>model.SaveChanges();</w:t>
      </w:r>
    </w:p>
    <w:p w14:paraId="014DB7E0" w14:textId="77777777" w:rsidR="00CA1CFF" w:rsidRDefault="00CA1CFF" w:rsidP="00CA1CFF">
      <w:r>
        <w:t>As you can see, an annotation is really just a n</w:t>
      </w:r>
      <w:r w:rsidRPr="00413882">
        <w:t>ame/</w:t>
      </w:r>
      <w:r>
        <w:t>v</w:t>
      </w:r>
      <w:r w:rsidRPr="00413882">
        <w:t>alue</w:t>
      </w:r>
      <w:r>
        <w:t xml:space="preserve"> pair that can be added to a dataset object to create a custom property. The use of annotations can lead to innovative designs where you're able to track whatever custom metadata you need within a dataset definition. The </w:t>
      </w:r>
      <w:r w:rsidRPr="009523FC">
        <w:rPr>
          <w:b/>
          <w:bCs/>
        </w:rPr>
        <w:t>TranslationsBuilder</w:t>
      </w:r>
      <w:r>
        <w:t xml:space="preserve"> application demonstrates the use of annotations by adding support to track a friendly dataset name so users do not have to rely upon dataset names in the form of GUIDs.</w:t>
      </w:r>
    </w:p>
    <w:p w14:paraId="1D93ABD9" w14:textId="77777777" w:rsidR="00CA1CFF" w:rsidRDefault="00CA1CFF" w:rsidP="00CA1CFF">
      <w:r>
        <w:t xml:space="preserve">If you examine the code inside the </w:t>
      </w:r>
      <w:r w:rsidRPr="00413882">
        <w:rPr>
          <w:b/>
          <w:bCs/>
        </w:rPr>
        <w:t>TranslationsManager</w:t>
      </w:r>
      <w:r>
        <w:t xml:space="preserve"> class, you can see it contains a const string field named </w:t>
      </w:r>
      <w:hyperlink r:id="rId32" w:anchor="L27" w:history="1">
        <w:proofErr w:type="spellStart"/>
        <w:r w:rsidRPr="007907F5">
          <w:rPr>
            <w:rStyle w:val="Hyperlink"/>
          </w:rPr>
          <w:t>DatasetAnnotationName</w:t>
        </w:r>
        <w:proofErr w:type="spellEnd"/>
      </w:hyperlink>
      <w:r>
        <w:t xml:space="preserve"> and a static property named </w:t>
      </w:r>
      <w:hyperlink r:id="rId33" w:anchor="L29" w:history="1">
        <w:proofErr w:type="spellStart"/>
        <w:r w:rsidRPr="007907F5">
          <w:rPr>
            <w:rStyle w:val="Hyperlink"/>
          </w:rPr>
          <w:t>DatasetName</w:t>
        </w:r>
        <w:proofErr w:type="spellEnd"/>
      </w:hyperlink>
      <w:r>
        <w:t xml:space="preserve"> as shown in the following code listing.</w:t>
      </w:r>
    </w:p>
    <w:p w14:paraId="45346266" w14:textId="77777777" w:rsidR="00CA1CFF" w:rsidRDefault="00CA1CFF" w:rsidP="00CA1CFF">
      <w:pPr>
        <w:pStyle w:val="CodeListing"/>
      </w:pPr>
      <w:r>
        <w:t>const string DatasetAnnotationName = "FriendlyDatasetName";</w:t>
      </w:r>
    </w:p>
    <w:p w14:paraId="05AFBBBC" w14:textId="77777777" w:rsidR="00CA1CFF" w:rsidRDefault="00CA1CFF" w:rsidP="00CA1CFF">
      <w:pPr>
        <w:pStyle w:val="CodeListing"/>
      </w:pPr>
    </w:p>
    <w:p w14:paraId="41C1E0D5" w14:textId="77777777" w:rsidR="00CA1CFF" w:rsidRDefault="00CA1CFF" w:rsidP="00CA1CFF">
      <w:pPr>
        <w:pStyle w:val="CodeListing"/>
      </w:pPr>
      <w:r>
        <w:t>public static string DatasetName {</w:t>
      </w:r>
    </w:p>
    <w:p w14:paraId="45DB146F" w14:textId="77777777" w:rsidR="00CA1CFF" w:rsidRDefault="00CA1CFF" w:rsidP="00CA1CFF">
      <w:pPr>
        <w:pStyle w:val="CodeListing"/>
      </w:pPr>
      <w:r>
        <w:t xml:space="preserve">  get {</w:t>
      </w:r>
    </w:p>
    <w:p w14:paraId="00ABC3FD" w14:textId="77777777" w:rsidR="00CA1CFF" w:rsidRDefault="00CA1CFF" w:rsidP="00CA1CFF">
      <w:pPr>
        <w:pStyle w:val="CodeListing"/>
      </w:pPr>
      <w:r>
        <w:t xml:space="preserve">    if (model.Annotations.Contains(DatasetAnnotationName)) {</w:t>
      </w:r>
    </w:p>
    <w:p w14:paraId="588A7655" w14:textId="77777777" w:rsidR="00CA1CFF" w:rsidRDefault="00CA1CFF" w:rsidP="00CA1CFF">
      <w:pPr>
        <w:pStyle w:val="CodeListing"/>
      </w:pPr>
      <w:r>
        <w:t xml:space="preserve">      return model.Annotations[DatasetAnnotationName].Value;</w:t>
      </w:r>
    </w:p>
    <w:p w14:paraId="52EA8846" w14:textId="77777777" w:rsidR="00CA1CFF" w:rsidRDefault="00CA1CFF" w:rsidP="00CA1CFF">
      <w:pPr>
        <w:pStyle w:val="CodeListing"/>
      </w:pPr>
      <w:r>
        <w:t xml:space="preserve">    }</w:t>
      </w:r>
    </w:p>
    <w:p w14:paraId="0A7AD23B" w14:textId="77777777" w:rsidR="00CA1CFF" w:rsidRDefault="00CA1CFF" w:rsidP="00CA1CFF">
      <w:pPr>
        <w:pStyle w:val="CodeListing"/>
      </w:pPr>
      <w:r>
        <w:t xml:space="preserve">    else {</w:t>
      </w:r>
    </w:p>
    <w:p w14:paraId="24DFCB05" w14:textId="77777777" w:rsidR="00CA1CFF" w:rsidRDefault="00CA1CFF" w:rsidP="00CA1CFF">
      <w:pPr>
        <w:pStyle w:val="CodeListing"/>
      </w:pPr>
      <w:r>
        <w:t xml:space="preserve">      return model.Database.Name;</w:t>
      </w:r>
    </w:p>
    <w:p w14:paraId="387C5163" w14:textId="77777777" w:rsidR="00CA1CFF" w:rsidRDefault="00CA1CFF" w:rsidP="00CA1CFF">
      <w:pPr>
        <w:pStyle w:val="CodeListing"/>
      </w:pPr>
      <w:r>
        <w:t xml:space="preserve">    }        </w:t>
      </w:r>
    </w:p>
    <w:p w14:paraId="144B2340" w14:textId="77777777" w:rsidR="00CA1CFF" w:rsidRDefault="00CA1CFF" w:rsidP="00CA1CFF">
      <w:pPr>
        <w:pStyle w:val="CodeListing"/>
      </w:pPr>
      <w:r>
        <w:t xml:space="preserve">  }</w:t>
      </w:r>
    </w:p>
    <w:p w14:paraId="21941163" w14:textId="77777777" w:rsidR="00CA1CFF" w:rsidRDefault="00CA1CFF" w:rsidP="00CA1CFF">
      <w:pPr>
        <w:pStyle w:val="CodeListing"/>
      </w:pPr>
      <w:r>
        <w:t xml:space="preserve">  set {</w:t>
      </w:r>
    </w:p>
    <w:p w14:paraId="486BD336" w14:textId="77777777" w:rsidR="00CA1CFF" w:rsidRDefault="00CA1CFF" w:rsidP="00CA1CFF">
      <w:pPr>
        <w:pStyle w:val="CodeListing"/>
      </w:pPr>
      <w:r>
        <w:t xml:space="preserve">    if (model.Annotations.Contains(DatasetAnnotationName)) {</w:t>
      </w:r>
    </w:p>
    <w:p w14:paraId="6B92AD0F" w14:textId="77777777" w:rsidR="00CA1CFF" w:rsidRDefault="00CA1CFF" w:rsidP="00CA1CFF">
      <w:pPr>
        <w:pStyle w:val="CodeListing"/>
      </w:pPr>
      <w:r>
        <w:t xml:space="preserve">      model.Annotations[DatasetAnnotationName].Value = value;</w:t>
      </w:r>
    </w:p>
    <w:p w14:paraId="75060E9C" w14:textId="77777777" w:rsidR="00CA1CFF" w:rsidRDefault="00CA1CFF" w:rsidP="00CA1CFF">
      <w:pPr>
        <w:pStyle w:val="CodeListing"/>
      </w:pPr>
      <w:r>
        <w:t xml:space="preserve">    }</w:t>
      </w:r>
    </w:p>
    <w:p w14:paraId="046B61C0" w14:textId="77777777" w:rsidR="00CA1CFF" w:rsidRDefault="00CA1CFF" w:rsidP="00CA1CFF">
      <w:pPr>
        <w:pStyle w:val="CodeListing"/>
      </w:pPr>
      <w:r>
        <w:t xml:space="preserve">    else {</w:t>
      </w:r>
    </w:p>
    <w:p w14:paraId="2691A598" w14:textId="77777777" w:rsidR="00CA1CFF" w:rsidRDefault="00CA1CFF" w:rsidP="00CA1CFF">
      <w:pPr>
        <w:pStyle w:val="CodeListing"/>
      </w:pPr>
      <w:r>
        <w:t xml:space="preserve">      model.Annotations.Add(new Annotation { Name = DatasetAnnotationName, Value = value});</w:t>
      </w:r>
    </w:p>
    <w:p w14:paraId="3C8A7D74" w14:textId="77777777" w:rsidR="00CA1CFF" w:rsidRDefault="00CA1CFF" w:rsidP="00CA1CFF">
      <w:pPr>
        <w:pStyle w:val="CodeListing"/>
      </w:pPr>
      <w:r>
        <w:t xml:space="preserve">    }</w:t>
      </w:r>
    </w:p>
    <w:p w14:paraId="27FB9EB0" w14:textId="77777777" w:rsidR="00CA1CFF" w:rsidRDefault="00CA1CFF" w:rsidP="00CA1CFF">
      <w:pPr>
        <w:pStyle w:val="CodeListing"/>
      </w:pPr>
      <w:r>
        <w:t xml:space="preserve">    model.SaveChanges();</w:t>
      </w:r>
    </w:p>
    <w:p w14:paraId="7B038DB7" w14:textId="77777777" w:rsidR="00CA1CFF" w:rsidRDefault="00CA1CFF" w:rsidP="00CA1CFF">
      <w:pPr>
        <w:pStyle w:val="CodeListing"/>
      </w:pPr>
      <w:r>
        <w:t xml:space="preserve">  }</w:t>
      </w:r>
    </w:p>
    <w:p w14:paraId="5260A622" w14:textId="77777777" w:rsidR="00CA1CFF" w:rsidRDefault="00CA1CFF" w:rsidP="00CA1CFF">
      <w:pPr>
        <w:pStyle w:val="CodeListing"/>
      </w:pPr>
      <w:r>
        <w:t>}</w:t>
      </w:r>
    </w:p>
    <w:p w14:paraId="60D23B8B" w14:textId="77777777" w:rsidR="00CA1CFF" w:rsidRDefault="00CA1CFF" w:rsidP="00CA1CFF">
      <w:r>
        <w:t xml:space="preserve">Now that you have seen the completed implementation of the </w:t>
      </w:r>
      <w:proofErr w:type="spellStart"/>
      <w:r w:rsidRPr="00497FF1">
        <w:rPr>
          <w:b/>
          <w:bCs/>
        </w:rPr>
        <w:t>DatasetName</w:t>
      </w:r>
      <w:proofErr w:type="spellEnd"/>
      <w:r>
        <w:t xml:space="preserve"> property, let's review the code in the </w:t>
      </w:r>
      <w:r w:rsidRPr="00497FF1">
        <w:rPr>
          <w:b/>
          <w:bCs/>
        </w:rPr>
        <w:t>get</w:t>
      </w:r>
      <w:r>
        <w:t xml:space="preserve"> block and the </w:t>
      </w:r>
      <w:r w:rsidRPr="00497FF1">
        <w:rPr>
          <w:b/>
          <w:bCs/>
        </w:rPr>
        <w:t>set</w:t>
      </w:r>
      <w:r>
        <w:t xml:space="preserve"> block so you can see the general pattern involved when programming annotations with TOM. </w:t>
      </w:r>
    </w:p>
    <w:p w14:paraId="7C43317D" w14:textId="77777777" w:rsidR="00CA1CFF" w:rsidRDefault="00CA1CFF" w:rsidP="00CA1CFF">
      <w:r>
        <w:t xml:space="preserve">The </w:t>
      </w:r>
      <w:r w:rsidRPr="004A64F4">
        <w:rPr>
          <w:b/>
          <w:bCs/>
        </w:rPr>
        <w:t>get</w:t>
      </w:r>
      <w:r>
        <w:t xml:space="preserve"> block of the </w:t>
      </w:r>
      <w:proofErr w:type="spellStart"/>
      <w:r w:rsidRPr="00497FF1">
        <w:rPr>
          <w:b/>
          <w:bCs/>
        </w:rPr>
        <w:t>DatasetName</w:t>
      </w:r>
      <w:proofErr w:type="spellEnd"/>
      <w:r>
        <w:t xml:space="preserve"> property checks to see if an annotation with a name of </w:t>
      </w:r>
      <w:proofErr w:type="spellStart"/>
      <w:r w:rsidRPr="0054772B">
        <w:rPr>
          <w:b/>
          <w:bCs/>
        </w:rPr>
        <w:t>FriendlyDatasetName</w:t>
      </w:r>
      <w:proofErr w:type="spellEnd"/>
      <w:r w:rsidRPr="0054772B">
        <w:t xml:space="preserve"> </w:t>
      </w:r>
      <w:r>
        <w:t xml:space="preserve">has already been created. If the annotation exists, the property returns the </w:t>
      </w:r>
      <w:r w:rsidRPr="00497FF1">
        <w:rPr>
          <w:b/>
          <w:bCs/>
        </w:rPr>
        <w:t>Value</w:t>
      </w:r>
      <w:r>
        <w:t xml:space="preserve"> property of the </w:t>
      </w:r>
      <w:r w:rsidRPr="0054772B">
        <w:rPr>
          <w:b/>
          <w:bCs/>
        </w:rPr>
        <w:t>Annotation</w:t>
      </w:r>
      <w:r>
        <w:t xml:space="preserve"> object. If there is no </w:t>
      </w:r>
      <w:r w:rsidRPr="0054772B">
        <w:rPr>
          <w:b/>
          <w:bCs/>
        </w:rPr>
        <w:t>Annotation</w:t>
      </w:r>
      <w:r>
        <w:t xml:space="preserve"> with the name of </w:t>
      </w:r>
      <w:proofErr w:type="spellStart"/>
      <w:r w:rsidRPr="0054772B">
        <w:rPr>
          <w:b/>
          <w:bCs/>
        </w:rPr>
        <w:t>FriendlyDatasetName</w:t>
      </w:r>
      <w:proofErr w:type="spellEnd"/>
      <w:r>
        <w:t xml:space="preserve">, the property implementation falls back on the </w:t>
      </w:r>
      <w:r w:rsidRPr="0054772B">
        <w:rPr>
          <w:b/>
          <w:bCs/>
        </w:rPr>
        <w:t>Name</w:t>
      </w:r>
      <w:r>
        <w:t xml:space="preserve"> property of the </w:t>
      </w:r>
      <w:r w:rsidRPr="0054772B">
        <w:rPr>
          <w:b/>
          <w:bCs/>
        </w:rPr>
        <w:t>Database</w:t>
      </w:r>
      <w:r>
        <w:t xml:space="preserve"> object which is typically tracked using the less-than-friendly GUID value.</w:t>
      </w:r>
    </w:p>
    <w:p w14:paraId="38CE7B20" w14:textId="77777777" w:rsidR="00CA1CFF" w:rsidRDefault="00CA1CFF" w:rsidP="00CA1CFF">
      <w:pPr>
        <w:pStyle w:val="CodeListing"/>
      </w:pPr>
      <w:r>
        <w:t>get {</w:t>
      </w:r>
    </w:p>
    <w:p w14:paraId="6456580F" w14:textId="77777777" w:rsidR="00CA1CFF" w:rsidRDefault="00CA1CFF" w:rsidP="00CA1CFF">
      <w:pPr>
        <w:pStyle w:val="CodeListing"/>
      </w:pPr>
      <w:r>
        <w:t xml:space="preserve">  if (model.Annotations.Contains(DatasetAnnotationName)) {</w:t>
      </w:r>
    </w:p>
    <w:p w14:paraId="5F7D24B1" w14:textId="77777777" w:rsidR="00CA1CFF" w:rsidRDefault="00CA1CFF" w:rsidP="00CA1CFF">
      <w:pPr>
        <w:pStyle w:val="CodeListing"/>
      </w:pPr>
      <w:r>
        <w:t xml:space="preserve">    return model.Annotations[DatasetAnnotationName].Value;</w:t>
      </w:r>
    </w:p>
    <w:p w14:paraId="5EF5940F" w14:textId="77777777" w:rsidR="00CA1CFF" w:rsidRDefault="00CA1CFF" w:rsidP="00CA1CFF">
      <w:pPr>
        <w:pStyle w:val="CodeListing"/>
      </w:pPr>
      <w:r>
        <w:t xml:space="preserve">  }</w:t>
      </w:r>
    </w:p>
    <w:p w14:paraId="0E3DE3A9" w14:textId="77777777" w:rsidR="00CA1CFF" w:rsidRDefault="00CA1CFF" w:rsidP="00CA1CFF">
      <w:pPr>
        <w:pStyle w:val="CodeListing"/>
      </w:pPr>
      <w:r>
        <w:t xml:space="preserve">  else {</w:t>
      </w:r>
    </w:p>
    <w:p w14:paraId="7753868F" w14:textId="77777777" w:rsidR="00CA1CFF" w:rsidRDefault="00CA1CFF" w:rsidP="00CA1CFF">
      <w:pPr>
        <w:pStyle w:val="CodeListing"/>
      </w:pPr>
      <w:r>
        <w:t xml:space="preserve">    return model.Database.Name;</w:t>
      </w:r>
    </w:p>
    <w:p w14:paraId="5A5E16AE" w14:textId="77777777" w:rsidR="00CA1CFF" w:rsidRDefault="00CA1CFF" w:rsidP="00CA1CFF">
      <w:pPr>
        <w:pStyle w:val="CodeListing"/>
      </w:pPr>
      <w:r>
        <w:t xml:space="preserve">  }        </w:t>
      </w:r>
    </w:p>
    <w:p w14:paraId="6698FF6E" w14:textId="77777777" w:rsidR="00CA1CFF" w:rsidRDefault="00CA1CFF" w:rsidP="00CA1CFF">
      <w:pPr>
        <w:pStyle w:val="CodeListing"/>
      </w:pPr>
      <w:r>
        <w:t>}</w:t>
      </w:r>
    </w:p>
    <w:p w14:paraId="168C0039" w14:textId="77777777" w:rsidR="00CA1CFF" w:rsidRDefault="00CA1CFF" w:rsidP="00CA1CFF">
      <w:r>
        <w:t xml:space="preserve">The </w:t>
      </w:r>
      <w:r w:rsidRPr="004A64F4">
        <w:rPr>
          <w:b/>
          <w:bCs/>
        </w:rPr>
        <w:t>set</w:t>
      </w:r>
      <w:r>
        <w:t xml:space="preserve"> block of the </w:t>
      </w:r>
      <w:proofErr w:type="spellStart"/>
      <w:r w:rsidRPr="00497FF1">
        <w:rPr>
          <w:b/>
          <w:bCs/>
        </w:rPr>
        <w:t>DatasetName</w:t>
      </w:r>
      <w:proofErr w:type="spellEnd"/>
      <w:r>
        <w:t xml:space="preserve"> property has been written to update the annotation value. As you can see from the following code, you must first determine whether the annotation already exists. If the annotation exists, you update its </w:t>
      </w:r>
      <w:r w:rsidRPr="00497FF1">
        <w:rPr>
          <w:b/>
          <w:bCs/>
        </w:rPr>
        <w:t>Value</w:t>
      </w:r>
      <w:r>
        <w:t xml:space="preserve"> property. If the annotation does not yet exist, you must create a new </w:t>
      </w:r>
      <w:r w:rsidRPr="0054772B">
        <w:rPr>
          <w:b/>
          <w:bCs/>
        </w:rPr>
        <w:t>Annotation</w:t>
      </w:r>
      <w:r>
        <w:t xml:space="preserve"> object and add it to the </w:t>
      </w:r>
      <w:r w:rsidRPr="0054772B">
        <w:rPr>
          <w:b/>
          <w:bCs/>
        </w:rPr>
        <w:t>Annotations</w:t>
      </w:r>
      <w:r>
        <w:t xml:space="preserve"> collection of the </w:t>
      </w:r>
      <w:r w:rsidRPr="0054772B">
        <w:rPr>
          <w:b/>
          <w:bCs/>
        </w:rPr>
        <w:t>Model</w:t>
      </w:r>
      <w:r>
        <w:t xml:space="preserve"> object.</w:t>
      </w:r>
    </w:p>
    <w:p w14:paraId="13F13558" w14:textId="77777777" w:rsidR="00CA1CFF" w:rsidRDefault="00CA1CFF" w:rsidP="00CA1CFF">
      <w:pPr>
        <w:pStyle w:val="CodeListing"/>
      </w:pPr>
      <w:r>
        <w:lastRenderedPageBreak/>
        <w:t>set {</w:t>
      </w:r>
    </w:p>
    <w:p w14:paraId="27983202" w14:textId="77777777" w:rsidR="00CA1CFF" w:rsidRDefault="00CA1CFF" w:rsidP="00CA1CFF">
      <w:pPr>
        <w:pStyle w:val="CodeListing"/>
      </w:pPr>
      <w:r>
        <w:t xml:space="preserve">  if (model.Annotations.Contains(DatasetAnnotationName)) {</w:t>
      </w:r>
    </w:p>
    <w:p w14:paraId="14C343AE" w14:textId="77777777" w:rsidR="00CA1CFF" w:rsidRDefault="00CA1CFF" w:rsidP="00CA1CFF">
      <w:pPr>
        <w:pStyle w:val="CodeListing"/>
      </w:pPr>
      <w:r>
        <w:t xml:space="preserve">    model.Annotations[DatasetAnnotationName].Value = value;</w:t>
      </w:r>
    </w:p>
    <w:p w14:paraId="22083298" w14:textId="77777777" w:rsidR="00CA1CFF" w:rsidRDefault="00CA1CFF" w:rsidP="00CA1CFF">
      <w:pPr>
        <w:pStyle w:val="CodeListing"/>
      </w:pPr>
      <w:r>
        <w:t xml:space="preserve">  }</w:t>
      </w:r>
    </w:p>
    <w:p w14:paraId="2F89B687" w14:textId="77777777" w:rsidR="00CA1CFF" w:rsidRDefault="00CA1CFF" w:rsidP="00CA1CFF">
      <w:pPr>
        <w:pStyle w:val="CodeListing"/>
      </w:pPr>
      <w:r>
        <w:t xml:space="preserve">  else {</w:t>
      </w:r>
    </w:p>
    <w:p w14:paraId="512C338E" w14:textId="77777777" w:rsidR="00CA1CFF" w:rsidRDefault="00CA1CFF" w:rsidP="00CA1CFF">
      <w:pPr>
        <w:pStyle w:val="CodeListing"/>
      </w:pPr>
      <w:r>
        <w:t xml:space="preserve">    model.Annotations.Add(new Annotation { Name = DatasetAnnotationName, Value = value});</w:t>
      </w:r>
    </w:p>
    <w:p w14:paraId="27C2B89C" w14:textId="77777777" w:rsidR="00CA1CFF" w:rsidRDefault="00CA1CFF" w:rsidP="00CA1CFF">
      <w:pPr>
        <w:pStyle w:val="CodeListing"/>
      </w:pPr>
      <w:r>
        <w:t xml:space="preserve">  }</w:t>
      </w:r>
    </w:p>
    <w:p w14:paraId="74311355" w14:textId="77777777" w:rsidR="00CA1CFF" w:rsidRDefault="00CA1CFF" w:rsidP="00CA1CFF">
      <w:pPr>
        <w:pStyle w:val="CodeListing"/>
      </w:pPr>
      <w:r>
        <w:t xml:space="preserve">  model.SaveChanges();</w:t>
      </w:r>
    </w:p>
    <w:p w14:paraId="19BF9BD7" w14:textId="77777777" w:rsidR="00CA1CFF" w:rsidRDefault="00CA1CFF" w:rsidP="00CA1CFF">
      <w:pPr>
        <w:pStyle w:val="CodeListing"/>
      </w:pPr>
      <w:r>
        <w:t>}</w:t>
      </w:r>
    </w:p>
    <w:p w14:paraId="66CA5999" w14:textId="77777777" w:rsidR="00CA1CFF" w:rsidRDefault="00CA1CFF" w:rsidP="00CA1CFF">
      <w:pPr>
        <w:pStyle w:val="Callout"/>
      </w:pPr>
      <w:r w:rsidRPr="007907F5">
        <w:rPr>
          <w:b/>
          <w:bCs/>
        </w:rPr>
        <w:t>IMPORTANAT</w:t>
      </w:r>
      <w:r>
        <w:t xml:space="preserve">: Calling </w:t>
      </w:r>
      <w:proofErr w:type="spellStart"/>
      <w:r w:rsidRPr="007907F5">
        <w:rPr>
          <w:b/>
          <w:bCs/>
        </w:rPr>
        <w:t>SaveChanges</w:t>
      </w:r>
      <w:proofErr w:type="spellEnd"/>
      <w:r>
        <w:t xml:space="preserve"> only updates the dataset loaded into memory in a session of Power BI Desktop. You must go to Power BI Desktop and save your work there for the changes to be persisted to the underlying PBIX file.</w:t>
      </w:r>
    </w:p>
    <w:p w14:paraId="7BDC4242" w14:textId="77777777" w:rsidR="00CA1CFF" w:rsidRDefault="00CA1CFF" w:rsidP="00CA1CFF">
      <w:r>
        <w:t xml:space="preserve">When you add an annotation in this fashion, the annotation becomes part of the metadata for the dataset definition. The following screenshot shows how this annotation is serialized within the </w:t>
      </w:r>
      <w:r w:rsidRPr="007907F5">
        <w:rPr>
          <w:b/>
          <w:bCs/>
        </w:rPr>
        <w:t>BIM</w:t>
      </w:r>
      <w:r>
        <w:t xml:space="preserve"> file for a dataset definition.</w:t>
      </w:r>
    </w:p>
    <w:p w14:paraId="4BE6CB99" w14:textId="77777777" w:rsidR="00CA1CFF" w:rsidRDefault="00CA1CFF" w:rsidP="00CA1CFF">
      <w:r>
        <w:rPr>
          <w:noProof/>
        </w:rPr>
        <w:drawing>
          <wp:inline distT="0" distB="0" distL="0" distR="0" wp14:anchorId="57448C75" wp14:editId="7BCD46E2">
            <wp:extent cx="6822869" cy="2590800"/>
            <wp:effectExtent l="0" t="0" r="0" b="0"/>
            <wp:docPr id="70" name="Picture 7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Text, letter&#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7130605" cy="2707654"/>
                    </a:xfrm>
                    <a:prstGeom prst="rect">
                      <a:avLst/>
                    </a:prstGeom>
                    <a:noFill/>
                    <a:ln>
                      <a:noFill/>
                    </a:ln>
                  </pic:spPr>
                </pic:pic>
              </a:graphicData>
            </a:graphic>
          </wp:inline>
        </w:drawing>
      </w:r>
    </w:p>
    <w:p w14:paraId="701D7C87" w14:textId="77777777" w:rsidR="00CA1CFF" w:rsidRPr="008935C4" w:rsidRDefault="00CA1CFF" w:rsidP="00CA1CFF">
      <w:pPr>
        <w:pStyle w:val="Callout"/>
      </w:pPr>
      <w:r>
        <w:t xml:space="preserve">From this screenshot, you can see that Power BI Desktop uses annotations to track its own custom properties within a dataset definition with annotations such as </w:t>
      </w:r>
      <w:r w:rsidRPr="007907F5">
        <w:rPr>
          <w:b/>
          <w:bCs/>
        </w:rPr>
        <w:t>PBIDesktopVersion</w:t>
      </w:r>
      <w:r>
        <w:t xml:space="preserve">, </w:t>
      </w:r>
      <w:proofErr w:type="spellStart"/>
      <w:r w:rsidRPr="007907F5">
        <w:rPr>
          <w:b/>
          <w:bCs/>
        </w:rPr>
        <w:t>PBI_QueryOrder</w:t>
      </w:r>
      <w:proofErr w:type="spellEnd"/>
      <w:r>
        <w:t xml:space="preserve"> and </w:t>
      </w:r>
      <w:r w:rsidRPr="008935C4">
        <w:rPr>
          <w:b/>
          <w:bCs/>
        </w:rPr>
        <w:t>__</w:t>
      </w:r>
      <w:proofErr w:type="spellStart"/>
      <w:r w:rsidRPr="008935C4">
        <w:rPr>
          <w:b/>
          <w:bCs/>
        </w:rPr>
        <w:t>PBI_TimeIntelligenceEnabled</w:t>
      </w:r>
      <w:proofErr w:type="spellEnd"/>
      <w:r>
        <w:t>.</w:t>
      </w:r>
    </w:p>
    <w:p w14:paraId="363F3FFA" w14:textId="77777777" w:rsidR="00CA1CFF" w:rsidRPr="00AF2AD0" w:rsidRDefault="00CA1CFF" w:rsidP="00CA1CFF">
      <w:r>
        <w:t xml:space="preserve">Now, let's examine how using an annotation like this can improve the user experience of an external tool. When you first open a dataset in the </w:t>
      </w:r>
      <w:r w:rsidRPr="004028D7">
        <w:rPr>
          <w:b/>
          <w:bCs/>
        </w:rPr>
        <w:t>TranslationsBuilder</w:t>
      </w:r>
      <w:r>
        <w:t xml:space="preserve"> application, the </w:t>
      </w:r>
      <w:r w:rsidRPr="004028D7">
        <w:rPr>
          <w:b/>
          <w:bCs/>
        </w:rPr>
        <w:t>Dataset</w:t>
      </w:r>
      <w:r>
        <w:t xml:space="preserve"> name will be displayed as a GUID value.</w:t>
      </w:r>
    </w:p>
    <w:p w14:paraId="33863A41" w14:textId="77777777" w:rsidR="00CA1CFF" w:rsidRDefault="00CA1CFF" w:rsidP="00CA1CFF">
      <w:r>
        <w:rPr>
          <w:noProof/>
        </w:rPr>
        <w:drawing>
          <wp:inline distT="0" distB="0" distL="0" distR="0" wp14:anchorId="0D2538E7" wp14:editId="68049F80">
            <wp:extent cx="4050632" cy="1525350"/>
            <wp:effectExtent l="0" t="0" r="7620" b="0"/>
            <wp:docPr id="64" name="Picture 6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Graphical user interface, application&#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89134" cy="1577506"/>
                    </a:xfrm>
                    <a:prstGeom prst="rect">
                      <a:avLst/>
                    </a:prstGeom>
                    <a:noFill/>
                    <a:ln>
                      <a:noFill/>
                    </a:ln>
                  </pic:spPr>
                </pic:pic>
              </a:graphicData>
            </a:graphic>
          </wp:inline>
        </w:drawing>
      </w:r>
    </w:p>
    <w:p w14:paraId="3F75A0B0" w14:textId="77777777" w:rsidR="00CA1CFF" w:rsidRDefault="00CA1CFF" w:rsidP="00CA1CFF">
      <w:r>
        <w:t xml:space="preserve">The vast majority of humans have trouble memorizing or recognizing GUID values and would generally prefer more friendly names. Therefore, the </w:t>
      </w:r>
      <w:r w:rsidRPr="00623979">
        <w:rPr>
          <w:b/>
          <w:bCs/>
        </w:rPr>
        <w:t>TranslationsBuilder</w:t>
      </w:r>
      <w:r>
        <w:t xml:space="preserve"> application provides the ability to replace the GUID for the dataset name with a more friendly name. To change the dataset name, you can invoke the </w:t>
      </w:r>
      <w:r w:rsidRPr="004028D7">
        <w:rPr>
          <w:b/>
          <w:bCs/>
        </w:rPr>
        <w:t>Set Friendly Dataset Name</w:t>
      </w:r>
      <w:r>
        <w:t xml:space="preserve"> command from the </w:t>
      </w:r>
      <w:r w:rsidRPr="004028D7">
        <w:rPr>
          <w:b/>
          <w:bCs/>
        </w:rPr>
        <w:t>Settings</w:t>
      </w:r>
      <w:r>
        <w:t xml:space="preserve"> menu to display the </w:t>
      </w:r>
      <w:r w:rsidRPr="004028D7">
        <w:rPr>
          <w:b/>
          <w:bCs/>
        </w:rPr>
        <w:t>Set Dataset Name</w:t>
      </w:r>
      <w:r>
        <w:t xml:space="preserve"> dialog.</w:t>
      </w:r>
    </w:p>
    <w:p w14:paraId="1EA247F2" w14:textId="77777777" w:rsidR="00CA1CFF" w:rsidRDefault="00CA1CFF" w:rsidP="00CA1CFF">
      <w:r>
        <w:rPr>
          <w:noProof/>
        </w:rPr>
        <w:lastRenderedPageBreak/>
        <w:drawing>
          <wp:inline distT="0" distB="0" distL="0" distR="0" wp14:anchorId="1467EA70" wp14:editId="7199849B">
            <wp:extent cx="3240505" cy="1239990"/>
            <wp:effectExtent l="0" t="0" r="0" b="0"/>
            <wp:docPr id="65" name="Picture 6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Graphical user interface, text, application&#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37781" cy="1277213"/>
                    </a:xfrm>
                    <a:prstGeom prst="rect">
                      <a:avLst/>
                    </a:prstGeom>
                    <a:noFill/>
                    <a:ln>
                      <a:noFill/>
                    </a:ln>
                  </pic:spPr>
                </pic:pic>
              </a:graphicData>
            </a:graphic>
          </wp:inline>
        </w:drawing>
      </w:r>
    </w:p>
    <w:p w14:paraId="52AED7BE" w14:textId="77777777" w:rsidR="00CA1CFF" w:rsidRDefault="00CA1CFF" w:rsidP="00CA1CFF">
      <w:r>
        <w:t xml:space="preserve">When promoted by the </w:t>
      </w:r>
      <w:r w:rsidRPr="00623979">
        <w:rPr>
          <w:b/>
          <w:bCs/>
        </w:rPr>
        <w:t>Set Dataset Name</w:t>
      </w:r>
      <w:r>
        <w:t xml:space="preserve"> dialog, you can add a friendly dataset name and then click </w:t>
      </w:r>
      <w:r w:rsidRPr="004028D7">
        <w:rPr>
          <w:b/>
          <w:bCs/>
        </w:rPr>
        <w:t>Save</w:t>
      </w:r>
      <w:r>
        <w:t>.</w:t>
      </w:r>
    </w:p>
    <w:p w14:paraId="18978325" w14:textId="77777777" w:rsidR="00CA1CFF" w:rsidRDefault="00CA1CFF" w:rsidP="00CA1CFF">
      <w:r>
        <w:rPr>
          <w:noProof/>
        </w:rPr>
        <w:drawing>
          <wp:inline distT="0" distB="0" distL="0" distR="0" wp14:anchorId="298117CF" wp14:editId="587B3072">
            <wp:extent cx="3473116" cy="820855"/>
            <wp:effectExtent l="0" t="0" r="0" b="0"/>
            <wp:docPr id="66" name="Picture 66" descr="Rectang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Rectangle&#10;&#10;Description automatically generated with low confidenc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04520" cy="875546"/>
                    </a:xfrm>
                    <a:prstGeom prst="rect">
                      <a:avLst/>
                    </a:prstGeom>
                    <a:noFill/>
                    <a:ln>
                      <a:noFill/>
                    </a:ln>
                  </pic:spPr>
                </pic:pic>
              </a:graphicData>
            </a:graphic>
          </wp:inline>
        </w:drawing>
      </w:r>
    </w:p>
    <w:p w14:paraId="078EE43B" w14:textId="77777777" w:rsidR="00CA1CFF" w:rsidRDefault="00CA1CFF" w:rsidP="00CA1CFF">
      <w:r>
        <w:t xml:space="preserve">When you click </w:t>
      </w:r>
      <w:r w:rsidRPr="00623979">
        <w:rPr>
          <w:b/>
          <w:bCs/>
        </w:rPr>
        <w:t>Save</w:t>
      </w:r>
      <w:r>
        <w:t xml:space="preserve">, the </w:t>
      </w:r>
      <w:r w:rsidRPr="004028D7">
        <w:rPr>
          <w:b/>
          <w:bCs/>
        </w:rPr>
        <w:t>TranslationsBuilder</w:t>
      </w:r>
      <w:r>
        <w:t xml:space="preserve"> application will save the </w:t>
      </w:r>
      <w:r w:rsidRPr="00623979">
        <w:rPr>
          <w:b/>
          <w:bCs/>
        </w:rPr>
        <w:t>Name</w:t>
      </w:r>
      <w:r>
        <w:t xml:space="preserve"> value as an annotation and display this friendly name instead of the GUID.</w:t>
      </w:r>
    </w:p>
    <w:p w14:paraId="0FD67158" w14:textId="77777777" w:rsidR="00CA1CFF" w:rsidRDefault="00CA1CFF" w:rsidP="00CA1CFF">
      <w:r>
        <w:rPr>
          <w:noProof/>
        </w:rPr>
        <w:drawing>
          <wp:inline distT="0" distB="0" distL="0" distR="0" wp14:anchorId="08FE73DD" wp14:editId="24AF8EB9">
            <wp:extent cx="2587792" cy="1328332"/>
            <wp:effectExtent l="19050" t="19050" r="22225" b="24765"/>
            <wp:docPr id="68" name="Picture 6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Graphical user interface, application&#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98928" cy="1385379"/>
                    </a:xfrm>
                    <a:prstGeom prst="rect">
                      <a:avLst/>
                    </a:prstGeom>
                    <a:noFill/>
                    <a:ln>
                      <a:solidFill>
                        <a:schemeClr val="tx1">
                          <a:lumMod val="50000"/>
                          <a:lumOff val="50000"/>
                        </a:schemeClr>
                      </a:solidFill>
                    </a:ln>
                  </pic:spPr>
                </pic:pic>
              </a:graphicData>
            </a:graphic>
          </wp:inline>
        </w:drawing>
      </w:r>
    </w:p>
    <w:p w14:paraId="30C70281" w14:textId="77777777" w:rsidR="00CA1CFF" w:rsidRDefault="00CA1CFF" w:rsidP="00CA1CFF">
      <w:pPr>
        <w:pStyle w:val="Callout"/>
      </w:pPr>
      <w:r>
        <w:t>Remember TOM code can update the dataset loaded into memory in Power BI Desktop. However, it cannot persist the changes to the underlying PBIX file. You must save your changes to in Power BI Desktop to update the PBIX file.</w:t>
      </w:r>
    </w:p>
    <w:p w14:paraId="09C8D356" w14:textId="60A70AD8" w:rsidR="00CA1CFF" w:rsidRDefault="00CA1CFF" w:rsidP="00287965"/>
    <w:p w14:paraId="0357F01E" w14:textId="5FA354BC" w:rsidR="00051718" w:rsidRDefault="00051718" w:rsidP="00287965"/>
    <w:p w14:paraId="6C4E6225" w14:textId="77777777" w:rsidR="00051718" w:rsidRDefault="00051718" w:rsidP="00051718">
      <w:r>
        <w:t xml:space="preserve">As you will see later, the </w:t>
      </w:r>
      <w:r w:rsidRPr="00BC2224">
        <w:rPr>
          <w:b/>
          <w:bCs/>
        </w:rPr>
        <w:t>TranslationsBu</w:t>
      </w:r>
      <w:r>
        <w:rPr>
          <w:b/>
          <w:bCs/>
        </w:rPr>
        <w:t>i</w:t>
      </w:r>
      <w:r w:rsidRPr="00BC2224">
        <w:rPr>
          <w:b/>
          <w:bCs/>
        </w:rPr>
        <w:t>lder</w:t>
      </w:r>
      <w:r>
        <w:t xml:space="preserve"> application uses the dataset name when it generates file names during the translation export process. This makes it possible to generate files with more meaningful names like this.</w:t>
      </w:r>
    </w:p>
    <w:p w14:paraId="16182293" w14:textId="77777777" w:rsidR="00051718" w:rsidRDefault="00051718" w:rsidP="00051718">
      <w:pPr>
        <w:pStyle w:val="CodeListing"/>
      </w:pPr>
      <w:r w:rsidRPr="00BC2224">
        <w:t>ProductSales-Translations-Spanish.csv</w:t>
      </w:r>
      <w:r>
        <w:t xml:space="preserve"> </w:t>
      </w:r>
    </w:p>
    <w:p w14:paraId="36F32211" w14:textId="77777777" w:rsidR="00051718" w:rsidRDefault="00051718" w:rsidP="00051718">
      <w:r>
        <w:t>You can see why this is better than generating file names with GUIDs that looks like this.</w:t>
      </w:r>
    </w:p>
    <w:p w14:paraId="286EB6A7" w14:textId="77777777" w:rsidR="00051718" w:rsidRDefault="00051718" w:rsidP="00051718">
      <w:pPr>
        <w:pStyle w:val="CodeListing"/>
      </w:pPr>
      <w:r w:rsidRPr="00BC2224">
        <w:t>e4287640-d84c-4cb9-abce-443568c5be64-Translations-Spanish.csv</w:t>
      </w:r>
      <w:r>
        <w:t>.</w:t>
      </w:r>
    </w:p>
    <w:p w14:paraId="3A61DB4B" w14:textId="77777777" w:rsidR="00051718" w:rsidRDefault="00051718" w:rsidP="00051718">
      <w:pPr>
        <w:pStyle w:val="Callout"/>
      </w:pPr>
      <w:r>
        <w:t xml:space="preserve">Let's summarize what you have learned in this section. Annotations provide a great way to track custom properties inside a dataset definition. In the </w:t>
      </w:r>
      <w:r w:rsidRPr="0082369B">
        <w:rPr>
          <w:b/>
          <w:bCs/>
        </w:rPr>
        <w:t>TranslationsBuilder</w:t>
      </w:r>
      <w:r>
        <w:t xml:space="preserve"> application, annotations are used to track a friendly dataset name. However, annotations can also be used to track custom property values for objects of type </w:t>
      </w:r>
      <w:r w:rsidRPr="00527375">
        <w:rPr>
          <w:b/>
          <w:bCs/>
        </w:rPr>
        <w:t>Table</w:t>
      </w:r>
      <w:r>
        <w:t xml:space="preserve">, </w:t>
      </w:r>
      <w:r w:rsidRPr="00527375">
        <w:rPr>
          <w:b/>
          <w:bCs/>
        </w:rPr>
        <w:t>Column</w:t>
      </w:r>
      <w:r>
        <w:t xml:space="preserve">, </w:t>
      </w:r>
      <w:r w:rsidRPr="00527375">
        <w:rPr>
          <w:b/>
          <w:bCs/>
        </w:rPr>
        <w:t>Measure</w:t>
      </w:r>
      <w:r>
        <w:t xml:space="preserve">, </w:t>
      </w:r>
      <w:r w:rsidRPr="00527375">
        <w:rPr>
          <w:b/>
          <w:bCs/>
        </w:rPr>
        <w:t>Hierarchy</w:t>
      </w:r>
      <w:r>
        <w:t xml:space="preserve"> or </w:t>
      </w:r>
      <w:r w:rsidRPr="00527375">
        <w:rPr>
          <w:b/>
          <w:bCs/>
        </w:rPr>
        <w:t>Level</w:t>
      </w:r>
      <w:r>
        <w:t>. Your takeaway should be that annotations provide a very powerful design dimension that is really only limited by your imagination.</w:t>
      </w:r>
    </w:p>
    <w:p w14:paraId="57268FAE" w14:textId="77777777" w:rsidR="00051718" w:rsidRDefault="00051718" w:rsidP="00051718">
      <w:pPr>
        <w:pStyle w:val="Heading3"/>
      </w:pPr>
      <w:bookmarkStart w:id="3" w:name="_Toc121559772"/>
      <w:r>
        <w:lastRenderedPageBreak/>
        <w:t>Add Secondary Cultures to a Dataset</w:t>
      </w:r>
      <w:bookmarkEnd w:id="3"/>
    </w:p>
    <w:p w14:paraId="7D62F254" w14:textId="77777777" w:rsidR="00051718" w:rsidRDefault="00051718" w:rsidP="00051718">
      <w:r>
        <w:t xml:space="preserve">The set of dataset objects that support adding metadata translations include </w:t>
      </w:r>
      <w:r w:rsidRPr="006904FC">
        <w:rPr>
          <w:b/>
          <w:bCs/>
        </w:rPr>
        <w:t>Table</w:t>
      </w:r>
      <w:r>
        <w:t xml:space="preserve"> objects, </w:t>
      </w:r>
      <w:r w:rsidRPr="006904FC">
        <w:rPr>
          <w:b/>
          <w:bCs/>
        </w:rPr>
        <w:t>Column</w:t>
      </w:r>
      <w:r>
        <w:t xml:space="preserve"> objects,</w:t>
      </w:r>
      <w:r w:rsidRPr="006904FC">
        <w:rPr>
          <w:b/>
          <w:bCs/>
        </w:rPr>
        <w:t xml:space="preserve"> Measure</w:t>
      </w:r>
      <w:r>
        <w:t xml:space="preserve"> objects, </w:t>
      </w:r>
      <w:r w:rsidRPr="006904FC">
        <w:rPr>
          <w:b/>
          <w:bCs/>
        </w:rPr>
        <w:t>Hierarchy</w:t>
      </w:r>
      <w:r>
        <w:t xml:space="preserve"> objects and </w:t>
      </w:r>
      <w:r w:rsidRPr="00527375">
        <w:rPr>
          <w:b/>
          <w:bCs/>
        </w:rPr>
        <w:t>Level</w:t>
      </w:r>
      <w:r>
        <w:t xml:space="preserve"> objects. With dataset objects, you can add translations using three different properties which include the </w:t>
      </w:r>
      <w:r w:rsidRPr="00517148">
        <w:rPr>
          <w:b/>
          <w:bCs/>
        </w:rPr>
        <w:t>Caption</w:t>
      </w:r>
      <w:r w:rsidRPr="006904FC">
        <w:t xml:space="preserve"> property,</w:t>
      </w:r>
      <w:r>
        <w:t xml:space="preserve"> the </w:t>
      </w:r>
      <w:r w:rsidRPr="00517148">
        <w:rPr>
          <w:b/>
          <w:bCs/>
        </w:rPr>
        <w:t>Description</w:t>
      </w:r>
      <w:r>
        <w:t xml:space="preserve"> property and the </w:t>
      </w:r>
      <w:proofErr w:type="spellStart"/>
      <w:r w:rsidRPr="00517148">
        <w:rPr>
          <w:b/>
          <w:bCs/>
        </w:rPr>
        <w:t>DisplayFolder</w:t>
      </w:r>
      <w:proofErr w:type="spellEnd"/>
      <w:r>
        <w:t xml:space="preserve"> property. You can think of the </w:t>
      </w:r>
      <w:r w:rsidRPr="00666304">
        <w:rPr>
          <w:b/>
          <w:bCs/>
        </w:rPr>
        <w:t>Caption</w:t>
      </w:r>
      <w:r>
        <w:t xml:space="preserve"> property of a dataset object as the display name which is seen by users.</w:t>
      </w:r>
    </w:p>
    <w:p w14:paraId="57F784D6" w14:textId="77777777" w:rsidR="00051718" w:rsidRDefault="00051718" w:rsidP="00051718">
      <w:r>
        <w:t xml:space="preserve">Before you can begin to add metadata translations to a dataset definition, you must understand the purpose of </w:t>
      </w:r>
      <w:r w:rsidRPr="006904FC">
        <w:rPr>
          <w:b/>
          <w:bCs/>
        </w:rPr>
        <w:t>Culture</w:t>
      </w:r>
      <w:r>
        <w:t xml:space="preserve"> objects. In a new dataset definition, there will be a single </w:t>
      </w:r>
      <w:r w:rsidRPr="001E6956">
        <w:rPr>
          <w:b/>
          <w:bCs/>
        </w:rPr>
        <w:t>Culture</w:t>
      </w:r>
      <w:r>
        <w:t xml:space="preserve"> object based on a default language and a default locale. In the TOM programming model, the </w:t>
      </w:r>
      <w:r w:rsidRPr="008179C7">
        <w:rPr>
          <w:b/>
          <w:bCs/>
        </w:rPr>
        <w:t>Model</w:t>
      </w:r>
      <w:r>
        <w:t xml:space="preserve"> object contains a text-based </w:t>
      </w:r>
      <w:r w:rsidRPr="008179C7">
        <w:rPr>
          <w:b/>
          <w:bCs/>
        </w:rPr>
        <w:t>Culture</w:t>
      </w:r>
      <w:r>
        <w:t xml:space="preserve"> property with the name of the default culture and a </w:t>
      </w:r>
      <w:r w:rsidRPr="008179C7">
        <w:rPr>
          <w:b/>
          <w:bCs/>
        </w:rPr>
        <w:t>Cultures</w:t>
      </w:r>
      <w:r>
        <w:t xml:space="preserve"> collection which contains a set of one or more </w:t>
      </w:r>
      <w:r w:rsidRPr="008179C7">
        <w:rPr>
          <w:b/>
          <w:bCs/>
        </w:rPr>
        <w:t>Culture</w:t>
      </w:r>
      <w:r>
        <w:t xml:space="preserve"> objects.</w:t>
      </w:r>
    </w:p>
    <w:p w14:paraId="4DAFFD8D" w14:textId="77777777" w:rsidR="00051718" w:rsidRDefault="00051718" w:rsidP="00051718">
      <w:r>
        <w:rPr>
          <w:noProof/>
        </w:rPr>
        <w:drawing>
          <wp:inline distT="0" distB="0" distL="0" distR="0" wp14:anchorId="79C32D54" wp14:editId="4FAED797">
            <wp:extent cx="1677335" cy="861477"/>
            <wp:effectExtent l="0" t="0" r="0" b="0"/>
            <wp:docPr id="53" name="Picture 5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 picture containing graphical user interface&#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8500" cy="1036699"/>
                    </a:xfrm>
                    <a:prstGeom prst="rect">
                      <a:avLst/>
                    </a:prstGeom>
                    <a:noFill/>
                    <a:ln>
                      <a:noFill/>
                    </a:ln>
                  </pic:spPr>
                </pic:pic>
              </a:graphicData>
            </a:graphic>
          </wp:inline>
        </w:drawing>
      </w:r>
    </w:p>
    <w:p w14:paraId="739EF511" w14:textId="77777777" w:rsidR="00051718" w:rsidRDefault="00051718" w:rsidP="00051718">
      <w:r>
        <w:t xml:space="preserve">The </w:t>
      </w:r>
      <w:r w:rsidRPr="00666304">
        <w:rPr>
          <w:b/>
          <w:bCs/>
        </w:rPr>
        <w:t>ProductSales.pbix</w:t>
      </w:r>
      <w:r>
        <w:t xml:space="preserve"> developer sample has default culture name of </w:t>
      </w:r>
      <w:r w:rsidRPr="001E6956">
        <w:rPr>
          <w:b/>
          <w:bCs/>
        </w:rPr>
        <w:t>en-US</w:t>
      </w:r>
      <w:r>
        <w:t xml:space="preserve">. If you want to determine the default culture name of a dataset, you can examine the </w:t>
      </w:r>
      <w:r w:rsidRPr="008179C7">
        <w:rPr>
          <w:b/>
          <w:bCs/>
        </w:rPr>
        <w:t>Culture</w:t>
      </w:r>
      <w:r>
        <w:t xml:space="preserve"> property of the </w:t>
      </w:r>
      <w:r w:rsidRPr="008179C7">
        <w:rPr>
          <w:b/>
          <w:bCs/>
        </w:rPr>
        <w:t>Model</w:t>
      </w:r>
      <w:r>
        <w:t xml:space="preserve"> object.</w:t>
      </w:r>
    </w:p>
    <w:p w14:paraId="342C8E21" w14:textId="77777777" w:rsidR="00051718" w:rsidRDefault="00051718" w:rsidP="00051718">
      <w:pPr>
        <w:pStyle w:val="CodeListing"/>
      </w:pPr>
      <w:r w:rsidRPr="00DB24E3">
        <w:t>string defaultCultureName = model.Culture;</w:t>
      </w:r>
    </w:p>
    <w:p w14:paraId="2C5552B1" w14:textId="77777777" w:rsidR="00051718" w:rsidRDefault="00051718" w:rsidP="00051718">
      <w:r>
        <w:t xml:space="preserve">Let's say you need to obtain a reference to the </w:t>
      </w:r>
      <w:r w:rsidRPr="008179C7">
        <w:rPr>
          <w:b/>
          <w:bCs/>
        </w:rPr>
        <w:t>Culture</w:t>
      </w:r>
      <w:r>
        <w:t xml:space="preserve"> object for the default culture. You can write code to access the default </w:t>
      </w:r>
      <w:r w:rsidRPr="008935C4">
        <w:rPr>
          <w:b/>
          <w:bCs/>
        </w:rPr>
        <w:t>Culture</w:t>
      </w:r>
      <w:r>
        <w:t xml:space="preserve"> object by accessing it through the </w:t>
      </w:r>
      <w:r w:rsidRPr="008935C4">
        <w:rPr>
          <w:b/>
          <w:bCs/>
        </w:rPr>
        <w:t>Cultures</w:t>
      </w:r>
      <w:r>
        <w:t xml:space="preserve"> collection using the </w:t>
      </w:r>
      <w:r w:rsidRPr="007C2448">
        <w:rPr>
          <w:b/>
          <w:bCs/>
        </w:rPr>
        <w:t>Culture</w:t>
      </w:r>
      <w:r>
        <w:t xml:space="preserve"> property value as an index key.</w:t>
      </w:r>
    </w:p>
    <w:p w14:paraId="60522DCF" w14:textId="77777777" w:rsidR="00051718" w:rsidRDefault="00051718" w:rsidP="00051718">
      <w:pPr>
        <w:pStyle w:val="CodeListing"/>
      </w:pPr>
      <w:r w:rsidRPr="00DB24E3">
        <w:t>Culture defaultCulture = model.Cultures[model.Culture];</w:t>
      </w:r>
    </w:p>
    <w:p w14:paraId="4BB4526A" w14:textId="77777777" w:rsidR="00051718" w:rsidRDefault="00051718" w:rsidP="00051718">
      <w:r>
        <w:t xml:space="preserve">In a new dataset definition, the </w:t>
      </w:r>
      <w:r w:rsidRPr="008179C7">
        <w:rPr>
          <w:b/>
          <w:bCs/>
        </w:rPr>
        <w:t>Cultures</w:t>
      </w:r>
      <w:r>
        <w:t xml:space="preserve"> collection contain a single </w:t>
      </w:r>
      <w:r w:rsidRPr="008179C7">
        <w:rPr>
          <w:b/>
          <w:bCs/>
        </w:rPr>
        <w:t>Culture</w:t>
      </w:r>
      <w:r>
        <w:t xml:space="preserve"> object based on the default culture. You must explicitly add new </w:t>
      </w:r>
      <w:r w:rsidRPr="00AC5DAB">
        <w:rPr>
          <w:b/>
          <w:bCs/>
        </w:rPr>
        <w:t>Culture</w:t>
      </w:r>
      <w:r>
        <w:t xml:space="preserve"> objects to the </w:t>
      </w:r>
      <w:r w:rsidRPr="00AC5DAB">
        <w:rPr>
          <w:b/>
          <w:bCs/>
        </w:rPr>
        <w:t>Cultures</w:t>
      </w:r>
      <w:r>
        <w:t xml:space="preserve"> collection to support secondary languages. Here is an example of adding a secondary culture to support adding metadata translations in Spanish.</w:t>
      </w:r>
    </w:p>
    <w:p w14:paraId="5FCA7BC8" w14:textId="77777777" w:rsidR="00051718" w:rsidRDefault="00051718" w:rsidP="00051718">
      <w:pPr>
        <w:pStyle w:val="CodeListing"/>
      </w:pPr>
      <w:r>
        <w:t>model.Cultures.Add( new Culture { Name = "es-ES" } );</w:t>
      </w:r>
    </w:p>
    <w:p w14:paraId="75FB883C" w14:textId="77777777" w:rsidR="00051718" w:rsidRDefault="00051718" w:rsidP="00051718">
      <w:pPr>
        <w:pStyle w:val="CodeListing"/>
      </w:pPr>
      <w:r>
        <w:t>model.SaveChanges();</w:t>
      </w:r>
    </w:p>
    <w:p w14:paraId="4DA66B2B" w14:textId="77777777" w:rsidR="00051718" w:rsidRDefault="00051718" w:rsidP="00051718">
      <w:pPr>
        <w:pStyle w:val="Callout"/>
      </w:pPr>
      <w:bookmarkStart w:id="4" w:name="_Hlk121558440"/>
      <w:r>
        <w:t xml:space="preserve">Remember that calling </w:t>
      </w:r>
      <w:proofErr w:type="spellStart"/>
      <w:r w:rsidRPr="006E024E">
        <w:rPr>
          <w:b/>
          <w:bCs/>
        </w:rPr>
        <w:t>SaveChanges</w:t>
      </w:r>
      <w:proofErr w:type="spellEnd"/>
      <w:r>
        <w:t xml:space="preserve"> doesn't update the PBIX project file. After making changes to a dataset using an external tool such as </w:t>
      </w:r>
      <w:r w:rsidRPr="006E024E">
        <w:rPr>
          <w:b/>
          <w:bCs/>
        </w:rPr>
        <w:t>TranslationsBuilder</w:t>
      </w:r>
      <w:r>
        <w:t>, you still need to return to Power BI Desktop and save your changes there. OK, now you’ve been told several times to save your changes in Power BI Desktop. This is your last warning.</w:t>
      </w:r>
    </w:p>
    <w:bookmarkEnd w:id="4"/>
    <w:p w14:paraId="046A36C1" w14:textId="77777777" w:rsidR="00051718" w:rsidRDefault="00051718" w:rsidP="00051718">
      <w:r>
        <w:t xml:space="preserve">The </w:t>
      </w:r>
      <w:r w:rsidRPr="009350E7">
        <w:rPr>
          <w:b/>
          <w:bCs/>
        </w:rPr>
        <w:t>TranslationsBuilder</w:t>
      </w:r>
      <w:r>
        <w:t xml:space="preserve"> application allows the user to add secondary cultures. To accomplish this, click the </w:t>
      </w:r>
      <w:r w:rsidRPr="00C6695B">
        <w:rPr>
          <w:b/>
          <w:bCs/>
        </w:rPr>
        <w:t>Add Culture</w:t>
      </w:r>
      <w:r>
        <w:t xml:space="preserve"> button to display the </w:t>
      </w:r>
      <w:r w:rsidRPr="009350E7">
        <w:rPr>
          <w:b/>
          <w:bCs/>
        </w:rPr>
        <w:t>Add Culture</w:t>
      </w:r>
      <w:r>
        <w:t xml:space="preserve"> dialog. Next, select a culture from the list and click the </w:t>
      </w:r>
      <w:r w:rsidRPr="00C6695B">
        <w:rPr>
          <w:b/>
          <w:bCs/>
        </w:rPr>
        <w:t>Add Culture</w:t>
      </w:r>
      <w:r>
        <w:t xml:space="preserve"> button.</w:t>
      </w:r>
    </w:p>
    <w:p w14:paraId="17F6A616" w14:textId="77777777" w:rsidR="00051718" w:rsidRDefault="00051718" w:rsidP="00287965"/>
    <w:sectPr w:rsidR="00051718" w:rsidSect="0074345C">
      <w:headerReference w:type="default" r:id="rId40"/>
      <w:footerReference w:type="default" r:id="rId41"/>
      <w:headerReference w:type="first" r:id="rId42"/>
      <w:footerReference w:type="first" r:id="rId43"/>
      <w:type w:val="oddPag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8D4A8" w14:textId="77777777" w:rsidR="00E32AC3" w:rsidRDefault="00E32AC3" w:rsidP="002754DA">
      <w:pPr>
        <w:spacing w:before="0" w:after="0"/>
      </w:pPr>
      <w:r>
        <w:separator/>
      </w:r>
    </w:p>
  </w:endnote>
  <w:endnote w:type="continuationSeparator" w:id="0">
    <w:p w14:paraId="71A05E2A" w14:textId="77777777" w:rsidR="00E32AC3" w:rsidRDefault="00E32AC3"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FF3B5" w14:textId="773CDDDF" w:rsidR="00C716DD" w:rsidRDefault="00C716DD" w:rsidP="00D13E78">
    <w:pPr>
      <w:pStyle w:val="Footer"/>
      <w:pBdr>
        <w:top w:val="single" w:sz="4" w:space="0" w:color="auto"/>
      </w:pBdr>
      <w:spacing w:before="0"/>
    </w:pPr>
    <w:r>
      <w:t>© Critical Path Training. 2019. All Rights Reserved</w:t>
    </w:r>
    <w:r>
      <w:tab/>
    </w:r>
    <w:r>
      <w:tab/>
    </w:r>
    <w:r>
      <w:fldChar w:fldCharType="begin"/>
    </w:r>
    <w:r>
      <w:instrText xml:space="preserve"> PAGE  \* MERGEFORMAT </w:instrText>
    </w:r>
    <w:r>
      <w:fldChar w:fldCharType="separate"/>
    </w:r>
    <w:r>
      <w:rPr>
        <w:noProof/>
      </w:rPr>
      <w:t>24</w:t>
    </w:r>
    <w:r>
      <w:fldChar w:fldCharType="end"/>
    </w:r>
  </w:p>
  <w:p w14:paraId="6AA1DA7A" w14:textId="61E46A4D" w:rsidR="00C716DD" w:rsidRDefault="00C716DD" w:rsidP="00D13E78">
    <w:pPr>
      <w:pStyle w:val="Footer"/>
      <w:pBdr>
        <w:top w:val="single" w:sz="4" w:space="0" w:color="auto"/>
      </w:pBdr>
      <w:spacing w:before="0"/>
    </w:pPr>
    <w:r>
      <w:t>www.CriticalPathTraining.com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0CAC" w14:textId="1DE59328" w:rsidR="00C716DD" w:rsidRDefault="00A75674" w:rsidP="0074345C">
    <w:pPr>
      <w:pStyle w:val="Footer"/>
      <w:pBdr>
        <w:top w:val="single" w:sz="4" w:space="0" w:color="auto"/>
      </w:pBdr>
      <w:spacing w:before="0"/>
    </w:pPr>
    <w:r>
      <w:t>www.PowerBiDevCamp.net</w:t>
    </w:r>
    <w:r w:rsidR="00C716DD">
      <w:tab/>
    </w:r>
    <w:r w:rsidR="00C716DD">
      <w:tab/>
    </w:r>
    <w:r w:rsidR="00C716DD">
      <w:fldChar w:fldCharType="begin"/>
    </w:r>
    <w:r w:rsidR="00C716DD">
      <w:instrText xml:space="preserve"> PAGE  \* MERGEFORMAT </w:instrText>
    </w:r>
    <w:r w:rsidR="00C716DD">
      <w:fldChar w:fldCharType="separate"/>
    </w:r>
    <w:r w:rsidR="00C716DD">
      <w:rPr>
        <w:noProof/>
      </w:rPr>
      <w:t>1</w:t>
    </w:r>
    <w:r w:rsidR="00C716D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EE25D" w14:textId="77777777" w:rsidR="00E32AC3" w:rsidRDefault="00E32AC3" w:rsidP="002754DA">
      <w:pPr>
        <w:spacing w:before="0" w:after="0"/>
      </w:pPr>
      <w:r>
        <w:separator/>
      </w:r>
    </w:p>
  </w:footnote>
  <w:footnote w:type="continuationSeparator" w:id="0">
    <w:p w14:paraId="664729F7" w14:textId="77777777" w:rsidR="00E32AC3" w:rsidRDefault="00E32AC3" w:rsidP="002754D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42DD3" w14:textId="3017EEFC" w:rsidR="00C716DD" w:rsidRDefault="00C716DD" w:rsidP="001E75B6">
    <w:pPr>
      <w:pStyle w:val="Header"/>
      <w:pBdr>
        <w:bottom w:val="single" w:sz="4" w:space="0" w:color="auto"/>
      </w:pBdr>
      <w:tabs>
        <w:tab w:val="clear" w:pos="6480"/>
        <w:tab w:val="clear" w:pos="10800"/>
        <w:tab w:val="left" w:pos="6195"/>
      </w:tabs>
      <w:spacing w:before="240"/>
    </w:pPr>
    <w:r>
      <w:t>PBD365: Power BI Developer Bootcamp</w:t>
    </w:r>
    <w:r>
      <w:tab/>
    </w:r>
  </w:p>
  <w:p w14:paraId="077EFF5A" w14:textId="5A878E98" w:rsidR="00C716DD" w:rsidRDefault="00C716DD" w:rsidP="001E75B6">
    <w:pPr>
      <w:pStyle w:val="Header"/>
      <w:pBdr>
        <w:bottom w:val="single" w:sz="4" w:space="0" w:color="auto"/>
      </w:pBdr>
      <w:spacing w:before="240"/>
    </w:pPr>
    <w:r>
      <w:t>Module 05 Lab:</w:t>
    </w:r>
    <w:r w:rsidRPr="00E730F4">
      <w:t xml:space="preserve"> Getting Started with the Power BI Developer Tools</w:t>
    </w:r>
    <w:r>
      <w:tab/>
    </w:r>
    <w:r>
      <w:tab/>
    </w:r>
    <w:r w:rsidRPr="0031080D">
      <w:rPr>
        <w:rFonts w:cs="Arial"/>
      </w:rPr>
      <w:t xml:space="preserve">Live Lab </w:t>
    </w:r>
    <w:r>
      <w:rPr>
        <w:rFonts w:cs="Arial"/>
      </w:rPr>
      <w:t>Version:</w:t>
    </w:r>
    <w:r w:rsidRPr="0031080D">
      <w:rPr>
        <w:rFonts w:cs="Arial"/>
      </w:rPr>
      <w:t xml:space="preserve"> </w:t>
    </w:r>
    <w:r>
      <w:rPr>
        <w:rFonts w:cs="Arial"/>
      </w:rPr>
      <w:fldChar w:fldCharType="begin"/>
    </w:r>
    <w:r>
      <w:rPr>
        <w:rFonts w:cs="Arial"/>
      </w:rPr>
      <w:instrText xml:space="preserve"> DATE  \@ "MMM d, yyyy"  \* MERGEFORMAT </w:instrText>
    </w:r>
    <w:r>
      <w:rPr>
        <w:rFonts w:cs="Arial"/>
      </w:rPr>
      <w:fldChar w:fldCharType="separate"/>
    </w:r>
    <w:r w:rsidR="00051718">
      <w:rPr>
        <w:rFonts w:cs="Arial"/>
        <w:noProof/>
      </w:rPr>
      <w:t>Dec 13, 2022</w:t>
    </w:r>
    <w:r>
      <w:rPr>
        <w:rFonts w:cs="Arial"/>
      </w:rP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97022" w14:textId="77777777" w:rsidR="00C716DD" w:rsidRPr="00AF4E41" w:rsidRDefault="00C716DD" w:rsidP="00026580">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15:restartNumberingAfterBreak="0">
    <w:nsid w:val="29420AC1"/>
    <w:multiLevelType w:val="singleLevel"/>
    <w:tmpl w:val="04090001"/>
    <w:name w:val="LabStepsTemplate92"/>
    <w:lvl w:ilvl="0">
      <w:start w:val="1"/>
      <w:numFmt w:val="bullet"/>
      <w:lvlText w:val=""/>
      <w:lvlJc w:val="left"/>
      <w:pPr>
        <w:ind w:left="792" w:hanging="360"/>
      </w:pPr>
      <w:rPr>
        <w:rFonts w:ascii="Symbol" w:hAnsi="Symbol" w:hint="default"/>
      </w:rPr>
    </w:lvl>
  </w:abstractNum>
  <w:abstractNum w:abstractNumId="3" w15:restartNumberingAfterBreak="0">
    <w:nsid w:val="2946127D"/>
    <w:multiLevelType w:val="multilevel"/>
    <w:tmpl w:val="A70A9C82"/>
    <w:numStyleLink w:val="LabStepsTemplate"/>
  </w:abstractNum>
  <w:abstractNum w:abstractNumId="4"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9"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10"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15:restartNumberingAfterBreak="0">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13"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40720879">
    <w:abstractNumId w:val="4"/>
  </w:num>
  <w:num w:numId="2" w16cid:durableId="489492734">
    <w:abstractNumId w:val="7"/>
  </w:num>
  <w:num w:numId="3" w16cid:durableId="59791875">
    <w:abstractNumId w:val="9"/>
  </w:num>
  <w:num w:numId="4" w16cid:durableId="1533495333">
    <w:abstractNumId w:val="5"/>
  </w:num>
  <w:num w:numId="5" w16cid:durableId="1906449883">
    <w:abstractNumId w:val="6"/>
  </w:num>
  <w:num w:numId="6" w16cid:durableId="903489709">
    <w:abstractNumId w:val="13"/>
  </w:num>
  <w:num w:numId="7" w16cid:durableId="21197943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684100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9859109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934891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159083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42651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579788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375478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256263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798474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98851784">
    <w:abstractNumId w:val="8"/>
  </w:num>
  <w:num w:numId="18" w16cid:durableId="1495297879">
    <w:abstractNumId w:val="1"/>
  </w:num>
  <w:num w:numId="19" w16cid:durableId="1921059512">
    <w:abstractNumId w:val="10"/>
  </w:num>
  <w:num w:numId="20" w16cid:durableId="1143546882">
    <w:abstractNumId w:val="3"/>
  </w:num>
  <w:num w:numId="21" w16cid:durableId="890002651">
    <w:abstractNumId w:val="0"/>
  </w:num>
  <w:num w:numId="22" w16cid:durableId="1623000436">
    <w:abstractNumId w:val="12"/>
  </w:num>
  <w:num w:numId="23" w16cid:durableId="661466576">
    <w:abstractNumId w:val="11"/>
  </w:num>
  <w:num w:numId="24" w16cid:durableId="666322088">
    <w:abstractNumId w:val="14"/>
  </w:num>
  <w:num w:numId="25" w16cid:durableId="104983848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4698766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864555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475905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6326647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253907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5148459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5881939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3"/>
  <w:activeWritingStyle w:appName="MSWord" w:lang="en-US" w:vendorID="64" w:dllVersion="0" w:nlCheck="1" w:checkStyle="0"/>
  <w:proofState w:spelling="clean"/>
  <w:attachedTemplate r:id="rId1"/>
  <w:linkStyles/>
  <w:defaultTabStop w:val="720"/>
  <w:drawingGridHorizontalSpacing w:val="9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BB5"/>
    <w:rsid w:val="000011F8"/>
    <w:rsid w:val="00002196"/>
    <w:rsid w:val="0000533E"/>
    <w:rsid w:val="0001171D"/>
    <w:rsid w:val="00012AC2"/>
    <w:rsid w:val="000167CC"/>
    <w:rsid w:val="00017CA6"/>
    <w:rsid w:val="0002000E"/>
    <w:rsid w:val="00022EF0"/>
    <w:rsid w:val="000237DD"/>
    <w:rsid w:val="00023D29"/>
    <w:rsid w:val="00024303"/>
    <w:rsid w:val="000243F6"/>
    <w:rsid w:val="00025141"/>
    <w:rsid w:val="00026580"/>
    <w:rsid w:val="000267DC"/>
    <w:rsid w:val="000267E9"/>
    <w:rsid w:val="00027DBA"/>
    <w:rsid w:val="00030FBC"/>
    <w:rsid w:val="00032826"/>
    <w:rsid w:val="00033367"/>
    <w:rsid w:val="00033B41"/>
    <w:rsid w:val="0003652B"/>
    <w:rsid w:val="00036CF3"/>
    <w:rsid w:val="00042CDF"/>
    <w:rsid w:val="000435C9"/>
    <w:rsid w:val="00047F14"/>
    <w:rsid w:val="00051385"/>
    <w:rsid w:val="00051718"/>
    <w:rsid w:val="000543B3"/>
    <w:rsid w:val="00056F50"/>
    <w:rsid w:val="00063B7E"/>
    <w:rsid w:val="00065A75"/>
    <w:rsid w:val="000671A9"/>
    <w:rsid w:val="00067B42"/>
    <w:rsid w:val="000701CC"/>
    <w:rsid w:val="0007033C"/>
    <w:rsid w:val="00070C04"/>
    <w:rsid w:val="000710F2"/>
    <w:rsid w:val="000736EA"/>
    <w:rsid w:val="00074B17"/>
    <w:rsid w:val="00075969"/>
    <w:rsid w:val="00075BE6"/>
    <w:rsid w:val="00082C8E"/>
    <w:rsid w:val="00086439"/>
    <w:rsid w:val="0008664F"/>
    <w:rsid w:val="0009020D"/>
    <w:rsid w:val="00090A5A"/>
    <w:rsid w:val="00091527"/>
    <w:rsid w:val="000922A9"/>
    <w:rsid w:val="00095853"/>
    <w:rsid w:val="00096FF8"/>
    <w:rsid w:val="000A019A"/>
    <w:rsid w:val="000A0FB8"/>
    <w:rsid w:val="000A19FA"/>
    <w:rsid w:val="000A1DEC"/>
    <w:rsid w:val="000A2741"/>
    <w:rsid w:val="000A4D31"/>
    <w:rsid w:val="000A551D"/>
    <w:rsid w:val="000B09A5"/>
    <w:rsid w:val="000B1021"/>
    <w:rsid w:val="000B2EE5"/>
    <w:rsid w:val="000B3388"/>
    <w:rsid w:val="000B4798"/>
    <w:rsid w:val="000B79D2"/>
    <w:rsid w:val="000C10E3"/>
    <w:rsid w:val="000C50E4"/>
    <w:rsid w:val="000C54C2"/>
    <w:rsid w:val="000C6141"/>
    <w:rsid w:val="000C672D"/>
    <w:rsid w:val="000C7473"/>
    <w:rsid w:val="000D1AC2"/>
    <w:rsid w:val="000D1CE4"/>
    <w:rsid w:val="000D297C"/>
    <w:rsid w:val="000D5929"/>
    <w:rsid w:val="000D7ECF"/>
    <w:rsid w:val="000E24D4"/>
    <w:rsid w:val="000E2B79"/>
    <w:rsid w:val="000E4786"/>
    <w:rsid w:val="000F01BA"/>
    <w:rsid w:val="000F11E6"/>
    <w:rsid w:val="000F23A7"/>
    <w:rsid w:val="000F2E8E"/>
    <w:rsid w:val="000F3B80"/>
    <w:rsid w:val="000F4DD2"/>
    <w:rsid w:val="000F5924"/>
    <w:rsid w:val="000F71BF"/>
    <w:rsid w:val="0010012E"/>
    <w:rsid w:val="00100905"/>
    <w:rsid w:val="0010575D"/>
    <w:rsid w:val="00105BFE"/>
    <w:rsid w:val="00105D8E"/>
    <w:rsid w:val="00106361"/>
    <w:rsid w:val="0011020C"/>
    <w:rsid w:val="00110716"/>
    <w:rsid w:val="0011091C"/>
    <w:rsid w:val="00110EC0"/>
    <w:rsid w:val="00111A8B"/>
    <w:rsid w:val="001128F7"/>
    <w:rsid w:val="00113940"/>
    <w:rsid w:val="00113CA8"/>
    <w:rsid w:val="0011426B"/>
    <w:rsid w:val="001147A2"/>
    <w:rsid w:val="001168DF"/>
    <w:rsid w:val="0011760C"/>
    <w:rsid w:val="00121C08"/>
    <w:rsid w:val="00122349"/>
    <w:rsid w:val="00123729"/>
    <w:rsid w:val="00123A37"/>
    <w:rsid w:val="00123B3A"/>
    <w:rsid w:val="0012715F"/>
    <w:rsid w:val="0013360B"/>
    <w:rsid w:val="001361F1"/>
    <w:rsid w:val="0013633D"/>
    <w:rsid w:val="00136858"/>
    <w:rsid w:val="00137AE5"/>
    <w:rsid w:val="00140317"/>
    <w:rsid w:val="00140CF8"/>
    <w:rsid w:val="00141688"/>
    <w:rsid w:val="00142CDC"/>
    <w:rsid w:val="001467DD"/>
    <w:rsid w:val="001502E9"/>
    <w:rsid w:val="00150932"/>
    <w:rsid w:val="00151E41"/>
    <w:rsid w:val="00152A67"/>
    <w:rsid w:val="001554D3"/>
    <w:rsid w:val="00156798"/>
    <w:rsid w:val="0015714F"/>
    <w:rsid w:val="00160EEF"/>
    <w:rsid w:val="00162568"/>
    <w:rsid w:val="00162656"/>
    <w:rsid w:val="001628C4"/>
    <w:rsid w:val="0016348C"/>
    <w:rsid w:val="001638AF"/>
    <w:rsid w:val="0016436B"/>
    <w:rsid w:val="001649FD"/>
    <w:rsid w:val="001657A8"/>
    <w:rsid w:val="0016603A"/>
    <w:rsid w:val="00166521"/>
    <w:rsid w:val="00166BA8"/>
    <w:rsid w:val="00167D7D"/>
    <w:rsid w:val="00172205"/>
    <w:rsid w:val="00172887"/>
    <w:rsid w:val="001760F5"/>
    <w:rsid w:val="001767E7"/>
    <w:rsid w:val="001777C7"/>
    <w:rsid w:val="00181D44"/>
    <w:rsid w:val="00182F32"/>
    <w:rsid w:val="00184880"/>
    <w:rsid w:val="00185DF8"/>
    <w:rsid w:val="0019042E"/>
    <w:rsid w:val="00190BA4"/>
    <w:rsid w:val="00190D83"/>
    <w:rsid w:val="00190D86"/>
    <w:rsid w:val="0019249E"/>
    <w:rsid w:val="001969F7"/>
    <w:rsid w:val="001A3C36"/>
    <w:rsid w:val="001A6A55"/>
    <w:rsid w:val="001B176D"/>
    <w:rsid w:val="001B1E12"/>
    <w:rsid w:val="001B1E38"/>
    <w:rsid w:val="001B31B0"/>
    <w:rsid w:val="001B4693"/>
    <w:rsid w:val="001B4B69"/>
    <w:rsid w:val="001B60FC"/>
    <w:rsid w:val="001C2975"/>
    <w:rsid w:val="001C3C48"/>
    <w:rsid w:val="001C7B5E"/>
    <w:rsid w:val="001D3A64"/>
    <w:rsid w:val="001D668A"/>
    <w:rsid w:val="001D727A"/>
    <w:rsid w:val="001E1924"/>
    <w:rsid w:val="001E2DF2"/>
    <w:rsid w:val="001E3B09"/>
    <w:rsid w:val="001E45EA"/>
    <w:rsid w:val="001E4681"/>
    <w:rsid w:val="001E522D"/>
    <w:rsid w:val="001E5FC6"/>
    <w:rsid w:val="001E6C86"/>
    <w:rsid w:val="001E73CB"/>
    <w:rsid w:val="001E75B6"/>
    <w:rsid w:val="001F144A"/>
    <w:rsid w:val="001F1E26"/>
    <w:rsid w:val="001F3EA7"/>
    <w:rsid w:val="001F47CE"/>
    <w:rsid w:val="001F4E63"/>
    <w:rsid w:val="001F6DF1"/>
    <w:rsid w:val="001F77DA"/>
    <w:rsid w:val="00201D2C"/>
    <w:rsid w:val="00203D7C"/>
    <w:rsid w:val="00207F56"/>
    <w:rsid w:val="00207FED"/>
    <w:rsid w:val="0021057D"/>
    <w:rsid w:val="0021154E"/>
    <w:rsid w:val="0021193F"/>
    <w:rsid w:val="00216298"/>
    <w:rsid w:val="00221821"/>
    <w:rsid w:val="00221DC0"/>
    <w:rsid w:val="00223B44"/>
    <w:rsid w:val="002243BC"/>
    <w:rsid w:val="00225D1A"/>
    <w:rsid w:val="0022634A"/>
    <w:rsid w:val="00226C32"/>
    <w:rsid w:val="002304F7"/>
    <w:rsid w:val="00231D57"/>
    <w:rsid w:val="002335F9"/>
    <w:rsid w:val="00234111"/>
    <w:rsid w:val="002356B8"/>
    <w:rsid w:val="002365B5"/>
    <w:rsid w:val="00237310"/>
    <w:rsid w:val="00237391"/>
    <w:rsid w:val="002376C5"/>
    <w:rsid w:val="00241181"/>
    <w:rsid w:val="002417BC"/>
    <w:rsid w:val="00243A3C"/>
    <w:rsid w:val="00244E1E"/>
    <w:rsid w:val="00246C21"/>
    <w:rsid w:val="0024711C"/>
    <w:rsid w:val="00250284"/>
    <w:rsid w:val="002508CA"/>
    <w:rsid w:val="00252EA2"/>
    <w:rsid w:val="00262D76"/>
    <w:rsid w:val="002631F0"/>
    <w:rsid w:val="002639C1"/>
    <w:rsid w:val="00264035"/>
    <w:rsid w:val="002646DD"/>
    <w:rsid w:val="00265968"/>
    <w:rsid w:val="00273BA6"/>
    <w:rsid w:val="00273C9A"/>
    <w:rsid w:val="00273F7D"/>
    <w:rsid w:val="002741A3"/>
    <w:rsid w:val="002754DA"/>
    <w:rsid w:val="00277C6C"/>
    <w:rsid w:val="00280AF1"/>
    <w:rsid w:val="00281181"/>
    <w:rsid w:val="0028163F"/>
    <w:rsid w:val="002820B9"/>
    <w:rsid w:val="00283D43"/>
    <w:rsid w:val="002856AB"/>
    <w:rsid w:val="00285BF7"/>
    <w:rsid w:val="0028667F"/>
    <w:rsid w:val="00286E1A"/>
    <w:rsid w:val="00287965"/>
    <w:rsid w:val="002930AF"/>
    <w:rsid w:val="00295176"/>
    <w:rsid w:val="00297207"/>
    <w:rsid w:val="00297E5D"/>
    <w:rsid w:val="002A4734"/>
    <w:rsid w:val="002A4DCA"/>
    <w:rsid w:val="002A7719"/>
    <w:rsid w:val="002A7EAC"/>
    <w:rsid w:val="002B0649"/>
    <w:rsid w:val="002B29CA"/>
    <w:rsid w:val="002B3783"/>
    <w:rsid w:val="002B50BA"/>
    <w:rsid w:val="002B618B"/>
    <w:rsid w:val="002B648B"/>
    <w:rsid w:val="002C1D9A"/>
    <w:rsid w:val="002C45A4"/>
    <w:rsid w:val="002C5CBE"/>
    <w:rsid w:val="002C6DDC"/>
    <w:rsid w:val="002D1C03"/>
    <w:rsid w:val="002D646D"/>
    <w:rsid w:val="002E035E"/>
    <w:rsid w:val="002E05CD"/>
    <w:rsid w:val="002E14B9"/>
    <w:rsid w:val="002E1C5A"/>
    <w:rsid w:val="002E259F"/>
    <w:rsid w:val="002E3234"/>
    <w:rsid w:val="002E3602"/>
    <w:rsid w:val="002E66B3"/>
    <w:rsid w:val="002F03AF"/>
    <w:rsid w:val="002F0882"/>
    <w:rsid w:val="002F14BC"/>
    <w:rsid w:val="002F2046"/>
    <w:rsid w:val="002F2748"/>
    <w:rsid w:val="002F43AC"/>
    <w:rsid w:val="002F541E"/>
    <w:rsid w:val="002F57CD"/>
    <w:rsid w:val="002F6254"/>
    <w:rsid w:val="002F7A5E"/>
    <w:rsid w:val="002F7E4F"/>
    <w:rsid w:val="00301C65"/>
    <w:rsid w:val="00302778"/>
    <w:rsid w:val="003029C5"/>
    <w:rsid w:val="0030388D"/>
    <w:rsid w:val="003053A8"/>
    <w:rsid w:val="00305FD9"/>
    <w:rsid w:val="00307288"/>
    <w:rsid w:val="00307AF6"/>
    <w:rsid w:val="0031080D"/>
    <w:rsid w:val="00311545"/>
    <w:rsid w:val="00311620"/>
    <w:rsid w:val="00313DBA"/>
    <w:rsid w:val="00316198"/>
    <w:rsid w:val="00316796"/>
    <w:rsid w:val="0031741B"/>
    <w:rsid w:val="00320D04"/>
    <w:rsid w:val="003241F2"/>
    <w:rsid w:val="003267C0"/>
    <w:rsid w:val="00327D24"/>
    <w:rsid w:val="00330210"/>
    <w:rsid w:val="003303D3"/>
    <w:rsid w:val="00333042"/>
    <w:rsid w:val="0033362A"/>
    <w:rsid w:val="00335A89"/>
    <w:rsid w:val="0034300C"/>
    <w:rsid w:val="00343E95"/>
    <w:rsid w:val="00347559"/>
    <w:rsid w:val="00354456"/>
    <w:rsid w:val="0035520E"/>
    <w:rsid w:val="0035550E"/>
    <w:rsid w:val="003560BC"/>
    <w:rsid w:val="00361340"/>
    <w:rsid w:val="00362F34"/>
    <w:rsid w:val="003639DC"/>
    <w:rsid w:val="00364257"/>
    <w:rsid w:val="00364378"/>
    <w:rsid w:val="0036474B"/>
    <w:rsid w:val="0036675C"/>
    <w:rsid w:val="00366A36"/>
    <w:rsid w:val="00367C9B"/>
    <w:rsid w:val="0037185C"/>
    <w:rsid w:val="00371932"/>
    <w:rsid w:val="00371DC5"/>
    <w:rsid w:val="00373A63"/>
    <w:rsid w:val="003748FA"/>
    <w:rsid w:val="003775F8"/>
    <w:rsid w:val="00382381"/>
    <w:rsid w:val="00383039"/>
    <w:rsid w:val="00383104"/>
    <w:rsid w:val="00385E7E"/>
    <w:rsid w:val="0039106B"/>
    <w:rsid w:val="003911BB"/>
    <w:rsid w:val="0039343A"/>
    <w:rsid w:val="00395E0F"/>
    <w:rsid w:val="00397D08"/>
    <w:rsid w:val="00397DF0"/>
    <w:rsid w:val="003A02C1"/>
    <w:rsid w:val="003A1593"/>
    <w:rsid w:val="003A1B06"/>
    <w:rsid w:val="003A4E70"/>
    <w:rsid w:val="003A5B08"/>
    <w:rsid w:val="003A67E2"/>
    <w:rsid w:val="003A6D85"/>
    <w:rsid w:val="003B08DD"/>
    <w:rsid w:val="003B1609"/>
    <w:rsid w:val="003B3EDD"/>
    <w:rsid w:val="003B509E"/>
    <w:rsid w:val="003B6B6E"/>
    <w:rsid w:val="003B6E62"/>
    <w:rsid w:val="003C07FF"/>
    <w:rsid w:val="003C3863"/>
    <w:rsid w:val="003C40E6"/>
    <w:rsid w:val="003C418A"/>
    <w:rsid w:val="003C5D20"/>
    <w:rsid w:val="003C6F9B"/>
    <w:rsid w:val="003D1045"/>
    <w:rsid w:val="003D12ED"/>
    <w:rsid w:val="003D1AE4"/>
    <w:rsid w:val="003D4A36"/>
    <w:rsid w:val="003D513A"/>
    <w:rsid w:val="003D7B34"/>
    <w:rsid w:val="003E3149"/>
    <w:rsid w:val="003E53A5"/>
    <w:rsid w:val="003E71C8"/>
    <w:rsid w:val="003F0693"/>
    <w:rsid w:val="003F1168"/>
    <w:rsid w:val="003F12F6"/>
    <w:rsid w:val="003F2B7A"/>
    <w:rsid w:val="003F2EDC"/>
    <w:rsid w:val="00400DC5"/>
    <w:rsid w:val="00401876"/>
    <w:rsid w:val="00402F06"/>
    <w:rsid w:val="00404B49"/>
    <w:rsid w:val="0040576B"/>
    <w:rsid w:val="00410FD2"/>
    <w:rsid w:val="00414108"/>
    <w:rsid w:val="00414CE4"/>
    <w:rsid w:val="004165DA"/>
    <w:rsid w:val="00420D38"/>
    <w:rsid w:val="00426C6E"/>
    <w:rsid w:val="00427A68"/>
    <w:rsid w:val="004305AA"/>
    <w:rsid w:val="00432B12"/>
    <w:rsid w:val="004336CC"/>
    <w:rsid w:val="0043657B"/>
    <w:rsid w:val="004402EC"/>
    <w:rsid w:val="00441CD1"/>
    <w:rsid w:val="0044368B"/>
    <w:rsid w:val="00445241"/>
    <w:rsid w:val="00445F5C"/>
    <w:rsid w:val="00446B8D"/>
    <w:rsid w:val="00446EA2"/>
    <w:rsid w:val="00450386"/>
    <w:rsid w:val="00452002"/>
    <w:rsid w:val="00454961"/>
    <w:rsid w:val="004551C9"/>
    <w:rsid w:val="0045791D"/>
    <w:rsid w:val="004601F5"/>
    <w:rsid w:val="00460DA7"/>
    <w:rsid w:val="0046148C"/>
    <w:rsid w:val="004614E7"/>
    <w:rsid w:val="004643EE"/>
    <w:rsid w:val="004644F4"/>
    <w:rsid w:val="004645F0"/>
    <w:rsid w:val="00464F96"/>
    <w:rsid w:val="004663E4"/>
    <w:rsid w:val="0046669D"/>
    <w:rsid w:val="0046679B"/>
    <w:rsid w:val="0047178F"/>
    <w:rsid w:val="004737C0"/>
    <w:rsid w:val="00474799"/>
    <w:rsid w:val="00481358"/>
    <w:rsid w:val="00482B10"/>
    <w:rsid w:val="004838B2"/>
    <w:rsid w:val="00484260"/>
    <w:rsid w:val="00484E5D"/>
    <w:rsid w:val="00487042"/>
    <w:rsid w:val="00487D07"/>
    <w:rsid w:val="004901DA"/>
    <w:rsid w:val="00490DA0"/>
    <w:rsid w:val="0049441A"/>
    <w:rsid w:val="004946E2"/>
    <w:rsid w:val="00496072"/>
    <w:rsid w:val="00496964"/>
    <w:rsid w:val="004A0344"/>
    <w:rsid w:val="004A10C1"/>
    <w:rsid w:val="004A3AF2"/>
    <w:rsid w:val="004A5655"/>
    <w:rsid w:val="004A66FA"/>
    <w:rsid w:val="004A6CBA"/>
    <w:rsid w:val="004A7C45"/>
    <w:rsid w:val="004B2700"/>
    <w:rsid w:val="004B4A1F"/>
    <w:rsid w:val="004B75D9"/>
    <w:rsid w:val="004B7881"/>
    <w:rsid w:val="004C1F56"/>
    <w:rsid w:val="004C4D3C"/>
    <w:rsid w:val="004C7D6E"/>
    <w:rsid w:val="004D0524"/>
    <w:rsid w:val="004D0C89"/>
    <w:rsid w:val="004D10A6"/>
    <w:rsid w:val="004D2050"/>
    <w:rsid w:val="004D3172"/>
    <w:rsid w:val="004D3A39"/>
    <w:rsid w:val="004D4A22"/>
    <w:rsid w:val="004D50D8"/>
    <w:rsid w:val="004D51D7"/>
    <w:rsid w:val="004D5B0F"/>
    <w:rsid w:val="004D645B"/>
    <w:rsid w:val="004D6DAF"/>
    <w:rsid w:val="004D71F4"/>
    <w:rsid w:val="004D75A3"/>
    <w:rsid w:val="004D7D12"/>
    <w:rsid w:val="004E1CBF"/>
    <w:rsid w:val="004E29B4"/>
    <w:rsid w:val="004E3B42"/>
    <w:rsid w:val="004E4527"/>
    <w:rsid w:val="004E45B9"/>
    <w:rsid w:val="004E576E"/>
    <w:rsid w:val="004F1E4C"/>
    <w:rsid w:val="004F3938"/>
    <w:rsid w:val="004F40B8"/>
    <w:rsid w:val="004F54BD"/>
    <w:rsid w:val="004F5A54"/>
    <w:rsid w:val="004F6A66"/>
    <w:rsid w:val="00502AE7"/>
    <w:rsid w:val="00504620"/>
    <w:rsid w:val="0050658A"/>
    <w:rsid w:val="005072DC"/>
    <w:rsid w:val="0050746C"/>
    <w:rsid w:val="00507E46"/>
    <w:rsid w:val="005106D7"/>
    <w:rsid w:val="0051193F"/>
    <w:rsid w:val="00511EE0"/>
    <w:rsid w:val="00513EAD"/>
    <w:rsid w:val="0051400B"/>
    <w:rsid w:val="00515C63"/>
    <w:rsid w:val="0051627D"/>
    <w:rsid w:val="00517169"/>
    <w:rsid w:val="00517277"/>
    <w:rsid w:val="00520290"/>
    <w:rsid w:val="00521996"/>
    <w:rsid w:val="00523AAE"/>
    <w:rsid w:val="00526CAF"/>
    <w:rsid w:val="005315EC"/>
    <w:rsid w:val="00531A0D"/>
    <w:rsid w:val="00531F88"/>
    <w:rsid w:val="00531FFD"/>
    <w:rsid w:val="005338F8"/>
    <w:rsid w:val="00533D36"/>
    <w:rsid w:val="005344C9"/>
    <w:rsid w:val="0053493F"/>
    <w:rsid w:val="00536194"/>
    <w:rsid w:val="00536A2B"/>
    <w:rsid w:val="00536E84"/>
    <w:rsid w:val="00536EA7"/>
    <w:rsid w:val="005375BA"/>
    <w:rsid w:val="00537866"/>
    <w:rsid w:val="00537DCD"/>
    <w:rsid w:val="00540A9A"/>
    <w:rsid w:val="005428BD"/>
    <w:rsid w:val="00542CAB"/>
    <w:rsid w:val="00551DC5"/>
    <w:rsid w:val="00551DFA"/>
    <w:rsid w:val="005556AA"/>
    <w:rsid w:val="00560287"/>
    <w:rsid w:val="00560F81"/>
    <w:rsid w:val="00561E8E"/>
    <w:rsid w:val="00563785"/>
    <w:rsid w:val="00563EAE"/>
    <w:rsid w:val="005647E9"/>
    <w:rsid w:val="00564CCD"/>
    <w:rsid w:val="00566273"/>
    <w:rsid w:val="00566454"/>
    <w:rsid w:val="00566809"/>
    <w:rsid w:val="00567C0E"/>
    <w:rsid w:val="005706F7"/>
    <w:rsid w:val="005710D5"/>
    <w:rsid w:val="0057247C"/>
    <w:rsid w:val="00572B32"/>
    <w:rsid w:val="00573C2E"/>
    <w:rsid w:val="00574574"/>
    <w:rsid w:val="00576198"/>
    <w:rsid w:val="0057796A"/>
    <w:rsid w:val="00580480"/>
    <w:rsid w:val="00580B5A"/>
    <w:rsid w:val="00580FC2"/>
    <w:rsid w:val="0058123A"/>
    <w:rsid w:val="0058773B"/>
    <w:rsid w:val="005923BB"/>
    <w:rsid w:val="00592DAA"/>
    <w:rsid w:val="005932FE"/>
    <w:rsid w:val="0059426C"/>
    <w:rsid w:val="00596136"/>
    <w:rsid w:val="005A0E17"/>
    <w:rsid w:val="005A3333"/>
    <w:rsid w:val="005A3A17"/>
    <w:rsid w:val="005A3E02"/>
    <w:rsid w:val="005A4563"/>
    <w:rsid w:val="005A5885"/>
    <w:rsid w:val="005A6B98"/>
    <w:rsid w:val="005A6D5F"/>
    <w:rsid w:val="005B0D57"/>
    <w:rsid w:val="005B2865"/>
    <w:rsid w:val="005B4589"/>
    <w:rsid w:val="005B4EC2"/>
    <w:rsid w:val="005B5C44"/>
    <w:rsid w:val="005B6F90"/>
    <w:rsid w:val="005C03B9"/>
    <w:rsid w:val="005C05C0"/>
    <w:rsid w:val="005C05DB"/>
    <w:rsid w:val="005C0868"/>
    <w:rsid w:val="005C1BF8"/>
    <w:rsid w:val="005C3A90"/>
    <w:rsid w:val="005C46E4"/>
    <w:rsid w:val="005C736E"/>
    <w:rsid w:val="005C7FB4"/>
    <w:rsid w:val="005D0297"/>
    <w:rsid w:val="005D03A2"/>
    <w:rsid w:val="005D1BF7"/>
    <w:rsid w:val="005D380A"/>
    <w:rsid w:val="005D3854"/>
    <w:rsid w:val="005D780F"/>
    <w:rsid w:val="005D7930"/>
    <w:rsid w:val="005E027F"/>
    <w:rsid w:val="005E054A"/>
    <w:rsid w:val="005E0D54"/>
    <w:rsid w:val="005E3B38"/>
    <w:rsid w:val="005E4D7E"/>
    <w:rsid w:val="005E5B36"/>
    <w:rsid w:val="005E7206"/>
    <w:rsid w:val="005E79AF"/>
    <w:rsid w:val="005E7CD7"/>
    <w:rsid w:val="005F03A0"/>
    <w:rsid w:val="005F1763"/>
    <w:rsid w:val="005F1E2C"/>
    <w:rsid w:val="005F2CE3"/>
    <w:rsid w:val="005F342F"/>
    <w:rsid w:val="005F39DC"/>
    <w:rsid w:val="005F3F4B"/>
    <w:rsid w:val="005F5241"/>
    <w:rsid w:val="005F5D55"/>
    <w:rsid w:val="005F6226"/>
    <w:rsid w:val="005F7805"/>
    <w:rsid w:val="00601E9E"/>
    <w:rsid w:val="0060200F"/>
    <w:rsid w:val="00602FCF"/>
    <w:rsid w:val="00603508"/>
    <w:rsid w:val="00610D4F"/>
    <w:rsid w:val="00612226"/>
    <w:rsid w:val="006133C4"/>
    <w:rsid w:val="006141CC"/>
    <w:rsid w:val="0061494C"/>
    <w:rsid w:val="00616CB2"/>
    <w:rsid w:val="00617483"/>
    <w:rsid w:val="00620888"/>
    <w:rsid w:val="00621EBF"/>
    <w:rsid w:val="00624BD0"/>
    <w:rsid w:val="00625F0D"/>
    <w:rsid w:val="00626932"/>
    <w:rsid w:val="006271BE"/>
    <w:rsid w:val="00627AE4"/>
    <w:rsid w:val="00630874"/>
    <w:rsid w:val="006316FA"/>
    <w:rsid w:val="00632485"/>
    <w:rsid w:val="006334EC"/>
    <w:rsid w:val="0063362B"/>
    <w:rsid w:val="00634842"/>
    <w:rsid w:val="00640D4E"/>
    <w:rsid w:val="00640DBB"/>
    <w:rsid w:val="00640F1C"/>
    <w:rsid w:val="00643F55"/>
    <w:rsid w:val="006453AE"/>
    <w:rsid w:val="00645BB8"/>
    <w:rsid w:val="00646085"/>
    <w:rsid w:val="00647146"/>
    <w:rsid w:val="00650ACD"/>
    <w:rsid w:val="00651B09"/>
    <w:rsid w:val="006535DA"/>
    <w:rsid w:val="00653648"/>
    <w:rsid w:val="00654409"/>
    <w:rsid w:val="00654F8F"/>
    <w:rsid w:val="0065756C"/>
    <w:rsid w:val="0066042A"/>
    <w:rsid w:val="00663053"/>
    <w:rsid w:val="006649DB"/>
    <w:rsid w:val="00667328"/>
    <w:rsid w:val="00667B58"/>
    <w:rsid w:val="00667F37"/>
    <w:rsid w:val="00670364"/>
    <w:rsid w:val="00671ABC"/>
    <w:rsid w:val="00673DAD"/>
    <w:rsid w:val="00675CD7"/>
    <w:rsid w:val="0067766A"/>
    <w:rsid w:val="00677776"/>
    <w:rsid w:val="00682FC7"/>
    <w:rsid w:val="006830EF"/>
    <w:rsid w:val="00683D3B"/>
    <w:rsid w:val="00686CA6"/>
    <w:rsid w:val="006872D3"/>
    <w:rsid w:val="0069092F"/>
    <w:rsid w:val="006910E1"/>
    <w:rsid w:val="00692AFB"/>
    <w:rsid w:val="00693A55"/>
    <w:rsid w:val="006955C0"/>
    <w:rsid w:val="0069598A"/>
    <w:rsid w:val="006963E2"/>
    <w:rsid w:val="006A020F"/>
    <w:rsid w:val="006A0D94"/>
    <w:rsid w:val="006A105B"/>
    <w:rsid w:val="006A2A50"/>
    <w:rsid w:val="006A445C"/>
    <w:rsid w:val="006A7010"/>
    <w:rsid w:val="006A7AB3"/>
    <w:rsid w:val="006B07C3"/>
    <w:rsid w:val="006B0E9C"/>
    <w:rsid w:val="006B123F"/>
    <w:rsid w:val="006B25FA"/>
    <w:rsid w:val="006B419D"/>
    <w:rsid w:val="006B5E37"/>
    <w:rsid w:val="006B6F43"/>
    <w:rsid w:val="006C0157"/>
    <w:rsid w:val="006C3029"/>
    <w:rsid w:val="006C3796"/>
    <w:rsid w:val="006C4B76"/>
    <w:rsid w:val="006C5C78"/>
    <w:rsid w:val="006D0FB1"/>
    <w:rsid w:val="006D1BB7"/>
    <w:rsid w:val="006D2EAD"/>
    <w:rsid w:val="006D49E6"/>
    <w:rsid w:val="006D72F2"/>
    <w:rsid w:val="006E3BD3"/>
    <w:rsid w:val="006E3CFD"/>
    <w:rsid w:val="006E5188"/>
    <w:rsid w:val="006F0C75"/>
    <w:rsid w:val="006F0F27"/>
    <w:rsid w:val="006F13F6"/>
    <w:rsid w:val="006F1A60"/>
    <w:rsid w:val="006F64F9"/>
    <w:rsid w:val="006F71A5"/>
    <w:rsid w:val="0070089C"/>
    <w:rsid w:val="00702A8A"/>
    <w:rsid w:val="00703CF8"/>
    <w:rsid w:val="007101AC"/>
    <w:rsid w:val="00711C05"/>
    <w:rsid w:val="00711F83"/>
    <w:rsid w:val="00711FCB"/>
    <w:rsid w:val="00712101"/>
    <w:rsid w:val="00713E79"/>
    <w:rsid w:val="0072246C"/>
    <w:rsid w:val="007248A6"/>
    <w:rsid w:val="00725AFB"/>
    <w:rsid w:val="00726591"/>
    <w:rsid w:val="0072738D"/>
    <w:rsid w:val="00727B4F"/>
    <w:rsid w:val="00727CB0"/>
    <w:rsid w:val="007310ED"/>
    <w:rsid w:val="00737FD5"/>
    <w:rsid w:val="00740261"/>
    <w:rsid w:val="00740358"/>
    <w:rsid w:val="00740C35"/>
    <w:rsid w:val="00740CA3"/>
    <w:rsid w:val="00742392"/>
    <w:rsid w:val="0074345C"/>
    <w:rsid w:val="007442CF"/>
    <w:rsid w:val="00745777"/>
    <w:rsid w:val="00746A32"/>
    <w:rsid w:val="00747129"/>
    <w:rsid w:val="00747378"/>
    <w:rsid w:val="00747DD2"/>
    <w:rsid w:val="007508E5"/>
    <w:rsid w:val="007510C2"/>
    <w:rsid w:val="00753F14"/>
    <w:rsid w:val="007544C7"/>
    <w:rsid w:val="00754D76"/>
    <w:rsid w:val="00756C10"/>
    <w:rsid w:val="007600AD"/>
    <w:rsid w:val="0076014B"/>
    <w:rsid w:val="0076162E"/>
    <w:rsid w:val="00761B67"/>
    <w:rsid w:val="007648F3"/>
    <w:rsid w:val="00764A62"/>
    <w:rsid w:val="0076526D"/>
    <w:rsid w:val="00770735"/>
    <w:rsid w:val="00771065"/>
    <w:rsid w:val="00771A33"/>
    <w:rsid w:val="007733B4"/>
    <w:rsid w:val="0077432D"/>
    <w:rsid w:val="00774F70"/>
    <w:rsid w:val="00775A11"/>
    <w:rsid w:val="007764D1"/>
    <w:rsid w:val="00783169"/>
    <w:rsid w:val="0078414E"/>
    <w:rsid w:val="0078763B"/>
    <w:rsid w:val="00787E59"/>
    <w:rsid w:val="00790F15"/>
    <w:rsid w:val="00791337"/>
    <w:rsid w:val="00792E90"/>
    <w:rsid w:val="00795429"/>
    <w:rsid w:val="00796CDC"/>
    <w:rsid w:val="007A020E"/>
    <w:rsid w:val="007A2E8C"/>
    <w:rsid w:val="007A3111"/>
    <w:rsid w:val="007A3D0E"/>
    <w:rsid w:val="007A5C97"/>
    <w:rsid w:val="007A6D7B"/>
    <w:rsid w:val="007A6FDB"/>
    <w:rsid w:val="007A7B3A"/>
    <w:rsid w:val="007B13DE"/>
    <w:rsid w:val="007B262C"/>
    <w:rsid w:val="007B3E28"/>
    <w:rsid w:val="007B52A8"/>
    <w:rsid w:val="007B63AE"/>
    <w:rsid w:val="007B648F"/>
    <w:rsid w:val="007B666D"/>
    <w:rsid w:val="007C1733"/>
    <w:rsid w:val="007C212A"/>
    <w:rsid w:val="007C3212"/>
    <w:rsid w:val="007C5EF6"/>
    <w:rsid w:val="007C731A"/>
    <w:rsid w:val="007D3352"/>
    <w:rsid w:val="007D69A3"/>
    <w:rsid w:val="007D72B4"/>
    <w:rsid w:val="007D7540"/>
    <w:rsid w:val="007E13E3"/>
    <w:rsid w:val="007E216A"/>
    <w:rsid w:val="007E240B"/>
    <w:rsid w:val="007E2F58"/>
    <w:rsid w:val="007E51C2"/>
    <w:rsid w:val="007E54CD"/>
    <w:rsid w:val="007E5A7C"/>
    <w:rsid w:val="007E7F69"/>
    <w:rsid w:val="007F21B7"/>
    <w:rsid w:val="007F2715"/>
    <w:rsid w:val="007F2CD4"/>
    <w:rsid w:val="007F35A8"/>
    <w:rsid w:val="007F37E8"/>
    <w:rsid w:val="007F58E2"/>
    <w:rsid w:val="007F6A5C"/>
    <w:rsid w:val="0080252D"/>
    <w:rsid w:val="00807D24"/>
    <w:rsid w:val="008107B3"/>
    <w:rsid w:val="00810E09"/>
    <w:rsid w:val="008114C7"/>
    <w:rsid w:val="00811A7F"/>
    <w:rsid w:val="008123BE"/>
    <w:rsid w:val="00812AF5"/>
    <w:rsid w:val="008136E5"/>
    <w:rsid w:val="00814294"/>
    <w:rsid w:val="00815395"/>
    <w:rsid w:val="008169DC"/>
    <w:rsid w:val="0082006B"/>
    <w:rsid w:val="00823471"/>
    <w:rsid w:val="008237DD"/>
    <w:rsid w:val="00823823"/>
    <w:rsid w:val="008248DD"/>
    <w:rsid w:val="00826FF7"/>
    <w:rsid w:val="0082729D"/>
    <w:rsid w:val="0083029D"/>
    <w:rsid w:val="00830A82"/>
    <w:rsid w:val="008347E0"/>
    <w:rsid w:val="00834C0C"/>
    <w:rsid w:val="00836BB5"/>
    <w:rsid w:val="0083767E"/>
    <w:rsid w:val="00837DE7"/>
    <w:rsid w:val="008403D8"/>
    <w:rsid w:val="00841B2E"/>
    <w:rsid w:val="00841F3B"/>
    <w:rsid w:val="00844B28"/>
    <w:rsid w:val="00845FAD"/>
    <w:rsid w:val="00846E3C"/>
    <w:rsid w:val="00851338"/>
    <w:rsid w:val="00851AA3"/>
    <w:rsid w:val="00851AD5"/>
    <w:rsid w:val="008530CC"/>
    <w:rsid w:val="008539CC"/>
    <w:rsid w:val="00856645"/>
    <w:rsid w:val="00856E35"/>
    <w:rsid w:val="0085731A"/>
    <w:rsid w:val="008613C6"/>
    <w:rsid w:val="00862E71"/>
    <w:rsid w:val="00863924"/>
    <w:rsid w:val="008648D6"/>
    <w:rsid w:val="008649F4"/>
    <w:rsid w:val="00865023"/>
    <w:rsid w:val="0086565F"/>
    <w:rsid w:val="00865AE4"/>
    <w:rsid w:val="00866492"/>
    <w:rsid w:val="008666FE"/>
    <w:rsid w:val="0086681C"/>
    <w:rsid w:val="00866FF1"/>
    <w:rsid w:val="0087329D"/>
    <w:rsid w:val="0087391C"/>
    <w:rsid w:val="008743F8"/>
    <w:rsid w:val="008750A4"/>
    <w:rsid w:val="008758BA"/>
    <w:rsid w:val="00875EEC"/>
    <w:rsid w:val="00880606"/>
    <w:rsid w:val="008806AA"/>
    <w:rsid w:val="0088118A"/>
    <w:rsid w:val="00883D38"/>
    <w:rsid w:val="00886ACB"/>
    <w:rsid w:val="0088795D"/>
    <w:rsid w:val="00893BBD"/>
    <w:rsid w:val="00893C82"/>
    <w:rsid w:val="008943B0"/>
    <w:rsid w:val="00896234"/>
    <w:rsid w:val="00896C60"/>
    <w:rsid w:val="008A1B16"/>
    <w:rsid w:val="008A1B97"/>
    <w:rsid w:val="008A2BA0"/>
    <w:rsid w:val="008A339A"/>
    <w:rsid w:val="008A4BDC"/>
    <w:rsid w:val="008A7318"/>
    <w:rsid w:val="008B0297"/>
    <w:rsid w:val="008B0F16"/>
    <w:rsid w:val="008B24C7"/>
    <w:rsid w:val="008B697B"/>
    <w:rsid w:val="008C0632"/>
    <w:rsid w:val="008C0698"/>
    <w:rsid w:val="008C15EA"/>
    <w:rsid w:val="008C17EA"/>
    <w:rsid w:val="008C1C05"/>
    <w:rsid w:val="008C22EA"/>
    <w:rsid w:val="008C4A91"/>
    <w:rsid w:val="008C564C"/>
    <w:rsid w:val="008C5E14"/>
    <w:rsid w:val="008C70C6"/>
    <w:rsid w:val="008D03B2"/>
    <w:rsid w:val="008D054E"/>
    <w:rsid w:val="008D0899"/>
    <w:rsid w:val="008D1832"/>
    <w:rsid w:val="008D261C"/>
    <w:rsid w:val="008D269B"/>
    <w:rsid w:val="008D30B0"/>
    <w:rsid w:val="008D58F3"/>
    <w:rsid w:val="008D6EDA"/>
    <w:rsid w:val="008D7F27"/>
    <w:rsid w:val="008E0810"/>
    <w:rsid w:val="008E0EA3"/>
    <w:rsid w:val="008E0FBA"/>
    <w:rsid w:val="008E126D"/>
    <w:rsid w:val="008E1CE8"/>
    <w:rsid w:val="008E38AA"/>
    <w:rsid w:val="008E3F36"/>
    <w:rsid w:val="008F0E1B"/>
    <w:rsid w:val="008F2979"/>
    <w:rsid w:val="008F4B42"/>
    <w:rsid w:val="008F61BE"/>
    <w:rsid w:val="00901F5A"/>
    <w:rsid w:val="00902C2B"/>
    <w:rsid w:val="00902DD2"/>
    <w:rsid w:val="00902F51"/>
    <w:rsid w:val="00903B98"/>
    <w:rsid w:val="00903D8F"/>
    <w:rsid w:val="0090430D"/>
    <w:rsid w:val="00906B3F"/>
    <w:rsid w:val="0090725E"/>
    <w:rsid w:val="00913716"/>
    <w:rsid w:val="009138D3"/>
    <w:rsid w:val="009143E7"/>
    <w:rsid w:val="00915A59"/>
    <w:rsid w:val="0091656E"/>
    <w:rsid w:val="00920DEA"/>
    <w:rsid w:val="00920F58"/>
    <w:rsid w:val="00922C5C"/>
    <w:rsid w:val="00923054"/>
    <w:rsid w:val="00925E86"/>
    <w:rsid w:val="009274C0"/>
    <w:rsid w:val="00930CC1"/>
    <w:rsid w:val="00931080"/>
    <w:rsid w:val="00931E3C"/>
    <w:rsid w:val="00933033"/>
    <w:rsid w:val="009330BE"/>
    <w:rsid w:val="0093338B"/>
    <w:rsid w:val="00936DA9"/>
    <w:rsid w:val="009422EE"/>
    <w:rsid w:val="00944282"/>
    <w:rsid w:val="0095110D"/>
    <w:rsid w:val="00951BD2"/>
    <w:rsid w:val="00951C8A"/>
    <w:rsid w:val="009537AB"/>
    <w:rsid w:val="00953B22"/>
    <w:rsid w:val="0095527E"/>
    <w:rsid w:val="00956AB3"/>
    <w:rsid w:val="00960427"/>
    <w:rsid w:val="00961446"/>
    <w:rsid w:val="0096384D"/>
    <w:rsid w:val="00963AE0"/>
    <w:rsid w:val="00964D6A"/>
    <w:rsid w:val="00964DF1"/>
    <w:rsid w:val="009652B0"/>
    <w:rsid w:val="009658EE"/>
    <w:rsid w:val="00965C23"/>
    <w:rsid w:val="00971E55"/>
    <w:rsid w:val="00972959"/>
    <w:rsid w:val="009753EF"/>
    <w:rsid w:val="00975B8D"/>
    <w:rsid w:val="00975EB5"/>
    <w:rsid w:val="00983A16"/>
    <w:rsid w:val="0098575B"/>
    <w:rsid w:val="00987167"/>
    <w:rsid w:val="00990EBF"/>
    <w:rsid w:val="0099246A"/>
    <w:rsid w:val="00994DA5"/>
    <w:rsid w:val="0099509E"/>
    <w:rsid w:val="00995C52"/>
    <w:rsid w:val="009A0E8B"/>
    <w:rsid w:val="009A10F1"/>
    <w:rsid w:val="009A2201"/>
    <w:rsid w:val="009A43D3"/>
    <w:rsid w:val="009A5818"/>
    <w:rsid w:val="009A6586"/>
    <w:rsid w:val="009A751C"/>
    <w:rsid w:val="009B275F"/>
    <w:rsid w:val="009B7A93"/>
    <w:rsid w:val="009C016D"/>
    <w:rsid w:val="009C0441"/>
    <w:rsid w:val="009C0444"/>
    <w:rsid w:val="009C61A8"/>
    <w:rsid w:val="009C6E7B"/>
    <w:rsid w:val="009D168C"/>
    <w:rsid w:val="009D170F"/>
    <w:rsid w:val="009D1C9A"/>
    <w:rsid w:val="009D1CCA"/>
    <w:rsid w:val="009D22E7"/>
    <w:rsid w:val="009D2F82"/>
    <w:rsid w:val="009D3275"/>
    <w:rsid w:val="009D3C1D"/>
    <w:rsid w:val="009D553D"/>
    <w:rsid w:val="009D74CE"/>
    <w:rsid w:val="009E1511"/>
    <w:rsid w:val="009E1990"/>
    <w:rsid w:val="009E25C2"/>
    <w:rsid w:val="009E2AD2"/>
    <w:rsid w:val="009F7F64"/>
    <w:rsid w:val="00A00F6E"/>
    <w:rsid w:val="00A01BD3"/>
    <w:rsid w:val="00A03112"/>
    <w:rsid w:val="00A03312"/>
    <w:rsid w:val="00A0397D"/>
    <w:rsid w:val="00A05346"/>
    <w:rsid w:val="00A05D85"/>
    <w:rsid w:val="00A069E3"/>
    <w:rsid w:val="00A070BA"/>
    <w:rsid w:val="00A10074"/>
    <w:rsid w:val="00A10BF8"/>
    <w:rsid w:val="00A126E5"/>
    <w:rsid w:val="00A128A7"/>
    <w:rsid w:val="00A136DF"/>
    <w:rsid w:val="00A15C8C"/>
    <w:rsid w:val="00A21B02"/>
    <w:rsid w:val="00A22293"/>
    <w:rsid w:val="00A23BB5"/>
    <w:rsid w:val="00A2430F"/>
    <w:rsid w:val="00A25FC5"/>
    <w:rsid w:val="00A27676"/>
    <w:rsid w:val="00A3093C"/>
    <w:rsid w:val="00A30C18"/>
    <w:rsid w:val="00A30D40"/>
    <w:rsid w:val="00A3308C"/>
    <w:rsid w:val="00A333B8"/>
    <w:rsid w:val="00A34737"/>
    <w:rsid w:val="00A34BD0"/>
    <w:rsid w:val="00A34C98"/>
    <w:rsid w:val="00A3518E"/>
    <w:rsid w:val="00A35D16"/>
    <w:rsid w:val="00A3679B"/>
    <w:rsid w:val="00A36AE5"/>
    <w:rsid w:val="00A36E74"/>
    <w:rsid w:val="00A406D8"/>
    <w:rsid w:val="00A423F6"/>
    <w:rsid w:val="00A432C2"/>
    <w:rsid w:val="00A4394E"/>
    <w:rsid w:val="00A43CBB"/>
    <w:rsid w:val="00A46AFD"/>
    <w:rsid w:val="00A46E44"/>
    <w:rsid w:val="00A51DE9"/>
    <w:rsid w:val="00A53017"/>
    <w:rsid w:val="00A548F9"/>
    <w:rsid w:val="00A5490F"/>
    <w:rsid w:val="00A54B68"/>
    <w:rsid w:val="00A55B1C"/>
    <w:rsid w:val="00A55EA3"/>
    <w:rsid w:val="00A56461"/>
    <w:rsid w:val="00A63C12"/>
    <w:rsid w:val="00A63D34"/>
    <w:rsid w:val="00A63D90"/>
    <w:rsid w:val="00A6472F"/>
    <w:rsid w:val="00A66755"/>
    <w:rsid w:val="00A6706A"/>
    <w:rsid w:val="00A67D32"/>
    <w:rsid w:val="00A70FC5"/>
    <w:rsid w:val="00A72018"/>
    <w:rsid w:val="00A73931"/>
    <w:rsid w:val="00A740AA"/>
    <w:rsid w:val="00A75674"/>
    <w:rsid w:val="00A75F4A"/>
    <w:rsid w:val="00A76E7B"/>
    <w:rsid w:val="00A77830"/>
    <w:rsid w:val="00A811F8"/>
    <w:rsid w:val="00A81890"/>
    <w:rsid w:val="00A83D84"/>
    <w:rsid w:val="00A84330"/>
    <w:rsid w:val="00A86234"/>
    <w:rsid w:val="00A9158D"/>
    <w:rsid w:val="00A929ED"/>
    <w:rsid w:val="00A95B0D"/>
    <w:rsid w:val="00A95B70"/>
    <w:rsid w:val="00A96719"/>
    <w:rsid w:val="00A968C7"/>
    <w:rsid w:val="00A9731C"/>
    <w:rsid w:val="00AA081D"/>
    <w:rsid w:val="00AA0B75"/>
    <w:rsid w:val="00AA1C5E"/>
    <w:rsid w:val="00AA3662"/>
    <w:rsid w:val="00AA3806"/>
    <w:rsid w:val="00AA405F"/>
    <w:rsid w:val="00AA69AC"/>
    <w:rsid w:val="00AB036E"/>
    <w:rsid w:val="00AB0EF6"/>
    <w:rsid w:val="00AB1AEC"/>
    <w:rsid w:val="00AB2A78"/>
    <w:rsid w:val="00AB309B"/>
    <w:rsid w:val="00AB4BD9"/>
    <w:rsid w:val="00AB630F"/>
    <w:rsid w:val="00AB7813"/>
    <w:rsid w:val="00AC455B"/>
    <w:rsid w:val="00AC535D"/>
    <w:rsid w:val="00AC5770"/>
    <w:rsid w:val="00AD0EF2"/>
    <w:rsid w:val="00AD3847"/>
    <w:rsid w:val="00AE16EB"/>
    <w:rsid w:val="00AE1A70"/>
    <w:rsid w:val="00AE4EF6"/>
    <w:rsid w:val="00AE61E1"/>
    <w:rsid w:val="00AE622C"/>
    <w:rsid w:val="00AE724B"/>
    <w:rsid w:val="00AF424C"/>
    <w:rsid w:val="00AF4DD3"/>
    <w:rsid w:val="00AF4E41"/>
    <w:rsid w:val="00AF4F9B"/>
    <w:rsid w:val="00AF5426"/>
    <w:rsid w:val="00AF7C15"/>
    <w:rsid w:val="00B000E2"/>
    <w:rsid w:val="00B00C50"/>
    <w:rsid w:val="00B01B1B"/>
    <w:rsid w:val="00B027B0"/>
    <w:rsid w:val="00B03C99"/>
    <w:rsid w:val="00B04598"/>
    <w:rsid w:val="00B04679"/>
    <w:rsid w:val="00B052C9"/>
    <w:rsid w:val="00B059C8"/>
    <w:rsid w:val="00B11579"/>
    <w:rsid w:val="00B117D2"/>
    <w:rsid w:val="00B12FAB"/>
    <w:rsid w:val="00B17D6D"/>
    <w:rsid w:val="00B21D04"/>
    <w:rsid w:val="00B2427B"/>
    <w:rsid w:val="00B25B5C"/>
    <w:rsid w:val="00B2616D"/>
    <w:rsid w:val="00B267B7"/>
    <w:rsid w:val="00B300DE"/>
    <w:rsid w:val="00B311C4"/>
    <w:rsid w:val="00B31FEA"/>
    <w:rsid w:val="00B3451C"/>
    <w:rsid w:val="00B34DA3"/>
    <w:rsid w:val="00B4056D"/>
    <w:rsid w:val="00B410F6"/>
    <w:rsid w:val="00B434B1"/>
    <w:rsid w:val="00B448EB"/>
    <w:rsid w:val="00B45378"/>
    <w:rsid w:val="00B46EAD"/>
    <w:rsid w:val="00B47219"/>
    <w:rsid w:val="00B503EC"/>
    <w:rsid w:val="00B53DCB"/>
    <w:rsid w:val="00B554C1"/>
    <w:rsid w:val="00B5566F"/>
    <w:rsid w:val="00B56241"/>
    <w:rsid w:val="00B56C9C"/>
    <w:rsid w:val="00B57970"/>
    <w:rsid w:val="00B57BDF"/>
    <w:rsid w:val="00B60011"/>
    <w:rsid w:val="00B61AA6"/>
    <w:rsid w:val="00B61DCD"/>
    <w:rsid w:val="00B61F06"/>
    <w:rsid w:val="00B6307B"/>
    <w:rsid w:val="00B64784"/>
    <w:rsid w:val="00B649BC"/>
    <w:rsid w:val="00B651D9"/>
    <w:rsid w:val="00B66843"/>
    <w:rsid w:val="00B6702F"/>
    <w:rsid w:val="00B713EA"/>
    <w:rsid w:val="00B73B38"/>
    <w:rsid w:val="00B74E1A"/>
    <w:rsid w:val="00B75794"/>
    <w:rsid w:val="00B7645C"/>
    <w:rsid w:val="00B80925"/>
    <w:rsid w:val="00B815CE"/>
    <w:rsid w:val="00B8252D"/>
    <w:rsid w:val="00B8295B"/>
    <w:rsid w:val="00B838CD"/>
    <w:rsid w:val="00B83CE0"/>
    <w:rsid w:val="00B84304"/>
    <w:rsid w:val="00B8778B"/>
    <w:rsid w:val="00B92A14"/>
    <w:rsid w:val="00B93F8A"/>
    <w:rsid w:val="00B96F22"/>
    <w:rsid w:val="00B971F7"/>
    <w:rsid w:val="00BA06CB"/>
    <w:rsid w:val="00BA1292"/>
    <w:rsid w:val="00BA332D"/>
    <w:rsid w:val="00BA3FA1"/>
    <w:rsid w:val="00BA4187"/>
    <w:rsid w:val="00BA598A"/>
    <w:rsid w:val="00BA60BA"/>
    <w:rsid w:val="00BA75AB"/>
    <w:rsid w:val="00BA760B"/>
    <w:rsid w:val="00BB0391"/>
    <w:rsid w:val="00BB0CC6"/>
    <w:rsid w:val="00BB1AF7"/>
    <w:rsid w:val="00BB20E4"/>
    <w:rsid w:val="00BB3A53"/>
    <w:rsid w:val="00BB42DB"/>
    <w:rsid w:val="00BB6BA1"/>
    <w:rsid w:val="00BB7690"/>
    <w:rsid w:val="00BC0091"/>
    <w:rsid w:val="00BC013F"/>
    <w:rsid w:val="00BC1206"/>
    <w:rsid w:val="00BC120F"/>
    <w:rsid w:val="00BC22EE"/>
    <w:rsid w:val="00BC2C68"/>
    <w:rsid w:val="00BC3FCA"/>
    <w:rsid w:val="00BC432D"/>
    <w:rsid w:val="00BC4DD7"/>
    <w:rsid w:val="00BC67D1"/>
    <w:rsid w:val="00BD1EA3"/>
    <w:rsid w:val="00BD385F"/>
    <w:rsid w:val="00BD760F"/>
    <w:rsid w:val="00BE0218"/>
    <w:rsid w:val="00BE20E7"/>
    <w:rsid w:val="00BE32E6"/>
    <w:rsid w:val="00BE3BE2"/>
    <w:rsid w:val="00BE4210"/>
    <w:rsid w:val="00BE594A"/>
    <w:rsid w:val="00BE5ED2"/>
    <w:rsid w:val="00BE5EE7"/>
    <w:rsid w:val="00BF086D"/>
    <w:rsid w:val="00BF3349"/>
    <w:rsid w:val="00BF3F31"/>
    <w:rsid w:val="00BF4AAD"/>
    <w:rsid w:val="00C02B55"/>
    <w:rsid w:val="00C1089B"/>
    <w:rsid w:val="00C11589"/>
    <w:rsid w:val="00C15457"/>
    <w:rsid w:val="00C16722"/>
    <w:rsid w:val="00C16C85"/>
    <w:rsid w:val="00C171CF"/>
    <w:rsid w:val="00C211B4"/>
    <w:rsid w:val="00C23B86"/>
    <w:rsid w:val="00C23F6A"/>
    <w:rsid w:val="00C24EE9"/>
    <w:rsid w:val="00C255AE"/>
    <w:rsid w:val="00C27153"/>
    <w:rsid w:val="00C27AB3"/>
    <w:rsid w:val="00C27FED"/>
    <w:rsid w:val="00C30E56"/>
    <w:rsid w:val="00C31027"/>
    <w:rsid w:val="00C3211E"/>
    <w:rsid w:val="00C32FDC"/>
    <w:rsid w:val="00C33D09"/>
    <w:rsid w:val="00C343E2"/>
    <w:rsid w:val="00C34D0A"/>
    <w:rsid w:val="00C37A3E"/>
    <w:rsid w:val="00C40D8F"/>
    <w:rsid w:val="00C4327C"/>
    <w:rsid w:val="00C44632"/>
    <w:rsid w:val="00C472D0"/>
    <w:rsid w:val="00C47A6B"/>
    <w:rsid w:val="00C50028"/>
    <w:rsid w:val="00C53882"/>
    <w:rsid w:val="00C628FA"/>
    <w:rsid w:val="00C62D6E"/>
    <w:rsid w:val="00C63C41"/>
    <w:rsid w:val="00C642C3"/>
    <w:rsid w:val="00C64F04"/>
    <w:rsid w:val="00C66309"/>
    <w:rsid w:val="00C67699"/>
    <w:rsid w:val="00C70683"/>
    <w:rsid w:val="00C716DD"/>
    <w:rsid w:val="00C716E2"/>
    <w:rsid w:val="00C734DA"/>
    <w:rsid w:val="00C7544E"/>
    <w:rsid w:val="00C77916"/>
    <w:rsid w:val="00C80AA9"/>
    <w:rsid w:val="00C80B2F"/>
    <w:rsid w:val="00C81034"/>
    <w:rsid w:val="00C81CBC"/>
    <w:rsid w:val="00C81CCE"/>
    <w:rsid w:val="00C847ED"/>
    <w:rsid w:val="00C9096A"/>
    <w:rsid w:val="00C9213C"/>
    <w:rsid w:val="00C92678"/>
    <w:rsid w:val="00C93E0C"/>
    <w:rsid w:val="00C97674"/>
    <w:rsid w:val="00CA1CFF"/>
    <w:rsid w:val="00CB7A9C"/>
    <w:rsid w:val="00CB7CC1"/>
    <w:rsid w:val="00CC0393"/>
    <w:rsid w:val="00CC13F2"/>
    <w:rsid w:val="00CC307A"/>
    <w:rsid w:val="00CC498D"/>
    <w:rsid w:val="00CC4EE1"/>
    <w:rsid w:val="00CC5108"/>
    <w:rsid w:val="00CC5BEB"/>
    <w:rsid w:val="00CD0AD0"/>
    <w:rsid w:val="00CD10A1"/>
    <w:rsid w:val="00CD2143"/>
    <w:rsid w:val="00CD3699"/>
    <w:rsid w:val="00CD4D70"/>
    <w:rsid w:val="00CD7241"/>
    <w:rsid w:val="00CE155F"/>
    <w:rsid w:val="00CE3655"/>
    <w:rsid w:val="00CE3AF2"/>
    <w:rsid w:val="00CE6685"/>
    <w:rsid w:val="00CE714E"/>
    <w:rsid w:val="00CF0D9B"/>
    <w:rsid w:val="00CF15F6"/>
    <w:rsid w:val="00CF2509"/>
    <w:rsid w:val="00CF44C5"/>
    <w:rsid w:val="00CF713C"/>
    <w:rsid w:val="00CF7AD5"/>
    <w:rsid w:val="00D0244B"/>
    <w:rsid w:val="00D02BF6"/>
    <w:rsid w:val="00D03664"/>
    <w:rsid w:val="00D04A36"/>
    <w:rsid w:val="00D057EA"/>
    <w:rsid w:val="00D100AF"/>
    <w:rsid w:val="00D11B33"/>
    <w:rsid w:val="00D12B10"/>
    <w:rsid w:val="00D1320B"/>
    <w:rsid w:val="00D13E78"/>
    <w:rsid w:val="00D1408C"/>
    <w:rsid w:val="00D143DC"/>
    <w:rsid w:val="00D149A5"/>
    <w:rsid w:val="00D15F6C"/>
    <w:rsid w:val="00D15FEC"/>
    <w:rsid w:val="00D160E9"/>
    <w:rsid w:val="00D17CFF"/>
    <w:rsid w:val="00D17E6E"/>
    <w:rsid w:val="00D2061E"/>
    <w:rsid w:val="00D209FD"/>
    <w:rsid w:val="00D22584"/>
    <w:rsid w:val="00D2288E"/>
    <w:rsid w:val="00D2383D"/>
    <w:rsid w:val="00D25659"/>
    <w:rsid w:val="00D33840"/>
    <w:rsid w:val="00D3469C"/>
    <w:rsid w:val="00D3677F"/>
    <w:rsid w:val="00D3693C"/>
    <w:rsid w:val="00D4156F"/>
    <w:rsid w:val="00D41E58"/>
    <w:rsid w:val="00D422ED"/>
    <w:rsid w:val="00D50509"/>
    <w:rsid w:val="00D51C42"/>
    <w:rsid w:val="00D5200B"/>
    <w:rsid w:val="00D525CC"/>
    <w:rsid w:val="00D52D84"/>
    <w:rsid w:val="00D56B22"/>
    <w:rsid w:val="00D63F69"/>
    <w:rsid w:val="00D6413D"/>
    <w:rsid w:val="00D64974"/>
    <w:rsid w:val="00D65BAA"/>
    <w:rsid w:val="00D66469"/>
    <w:rsid w:val="00D67112"/>
    <w:rsid w:val="00D6783B"/>
    <w:rsid w:val="00D73637"/>
    <w:rsid w:val="00D8031B"/>
    <w:rsid w:val="00D83758"/>
    <w:rsid w:val="00D84676"/>
    <w:rsid w:val="00D84A2F"/>
    <w:rsid w:val="00D85031"/>
    <w:rsid w:val="00D85F19"/>
    <w:rsid w:val="00D85FEA"/>
    <w:rsid w:val="00D8754C"/>
    <w:rsid w:val="00D87EC9"/>
    <w:rsid w:val="00D92006"/>
    <w:rsid w:val="00D94E4E"/>
    <w:rsid w:val="00D950CC"/>
    <w:rsid w:val="00D97000"/>
    <w:rsid w:val="00DA000C"/>
    <w:rsid w:val="00DA0064"/>
    <w:rsid w:val="00DA10F2"/>
    <w:rsid w:val="00DA20EE"/>
    <w:rsid w:val="00DA442B"/>
    <w:rsid w:val="00DA4F9B"/>
    <w:rsid w:val="00DA59CC"/>
    <w:rsid w:val="00DA6A32"/>
    <w:rsid w:val="00DA6D71"/>
    <w:rsid w:val="00DB351B"/>
    <w:rsid w:val="00DB44F6"/>
    <w:rsid w:val="00DB556F"/>
    <w:rsid w:val="00DB599E"/>
    <w:rsid w:val="00DB617D"/>
    <w:rsid w:val="00DC0679"/>
    <w:rsid w:val="00DC2A0F"/>
    <w:rsid w:val="00DC2AFF"/>
    <w:rsid w:val="00DC3E2A"/>
    <w:rsid w:val="00DC525F"/>
    <w:rsid w:val="00DC7F56"/>
    <w:rsid w:val="00DD077C"/>
    <w:rsid w:val="00DD1790"/>
    <w:rsid w:val="00DD40A9"/>
    <w:rsid w:val="00DD4209"/>
    <w:rsid w:val="00DD56DD"/>
    <w:rsid w:val="00DD5F52"/>
    <w:rsid w:val="00DD6842"/>
    <w:rsid w:val="00DD6AE6"/>
    <w:rsid w:val="00DD7531"/>
    <w:rsid w:val="00DD7D6E"/>
    <w:rsid w:val="00DE1252"/>
    <w:rsid w:val="00DE1EC4"/>
    <w:rsid w:val="00DE3365"/>
    <w:rsid w:val="00DE39BD"/>
    <w:rsid w:val="00DE3C75"/>
    <w:rsid w:val="00DE5625"/>
    <w:rsid w:val="00DE58D9"/>
    <w:rsid w:val="00DF0141"/>
    <w:rsid w:val="00DF0E38"/>
    <w:rsid w:val="00DF143A"/>
    <w:rsid w:val="00DF2B36"/>
    <w:rsid w:val="00DF2FB3"/>
    <w:rsid w:val="00DF3130"/>
    <w:rsid w:val="00DF52A8"/>
    <w:rsid w:val="00DF619B"/>
    <w:rsid w:val="00DF61F9"/>
    <w:rsid w:val="00DF6254"/>
    <w:rsid w:val="00E0548A"/>
    <w:rsid w:val="00E056FD"/>
    <w:rsid w:val="00E06711"/>
    <w:rsid w:val="00E07AF0"/>
    <w:rsid w:val="00E13222"/>
    <w:rsid w:val="00E132BC"/>
    <w:rsid w:val="00E15736"/>
    <w:rsid w:val="00E16314"/>
    <w:rsid w:val="00E1687C"/>
    <w:rsid w:val="00E16BAC"/>
    <w:rsid w:val="00E16C08"/>
    <w:rsid w:val="00E16EB7"/>
    <w:rsid w:val="00E17666"/>
    <w:rsid w:val="00E17799"/>
    <w:rsid w:val="00E177CD"/>
    <w:rsid w:val="00E20690"/>
    <w:rsid w:val="00E22CFC"/>
    <w:rsid w:val="00E23424"/>
    <w:rsid w:val="00E23FB5"/>
    <w:rsid w:val="00E24631"/>
    <w:rsid w:val="00E25E47"/>
    <w:rsid w:val="00E26973"/>
    <w:rsid w:val="00E32970"/>
    <w:rsid w:val="00E329CE"/>
    <w:rsid w:val="00E32AC3"/>
    <w:rsid w:val="00E332C7"/>
    <w:rsid w:val="00E338DA"/>
    <w:rsid w:val="00E351A8"/>
    <w:rsid w:val="00E3637E"/>
    <w:rsid w:val="00E36698"/>
    <w:rsid w:val="00E413CB"/>
    <w:rsid w:val="00E421A5"/>
    <w:rsid w:val="00E42402"/>
    <w:rsid w:val="00E43499"/>
    <w:rsid w:val="00E441FC"/>
    <w:rsid w:val="00E4466B"/>
    <w:rsid w:val="00E44857"/>
    <w:rsid w:val="00E45125"/>
    <w:rsid w:val="00E455CE"/>
    <w:rsid w:val="00E51A44"/>
    <w:rsid w:val="00E51C7C"/>
    <w:rsid w:val="00E52656"/>
    <w:rsid w:val="00E55723"/>
    <w:rsid w:val="00E57117"/>
    <w:rsid w:val="00E57901"/>
    <w:rsid w:val="00E605AD"/>
    <w:rsid w:val="00E60B87"/>
    <w:rsid w:val="00E61BF9"/>
    <w:rsid w:val="00E6513C"/>
    <w:rsid w:val="00E663C5"/>
    <w:rsid w:val="00E6680F"/>
    <w:rsid w:val="00E66BB8"/>
    <w:rsid w:val="00E66D8D"/>
    <w:rsid w:val="00E67080"/>
    <w:rsid w:val="00E67F3B"/>
    <w:rsid w:val="00E713B2"/>
    <w:rsid w:val="00E730F4"/>
    <w:rsid w:val="00E75E69"/>
    <w:rsid w:val="00E76774"/>
    <w:rsid w:val="00E8023A"/>
    <w:rsid w:val="00E816DC"/>
    <w:rsid w:val="00E83F8B"/>
    <w:rsid w:val="00E90829"/>
    <w:rsid w:val="00E9325B"/>
    <w:rsid w:val="00E9360D"/>
    <w:rsid w:val="00E95504"/>
    <w:rsid w:val="00E95F93"/>
    <w:rsid w:val="00E97568"/>
    <w:rsid w:val="00EA0CC6"/>
    <w:rsid w:val="00EA2171"/>
    <w:rsid w:val="00EA55D1"/>
    <w:rsid w:val="00EB0E93"/>
    <w:rsid w:val="00EB1778"/>
    <w:rsid w:val="00EB31D1"/>
    <w:rsid w:val="00EB3BAC"/>
    <w:rsid w:val="00EB6B9F"/>
    <w:rsid w:val="00EB6E37"/>
    <w:rsid w:val="00EB759A"/>
    <w:rsid w:val="00EC02AD"/>
    <w:rsid w:val="00EC15A4"/>
    <w:rsid w:val="00EC288B"/>
    <w:rsid w:val="00EC2FB2"/>
    <w:rsid w:val="00EC49E3"/>
    <w:rsid w:val="00EC5D20"/>
    <w:rsid w:val="00ED0273"/>
    <w:rsid w:val="00ED17B7"/>
    <w:rsid w:val="00ED1A11"/>
    <w:rsid w:val="00ED1EBB"/>
    <w:rsid w:val="00ED22FB"/>
    <w:rsid w:val="00ED5055"/>
    <w:rsid w:val="00ED6CEF"/>
    <w:rsid w:val="00EE049F"/>
    <w:rsid w:val="00EE156C"/>
    <w:rsid w:val="00EE168F"/>
    <w:rsid w:val="00EE1731"/>
    <w:rsid w:val="00EE3D43"/>
    <w:rsid w:val="00EE457C"/>
    <w:rsid w:val="00EE6B5E"/>
    <w:rsid w:val="00EE7A35"/>
    <w:rsid w:val="00EE7C9C"/>
    <w:rsid w:val="00EE7EC1"/>
    <w:rsid w:val="00EF0B37"/>
    <w:rsid w:val="00EF11D0"/>
    <w:rsid w:val="00F00447"/>
    <w:rsid w:val="00F01A46"/>
    <w:rsid w:val="00F01D70"/>
    <w:rsid w:val="00F05BDB"/>
    <w:rsid w:val="00F10C41"/>
    <w:rsid w:val="00F116C9"/>
    <w:rsid w:val="00F218A1"/>
    <w:rsid w:val="00F21A30"/>
    <w:rsid w:val="00F22325"/>
    <w:rsid w:val="00F2242F"/>
    <w:rsid w:val="00F22470"/>
    <w:rsid w:val="00F241A5"/>
    <w:rsid w:val="00F276BD"/>
    <w:rsid w:val="00F325C3"/>
    <w:rsid w:val="00F339C4"/>
    <w:rsid w:val="00F34FD2"/>
    <w:rsid w:val="00F40596"/>
    <w:rsid w:val="00F40E0A"/>
    <w:rsid w:val="00F41CD9"/>
    <w:rsid w:val="00F4259A"/>
    <w:rsid w:val="00F43BFB"/>
    <w:rsid w:val="00F44062"/>
    <w:rsid w:val="00F44321"/>
    <w:rsid w:val="00F453AC"/>
    <w:rsid w:val="00F4645F"/>
    <w:rsid w:val="00F50640"/>
    <w:rsid w:val="00F5138E"/>
    <w:rsid w:val="00F577F9"/>
    <w:rsid w:val="00F60F62"/>
    <w:rsid w:val="00F62F1C"/>
    <w:rsid w:val="00F64B9C"/>
    <w:rsid w:val="00F64CF9"/>
    <w:rsid w:val="00F72607"/>
    <w:rsid w:val="00F73683"/>
    <w:rsid w:val="00F76CDD"/>
    <w:rsid w:val="00F77681"/>
    <w:rsid w:val="00F806D4"/>
    <w:rsid w:val="00F81057"/>
    <w:rsid w:val="00F8243C"/>
    <w:rsid w:val="00F84B8D"/>
    <w:rsid w:val="00F86CCD"/>
    <w:rsid w:val="00F87F40"/>
    <w:rsid w:val="00F90A4A"/>
    <w:rsid w:val="00F90DED"/>
    <w:rsid w:val="00F938D8"/>
    <w:rsid w:val="00F938DC"/>
    <w:rsid w:val="00F948BF"/>
    <w:rsid w:val="00F950EE"/>
    <w:rsid w:val="00F95A2C"/>
    <w:rsid w:val="00FA037C"/>
    <w:rsid w:val="00FA1794"/>
    <w:rsid w:val="00FA3EB4"/>
    <w:rsid w:val="00FA5E15"/>
    <w:rsid w:val="00FA748C"/>
    <w:rsid w:val="00FB07B8"/>
    <w:rsid w:val="00FB0897"/>
    <w:rsid w:val="00FB2282"/>
    <w:rsid w:val="00FB31EF"/>
    <w:rsid w:val="00FB3F0A"/>
    <w:rsid w:val="00FB68E3"/>
    <w:rsid w:val="00FB6B61"/>
    <w:rsid w:val="00FC00E1"/>
    <w:rsid w:val="00FC0DAB"/>
    <w:rsid w:val="00FC2749"/>
    <w:rsid w:val="00FC31B1"/>
    <w:rsid w:val="00FC326E"/>
    <w:rsid w:val="00FC442A"/>
    <w:rsid w:val="00FC6B56"/>
    <w:rsid w:val="00FC79BD"/>
    <w:rsid w:val="00FD1B1D"/>
    <w:rsid w:val="00FD1FA2"/>
    <w:rsid w:val="00FD2701"/>
    <w:rsid w:val="00FD3037"/>
    <w:rsid w:val="00FD523E"/>
    <w:rsid w:val="00FD69DA"/>
    <w:rsid w:val="00FE0728"/>
    <w:rsid w:val="00FE6C41"/>
    <w:rsid w:val="00FE7C85"/>
    <w:rsid w:val="00FF3C5B"/>
    <w:rsid w:val="00FF5832"/>
    <w:rsid w:val="00FF67F6"/>
    <w:rsid w:val="00FF7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13452"/>
  <w15:docId w15:val="{B3711C2C-D4B5-49C6-A1E7-97FA4FE42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1A5"/>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F241A5"/>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F241A5"/>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F241A5"/>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F241A5"/>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F241A5"/>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1A5"/>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F241A5"/>
    <w:rPr>
      <w:rFonts w:ascii="Arial Black" w:hAnsi="Arial Black"/>
      <w:sz w:val="28"/>
    </w:rPr>
  </w:style>
  <w:style w:type="character" w:customStyle="1" w:styleId="Heading4Char">
    <w:name w:val="Heading 4 Char"/>
    <w:basedOn w:val="DefaultParagraphFont"/>
    <w:link w:val="Heading4"/>
    <w:rsid w:val="00F241A5"/>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F241A5"/>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F241A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1A5"/>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F241A5"/>
    <w:pPr>
      <w:tabs>
        <w:tab w:val="right" w:leader="dot" w:pos="10786"/>
      </w:tabs>
      <w:spacing w:before="80" w:after="0"/>
      <w:ind w:left="144"/>
    </w:pPr>
    <w:rPr>
      <w:b/>
    </w:rPr>
  </w:style>
  <w:style w:type="paragraph" w:styleId="TOC2">
    <w:name w:val="toc 2"/>
    <w:basedOn w:val="Normal"/>
    <w:next w:val="Normal"/>
    <w:autoRedefine/>
    <w:uiPriority w:val="39"/>
    <w:unhideWhenUsed/>
    <w:rsid w:val="00F241A5"/>
    <w:pPr>
      <w:tabs>
        <w:tab w:val="right" w:leader="dot" w:pos="10790"/>
      </w:tabs>
      <w:spacing w:before="40" w:after="40"/>
      <w:ind w:left="288"/>
    </w:pPr>
    <w:rPr>
      <w:sz w:val="18"/>
    </w:rPr>
  </w:style>
  <w:style w:type="character" w:styleId="Hyperlink">
    <w:name w:val="Hyperlink"/>
    <w:basedOn w:val="DefaultParagraphFont"/>
    <w:uiPriority w:val="99"/>
    <w:unhideWhenUsed/>
    <w:rsid w:val="00F241A5"/>
    <w:rPr>
      <w:color w:val="0000FF" w:themeColor="hyperlink"/>
      <w:u w:val="single"/>
    </w:rPr>
  </w:style>
  <w:style w:type="character" w:styleId="BookTitle">
    <w:name w:val="Book Title"/>
    <w:basedOn w:val="DefaultParagraphFont"/>
    <w:uiPriority w:val="33"/>
    <w:rsid w:val="00F241A5"/>
    <w:rPr>
      <w:b/>
      <w:bCs/>
      <w:smallCaps/>
      <w:spacing w:val="5"/>
      <w:sz w:val="48"/>
    </w:rPr>
  </w:style>
  <w:style w:type="paragraph" w:styleId="Title">
    <w:name w:val="Title"/>
    <w:basedOn w:val="Normal"/>
    <w:next w:val="Normal"/>
    <w:link w:val="TitleChar"/>
    <w:uiPriority w:val="10"/>
    <w:unhideWhenUsed/>
    <w:rsid w:val="00F241A5"/>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F241A5"/>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F241A5"/>
    <w:pPr>
      <w:spacing w:after="0" w:line="240" w:lineRule="auto"/>
    </w:pPr>
    <w:rPr>
      <w:rFonts w:eastAsiaTheme="minorEastAsia"/>
    </w:rPr>
  </w:style>
  <w:style w:type="character" w:customStyle="1" w:styleId="NoSpacingChar">
    <w:name w:val="No Spacing Char"/>
    <w:basedOn w:val="DefaultParagraphFont"/>
    <w:link w:val="NoSpacing"/>
    <w:uiPriority w:val="4"/>
    <w:rsid w:val="00F241A5"/>
    <w:rPr>
      <w:rFonts w:eastAsiaTheme="minorEastAsia"/>
    </w:rPr>
  </w:style>
  <w:style w:type="paragraph" w:styleId="Header">
    <w:name w:val="header"/>
    <w:basedOn w:val="Normal"/>
    <w:link w:val="HeaderChar"/>
    <w:uiPriority w:val="99"/>
    <w:unhideWhenUsed/>
    <w:rsid w:val="00F241A5"/>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F241A5"/>
    <w:rPr>
      <w:rFonts w:ascii="Arial" w:hAnsi="Arial"/>
      <w:color w:val="292929"/>
      <w:sz w:val="16"/>
    </w:rPr>
  </w:style>
  <w:style w:type="paragraph" w:styleId="Footer">
    <w:name w:val="footer"/>
    <w:basedOn w:val="Normal"/>
    <w:link w:val="FooterChar"/>
    <w:uiPriority w:val="99"/>
    <w:unhideWhenUsed/>
    <w:rsid w:val="00F241A5"/>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F241A5"/>
    <w:rPr>
      <w:rFonts w:ascii="Arial" w:hAnsi="Arial"/>
      <w:color w:val="292929"/>
      <w:sz w:val="16"/>
    </w:rPr>
  </w:style>
  <w:style w:type="paragraph" w:styleId="ListParagraph">
    <w:name w:val="List Paragraph"/>
    <w:basedOn w:val="Normal"/>
    <w:next w:val="Normal"/>
    <w:uiPriority w:val="34"/>
    <w:rsid w:val="00F241A5"/>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F241A5"/>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F241A5"/>
    <w:rPr>
      <w:rFonts w:ascii="Lucida Console" w:hAnsi="Lucida Console" w:cs="Courier New"/>
      <w:b/>
      <w:spacing w:val="-6"/>
      <w:sz w:val="18"/>
    </w:rPr>
  </w:style>
  <w:style w:type="paragraph" w:customStyle="1" w:styleId="NumberedBullet">
    <w:name w:val="Numbered Bullet"/>
    <w:basedOn w:val="ListParagraph"/>
    <w:uiPriority w:val="5"/>
    <w:unhideWhenUsed/>
    <w:rsid w:val="00F241A5"/>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F241A5"/>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F241A5"/>
    <w:pPr>
      <w:spacing w:before="0" w:after="0"/>
    </w:pPr>
    <w:rPr>
      <w:szCs w:val="20"/>
    </w:rPr>
  </w:style>
  <w:style w:type="character" w:customStyle="1" w:styleId="FootnoteTextChar">
    <w:name w:val="Footnote Text Char"/>
    <w:basedOn w:val="DefaultParagraphFont"/>
    <w:link w:val="FootnoteText"/>
    <w:uiPriority w:val="99"/>
    <w:semiHidden/>
    <w:rsid w:val="00F241A5"/>
    <w:rPr>
      <w:rFonts w:ascii="Arial" w:hAnsi="Arial"/>
      <w:color w:val="262626" w:themeColor="text1" w:themeTint="D9"/>
      <w:sz w:val="20"/>
      <w:szCs w:val="20"/>
    </w:rPr>
  </w:style>
  <w:style w:type="table" w:styleId="LightShading-Accent4">
    <w:name w:val="Light Shading Accent 4"/>
    <w:basedOn w:val="TableNormal"/>
    <w:uiPriority w:val="60"/>
    <w:rsid w:val="00F241A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F241A5"/>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F241A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F241A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F241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F241A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F241A5"/>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F241A5"/>
    <w:pPr>
      <w:tabs>
        <w:tab w:val="num" w:pos="360"/>
      </w:tabs>
      <w:ind w:left="360" w:hanging="360"/>
      <w:contextualSpacing/>
    </w:pPr>
  </w:style>
  <w:style w:type="character" w:customStyle="1" w:styleId="InLineUrl">
    <w:name w:val="InLineUrl"/>
    <w:basedOn w:val="DefaultParagraphFont"/>
    <w:qFormat/>
    <w:rsid w:val="00F241A5"/>
    <w:rPr>
      <w:rFonts w:ascii="Arial" w:hAnsi="Arial"/>
      <w:b/>
      <w:sz w:val="18"/>
    </w:rPr>
  </w:style>
  <w:style w:type="paragraph" w:customStyle="1" w:styleId="LabStepNumbered">
    <w:name w:val="Lab Step Numbered"/>
    <w:link w:val="LabStepNumberedChar"/>
    <w:qFormat/>
    <w:rsid w:val="00F241A5"/>
    <w:pPr>
      <w:numPr>
        <w:numId w:val="6"/>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F241A5"/>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F241A5"/>
    <w:pPr>
      <w:numPr>
        <w:ilvl w:val="1"/>
      </w:numPr>
    </w:pPr>
  </w:style>
  <w:style w:type="paragraph" w:customStyle="1" w:styleId="LabStepLevel2NoBullet">
    <w:name w:val="Lab Step Level 2 No Bullet"/>
    <w:basedOn w:val="LabStepNumberedLevel2"/>
    <w:uiPriority w:val="3"/>
    <w:qFormat/>
    <w:rsid w:val="00F241A5"/>
    <w:pPr>
      <w:numPr>
        <w:numId w:val="0"/>
      </w:numPr>
      <w:spacing w:before="40"/>
      <w:ind w:left="720"/>
    </w:pPr>
  </w:style>
  <w:style w:type="character" w:customStyle="1" w:styleId="LabStepScreenshotFrame">
    <w:name w:val="Lab Step Screenshot Frame"/>
    <w:basedOn w:val="DefaultParagraphFont"/>
    <w:uiPriority w:val="1"/>
    <w:qFormat/>
    <w:rsid w:val="00F241A5"/>
    <w:rPr>
      <w:noProof/>
      <w:bdr w:val="single" w:sz="2" w:space="0" w:color="DDDDDD"/>
    </w:rPr>
  </w:style>
  <w:style w:type="paragraph" w:customStyle="1" w:styleId="LabExerciseCallout">
    <w:name w:val="Lab Exercise Callout"/>
    <w:basedOn w:val="LabExerciseLeadIn"/>
    <w:qFormat/>
    <w:rsid w:val="00F241A5"/>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Setup">
    <w:name w:val="Lab Setup"/>
    <w:basedOn w:val="Normal"/>
    <w:next w:val="Normal"/>
    <w:rsid w:val="00F241A5"/>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F241A5"/>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F241A5"/>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241A5"/>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F241A5"/>
    <w:rPr>
      <w:rFonts w:ascii="Arial" w:hAnsi="Arial"/>
      <w:b/>
      <w:iCs/>
      <w:sz w:val="16"/>
    </w:rPr>
  </w:style>
  <w:style w:type="character" w:customStyle="1" w:styleId="InlindeCode">
    <w:name w:val="InlindeCode"/>
    <w:basedOn w:val="DefaultParagraphFont"/>
    <w:qFormat/>
    <w:rsid w:val="00F241A5"/>
    <w:rPr>
      <w:rFonts w:ascii="Lucida Console" w:hAnsi="Lucida Console"/>
      <w:b/>
      <w:sz w:val="16"/>
    </w:rPr>
  </w:style>
  <w:style w:type="table" w:customStyle="1" w:styleId="LabStepTable">
    <w:name w:val="Lab Step Table"/>
    <w:basedOn w:val="TableGrid"/>
    <w:uiPriority w:val="99"/>
    <w:rsid w:val="00F241A5"/>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F241A5"/>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F241A5"/>
    <w:pPr>
      <w:ind w:left="792"/>
    </w:pPr>
  </w:style>
  <w:style w:type="paragraph" w:customStyle="1" w:styleId="LabStepScreenshotLevel2">
    <w:name w:val="Lab Step Screenshot Level 2"/>
    <w:basedOn w:val="LabStepScreenshot"/>
    <w:uiPriority w:val="2"/>
    <w:qFormat/>
    <w:rsid w:val="00F241A5"/>
    <w:pPr>
      <w:ind w:left="720"/>
    </w:pPr>
    <w:rPr>
      <w:noProof/>
    </w:rPr>
  </w:style>
  <w:style w:type="paragraph" w:styleId="TOCHeading">
    <w:name w:val="TOC Heading"/>
    <w:basedOn w:val="Heading1"/>
    <w:next w:val="Normal"/>
    <w:uiPriority w:val="39"/>
    <w:unhideWhenUsed/>
    <w:qFormat/>
    <w:rsid w:val="00F241A5"/>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F241A5"/>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F241A5"/>
    <w:rPr>
      <w:sz w:val="16"/>
      <w:szCs w:val="16"/>
    </w:rPr>
  </w:style>
  <w:style w:type="paragraph" w:styleId="CommentText">
    <w:name w:val="annotation text"/>
    <w:basedOn w:val="Normal"/>
    <w:link w:val="CommentTextChar"/>
    <w:uiPriority w:val="99"/>
    <w:semiHidden/>
    <w:unhideWhenUsed/>
    <w:rsid w:val="00F241A5"/>
    <w:rPr>
      <w:szCs w:val="20"/>
    </w:rPr>
  </w:style>
  <w:style w:type="character" w:customStyle="1" w:styleId="CommentTextChar">
    <w:name w:val="Comment Text Char"/>
    <w:basedOn w:val="DefaultParagraphFont"/>
    <w:link w:val="CommentText"/>
    <w:uiPriority w:val="99"/>
    <w:semiHidden/>
    <w:rsid w:val="00F241A5"/>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F241A5"/>
    <w:rPr>
      <w:b/>
      <w:bCs/>
    </w:rPr>
  </w:style>
  <w:style w:type="character" w:customStyle="1" w:styleId="CommentSubjectChar">
    <w:name w:val="Comment Subject Char"/>
    <w:basedOn w:val="CommentTextChar"/>
    <w:link w:val="CommentSubject"/>
    <w:uiPriority w:val="99"/>
    <w:semiHidden/>
    <w:rsid w:val="00F241A5"/>
    <w:rPr>
      <w:rFonts w:ascii="Arial" w:hAnsi="Arial"/>
      <w:b/>
      <w:bCs/>
      <w:color w:val="262626" w:themeColor="text1" w:themeTint="D9"/>
      <w:sz w:val="20"/>
      <w:szCs w:val="20"/>
    </w:rPr>
  </w:style>
  <w:style w:type="character" w:styleId="Strong">
    <w:name w:val="Strong"/>
    <w:basedOn w:val="DefaultParagraphFont"/>
    <w:uiPriority w:val="23"/>
    <w:rsid w:val="00F241A5"/>
    <w:rPr>
      <w:b/>
      <w:bCs/>
    </w:rPr>
  </w:style>
  <w:style w:type="paragraph" w:styleId="NormalWeb">
    <w:name w:val="Normal (Web)"/>
    <w:basedOn w:val="Normal"/>
    <w:uiPriority w:val="99"/>
    <w:semiHidden/>
    <w:unhideWhenUsed/>
    <w:rsid w:val="00F241A5"/>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F241A5"/>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F241A5"/>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F241A5"/>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F241A5"/>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F241A5"/>
    <w:pPr>
      <w:spacing w:before="240"/>
      <w:ind w:left="720" w:right="720"/>
    </w:pPr>
    <w:rPr>
      <w:color w:val="1C1C1C"/>
    </w:rPr>
  </w:style>
  <w:style w:type="paragraph" w:customStyle="1" w:styleId="SlidesNotes">
    <w:name w:val="Slides Notes"/>
    <w:basedOn w:val="Normal"/>
    <w:uiPriority w:val="4"/>
    <w:rsid w:val="00F241A5"/>
    <w:pPr>
      <w:spacing w:before="240"/>
    </w:pPr>
  </w:style>
  <w:style w:type="paragraph" w:customStyle="1" w:styleId="LegalHeader">
    <w:name w:val="Legal Header"/>
    <w:basedOn w:val="Normal"/>
    <w:uiPriority w:val="3"/>
    <w:rsid w:val="00F241A5"/>
    <w:pPr>
      <w:spacing w:before="600"/>
    </w:pPr>
    <w:rPr>
      <w:b/>
      <w:color w:val="auto"/>
      <w:u w:val="single"/>
    </w:rPr>
  </w:style>
  <w:style w:type="paragraph" w:customStyle="1" w:styleId="LegalBody">
    <w:name w:val="Legal Body"/>
    <w:basedOn w:val="Normal"/>
    <w:uiPriority w:val="3"/>
    <w:rsid w:val="00F241A5"/>
    <w:rPr>
      <w:sz w:val="18"/>
    </w:rPr>
  </w:style>
  <w:style w:type="paragraph" w:customStyle="1" w:styleId="CourseInfo">
    <w:name w:val="Course Info"/>
    <w:basedOn w:val="Normal"/>
    <w:uiPriority w:val="4"/>
    <w:rsid w:val="00F241A5"/>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F241A5"/>
    <w:rPr>
      <w:rFonts w:ascii="Arial" w:hAnsi="Arial"/>
      <w:color w:val="262626" w:themeColor="text1" w:themeTint="D9"/>
      <w:sz w:val="18"/>
    </w:rPr>
  </w:style>
  <w:style w:type="paragraph" w:customStyle="1" w:styleId="Strong1">
    <w:name w:val="Strong1"/>
    <w:basedOn w:val="LabStepNumbered"/>
    <w:link w:val="strongChar"/>
    <w:uiPriority w:val="5"/>
    <w:rsid w:val="00F241A5"/>
    <w:pPr>
      <w:numPr>
        <w:numId w:val="0"/>
      </w:numPr>
      <w:ind w:left="757" w:hanging="360"/>
    </w:pPr>
    <w:rPr>
      <w:b/>
    </w:rPr>
  </w:style>
  <w:style w:type="character" w:customStyle="1" w:styleId="strongChar">
    <w:name w:val="strong Char"/>
    <w:basedOn w:val="LabStepNumberedChar"/>
    <w:link w:val="Strong1"/>
    <w:uiPriority w:val="5"/>
    <w:rsid w:val="00F241A5"/>
    <w:rPr>
      <w:rFonts w:ascii="Arial" w:hAnsi="Arial"/>
      <w:b/>
      <w:color w:val="262626" w:themeColor="text1" w:themeTint="D9"/>
      <w:sz w:val="18"/>
    </w:rPr>
  </w:style>
  <w:style w:type="paragraph" w:customStyle="1" w:styleId="CourseCode">
    <w:name w:val="Course Code"/>
    <w:basedOn w:val="Normal"/>
    <w:uiPriority w:val="4"/>
    <w:rsid w:val="00F241A5"/>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F241A5"/>
    <w:pPr>
      <w:tabs>
        <w:tab w:val="right" w:leader="dot" w:pos="10790"/>
      </w:tabs>
      <w:spacing w:before="40" w:after="0"/>
      <w:ind w:left="432"/>
    </w:pPr>
    <w:rPr>
      <w:sz w:val="16"/>
    </w:rPr>
  </w:style>
  <w:style w:type="numbering" w:customStyle="1" w:styleId="LabStepsTemplate">
    <w:name w:val="LabStepsTemplate"/>
    <w:uiPriority w:val="99"/>
    <w:rsid w:val="00F241A5"/>
    <w:pPr>
      <w:numPr>
        <w:numId w:val="4"/>
      </w:numPr>
    </w:pPr>
  </w:style>
  <w:style w:type="paragraph" w:customStyle="1" w:styleId="ModuleDescription">
    <w:name w:val="Module Description"/>
    <w:basedOn w:val="Normal"/>
    <w:uiPriority w:val="4"/>
    <w:rsid w:val="00F241A5"/>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F241A5"/>
    <w:pPr>
      <w:jc w:val="center"/>
    </w:pPr>
  </w:style>
  <w:style w:type="paragraph" w:customStyle="1" w:styleId="TopicsCoveredItem">
    <w:name w:val="Topics Covered Item"/>
    <w:basedOn w:val="Normal"/>
    <w:uiPriority w:val="4"/>
    <w:rsid w:val="00F241A5"/>
    <w:pPr>
      <w:numPr>
        <w:numId w:val="5"/>
      </w:numPr>
      <w:spacing w:before="0" w:after="0"/>
      <w:contextualSpacing/>
    </w:pPr>
  </w:style>
  <w:style w:type="paragraph" w:customStyle="1" w:styleId="ModuleIntroHeader">
    <w:name w:val="Module Intro Header"/>
    <w:basedOn w:val="Normal"/>
    <w:uiPriority w:val="4"/>
    <w:rsid w:val="00F241A5"/>
    <w:pPr>
      <w:pBdr>
        <w:bottom w:val="single" w:sz="8" w:space="1" w:color="auto"/>
      </w:pBdr>
      <w:spacing w:before="360"/>
      <w:ind w:left="288"/>
    </w:pPr>
    <w:rPr>
      <w:b/>
      <w:sz w:val="24"/>
    </w:rPr>
  </w:style>
  <w:style w:type="paragraph" w:customStyle="1" w:styleId="ModuleAgendaItem">
    <w:name w:val="Module Agenda Item"/>
    <w:basedOn w:val="Normal"/>
    <w:uiPriority w:val="4"/>
    <w:rsid w:val="00F241A5"/>
    <w:pPr>
      <w:spacing w:before="0" w:after="0"/>
      <w:ind w:left="360" w:hanging="360"/>
      <w:contextualSpacing/>
    </w:pPr>
    <w:rPr>
      <w:sz w:val="24"/>
    </w:rPr>
  </w:style>
  <w:style w:type="paragraph" w:customStyle="1" w:styleId="LabStepNumberedLevel3">
    <w:name w:val="Lab Step Numbered Level 3"/>
    <w:basedOn w:val="LabStepNumberedLevel2"/>
    <w:qFormat/>
    <w:rsid w:val="00F241A5"/>
    <w:pPr>
      <w:numPr>
        <w:ilvl w:val="2"/>
      </w:numPr>
      <w:tabs>
        <w:tab w:val="left" w:pos="994"/>
      </w:tabs>
    </w:pPr>
  </w:style>
  <w:style w:type="paragraph" w:customStyle="1" w:styleId="LabStepNumberedLevel4">
    <w:name w:val="Lab Step Numbered Level 4"/>
    <w:basedOn w:val="LabStepNumberedLevel3"/>
    <w:qFormat/>
    <w:rsid w:val="00F241A5"/>
    <w:pPr>
      <w:numPr>
        <w:ilvl w:val="3"/>
      </w:numPr>
      <w:tabs>
        <w:tab w:val="clear" w:pos="994"/>
        <w:tab w:val="left" w:pos="1627"/>
      </w:tabs>
    </w:pPr>
  </w:style>
  <w:style w:type="paragraph" w:customStyle="1" w:styleId="LabExerciseLeadIn">
    <w:name w:val="Lab Exercise Lead In"/>
    <w:basedOn w:val="Normal"/>
    <w:qFormat/>
    <w:rsid w:val="00F241A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ExerciseItem">
    <w:name w:val="Lab Exercise Item"/>
    <w:basedOn w:val="Normal"/>
    <w:next w:val="Normal"/>
    <w:uiPriority w:val="4"/>
    <w:qFormat/>
    <w:rsid w:val="00F241A5"/>
    <w:pPr>
      <w:spacing w:before="0" w:after="0"/>
      <w:ind w:left="360" w:hanging="360"/>
    </w:pPr>
  </w:style>
  <w:style w:type="paragraph" w:customStyle="1" w:styleId="LabExerciseText">
    <w:name w:val="Lab Exercise Text"/>
    <w:basedOn w:val="Normal"/>
    <w:uiPriority w:val="99"/>
    <w:qFormat/>
    <w:rsid w:val="00A23BB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character" w:styleId="FollowedHyperlink">
    <w:name w:val="FollowedHyperlink"/>
    <w:basedOn w:val="DefaultParagraphFont"/>
    <w:uiPriority w:val="99"/>
    <w:semiHidden/>
    <w:unhideWhenUsed/>
    <w:rsid w:val="00742392"/>
    <w:rPr>
      <w:color w:val="800080" w:themeColor="followedHyperlink"/>
      <w:u w:val="single"/>
    </w:rPr>
  </w:style>
  <w:style w:type="paragraph" w:customStyle="1" w:styleId="LabStepLevel2Numbered">
    <w:name w:val="Lab Step Level 2 Numbered"/>
    <w:basedOn w:val="LabStepNumbered"/>
    <w:uiPriority w:val="2"/>
    <w:qFormat/>
    <w:rsid w:val="00E32970"/>
    <w:pPr>
      <w:numPr>
        <w:numId w:val="0"/>
      </w:numPr>
      <w:tabs>
        <w:tab w:val="num" w:pos="720"/>
      </w:tabs>
      <w:ind w:left="720" w:hanging="320"/>
    </w:pPr>
  </w:style>
  <w:style w:type="paragraph" w:customStyle="1" w:styleId="Default">
    <w:name w:val="Default"/>
    <w:uiPriority w:val="99"/>
    <w:rsid w:val="00BB1AF7"/>
    <w:pPr>
      <w:autoSpaceDE w:val="0"/>
      <w:autoSpaceDN w:val="0"/>
      <w:adjustRightInd w:val="0"/>
      <w:spacing w:after="0" w:line="240" w:lineRule="auto"/>
    </w:pPr>
    <w:rPr>
      <w:rFonts w:ascii="Arial" w:hAnsi="Arial" w:cs="Arial"/>
      <w:color w:val="000000"/>
      <w:sz w:val="24"/>
      <w:szCs w:val="24"/>
    </w:rPr>
  </w:style>
  <w:style w:type="paragraph" w:styleId="Revision">
    <w:name w:val="Revision"/>
    <w:uiPriority w:val="99"/>
    <w:semiHidden/>
    <w:rsid w:val="001C7B5E"/>
    <w:pPr>
      <w:spacing w:after="0" w:line="240" w:lineRule="auto"/>
    </w:pPr>
    <w:rPr>
      <w:rFonts w:ascii="Arial" w:hAnsi="Arial"/>
      <w:color w:val="262626" w:themeColor="text1" w:themeTint="D9"/>
      <w:sz w:val="20"/>
    </w:rPr>
  </w:style>
  <w:style w:type="character" w:styleId="UnresolvedMention">
    <w:name w:val="Unresolved Mention"/>
    <w:basedOn w:val="DefaultParagraphFont"/>
    <w:uiPriority w:val="99"/>
    <w:semiHidden/>
    <w:unhideWhenUsed/>
    <w:rsid w:val="00DA0064"/>
    <w:rPr>
      <w:color w:val="808080"/>
      <w:shd w:val="clear" w:color="auto" w:fill="E6E6E6"/>
    </w:rPr>
  </w:style>
  <w:style w:type="paragraph" w:customStyle="1" w:styleId="CodeListing">
    <w:name w:val="Code Listing"/>
    <w:basedOn w:val="Normal"/>
    <w:qFormat/>
    <w:rsid w:val="00CA1CFF"/>
    <w:pPr>
      <w:pBdr>
        <w:top w:val="single" w:sz="2" w:space="6" w:color="A6A6A6" w:themeColor="background1" w:themeShade="A6"/>
        <w:left w:val="single" w:sz="2" w:space="4" w:color="A6A6A6" w:themeColor="background1" w:themeShade="A6"/>
        <w:bottom w:val="single" w:sz="2" w:space="6" w:color="A6A6A6" w:themeColor="background1" w:themeShade="A6"/>
        <w:right w:val="single" w:sz="2" w:space="4" w:color="A6A6A6" w:themeColor="background1" w:themeShade="A6"/>
      </w:pBdr>
      <w:shd w:val="clear" w:color="auto" w:fill="F2F2F2" w:themeFill="background1" w:themeFillShade="F2"/>
      <w:spacing w:before="240" w:after="240" w:line="180" w:lineRule="exact"/>
      <w:ind w:left="144"/>
      <w:contextualSpacing/>
    </w:pPr>
    <w:rPr>
      <w:rFonts w:ascii="Lucida Console" w:hAnsi="Lucida Console"/>
      <w:b/>
      <w:noProof/>
      <w:color w:val="auto"/>
      <w:sz w:val="16"/>
    </w:rPr>
  </w:style>
  <w:style w:type="paragraph" w:customStyle="1" w:styleId="Callout">
    <w:name w:val="Callout"/>
    <w:basedOn w:val="Normal"/>
    <w:qFormat/>
    <w:rsid w:val="00CA1CFF"/>
    <w:pPr>
      <w:pBdr>
        <w:top w:val="single" w:sz="4" w:space="4" w:color="auto"/>
        <w:left w:val="single" w:sz="4" w:space="4" w:color="auto"/>
        <w:bottom w:val="single" w:sz="4" w:space="4" w:color="auto"/>
        <w:right w:val="single" w:sz="4" w:space="4" w:color="auto"/>
      </w:pBdr>
      <w:shd w:val="clear" w:color="auto" w:fill="FFF9E7"/>
      <w:spacing w:before="0" w:after="160" w:line="259" w:lineRule="auto"/>
      <w:ind w:left="144"/>
    </w:pPr>
    <w:rPr>
      <w:rFonts w:asciiTheme="minorHAnsi" w:hAnsiTheme="minorHAns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4688">
      <w:bodyDiv w:val="1"/>
      <w:marLeft w:val="0"/>
      <w:marRight w:val="0"/>
      <w:marTop w:val="0"/>
      <w:marBottom w:val="0"/>
      <w:divBdr>
        <w:top w:val="none" w:sz="0" w:space="0" w:color="auto"/>
        <w:left w:val="none" w:sz="0" w:space="0" w:color="auto"/>
        <w:bottom w:val="none" w:sz="0" w:space="0" w:color="auto"/>
        <w:right w:val="none" w:sz="0" w:space="0" w:color="auto"/>
      </w:divBdr>
    </w:div>
    <w:div w:id="193739929">
      <w:bodyDiv w:val="1"/>
      <w:marLeft w:val="0"/>
      <w:marRight w:val="0"/>
      <w:marTop w:val="0"/>
      <w:marBottom w:val="0"/>
      <w:divBdr>
        <w:top w:val="none" w:sz="0" w:space="0" w:color="auto"/>
        <w:left w:val="none" w:sz="0" w:space="0" w:color="auto"/>
        <w:bottom w:val="none" w:sz="0" w:space="0" w:color="auto"/>
        <w:right w:val="none" w:sz="0" w:space="0" w:color="auto"/>
      </w:divBdr>
      <w:divsChild>
        <w:div w:id="1685089281">
          <w:marLeft w:val="0"/>
          <w:marRight w:val="0"/>
          <w:marTop w:val="0"/>
          <w:marBottom w:val="0"/>
          <w:divBdr>
            <w:top w:val="none" w:sz="0" w:space="0" w:color="auto"/>
            <w:left w:val="none" w:sz="0" w:space="0" w:color="auto"/>
            <w:bottom w:val="none" w:sz="0" w:space="0" w:color="auto"/>
            <w:right w:val="none" w:sz="0" w:space="0" w:color="auto"/>
          </w:divBdr>
          <w:divsChild>
            <w:div w:id="2119325003">
              <w:marLeft w:val="0"/>
              <w:marRight w:val="0"/>
              <w:marTop w:val="0"/>
              <w:marBottom w:val="0"/>
              <w:divBdr>
                <w:top w:val="none" w:sz="0" w:space="0" w:color="auto"/>
                <w:left w:val="none" w:sz="0" w:space="0" w:color="auto"/>
                <w:bottom w:val="none" w:sz="0" w:space="0" w:color="auto"/>
                <w:right w:val="none" w:sz="0" w:space="0" w:color="auto"/>
              </w:divBdr>
            </w:div>
            <w:div w:id="1149440478">
              <w:marLeft w:val="0"/>
              <w:marRight w:val="0"/>
              <w:marTop w:val="0"/>
              <w:marBottom w:val="0"/>
              <w:divBdr>
                <w:top w:val="none" w:sz="0" w:space="0" w:color="auto"/>
                <w:left w:val="none" w:sz="0" w:space="0" w:color="auto"/>
                <w:bottom w:val="none" w:sz="0" w:space="0" w:color="auto"/>
                <w:right w:val="none" w:sz="0" w:space="0" w:color="auto"/>
              </w:divBdr>
            </w:div>
            <w:div w:id="74978777">
              <w:marLeft w:val="0"/>
              <w:marRight w:val="0"/>
              <w:marTop w:val="0"/>
              <w:marBottom w:val="0"/>
              <w:divBdr>
                <w:top w:val="none" w:sz="0" w:space="0" w:color="auto"/>
                <w:left w:val="none" w:sz="0" w:space="0" w:color="auto"/>
                <w:bottom w:val="none" w:sz="0" w:space="0" w:color="auto"/>
                <w:right w:val="none" w:sz="0" w:space="0" w:color="auto"/>
              </w:divBdr>
            </w:div>
            <w:div w:id="7866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1746">
      <w:bodyDiv w:val="1"/>
      <w:marLeft w:val="0"/>
      <w:marRight w:val="0"/>
      <w:marTop w:val="0"/>
      <w:marBottom w:val="0"/>
      <w:divBdr>
        <w:top w:val="none" w:sz="0" w:space="0" w:color="auto"/>
        <w:left w:val="none" w:sz="0" w:space="0" w:color="auto"/>
        <w:bottom w:val="none" w:sz="0" w:space="0" w:color="auto"/>
        <w:right w:val="none" w:sz="0" w:space="0" w:color="auto"/>
      </w:divBdr>
    </w:div>
    <w:div w:id="1349217481">
      <w:bodyDiv w:val="1"/>
      <w:marLeft w:val="0"/>
      <w:marRight w:val="0"/>
      <w:marTop w:val="0"/>
      <w:marBottom w:val="0"/>
      <w:divBdr>
        <w:top w:val="none" w:sz="0" w:space="0" w:color="auto"/>
        <w:left w:val="none" w:sz="0" w:space="0" w:color="auto"/>
        <w:bottom w:val="none" w:sz="0" w:space="0" w:color="auto"/>
        <w:right w:val="none" w:sz="0" w:space="0" w:color="auto"/>
      </w:divBdr>
    </w:div>
    <w:div w:id="1731683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docs.microsoft.com/en-us/dotnet/desktop/winforms/advanced/application-settings-for-windows-forms?view=netframeworkdesktop-4.8" TargetMode="External"/><Relationship Id="rId39" Type="http://schemas.openxmlformats.org/officeDocument/2006/relationships/image" Target="media/image19.png"/><Relationship Id="rId21" Type="http://schemas.openxmlformats.org/officeDocument/2006/relationships/image" Target="media/image7.png"/><Relationship Id="rId34" Type="http://schemas.openxmlformats.org/officeDocument/2006/relationships/image" Target="media/image14.png"/><Relationship Id="rId42" Type="http://schemas.openxmlformats.org/officeDocument/2006/relationships/header" Target="header2.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docs.microsoft.com/en-us/power-bi/transform-model/desktop-external-tools"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hyperlink" Target="https://github.com/PowerBiDevCamp/Multilanguage-Reports/blob/main/TranslationsBuilder/Services/TranslationsManager.cs" TargetMode="External"/><Relationship Id="rId37" Type="http://schemas.openxmlformats.org/officeDocument/2006/relationships/image" Target="media/image17.png"/><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yperlink" Target="https://github.com/PowerBiDevCamp/Multilanguage-Reports/blob/main/TranslationsBuilder/Services/TranslationsManager.cs" TargetMode="External"/><Relationship Id="rId28" Type="http://schemas.openxmlformats.org/officeDocument/2006/relationships/image" Target="media/image11.png"/><Relationship Id="rId36" Type="http://schemas.openxmlformats.org/officeDocument/2006/relationships/image" Target="media/image16.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hyperlink" Target="https://docs.microsoft.com/en-us/dotnet/api/microsoft.analysisservices.tabular.annotation?view=analysisservices-dotnet"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cs.microsoft.com/en-us/dotnet/desktop/winforms/overview/?view=netdesktop-5.0" TargetMode="External"/><Relationship Id="rId22" Type="http://schemas.openxmlformats.org/officeDocument/2006/relationships/image" Target="media/image8.png"/><Relationship Id="rId27" Type="http://schemas.openxmlformats.org/officeDocument/2006/relationships/hyperlink" Target="https://github.com/PowerBiDevCamp/Multilanguage-Reports/blob/main/TranslationsBuilder/AppSettings.cs" TargetMode="External"/><Relationship Id="rId30" Type="http://schemas.openxmlformats.org/officeDocument/2006/relationships/image" Target="media/image13.png"/><Relationship Id="rId35" Type="http://schemas.openxmlformats.org/officeDocument/2006/relationships/image" Target="media/image15.png"/><Relationship Id="rId43" Type="http://schemas.openxmlformats.org/officeDocument/2006/relationships/footer" Target="footer2.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yperlink" Target="https://github.com/PowerBiDevCamp/Multilanguage-Reports/blob/main/TranslationsBuilder/Services/TranslationsManager.cs" TargetMode="External"/><Relationship Id="rId38" Type="http://schemas.openxmlformats.org/officeDocument/2006/relationships/image" Target="media/image18.png"/><Relationship Id="rId20" Type="http://schemas.openxmlformats.org/officeDocument/2006/relationships/hyperlink" Target="https://github.com/PowerBiDevCamp/Multilanguage-Reports/blob/main/TranslationsBuilder/Services/TranslationsManager.cs" TargetMode="External"/><Relationship Id="rId41"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cument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5.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2.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F2CB9DD-4D46-41D6-8DA5-8F406E02CB46}">
  <ds:schemaRefs>
    <ds:schemaRef ds:uri="http://schemas.openxmlformats.org/officeDocument/2006/bibliography"/>
  </ds:schemaRefs>
</ds:datastoreItem>
</file>

<file path=customXml/itemProps4.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5.xml><?xml version="1.0" encoding="utf-8"?>
<ds:datastoreItem xmlns:ds="http://schemas.openxmlformats.org/officeDocument/2006/customXml" ds:itemID="{39316EDB-49BA-4480-A4CC-06A2F75E0759}">
  <ds:schemaRefs>
    <ds:schemaRef ds:uri="http://schemas.microsoft.com/office/2006/metadata/propertie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CptCourseManual.dotx</Template>
  <TotalTime>2</TotalTime>
  <Pages>1</Pages>
  <Words>2971</Words>
  <Characters>16938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19870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 Student</dc:creator>
  <cp:keywords/>
  <dc:description/>
  <cp:lastModifiedBy>Ted Pattison</cp:lastModifiedBy>
  <cp:revision>7</cp:revision>
  <cp:lastPrinted>2015-10-27T18:03:00Z</cp:lastPrinted>
  <dcterms:created xsi:type="dcterms:W3CDTF">2022-11-23T21:22:00Z</dcterms:created>
  <dcterms:modified xsi:type="dcterms:W3CDTF">2022-12-14T02:08:00Z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