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1B365D"/>
            <w:tcMar>
              <w:top w:w="300" w:type="dxa"/>
              <w:bottom w:w="300" w:type="dxa"/>
              <w:left w:w="300" w:type="dxa"/>
              <w:right w:w="300" w:type="dxa"/>
            </w:tcMar>
          </w:tcPr>
          <w:p>
            <w:pPr>
              <w:spacing w:after="80"/>
              <w:jc w:val="center"/>
            </w:pPr>
            <w:r>
              <w:rPr>
                <w:rFonts w:ascii="Segoe UI" w:hAnsi="Segoe UI"/>
                <w:b/>
                <w:color w:val="93C5FD"/>
                <w:sz w:val="22"/>
              </w:rPr>
              <w:t>DOKUMENTASI TEKNIS &amp; BUKU PANDUAN SISTEM</w:t>
            </w:r>
          </w:p>
          <w:p>
            <w:pPr>
              <w:spacing w:after="160"/>
              <w:jc w:val="center"/>
            </w:pPr>
            <w:r>
              <w:rPr>
                <w:rFonts w:ascii="Segoe UI" w:hAnsi="Segoe UI"/>
                <w:b/>
                <w:color w:val="FFFFFF"/>
                <w:sz w:val="44"/>
              </w:rPr>
              <w:t>SMART BTS GATE SECURITY SYSTEM</w:t>
            </w:r>
          </w:p>
          <w:p>
            <w:pPr>
              <w:spacing w:after="240"/>
              <w:jc w:val="center"/>
            </w:pPr>
            <w:r>
              <w:rPr>
                <w:rFonts w:ascii="Segoe UI" w:hAnsi="Segoe UI"/>
                <w:color w:val="E0E7FF"/>
                <w:sz w:val="21"/>
              </w:rPr>
              <w:t>Sistem Keamanan Akses Gerbang Gardu BTS Telekomunikasi Berbasis Multi-Factor Authentication (Biometrik Wajah 128-D + Liveness Detection + TOTP + Geofencing + Work Order + IoT Relay Webhook)</w:t>
            </w:r>
          </w:p>
          <w:p>
            <w:pPr>
              <w:spacing w:after="0"/>
              <w:jc w:val="center"/>
            </w:pPr>
            <w:r>
              <w:rPr>
                <w:rFonts w:ascii="Segoe UI" w:hAnsi="Segoe UI"/>
                <w:color w:val="BFDBFE"/>
                <w:sz w:val="19"/>
              </w:rPr>
              <w:t>Enterprise Telco-Grade Edition • Versi 2.0 • 2026</w:t>
            </w:r>
          </w:p>
        </w:tc>
      </w:tr>
    </w:tbl>
    <w:p>
      <w:pPr>
        <w:spacing w:after="160"/>
      </w:pPr>
    </w:p>
    <w:tbl>
      <w:tblPr>
        <w:tblW w:type="auto" w:w="0"/>
        <w:jc w:val="center"/>
        <w:tblLayout w:type="fixed"/>
        <w:tblLook w:firstColumn="1" w:firstRow="1" w:lastColumn="0" w:lastRow="0" w:noHBand="0" w:noVBand="1" w:val="04A0"/>
      </w:tblPr>
      <w:tblGrid>
        <w:gridCol w:w="9648"/>
      </w:tblGrid>
      <w:tr>
        <w:tc>
          <w:tcPr>
            <w:tcW w:type="dxa" w:w="9360"/>
            <w:shd w:fill="F0F9FF"/>
            <w:tcMar>
              <w:top w:w="140" w:type="dxa"/>
              <w:bottom w:w="140" w:type="dxa"/>
              <w:left w:w="200" w:type="dxa"/>
              <w:right w:w="200" w:type="dxa"/>
            </w:tcMar>
            <w:tcBorders>
              <w:left w:val="single" w:sz="24" w:space="0" w:color="0284C7"/>
              <w:top w:val="none"/>
              <w:right w:val="none"/>
              <w:bottom w:val="none"/>
            </w:tcBorders>
          </w:tcPr>
          <w:p>
            <w:pPr>
              <w:spacing w:before="40" w:after="40" w:line="276" w:lineRule="auto"/>
            </w:pPr>
            <w:r>
              <w:rPr>
                <w:rFonts w:ascii="Segoe UI" w:hAnsi="Segoe UI"/>
                <w:b/>
                <w:color w:val="0F172A"/>
                <w:sz w:val="20"/>
              </w:rPr>
              <w:t xml:space="preserve">CATATAN DOKUMEN: </w:t>
            </w:r>
            <w:r>
              <w:rPr>
                <w:rFonts w:ascii="Segoe UI" w:hAnsi="Segoe UI"/>
                <w:color w:val="334155"/>
                <w:sz w:val="19"/>
              </w:rPr>
              <w:t>Dokumen ini memuat penjelasan menyeluruh mengenai arsitektur, modul kode sumber, skema relasional basis data, mekanisme kriptografi, model kecerdasan buatan, integrasi hardware IoT, serta panduan operasional Smart BTS Gate Security System.</w:t>
            </w:r>
          </w:p>
        </w:tc>
      </w:tr>
    </w:tbl>
    <w:p>
      <w:pPr>
        <w:spacing w:before="0" w:after="80"/>
      </w:pPr>
    </w:p>
    <w:p>
      <w:pPr>
        <w:pStyle w:val="Heading1"/>
        <w:keepNext/>
        <w:spacing w:before="360" w:after="120"/>
      </w:pPr>
      <w:r>
        <w:rPr>
          <w:rFonts w:ascii="Segoe UI" w:hAnsi="Segoe UI"/>
          <w:b/>
          <w:color w:val="1B365D"/>
          <w:sz w:val="32"/>
        </w:rPr>
        <w:t>1. Gambaran Umum &amp; Latar Belakang Sistem</w:t>
      </w:r>
    </w:p>
    <w:p>
      <w:pPr>
        <w:spacing w:before="0" w:after="120" w:line="276" w:lineRule="auto"/>
      </w:pPr>
      <w:r>
        <w:rPr>
          <w:rFonts w:ascii="Segoe UI" w:hAnsi="Segoe UI"/>
          <w:b w:val="0"/>
          <w:i w:val="0"/>
          <w:color w:val="1E293B"/>
          <w:sz w:val="21"/>
        </w:rPr>
        <w:t>Smart BTS Gate Security System adalah platform pengamanan perimeter fisik dan shelter menara Base Transceiver Station (BTS) yang dikembangkan khusus untuk menjawab tantangan keamanan pada infrastruktur vital industri telekomunikasi seluler. Menara BTS umumnya tersebar di berbagai pelosok geografis dan beroperasi secara tanpa awak (unmanned sites) 24 jam sehari, sehingga menjadi target rentan bagi berbagai ancaman fisik.</w:t>
      </w:r>
    </w:p>
    <w:p>
      <w:pPr>
        <w:pStyle w:val="Heading2"/>
        <w:keepNext/>
        <w:spacing w:before="280" w:after="80"/>
      </w:pPr>
      <w:r>
        <w:rPr>
          <w:rFonts w:ascii="Segoe UI" w:hAnsi="Segoe UI"/>
          <w:b/>
          <w:color w:val="0284C7"/>
          <w:sz w:val="26"/>
        </w:rPr>
        <w:t>Tantangan Utama di Lokasi Menara BTS</w:t>
      </w:r>
    </w:p>
    <w:p>
      <w:pPr>
        <w:pStyle w:val="ListBullet"/>
        <w:spacing w:before="20" w:after="60" w:line="276" w:lineRule="auto"/>
      </w:pPr>
      <w:r>
        <w:rPr>
          <w:rFonts w:ascii="Segoe UI" w:hAnsi="Segoe UI"/>
          <w:b/>
          <w:color w:val="0F172A"/>
          <w:sz w:val="20"/>
        </w:rPr>
        <w:t xml:space="preserve">Pencurian Komponen Kritis: </w:t>
      </w:r>
      <w:r>
        <w:rPr>
          <w:rFonts w:ascii="Segoe UI" w:hAnsi="Segoe UI"/>
          <w:color w:val="334155"/>
          <w:sz w:val="20"/>
        </w:rPr>
        <w:t>Modul baterai lithium cadangan (backup battery pack), rectifier DC, generator set (genset), dan kabel tembaga grounding bernilai tinggi sering menjadi sasaran sindikat pencurian.</w:t>
      </w:r>
    </w:p>
    <w:p>
      <w:pPr>
        <w:pStyle w:val="ListBullet"/>
        <w:spacing w:before="20" w:after="60" w:line="276" w:lineRule="auto"/>
      </w:pPr>
      <w:r>
        <w:rPr>
          <w:rFonts w:ascii="Segoe UI" w:hAnsi="Segoe UI"/>
          <w:b/>
          <w:color w:val="0F172A"/>
          <w:sz w:val="20"/>
        </w:rPr>
        <w:t xml:space="preserve">Sabotase &amp; Akses Tidak Sah: </w:t>
      </w:r>
      <w:r>
        <w:rPr>
          <w:rFonts w:ascii="Segoe UI" w:hAnsi="Segoe UI"/>
          <w:color w:val="334155"/>
          <w:sz w:val="20"/>
        </w:rPr>
        <w:t>Penyusupan oleh pihak tidak bertanggung jawab berpotensi mematikan link transmisi gelombang mikro (microwave) atau serat optik, menyebabkan pemadaman jaringan (blank spot / network outage) yang merugikan ribuan pelanggan.</w:t>
      </w:r>
    </w:p>
    <w:p>
      <w:pPr>
        <w:pStyle w:val="ListBullet"/>
        <w:spacing w:before="20" w:after="60" w:line="276" w:lineRule="auto"/>
      </w:pPr>
      <w:r>
        <w:rPr>
          <w:rFonts w:ascii="Segoe UI" w:hAnsi="Segoe UI"/>
          <w:b/>
          <w:color w:val="0F172A"/>
          <w:sz w:val="20"/>
        </w:rPr>
        <w:t xml:space="preserve">Kelemahan Kunci Fisik Tradisional: </w:t>
      </w:r>
      <w:r>
        <w:rPr>
          <w:rFonts w:ascii="Segoe UI" w:hAnsi="Segoe UI"/>
          <w:color w:val="334155"/>
          <w:sz w:val="20"/>
        </w:rPr>
        <w:t>Gembok fisik mudah dirusak, diduplikasi, atau dipinjamkan antarteknisi tanpa adanya catatan rekaman audit digital (no digital audit trail).</w:t>
      </w:r>
    </w:p>
    <w:p>
      <w:pPr>
        <w:pStyle w:val="ListBullet"/>
        <w:spacing w:before="20" w:after="60" w:line="276" w:lineRule="auto"/>
      </w:pPr>
      <w:r>
        <w:rPr>
          <w:rFonts w:ascii="Segoe UI" w:hAnsi="Segoe UI"/>
          <w:b/>
          <w:color w:val="0F172A"/>
          <w:sz w:val="20"/>
        </w:rPr>
        <w:t xml:space="preserve">Pelanggaran SOP Teknisi: </w:t>
      </w:r>
      <w:r>
        <w:rPr>
          <w:rFonts w:ascii="Segoe UI" w:hAnsi="Segoe UI"/>
          <w:color w:val="334155"/>
          <w:sz w:val="20"/>
        </w:rPr>
        <w:t>Teknisi mitra/subkontraktor datang di luar jadwal penugasan resmi, salah mengunjungi menara, atau membiarkan pintu shelter terbuka renggang (door ajar) yang merusak sistem pendingin AC dan perangkat transmisi.</w:t>
      </w:r>
    </w:p>
    <w:p>
      <w:pPr>
        <w:spacing w:before="0" w:after="120" w:line="276" w:lineRule="auto"/>
      </w:pPr>
      <w:r>
        <w:rPr>
          <w:rFonts w:ascii="Segoe UI" w:hAnsi="Segoe UI"/>
          <w:b w:val="0"/>
          <w:i w:val="0"/>
          <w:color w:val="1E293B"/>
          <w:sz w:val="21"/>
        </w:rPr>
        <w:t>Untuk menanggulangi seluruh risiko di atas, platform ini menerapkan standar keamanan Telco-Grade berbasis Zero-Trust Architecture: gerbang fisik shelter sama sekali tidak dapat dibuka jika tidak ada verifikasi beruntun yang valid mulai dari koordinat lokasi teknisi, surat tugas aktif, verifikasi biometrik langsung, token OTP dinamis, hingga status kedaruratan sistem.</w:t>
      </w:r>
    </w:p>
    <w:p>
      <w:pPr>
        <w:pStyle w:val="Heading1"/>
        <w:keepNext/>
        <w:spacing w:before="360" w:after="120"/>
      </w:pPr>
      <w:r>
        <w:rPr>
          <w:rFonts w:ascii="Segoe UI" w:hAnsi="Segoe UI"/>
          <w:b/>
          <w:color w:val="1B365D"/>
          <w:sz w:val="32"/>
        </w:rPr>
        <w:t>2. Arsitektur Sistem &amp; Verifikasi Multi-Lapis</w:t>
      </w:r>
    </w:p>
    <w:p>
      <w:pPr>
        <w:spacing w:before="0" w:after="120" w:line="276" w:lineRule="auto"/>
      </w:pPr>
      <w:r>
        <w:rPr>
          <w:rFonts w:ascii="Segoe UI" w:hAnsi="Segoe UI"/>
          <w:b w:val="0"/>
          <w:i w:val="0"/>
          <w:color w:val="1E293B"/>
          <w:sz w:val="21"/>
        </w:rPr>
        <w:t>Sistem menerapkan strategi pengamanan Defense-in-Depth dengan 6 lapis autentikasi independen. Kegagalan pada salah satu lapisan akan langsung membatalkan proses pembukaan gerbang, mencatat kejadian sebagai insiden keamanan, serta membunyikan alarm darurat ke pusat komando (NOC).</w:t>
      </w:r>
    </w:p>
    <w:p>
      <w:pPr>
        <w:pStyle w:val="Heading2"/>
        <w:keepNext/>
        <w:spacing w:before="280" w:after="80"/>
      </w:pPr>
      <w:r>
        <w:rPr>
          <w:rFonts w:ascii="Segoe UI" w:hAnsi="Segoe UI"/>
          <w:b/>
          <w:color w:val="0284C7"/>
          <w:sz w:val="26"/>
        </w:rPr>
        <w:t>Rincian Lapisan Verifikasi Keamanan</w:t>
      </w:r>
    </w:p>
    <w:p>
      <w:pPr>
        <w:pStyle w:val="ListBullet"/>
        <w:spacing w:before="20" w:after="60" w:line="276" w:lineRule="auto"/>
      </w:pPr>
      <w:r>
        <w:rPr>
          <w:rFonts w:ascii="Segoe UI" w:hAnsi="Segoe UI"/>
          <w:b/>
          <w:color w:val="0F172A"/>
          <w:sz w:val="20"/>
        </w:rPr>
        <w:t xml:space="preserve">Lapisan 1 - GPS Geofencing: </w:t>
      </w:r>
      <w:r>
        <w:rPr>
          <w:rFonts w:ascii="Segoe UI" w:hAnsi="Segoe UI"/>
          <w:color w:val="334155"/>
          <w:sz w:val="20"/>
        </w:rPr>
        <w:t>Memverifikasi posisi spasial teknisi terhadap koordinat latitude/longitude menara BTS menggunakan formula matematika Haversine. Batas toleransi radius default adalah 150 meter. Permintaan akses dari luar batas geofence ditolak dengan status OUT_OF_GEOFENCE.</w:t>
      </w:r>
    </w:p>
    <w:p>
      <w:pPr>
        <w:pStyle w:val="ListBullet"/>
        <w:spacing w:before="20" w:after="60" w:line="276" w:lineRule="auto"/>
      </w:pPr>
      <w:r>
        <w:rPr>
          <w:rFonts w:ascii="Segoe UI" w:hAnsi="Segoe UI"/>
          <w:b/>
          <w:color w:val="0F172A"/>
          <w:sz w:val="20"/>
        </w:rPr>
        <w:t xml:space="preserve">Lapisan 2 - Validasi Surat Perintah Kerja (Work Order): </w:t>
      </w:r>
      <w:r>
        <w:rPr>
          <w:rFonts w:ascii="Segoe UI" w:hAnsi="Segoe UI"/>
          <w:color w:val="334155"/>
          <w:sz w:val="20"/>
        </w:rPr>
        <w:t>Sistem memeriksa basis data tiket apakah teknisi bersangkutan memiliki jadwal penugasan resmi (status APPROVED) yang jatuh tempo pada hari H di lokasi BTS tersebut. Teknisi tidak dapat membuka site lain yang bukan penugasannya.</w:t>
      </w:r>
    </w:p>
    <w:p>
      <w:pPr>
        <w:pStyle w:val="ListBullet"/>
        <w:spacing w:before="20" w:after="60" w:line="276" w:lineRule="auto"/>
      </w:pPr>
      <w:r>
        <w:rPr>
          <w:rFonts w:ascii="Segoe UI" w:hAnsi="Segoe UI"/>
          <w:b/>
          <w:color w:val="0F172A"/>
          <w:sz w:val="20"/>
        </w:rPr>
        <w:t xml:space="preserve">Lapisan 3 - Deteksi Keaslian Wajah (Passive Liveness Detection): </w:t>
      </w:r>
      <w:r>
        <w:rPr>
          <w:rFonts w:ascii="Segoe UI" w:hAnsi="Segoe UI"/>
          <w:color w:val="334155"/>
          <w:sz w:val="20"/>
        </w:rPr>
        <w:t>Mencegah penipuan identitas (anti-spoofing) menggunakan foto cetak kertas, layar iPad/HP, atau topeng. Engine memeriksa variansi ketajaman Laplacian, pantulan kilap kaca (specular glare hotspot), rona warna kulit biologis (YCrCb), serta rasio kedipan mata (EAR).</w:t>
      </w:r>
    </w:p>
    <w:p>
      <w:pPr>
        <w:pStyle w:val="ListBullet"/>
        <w:spacing w:before="20" w:after="60" w:line="276" w:lineRule="auto"/>
      </w:pPr>
      <w:r>
        <w:rPr>
          <w:rFonts w:ascii="Segoe UI" w:hAnsi="Segoe UI"/>
          <w:b/>
          <w:color w:val="0F172A"/>
          <w:sz w:val="20"/>
        </w:rPr>
        <w:t xml:space="preserve">Lapisan 4 - Pengenalan Wajah Deep Learning (Face Recognition 128-D): </w:t>
      </w:r>
      <w:r>
        <w:rPr>
          <w:rFonts w:ascii="Segoe UI" w:hAnsi="Segoe UI"/>
          <w:color w:val="334155"/>
          <w:sz w:val="20"/>
        </w:rPr>
        <w:t>Ekstraksi fitur wajah menghasilkan vektor numerik 128-dimensi menggunakan arsitektur deep learning Dlib/ResNet. Vektor dibandingkan dengan data referensi teknisi menggunakan jarak Euclidean. Ambang batas (threshold) ketat (0.45 - 0.52) memastikan keakuratan sangat tinggi.</w:t>
      </w:r>
    </w:p>
    <w:p>
      <w:pPr>
        <w:pStyle w:val="ListBullet"/>
        <w:spacing w:before="20" w:after="60" w:line="276" w:lineRule="auto"/>
      </w:pPr>
      <w:r>
        <w:rPr>
          <w:rFonts w:ascii="Segoe UI" w:hAnsi="Segoe UI"/>
          <w:b/>
          <w:color w:val="0F172A"/>
          <w:sz w:val="20"/>
        </w:rPr>
        <w:t xml:space="preserve">Lapisan 5 - Time-based One-Time Password (TOTP RFC 6238): </w:t>
      </w:r>
      <w:r>
        <w:rPr>
          <w:rFonts w:ascii="Segoe UI" w:hAnsi="Segoe UI"/>
          <w:color w:val="334155"/>
          <w:sz w:val="20"/>
        </w:rPr>
        <w:t>Teknisi menginput kode 6 digit dari aplikasi Google Authenticator / Microsoft Authenticator yang berganti setiap 30 detik. Dilengkapi proteksi anti brute-force: maksimal 3 kali kesalahan langsung mengunci akun selama 5 menit.</w:t>
      </w:r>
    </w:p>
    <w:p>
      <w:pPr>
        <w:pStyle w:val="ListBullet"/>
        <w:spacing w:before="20" w:after="60" w:line="276" w:lineRule="auto"/>
      </w:pPr>
      <w:r>
        <w:rPr>
          <w:rFonts w:ascii="Segoe UI" w:hAnsi="Segoe UI"/>
          <w:b/>
          <w:color w:val="0F172A"/>
          <w:sz w:val="20"/>
        </w:rPr>
        <w:t xml:space="preserve">Lapisan 6 - Silent Duress Emergency PIN: </w:t>
      </w:r>
      <w:r>
        <w:rPr>
          <w:rFonts w:ascii="Segoe UI" w:hAnsi="Segoe UI"/>
          <w:color w:val="334155"/>
          <w:sz w:val="20"/>
        </w:rPr>
        <w:t>Jika teknisi disandera atau dipaksa membuka pintu di bawah ancaman senjata, teknisi dapat memasukkan PIN darurat 999999. Gerbang tetap terbuka perlahan agar teknisi tidak dicelakai, namun sistem di latar belakang secara hening memicu alarm CRITICAL ke grup Telegram NOC lengkap dengan koordinat dan foto pelaku.</w:t>
      </w:r>
    </w:p>
    <w:p>
      <w:pPr>
        <w:pStyle w:val="Heading1"/>
        <w:keepNext/>
        <w:spacing w:before="360" w:after="120"/>
      </w:pPr>
      <w:r>
        <w:rPr>
          <w:rFonts w:ascii="Segoe UI" w:hAnsi="Segoe UI"/>
          <w:b/>
          <w:color w:val="1B365D"/>
          <w:sz w:val="32"/>
        </w:rPr>
        <w:t>3. Struktur Direktori &amp; Penjelasan Modul Kode</w:t>
      </w:r>
    </w:p>
    <w:p>
      <w:pPr>
        <w:spacing w:before="0" w:after="120" w:line="276" w:lineRule="auto"/>
      </w:pPr>
      <w:r>
        <w:rPr>
          <w:rFonts w:ascii="Segoe UI" w:hAnsi="Segoe UI"/>
          <w:b w:val="0"/>
          <w:i w:val="0"/>
          <w:color w:val="1E293B"/>
          <w:sz w:val="21"/>
        </w:rPr>
        <w:t>Repositori bts-security-system dirancang menggunakan pola modular Flask Application Factory dengan pemisahan domain logika yang terisolasi: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216"/>
        <w:gridCol w:w="3216"/>
        <w:gridCol w:w="3216"/>
      </w:tblGrid>
      <w:tr>
        <w:tc>
          <w:tcPr>
            <w:tcW w:type="dxa" w:w="2592"/>
            <w:shd w:fill="1B365D"/>
            <w:tcMar>
              <w:top w:w="100" w:type="dxa"/>
              <w:bottom w:w="100" w:type="dxa"/>
              <w:left w:w="120" w:type="dxa"/>
              <w:right w:w="120" w:type="dxa"/>
            </w:tcMar>
          </w:tcPr>
          <w:p>
            <w:r>
              <w:rPr>
                <w:rFonts w:ascii="Segoe UI" w:hAnsi="Segoe UI"/>
                <w:b/>
                <w:color w:val="FFFFFF"/>
                <w:sz w:val="19"/>
              </w:rPr>
              <w:t>Nama Berkas</w:t>
            </w:r>
          </w:p>
        </w:tc>
        <w:tc>
          <w:tcPr>
            <w:tcW w:type="dxa" w:w="2304"/>
            <w:shd w:fill="1B365D"/>
            <w:tcMar>
              <w:top w:w="100" w:type="dxa"/>
              <w:bottom w:w="100" w:type="dxa"/>
              <w:left w:w="120" w:type="dxa"/>
              <w:right w:w="120" w:type="dxa"/>
            </w:tcMar>
          </w:tcPr>
          <w:p>
            <w:r>
              <w:rPr>
                <w:rFonts w:ascii="Segoe UI" w:hAnsi="Segoe UI"/>
                <w:b/>
                <w:color w:val="FFFFFF"/>
                <w:sz w:val="19"/>
              </w:rPr>
              <w:t>Kategori Fungsi</w:t>
            </w:r>
          </w:p>
        </w:tc>
        <w:tc>
          <w:tcPr>
            <w:tcW w:type="dxa" w:w="4752"/>
            <w:shd w:fill="1B365D"/>
            <w:tcMar>
              <w:top w:w="100" w:type="dxa"/>
              <w:bottom w:w="100" w:type="dxa"/>
              <w:left w:w="120" w:type="dxa"/>
              <w:right w:w="120" w:type="dxa"/>
            </w:tcMar>
          </w:tcPr>
          <w:p>
            <w:r>
              <w:rPr>
                <w:rFonts w:ascii="Segoe UI" w:hAnsi="Segoe UI"/>
                <w:b/>
                <w:color w:val="FFFFFF"/>
                <w:sz w:val="19"/>
              </w:rPr>
              <w:t>Deskripsi Peran &amp; Tanggung Jawab</w:t>
            </w:r>
          </w:p>
        </w:tc>
      </w:tr>
      <w:tr>
        <w:tc>
          <w:tcPr>
            <w:tcW w:type="dxa" w:w="2592"/>
            <w:shd w:fill="FFFFFF"/>
            <w:tcMar>
              <w:top w:w="80" w:type="dxa"/>
              <w:bottom w:w="80" w:type="dxa"/>
              <w:left w:w="120" w:type="dxa"/>
              <w:right w:w="120" w:type="dxa"/>
            </w:tcMar>
          </w:tcPr>
          <w:p>
            <w:r>
              <w:rPr>
                <w:rFonts w:ascii="Consolas" w:hAnsi="Consolas"/>
                <w:b/>
                <w:color w:val="0F172A"/>
                <w:sz w:val="17"/>
              </w:rPr>
              <w:t>config.py</w:t>
            </w:r>
          </w:p>
        </w:tc>
        <w:tc>
          <w:tcPr>
            <w:tcW w:type="dxa" w:w="2304"/>
            <w:shd w:fill="FFFFFF"/>
            <w:tcMar>
              <w:top w:w="80" w:type="dxa"/>
              <w:bottom w:w="80" w:type="dxa"/>
              <w:left w:w="120" w:type="dxa"/>
              <w:right w:w="120" w:type="dxa"/>
            </w:tcMar>
          </w:tcPr>
          <w:p>
            <w:r>
              <w:rPr>
                <w:rFonts w:ascii="Segoe UI" w:hAnsi="Segoe UI"/>
                <w:color w:val="0284C7"/>
                <w:sz w:val="18"/>
              </w:rPr>
              <w:t>Konfigurasi Sentral</w:t>
            </w:r>
          </w:p>
        </w:tc>
        <w:tc>
          <w:tcPr>
            <w:tcW w:type="dxa" w:w="4752"/>
            <w:shd w:fill="FFFFFF"/>
            <w:tcMar>
              <w:top w:w="80" w:type="dxa"/>
              <w:bottom w:w="80" w:type="dxa"/>
              <w:left w:w="120" w:type="dxa"/>
              <w:right w:w="120" w:type="dxa"/>
            </w:tcMar>
          </w:tcPr>
          <w:p>
            <w:r>
              <w:rPr>
                <w:rFonts w:ascii="Segoe UI" w:hAnsi="Segoe UI"/>
                <w:color w:val="334155"/>
                <w:sz w:val="18"/>
              </w:rPr>
              <w:t>Memuat seluruh variabel lingkungan (.env), setting threshold wajah, durasi buka gerbang, lockout OTP, parameter geofence, dan kredensial Telegram/Twilio.</w:t>
            </w:r>
          </w:p>
        </w:tc>
      </w:tr>
      <w:tr>
        <w:tc>
          <w:tcPr>
            <w:tcW w:type="dxa" w:w="2592"/>
            <w:shd w:fill="F8FAFC"/>
            <w:tcMar>
              <w:top w:w="80" w:type="dxa"/>
              <w:bottom w:w="80" w:type="dxa"/>
              <w:left w:w="120" w:type="dxa"/>
              <w:right w:w="120" w:type="dxa"/>
            </w:tcMar>
          </w:tcPr>
          <w:p>
            <w:r>
              <w:rPr>
                <w:rFonts w:ascii="Consolas" w:hAnsi="Consolas"/>
                <w:b/>
                <w:color w:val="0F172A"/>
                <w:sz w:val="17"/>
              </w:rPr>
              <w:t>run.py</w:t>
            </w:r>
          </w:p>
        </w:tc>
        <w:tc>
          <w:tcPr>
            <w:tcW w:type="dxa" w:w="2304"/>
            <w:shd w:fill="F8FAFC"/>
            <w:tcMar>
              <w:top w:w="80" w:type="dxa"/>
              <w:bottom w:w="80" w:type="dxa"/>
              <w:left w:w="120" w:type="dxa"/>
              <w:right w:w="120" w:type="dxa"/>
            </w:tcMar>
          </w:tcPr>
          <w:p>
            <w:r>
              <w:rPr>
                <w:rFonts w:ascii="Segoe UI" w:hAnsi="Segoe UI"/>
                <w:color w:val="0284C7"/>
                <w:sz w:val="18"/>
              </w:rPr>
              <w:t>Server Entrypoint</w:t>
            </w:r>
          </w:p>
        </w:tc>
        <w:tc>
          <w:tcPr>
            <w:tcW w:type="dxa" w:w="4752"/>
            <w:shd w:fill="F8FAFC"/>
            <w:tcMar>
              <w:top w:w="80" w:type="dxa"/>
              <w:bottom w:w="80" w:type="dxa"/>
              <w:left w:w="120" w:type="dxa"/>
              <w:right w:w="120" w:type="dxa"/>
            </w:tcMar>
          </w:tcPr>
          <w:p>
            <w:r>
              <w:rPr>
                <w:rFonts w:ascii="Segoe UI" w:hAnsi="Segoe UI"/>
                <w:color w:val="334155"/>
                <w:sz w:val="18"/>
              </w:rPr>
              <w:t>Menjalankan aplikasi Flask pada port 5000. Mendukung pembuatan sertifikat SSL mandiri (Self-Signed PEM) via parameter --https untuk pengujian kamera mobile.</w:t>
            </w:r>
          </w:p>
        </w:tc>
      </w:tr>
      <w:tr>
        <w:tc>
          <w:tcPr>
            <w:tcW w:type="dxa" w:w="2592"/>
            <w:shd w:fill="FFFFFF"/>
            <w:tcMar>
              <w:top w:w="80" w:type="dxa"/>
              <w:bottom w:w="80" w:type="dxa"/>
              <w:left w:w="120" w:type="dxa"/>
              <w:right w:w="120" w:type="dxa"/>
            </w:tcMar>
          </w:tcPr>
          <w:p>
            <w:r>
              <w:rPr>
                <w:rFonts w:ascii="Consolas" w:hAnsi="Consolas"/>
                <w:b/>
                <w:color w:val="0F172A"/>
                <w:sz w:val="17"/>
              </w:rPr>
              <w:t>app/__init__.py</w:t>
            </w:r>
          </w:p>
        </w:tc>
        <w:tc>
          <w:tcPr>
            <w:tcW w:type="dxa" w:w="2304"/>
            <w:shd w:fill="FFFFFF"/>
            <w:tcMar>
              <w:top w:w="80" w:type="dxa"/>
              <w:bottom w:w="80" w:type="dxa"/>
              <w:left w:w="120" w:type="dxa"/>
              <w:right w:w="120" w:type="dxa"/>
            </w:tcMar>
          </w:tcPr>
          <w:p>
            <w:r>
              <w:rPr>
                <w:rFonts w:ascii="Segoe UI" w:hAnsi="Segoe UI"/>
                <w:color w:val="0284C7"/>
                <w:sz w:val="18"/>
              </w:rPr>
              <w:t>Inisialisasi Aplikasi</w:t>
            </w:r>
          </w:p>
        </w:tc>
        <w:tc>
          <w:tcPr>
            <w:tcW w:type="dxa" w:w="4752"/>
            <w:shd w:fill="FFFFFF"/>
            <w:tcMar>
              <w:top w:w="80" w:type="dxa"/>
              <w:bottom w:w="80" w:type="dxa"/>
              <w:left w:w="120" w:type="dxa"/>
              <w:right w:w="120" w:type="dxa"/>
            </w:tcMar>
          </w:tcPr>
          <w:p>
            <w:r>
              <w:rPr>
                <w:rFonts w:ascii="Segoe UI" w:hAnsi="Segoe UI"/>
                <w:color w:val="334155"/>
                <w:sz w:val="18"/>
              </w:rPr>
              <w:t>Menginisialisasi instance Flask, SQLAlchemy ORM, Flask-Login, blueprint API (/api), security headers (CSP, HSTS, X-Frame-Options), dan background bot daemon.</w:t>
            </w:r>
          </w:p>
        </w:tc>
      </w:tr>
      <w:tr>
        <w:tc>
          <w:tcPr>
            <w:tcW w:type="dxa" w:w="2592"/>
            <w:shd w:fill="F8FAFC"/>
            <w:tcMar>
              <w:top w:w="80" w:type="dxa"/>
              <w:bottom w:w="80" w:type="dxa"/>
              <w:left w:w="120" w:type="dxa"/>
              <w:right w:w="120" w:type="dxa"/>
            </w:tcMar>
          </w:tcPr>
          <w:p>
            <w:r>
              <w:rPr>
                <w:rFonts w:ascii="Consolas" w:hAnsi="Consolas"/>
                <w:b/>
                <w:color w:val="0F172A"/>
                <w:sz w:val="17"/>
              </w:rPr>
              <w:t>app/models.py</w:t>
            </w:r>
          </w:p>
        </w:tc>
        <w:tc>
          <w:tcPr>
            <w:tcW w:type="dxa" w:w="2304"/>
            <w:shd w:fill="F8FAFC"/>
            <w:tcMar>
              <w:top w:w="80" w:type="dxa"/>
              <w:bottom w:w="80" w:type="dxa"/>
              <w:left w:w="120" w:type="dxa"/>
              <w:right w:w="120" w:type="dxa"/>
            </w:tcMar>
          </w:tcPr>
          <w:p>
            <w:r>
              <w:rPr>
                <w:rFonts w:ascii="Segoe UI" w:hAnsi="Segoe UI"/>
                <w:color w:val="0284C7"/>
                <w:sz w:val="18"/>
              </w:rPr>
              <w:t>Model Basis Data</w:t>
            </w:r>
          </w:p>
        </w:tc>
        <w:tc>
          <w:tcPr>
            <w:tcW w:type="dxa" w:w="4752"/>
            <w:shd w:fill="F8FAFC"/>
            <w:tcMar>
              <w:top w:w="80" w:type="dxa"/>
              <w:bottom w:w="80" w:type="dxa"/>
              <w:left w:w="120" w:type="dxa"/>
              <w:right w:w="120" w:type="dxa"/>
            </w:tcMar>
          </w:tcPr>
          <w:p>
            <w:r>
              <w:rPr>
                <w:rFonts w:ascii="Segoe UI" w:hAnsi="Segoe UI"/>
                <w:color w:val="334155"/>
                <w:sz w:val="18"/>
              </w:rPr>
              <w:t>Mendefinisikan 6 entitas tabel relasional: Admin, Technician, BtsSite, AccessLog, ActivityLog, dan WorkOrder beserta indexing dan foreign key.</w:t>
            </w:r>
          </w:p>
        </w:tc>
      </w:tr>
      <w:tr>
        <w:tc>
          <w:tcPr>
            <w:tcW w:type="dxa" w:w="2592"/>
            <w:shd w:fill="FFFFFF"/>
            <w:tcMar>
              <w:top w:w="80" w:type="dxa"/>
              <w:bottom w:w="80" w:type="dxa"/>
              <w:left w:w="120" w:type="dxa"/>
              <w:right w:w="120" w:type="dxa"/>
            </w:tcMar>
          </w:tcPr>
          <w:p>
            <w:r>
              <w:rPr>
                <w:rFonts w:ascii="Consolas" w:hAnsi="Consolas"/>
                <w:b/>
                <w:color w:val="0F172A"/>
                <w:sz w:val="17"/>
              </w:rPr>
              <w:t>app/access_control.py</w:t>
            </w:r>
          </w:p>
        </w:tc>
        <w:tc>
          <w:tcPr>
            <w:tcW w:type="dxa" w:w="2304"/>
            <w:shd w:fill="FFFFFF"/>
            <w:tcMar>
              <w:top w:w="80" w:type="dxa"/>
              <w:bottom w:w="80" w:type="dxa"/>
              <w:left w:w="120" w:type="dxa"/>
              <w:right w:w="120" w:type="dxa"/>
            </w:tcMar>
          </w:tcPr>
          <w:p>
            <w:r>
              <w:rPr>
                <w:rFonts w:ascii="Segoe UI" w:hAnsi="Segoe UI"/>
                <w:color w:val="0284C7"/>
                <w:sz w:val="18"/>
              </w:rPr>
              <w:t>Engine Kontrol Gerbang</w:t>
            </w:r>
          </w:p>
        </w:tc>
        <w:tc>
          <w:tcPr>
            <w:tcW w:type="dxa" w:w="4752"/>
            <w:shd w:fill="FFFFFF"/>
            <w:tcMar>
              <w:top w:w="80" w:type="dxa"/>
              <w:bottom w:w="80" w:type="dxa"/>
              <w:left w:w="120" w:type="dxa"/>
              <w:right w:w="120" w:type="dxa"/>
            </w:tcMar>
          </w:tcPr>
          <w:p>
            <w:r>
              <w:rPr>
                <w:rFonts w:ascii="Segoe UI" w:hAnsi="Segoe UI"/>
                <w:color w:val="334155"/>
                <w:sz w:val="18"/>
              </w:rPr>
              <w:t>Mengelola status memori pintu per site, timer cooldown gerbang, pengiriman webhook fisik ke relay ESP32 ber-HMAC, dan pemantauan sensor magnet reed switch.</w:t>
            </w:r>
          </w:p>
        </w:tc>
      </w:tr>
      <w:tr>
        <w:tc>
          <w:tcPr>
            <w:tcW w:type="dxa" w:w="2592"/>
            <w:shd w:fill="F8FAFC"/>
            <w:tcMar>
              <w:top w:w="80" w:type="dxa"/>
              <w:bottom w:w="80" w:type="dxa"/>
              <w:left w:w="120" w:type="dxa"/>
              <w:right w:w="120" w:type="dxa"/>
            </w:tcMar>
          </w:tcPr>
          <w:p>
            <w:r>
              <w:rPr>
                <w:rFonts w:ascii="Consolas" w:hAnsi="Consolas"/>
                <w:b/>
                <w:color w:val="0F172A"/>
                <w:sz w:val="17"/>
              </w:rPr>
              <w:t>app/face_recognition_module.py</w:t>
            </w:r>
          </w:p>
        </w:tc>
        <w:tc>
          <w:tcPr>
            <w:tcW w:type="dxa" w:w="2304"/>
            <w:shd w:fill="F8FAFC"/>
            <w:tcMar>
              <w:top w:w="80" w:type="dxa"/>
              <w:bottom w:w="80" w:type="dxa"/>
              <w:left w:w="120" w:type="dxa"/>
              <w:right w:w="120" w:type="dxa"/>
            </w:tcMar>
          </w:tcPr>
          <w:p>
            <w:r>
              <w:rPr>
                <w:rFonts w:ascii="Segoe UI" w:hAnsi="Segoe UI"/>
                <w:color w:val="0284C7"/>
                <w:sz w:val="18"/>
              </w:rPr>
              <w:t>Biometrik &amp; Liveness</w:t>
            </w:r>
          </w:p>
        </w:tc>
        <w:tc>
          <w:tcPr>
            <w:tcW w:type="dxa" w:w="4752"/>
            <w:shd w:fill="F8FAFC"/>
            <w:tcMar>
              <w:top w:w="80" w:type="dxa"/>
              <w:bottom w:w="80" w:type="dxa"/>
              <w:left w:w="120" w:type="dxa"/>
              <w:right w:w="120" w:type="dxa"/>
            </w:tcMar>
          </w:tcPr>
          <w:p>
            <w:r>
              <w:rPr>
                <w:rFonts w:ascii="Segoe UI" w:hAnsi="Segoe UI"/>
                <w:color w:val="334155"/>
                <w:sz w:val="18"/>
              </w:rPr>
              <w:t>Menangani decode foto kamera Base64, ekstraksi encoding vektor 128-D, perhitungan jarak wajah, serta analisis anti-spoofing liveness.</w:t>
            </w:r>
          </w:p>
        </w:tc>
      </w:tr>
      <w:tr>
        <w:tc>
          <w:tcPr>
            <w:tcW w:type="dxa" w:w="2592"/>
            <w:shd w:fill="FFFFFF"/>
            <w:tcMar>
              <w:top w:w="80" w:type="dxa"/>
              <w:bottom w:w="80" w:type="dxa"/>
              <w:left w:w="120" w:type="dxa"/>
              <w:right w:w="120" w:type="dxa"/>
            </w:tcMar>
          </w:tcPr>
          <w:p>
            <w:r>
              <w:rPr>
                <w:rFonts w:ascii="Consolas" w:hAnsi="Consolas"/>
                <w:b/>
                <w:color w:val="0F172A"/>
                <w:sz w:val="17"/>
              </w:rPr>
              <w:t>app/totp_module.py</w:t>
            </w:r>
          </w:p>
        </w:tc>
        <w:tc>
          <w:tcPr>
            <w:tcW w:type="dxa" w:w="2304"/>
            <w:shd w:fill="FFFFFF"/>
            <w:tcMar>
              <w:top w:w="80" w:type="dxa"/>
              <w:bottom w:w="80" w:type="dxa"/>
              <w:left w:w="120" w:type="dxa"/>
              <w:right w:w="120" w:type="dxa"/>
            </w:tcMar>
          </w:tcPr>
          <w:p>
            <w:r>
              <w:rPr>
                <w:rFonts w:ascii="Segoe UI" w:hAnsi="Segoe UI"/>
                <w:color w:val="0284C7"/>
                <w:sz w:val="18"/>
              </w:rPr>
              <w:t>Modul TOTP &amp; QR Code</w:t>
            </w:r>
          </w:p>
        </w:tc>
        <w:tc>
          <w:tcPr>
            <w:tcW w:type="dxa" w:w="4752"/>
            <w:shd w:fill="FFFFFF"/>
            <w:tcMar>
              <w:top w:w="80" w:type="dxa"/>
              <w:bottom w:w="80" w:type="dxa"/>
              <w:left w:w="120" w:type="dxa"/>
              <w:right w:w="120" w:type="dxa"/>
            </w:tcMar>
          </w:tcPr>
          <w:p>
            <w:r>
              <w:rPr>
                <w:rFonts w:ascii="Segoe UI" w:hAnsi="Segoe UI"/>
                <w:color w:val="334155"/>
                <w:sz w:val="18"/>
              </w:rPr>
              <w:t>Menghasilkan kunci secret Base32 teknisi, membuat kode QR format SVG vektor untuk Google Authenticator, dan memvalidasi kode token 6 digit.</w:t>
            </w:r>
          </w:p>
        </w:tc>
      </w:tr>
      <w:tr>
        <w:tc>
          <w:tcPr>
            <w:tcW w:type="dxa" w:w="2592"/>
            <w:shd w:fill="F8FAFC"/>
            <w:tcMar>
              <w:top w:w="80" w:type="dxa"/>
              <w:bottom w:w="80" w:type="dxa"/>
              <w:left w:w="120" w:type="dxa"/>
              <w:right w:w="120" w:type="dxa"/>
            </w:tcMar>
          </w:tcPr>
          <w:p>
            <w:r>
              <w:rPr>
                <w:rFonts w:ascii="Consolas" w:hAnsi="Consolas"/>
                <w:b/>
                <w:color w:val="0F172A"/>
                <w:sz w:val="17"/>
              </w:rPr>
              <w:t>app/api.py</w:t>
            </w:r>
          </w:p>
        </w:tc>
        <w:tc>
          <w:tcPr>
            <w:tcW w:type="dxa" w:w="2304"/>
            <w:shd w:fill="F8FAFC"/>
            <w:tcMar>
              <w:top w:w="80" w:type="dxa"/>
              <w:bottom w:w="80" w:type="dxa"/>
              <w:left w:w="120" w:type="dxa"/>
              <w:right w:w="120" w:type="dxa"/>
            </w:tcMar>
          </w:tcPr>
          <w:p>
            <w:r>
              <w:rPr>
                <w:rFonts w:ascii="Segoe UI" w:hAnsi="Segoe UI"/>
                <w:color w:val="0284C7"/>
                <w:sz w:val="18"/>
              </w:rPr>
              <w:t>REST API Backend</w:t>
            </w:r>
          </w:p>
        </w:tc>
        <w:tc>
          <w:tcPr>
            <w:tcW w:type="dxa" w:w="4752"/>
            <w:shd w:fill="F8FAFC"/>
            <w:tcMar>
              <w:top w:w="80" w:type="dxa"/>
              <w:bottom w:w="80" w:type="dxa"/>
              <w:left w:w="120" w:type="dxa"/>
              <w:right w:w="120" w:type="dxa"/>
            </w:tcMar>
          </w:tcPr>
          <w:p>
            <w:r>
              <w:rPr>
                <w:rFonts w:ascii="Segoe UI" w:hAnsi="Segoe UI"/>
                <w:color w:val="334155"/>
                <w:sz w:val="18"/>
              </w:rPr>
              <w:t>Menyediakan endpoint JSON terenkripsi untuk verifikasi wajah (/api/verify-face), OTP (/api/verify-otp), status gerbang, heartbeat kiosk, dan streaming SSE.</w:t>
            </w:r>
          </w:p>
        </w:tc>
      </w:tr>
      <w:tr>
        <w:tc>
          <w:tcPr>
            <w:tcW w:type="dxa" w:w="2592"/>
            <w:shd w:fill="FFFFFF"/>
            <w:tcMar>
              <w:top w:w="80" w:type="dxa"/>
              <w:bottom w:w="80" w:type="dxa"/>
              <w:left w:w="120" w:type="dxa"/>
              <w:right w:w="120" w:type="dxa"/>
            </w:tcMar>
          </w:tcPr>
          <w:p>
            <w:r>
              <w:rPr>
                <w:rFonts w:ascii="Consolas" w:hAnsi="Consolas"/>
                <w:b/>
                <w:color w:val="0F172A"/>
                <w:sz w:val="17"/>
              </w:rPr>
              <w:t>app/routes.py</w:t>
            </w:r>
          </w:p>
        </w:tc>
        <w:tc>
          <w:tcPr>
            <w:tcW w:type="dxa" w:w="2304"/>
            <w:shd w:fill="FFFFFF"/>
            <w:tcMar>
              <w:top w:w="80" w:type="dxa"/>
              <w:bottom w:w="80" w:type="dxa"/>
              <w:left w:w="120" w:type="dxa"/>
              <w:right w:w="120" w:type="dxa"/>
            </w:tcMar>
          </w:tcPr>
          <w:p>
            <w:r>
              <w:rPr>
                <w:rFonts w:ascii="Segoe UI" w:hAnsi="Segoe UI"/>
                <w:color w:val="0284C7"/>
                <w:sz w:val="18"/>
              </w:rPr>
              <w:t>Kontroler Tampilan Web</w:t>
            </w:r>
          </w:p>
        </w:tc>
        <w:tc>
          <w:tcPr>
            <w:tcW w:type="dxa" w:w="4752"/>
            <w:shd w:fill="FFFFFF"/>
            <w:tcMar>
              <w:top w:w="80" w:type="dxa"/>
              <w:bottom w:w="80" w:type="dxa"/>
              <w:left w:w="120" w:type="dxa"/>
              <w:right w:w="120" w:type="dxa"/>
            </w:tcMar>
          </w:tcPr>
          <w:p>
            <w:r>
              <w:rPr>
                <w:rFonts w:ascii="Segoe UI" w:hAnsi="Segoe UI"/>
                <w:color w:val="334155"/>
                <w:sz w:val="18"/>
              </w:rPr>
              <w:t>Mengelola render template HTML Jinja2, login admin/teknisi, manajemen tiket kerja, registrasi wajah via webcam, dan ekspor laporan Excel/PDF.</w:t>
            </w:r>
          </w:p>
        </w:tc>
      </w:tr>
      <w:tr>
        <w:tc>
          <w:tcPr>
            <w:tcW w:type="dxa" w:w="2592"/>
            <w:shd w:fill="F8FAFC"/>
            <w:tcMar>
              <w:top w:w="80" w:type="dxa"/>
              <w:bottom w:w="80" w:type="dxa"/>
              <w:left w:w="120" w:type="dxa"/>
              <w:right w:w="120" w:type="dxa"/>
            </w:tcMar>
          </w:tcPr>
          <w:p>
            <w:r>
              <w:rPr>
                <w:rFonts w:ascii="Consolas" w:hAnsi="Consolas"/>
                <w:b/>
                <w:color w:val="0F172A"/>
                <w:sz w:val="17"/>
              </w:rPr>
              <w:t>app/feature_routes.py</w:t>
            </w:r>
          </w:p>
        </w:tc>
        <w:tc>
          <w:tcPr>
            <w:tcW w:type="dxa" w:w="2304"/>
            <w:shd w:fill="F8FAFC"/>
            <w:tcMar>
              <w:top w:w="80" w:type="dxa"/>
              <w:bottom w:w="80" w:type="dxa"/>
              <w:left w:w="120" w:type="dxa"/>
              <w:right w:w="120" w:type="dxa"/>
            </w:tcMar>
          </w:tcPr>
          <w:p>
            <w:r>
              <w:rPr>
                <w:rFonts w:ascii="Segoe UI" w:hAnsi="Segoe UI"/>
                <w:color w:val="0284C7"/>
                <w:sz w:val="18"/>
              </w:rPr>
              <w:t>Fitur Enterprise</w:t>
            </w:r>
          </w:p>
        </w:tc>
        <w:tc>
          <w:tcPr>
            <w:tcW w:type="dxa" w:w="4752"/>
            <w:shd w:fill="F8FAFC"/>
            <w:tcMar>
              <w:top w:w="80" w:type="dxa"/>
              <w:bottom w:w="80" w:type="dxa"/>
              <w:left w:w="120" w:type="dxa"/>
              <w:right w:w="120" w:type="dxa"/>
            </w:tcMar>
          </w:tcPr>
          <w:p>
            <w:r>
              <w:rPr>
                <w:rFonts w:ascii="Segoe UI" w:hAnsi="Segoe UI"/>
                <w:color w:val="334155"/>
                <w:sz w:val="18"/>
              </w:rPr>
              <w:t>Endpoint audit log, pengunduhan backup database instan (.db), pembersihan log otomatis (auto-purge), dan kontrol penguncian darurat (lockdown).</w:t>
            </w:r>
          </w:p>
        </w:tc>
      </w:tr>
      <w:tr>
        <w:tc>
          <w:tcPr>
            <w:tcW w:type="dxa" w:w="2592"/>
            <w:shd w:fill="FFFFFF"/>
            <w:tcMar>
              <w:top w:w="80" w:type="dxa"/>
              <w:bottom w:w="80" w:type="dxa"/>
              <w:left w:w="120" w:type="dxa"/>
              <w:right w:w="120" w:type="dxa"/>
            </w:tcMar>
          </w:tcPr>
          <w:p>
            <w:r>
              <w:rPr>
                <w:rFonts w:ascii="Consolas" w:hAnsi="Consolas"/>
                <w:b/>
                <w:color w:val="0F172A"/>
                <w:sz w:val="17"/>
              </w:rPr>
              <w:t>app/notifications.py</w:t>
            </w:r>
          </w:p>
        </w:tc>
        <w:tc>
          <w:tcPr>
            <w:tcW w:type="dxa" w:w="2304"/>
            <w:shd w:fill="FFFFFF"/>
            <w:tcMar>
              <w:top w:w="80" w:type="dxa"/>
              <w:bottom w:w="80" w:type="dxa"/>
              <w:left w:w="120" w:type="dxa"/>
              <w:right w:w="120" w:type="dxa"/>
            </w:tcMar>
          </w:tcPr>
          <w:p>
            <w:r>
              <w:rPr>
                <w:rFonts w:ascii="Segoe UI" w:hAnsi="Segoe UI"/>
                <w:color w:val="0284C7"/>
                <w:sz w:val="18"/>
              </w:rPr>
              <w:t>Notifikasi Asinkron</w:t>
            </w:r>
          </w:p>
        </w:tc>
        <w:tc>
          <w:tcPr>
            <w:tcW w:type="dxa" w:w="4752"/>
            <w:shd w:fill="FFFFFF"/>
            <w:tcMar>
              <w:top w:w="80" w:type="dxa"/>
              <w:bottom w:w="80" w:type="dxa"/>
              <w:left w:w="120" w:type="dxa"/>
              <w:right w:w="120" w:type="dxa"/>
            </w:tcMar>
          </w:tcPr>
          <w:p>
            <w:r>
              <w:rPr>
                <w:rFonts w:ascii="Segoe UI" w:hAnsi="Segoe UI"/>
                <w:color w:val="334155"/>
                <w:sz w:val="18"/>
              </w:rPr>
              <w:t>Pengiriman peringatan darurat dan foto snapshot bukti pelanggaran ke Telegram dan WhatsApp secara multithreaded (non-blocking).</w:t>
            </w:r>
          </w:p>
        </w:tc>
      </w:tr>
      <w:tr>
        <w:tc>
          <w:tcPr>
            <w:tcW w:type="dxa" w:w="2592"/>
            <w:shd w:fill="F8FAFC"/>
            <w:tcMar>
              <w:top w:w="80" w:type="dxa"/>
              <w:bottom w:w="80" w:type="dxa"/>
              <w:left w:w="120" w:type="dxa"/>
              <w:right w:w="120" w:type="dxa"/>
            </w:tcMar>
          </w:tcPr>
          <w:p>
            <w:r>
              <w:rPr>
                <w:rFonts w:ascii="Consolas" w:hAnsi="Consolas"/>
                <w:b/>
                <w:color w:val="0F172A"/>
                <w:sz w:val="17"/>
              </w:rPr>
              <w:t>app/telegram_bot.py</w:t>
            </w:r>
          </w:p>
        </w:tc>
        <w:tc>
          <w:tcPr>
            <w:tcW w:type="dxa" w:w="2304"/>
            <w:shd w:fill="F8FAFC"/>
            <w:tcMar>
              <w:top w:w="80" w:type="dxa"/>
              <w:bottom w:w="80" w:type="dxa"/>
              <w:left w:w="120" w:type="dxa"/>
              <w:right w:w="120" w:type="dxa"/>
            </w:tcMar>
          </w:tcPr>
          <w:p>
            <w:r>
              <w:rPr>
                <w:rFonts w:ascii="Segoe UI" w:hAnsi="Segoe UI"/>
                <w:color w:val="0284C7"/>
                <w:sz w:val="18"/>
              </w:rPr>
              <w:t>Bot Dua Arah NOC</w:t>
            </w:r>
          </w:p>
        </w:tc>
        <w:tc>
          <w:tcPr>
            <w:tcW w:type="dxa" w:w="4752"/>
            <w:shd w:fill="F8FAFC"/>
            <w:tcMar>
              <w:top w:w="80" w:type="dxa"/>
              <w:bottom w:w="80" w:type="dxa"/>
              <w:left w:w="120" w:type="dxa"/>
              <w:right w:w="120" w:type="dxa"/>
            </w:tcMar>
          </w:tcPr>
          <w:p>
            <w:r>
              <w:rPr>
                <w:rFonts w:ascii="Segoe UI" w:hAnsi="Segoe UI"/>
                <w:color w:val="334155"/>
                <w:sz w:val="18"/>
              </w:rPr>
              <w:t>Daemon background polling yang menerima instruksi remote dari petugas NOC (/status, /wo, /logs, /lockdown, /unlock, /open &lt;site_id&gt;, /ping).</w:t>
            </w:r>
          </w:p>
        </w:tc>
      </w:tr>
      <w:tr>
        <w:tc>
          <w:tcPr>
            <w:tcW w:type="dxa" w:w="2592"/>
            <w:shd w:fill="FFFFFF"/>
            <w:tcMar>
              <w:top w:w="80" w:type="dxa"/>
              <w:bottom w:w="80" w:type="dxa"/>
              <w:left w:w="120" w:type="dxa"/>
              <w:right w:w="120" w:type="dxa"/>
            </w:tcMar>
          </w:tcPr>
          <w:p>
            <w:r>
              <w:rPr>
                <w:rFonts w:ascii="Consolas" w:hAnsi="Consolas"/>
                <w:b/>
                <w:color w:val="0F172A"/>
                <w:sz w:val="17"/>
              </w:rPr>
              <w:t>app/ai_analytics.py</w:t>
            </w:r>
          </w:p>
        </w:tc>
        <w:tc>
          <w:tcPr>
            <w:tcW w:type="dxa" w:w="2304"/>
            <w:shd w:fill="FFFFFF"/>
            <w:tcMar>
              <w:top w:w="80" w:type="dxa"/>
              <w:bottom w:w="80" w:type="dxa"/>
              <w:left w:w="120" w:type="dxa"/>
              <w:right w:w="120" w:type="dxa"/>
            </w:tcMar>
          </w:tcPr>
          <w:p>
            <w:r>
              <w:rPr>
                <w:rFonts w:ascii="Segoe UI" w:hAnsi="Segoe UI"/>
                <w:color w:val="0284C7"/>
                <w:sz w:val="18"/>
              </w:rPr>
              <w:t>AI Deteksi Anomali</w:t>
            </w:r>
          </w:p>
        </w:tc>
        <w:tc>
          <w:tcPr>
            <w:tcW w:type="dxa" w:w="4752"/>
            <w:shd w:fill="FFFFFF"/>
            <w:tcMar>
              <w:top w:w="80" w:type="dxa"/>
              <w:bottom w:w="80" w:type="dxa"/>
              <w:left w:w="120" w:type="dxa"/>
              <w:right w:w="120" w:type="dxa"/>
            </w:tcMar>
          </w:tcPr>
          <w:p>
            <w:r>
              <w:rPr>
                <w:rFonts w:ascii="Segoe UI" w:hAnsi="Segoe UI"/>
                <w:color w:val="334155"/>
                <w:sz w:val="18"/>
              </w:rPr>
              <w:t>Menggunakan model Isolation Forest &amp; Z-Score statistik untuk mendeteksi anomali akses mencurigakan dan menghitung skor risiko ancaman menara BTS.</w:t>
            </w:r>
          </w:p>
        </w:tc>
      </w:tr>
      <w:tr>
        <w:tc>
          <w:tcPr>
            <w:tcW w:type="dxa" w:w="2592"/>
            <w:shd w:fill="F8FAFC"/>
            <w:tcMar>
              <w:top w:w="80" w:type="dxa"/>
              <w:bottom w:w="80" w:type="dxa"/>
              <w:left w:w="120" w:type="dxa"/>
              <w:right w:w="120" w:type="dxa"/>
            </w:tcMar>
          </w:tcPr>
          <w:p>
            <w:r>
              <w:rPr>
                <w:rFonts w:ascii="Consolas" w:hAnsi="Consolas"/>
                <w:b/>
                <w:color w:val="0F172A"/>
                <w:sz w:val="17"/>
              </w:rPr>
              <w:t>app/sse_manager.py</w:t>
            </w:r>
          </w:p>
        </w:tc>
        <w:tc>
          <w:tcPr>
            <w:tcW w:type="dxa" w:w="2304"/>
            <w:shd w:fill="F8FAFC"/>
            <w:tcMar>
              <w:top w:w="80" w:type="dxa"/>
              <w:bottom w:w="80" w:type="dxa"/>
              <w:left w:w="120" w:type="dxa"/>
              <w:right w:w="120" w:type="dxa"/>
            </w:tcMar>
          </w:tcPr>
          <w:p>
            <w:r>
              <w:rPr>
                <w:rFonts w:ascii="Segoe UI" w:hAnsi="Segoe UI"/>
                <w:color w:val="0284C7"/>
                <w:sz w:val="18"/>
              </w:rPr>
              <w:t>Server-Sent Events</w:t>
            </w:r>
          </w:p>
        </w:tc>
        <w:tc>
          <w:tcPr>
            <w:tcW w:type="dxa" w:w="4752"/>
            <w:shd w:fill="F8FAFC"/>
            <w:tcMar>
              <w:top w:w="80" w:type="dxa"/>
              <w:bottom w:w="80" w:type="dxa"/>
              <w:left w:w="120" w:type="dxa"/>
              <w:right w:w="120" w:type="dxa"/>
            </w:tcMar>
          </w:tcPr>
          <w:p>
            <w:r>
              <w:rPr>
                <w:rFonts w:ascii="Segoe UI" w:hAnsi="Segoe UI"/>
                <w:color w:val="334155"/>
                <w:sz w:val="18"/>
              </w:rPr>
              <w:t>Mekanisme broadcast event secara real-time ke peramban petugas NOC tanpa perlu melakukan refresh atau HTTP polling berulang.</w:t>
            </w:r>
          </w:p>
        </w:tc>
      </w:tr>
      <w:tr>
        <w:tc>
          <w:tcPr>
            <w:tcW w:type="dxa" w:w="2592"/>
            <w:shd w:fill="FFFFFF"/>
            <w:tcMar>
              <w:top w:w="80" w:type="dxa"/>
              <w:bottom w:w="80" w:type="dxa"/>
              <w:left w:w="120" w:type="dxa"/>
              <w:right w:w="120" w:type="dxa"/>
            </w:tcMar>
          </w:tcPr>
          <w:p>
            <w:r>
              <w:rPr>
                <w:rFonts w:ascii="Consolas" w:hAnsi="Consolas"/>
                <w:b/>
                <w:color w:val="0F172A"/>
                <w:sz w:val="17"/>
              </w:rPr>
              <w:t>app/auth_helpers.py</w:t>
            </w:r>
          </w:p>
        </w:tc>
        <w:tc>
          <w:tcPr>
            <w:tcW w:type="dxa" w:w="2304"/>
            <w:shd w:fill="FFFFFF"/>
            <w:tcMar>
              <w:top w:w="80" w:type="dxa"/>
              <w:bottom w:w="80" w:type="dxa"/>
              <w:left w:w="120" w:type="dxa"/>
              <w:right w:w="120" w:type="dxa"/>
            </w:tcMar>
          </w:tcPr>
          <w:p>
            <w:r>
              <w:rPr>
                <w:rFonts w:ascii="Segoe UI" w:hAnsi="Segoe UI"/>
                <w:color w:val="0284C7"/>
                <w:sz w:val="18"/>
              </w:rPr>
              <w:t>Role-Based Access Control</w:t>
            </w:r>
          </w:p>
        </w:tc>
        <w:tc>
          <w:tcPr>
            <w:tcW w:type="dxa" w:w="4752"/>
            <w:shd w:fill="FFFFFF"/>
            <w:tcMar>
              <w:top w:w="80" w:type="dxa"/>
              <w:bottom w:w="80" w:type="dxa"/>
              <w:left w:w="120" w:type="dxa"/>
              <w:right w:w="120" w:type="dxa"/>
            </w:tcMar>
          </w:tcPr>
          <w:p>
            <w:r>
              <w:rPr>
                <w:rFonts w:ascii="Segoe UI" w:hAnsi="Segoe UI"/>
                <w:color w:val="334155"/>
                <w:sz w:val="18"/>
              </w:rPr>
              <w:t>Dekorator pengaman rute (@admin_required, @technician_required) untuk membatasi hak akses antara Admin NOC dan Teknisi Lapangan.</w:t>
            </w:r>
          </w:p>
        </w:tc>
      </w:tr>
      <w:tr>
        <w:tc>
          <w:tcPr>
            <w:tcW w:type="dxa" w:w="2592"/>
            <w:shd w:fill="F8FAFC"/>
            <w:tcMar>
              <w:top w:w="80" w:type="dxa"/>
              <w:bottom w:w="80" w:type="dxa"/>
              <w:left w:w="120" w:type="dxa"/>
              <w:right w:w="120" w:type="dxa"/>
            </w:tcMar>
          </w:tcPr>
          <w:p>
            <w:r>
              <w:rPr>
                <w:rFonts w:ascii="Consolas" w:hAnsi="Consolas"/>
                <w:b/>
                <w:color w:val="0F172A"/>
                <w:sz w:val="17"/>
              </w:rPr>
              <w:t>test_system.py</w:t>
            </w:r>
          </w:p>
        </w:tc>
        <w:tc>
          <w:tcPr>
            <w:tcW w:type="dxa" w:w="2304"/>
            <w:shd w:fill="F8FAFC"/>
            <w:tcMar>
              <w:top w:w="80" w:type="dxa"/>
              <w:bottom w:w="80" w:type="dxa"/>
              <w:left w:w="120" w:type="dxa"/>
              <w:right w:w="120" w:type="dxa"/>
            </w:tcMar>
          </w:tcPr>
          <w:p>
            <w:r>
              <w:rPr>
                <w:rFonts w:ascii="Segoe UI" w:hAnsi="Segoe UI"/>
                <w:color w:val="0284C7"/>
                <w:sz w:val="18"/>
              </w:rPr>
              <w:t>Automated Test Suite</w:t>
            </w:r>
          </w:p>
        </w:tc>
        <w:tc>
          <w:tcPr>
            <w:tcW w:type="dxa" w:w="4752"/>
            <w:shd w:fill="F8FAFC"/>
            <w:tcMar>
              <w:top w:w="80" w:type="dxa"/>
              <w:bottom w:w="80" w:type="dxa"/>
              <w:left w:w="120" w:type="dxa"/>
              <w:right w:w="120" w:type="dxa"/>
            </w:tcMar>
          </w:tcPr>
          <w:p>
            <w:r>
              <w:rPr>
                <w:rFonts w:ascii="Segoe UI" w:hAnsi="Segoe UI"/>
                <w:color w:val="334155"/>
                <w:sz w:val="18"/>
              </w:rPr>
              <w:t>Skrip pengujian otomatis mandiri berisi 98 unit pengecekan integritas database, API, model query, logika gerbang, dan modul biometrik.</w:t>
            </w:r>
          </w:p>
        </w:tc>
      </w:tr>
    </w:tbl>
    <w:p>
      <w:pPr>
        <w:spacing w:after="120"/>
      </w:pPr>
    </w:p>
    <w:p>
      <w:pPr>
        <w:pStyle w:val="Heading1"/>
        <w:keepNext/>
        <w:spacing w:before="360" w:after="120"/>
      </w:pPr>
      <w:r>
        <w:rPr>
          <w:rFonts w:ascii="Segoe UI" w:hAnsi="Segoe UI"/>
          <w:b/>
          <w:color w:val="1B365D"/>
          <w:sz w:val="32"/>
        </w:rPr>
        <w:t>4. Skema Basis Data Relasional</w:t>
      </w:r>
    </w:p>
    <w:p>
      <w:pPr>
        <w:spacing w:before="0" w:after="120" w:line="276" w:lineRule="auto"/>
      </w:pPr>
      <w:r>
        <w:rPr>
          <w:rFonts w:ascii="Segoe UI" w:hAnsi="Segoe UI"/>
          <w:b w:val="0"/>
          <w:i w:val="0"/>
          <w:color w:val="1E293B"/>
          <w:sz w:val="21"/>
        </w:rPr>
        <w:t>Basis data dirancang menggunakan SQLAlchemy ORM dengan engine bawaan SQLite (instance/app.db) yang dapat dimigrasikan ke MySQL/PostgreSQL enterprise cukup dengan mengubah variabel DATABASE_URL. Berikut struktur tabel dan atribut kuncinya:</w:t>
      </w:r>
    </w:p>
    <w:p>
      <w:pPr>
        <w:pStyle w:val="Heading2"/>
        <w:keepNext/>
        <w:spacing w:before="280" w:after="80"/>
      </w:pPr>
      <w:r>
        <w:rPr>
          <w:rFonts w:ascii="Segoe UI" w:hAnsi="Segoe UI"/>
          <w:b/>
          <w:color w:val="0284C7"/>
          <w:sz w:val="26"/>
        </w:rPr>
        <w:t>Tabel: admin</w:t>
      </w:r>
    </w:p>
    <w:p>
      <w:pPr>
        <w:spacing w:before="0" w:after="40" w:line="276" w:lineRule="auto"/>
      </w:pPr>
      <w:r>
        <w:rPr>
          <w:rFonts w:ascii="Segoe UI" w:hAnsi="Segoe UI"/>
          <w:b w:val="0"/>
          <w:i/>
          <w:color w:val="1E293B"/>
          <w:sz w:val="21"/>
        </w:rPr>
        <w:t>Menyimpan data otentikasi operator NOC pusat.</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40" w:type="dxa"/>
              <w:right w:w="140" w:type="dxa"/>
            </w:tcMar>
            <w:tcBorders>
              <w:left w:val="single" w:sz="6" w:space="0" w:color="CBD5E1"/>
              <w:top w:val="single" w:sz="6" w:space="0" w:color="CBD5E1"/>
              <w:right w:val="single" w:sz="6" w:space="0" w:color="CBD5E1"/>
              <w:bottom w:val="single" w:sz="6" w:space="0" w:color="CBD5E1"/>
            </w:tcBorders>
          </w:tcPr>
          <w:p>
            <w:pPr>
              <w:spacing w:before="0" w:after="0" w:line="252" w:lineRule="auto"/>
            </w:pPr>
            <w:r>
              <w:rPr>
                <w:rFonts w:ascii="Consolas" w:hAnsi="Consolas"/>
                <w:color w:val="1E293B"/>
                <w:sz w:val="18"/>
              </w:rPr>
              <w:t>Kolom &amp; Atribut:</w:t>
              <w:br/>
              <w:t>id (PK Integer), username (String 64 Unique), password_hash (String 256), created_at (DateTime)</w:t>
            </w:r>
          </w:p>
        </w:tc>
      </w:tr>
    </w:tbl>
    <w:p>
      <w:pPr>
        <w:spacing w:before="0" w:after="80"/>
      </w:pPr>
    </w:p>
    <w:p>
      <w:pPr>
        <w:pStyle w:val="Heading2"/>
        <w:keepNext/>
        <w:spacing w:before="280" w:after="80"/>
      </w:pPr>
      <w:r>
        <w:rPr>
          <w:rFonts w:ascii="Segoe UI" w:hAnsi="Segoe UI"/>
          <w:b/>
          <w:color w:val="0284C7"/>
          <w:sz w:val="26"/>
        </w:rPr>
        <w:t>Tabel: technician</w:t>
      </w:r>
    </w:p>
    <w:p>
      <w:pPr>
        <w:spacing w:before="0" w:after="40" w:line="276" w:lineRule="auto"/>
      </w:pPr>
      <w:r>
        <w:rPr>
          <w:rFonts w:ascii="Segoe UI" w:hAnsi="Segoe UI"/>
          <w:b w:val="0"/>
          <w:i/>
          <w:color w:val="1E293B"/>
          <w:sz w:val="21"/>
        </w:rPr>
        <w:t>Menyimpan profil personel teknisi, encoding wajah, dan secret TOTP.</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40" w:type="dxa"/>
              <w:right w:w="140" w:type="dxa"/>
            </w:tcMar>
            <w:tcBorders>
              <w:left w:val="single" w:sz="6" w:space="0" w:color="CBD5E1"/>
              <w:top w:val="single" w:sz="6" w:space="0" w:color="CBD5E1"/>
              <w:right w:val="single" w:sz="6" w:space="0" w:color="CBD5E1"/>
              <w:bottom w:val="single" w:sz="6" w:space="0" w:color="CBD5E1"/>
            </w:tcBorders>
          </w:tcPr>
          <w:p>
            <w:pPr>
              <w:spacing w:before="0" w:after="0" w:line="252" w:lineRule="auto"/>
            </w:pPr>
            <w:r>
              <w:rPr>
                <w:rFonts w:ascii="Consolas" w:hAnsi="Consolas"/>
                <w:color w:val="1E293B"/>
                <w:sz w:val="18"/>
              </w:rPr>
              <w:t>Kolom &amp; Atribut:</w:t>
              <w:br/>
              <w:t>id (PK), technician_id (String 20 Unique), name (String 100), phone (String 20), status (Active/Inactive), face_encoding (PickleType 128-D), totp_secret (String 64), password_hash (String 256), created_at, updated_at</w:t>
            </w:r>
          </w:p>
        </w:tc>
      </w:tr>
    </w:tbl>
    <w:p>
      <w:pPr>
        <w:spacing w:before="0" w:after="80"/>
      </w:pPr>
    </w:p>
    <w:p>
      <w:pPr>
        <w:pStyle w:val="Heading2"/>
        <w:keepNext/>
        <w:spacing w:before="280" w:after="80"/>
      </w:pPr>
      <w:r>
        <w:rPr>
          <w:rFonts w:ascii="Segoe UI" w:hAnsi="Segoe UI"/>
          <w:b/>
          <w:color w:val="0284C7"/>
          <w:sz w:val="26"/>
        </w:rPr>
        <w:t>Tabel: bts_site</w:t>
      </w:r>
    </w:p>
    <w:p>
      <w:pPr>
        <w:spacing w:before="0" w:after="40" w:line="276" w:lineRule="auto"/>
      </w:pPr>
      <w:r>
        <w:rPr>
          <w:rFonts w:ascii="Segoe UI" w:hAnsi="Segoe UI"/>
          <w:b w:val="0"/>
          <w:i/>
          <w:color w:val="1E293B"/>
          <w:sz w:val="21"/>
        </w:rPr>
        <w:t>Menyimpan inventaris fisik lokasi menara BTS dan koordinat GIS.</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40" w:type="dxa"/>
              <w:right w:w="140" w:type="dxa"/>
            </w:tcMar>
            <w:tcBorders>
              <w:left w:val="single" w:sz="6" w:space="0" w:color="CBD5E1"/>
              <w:top w:val="single" w:sz="6" w:space="0" w:color="CBD5E1"/>
              <w:right w:val="single" w:sz="6" w:space="0" w:color="CBD5E1"/>
              <w:bottom w:val="single" w:sz="6" w:space="0" w:color="CBD5E1"/>
            </w:tcBorders>
          </w:tcPr>
          <w:p>
            <w:pPr>
              <w:spacing w:before="0" w:after="0" w:line="252" w:lineRule="auto"/>
            </w:pPr>
            <w:r>
              <w:rPr>
                <w:rFonts w:ascii="Consolas" w:hAnsi="Consolas"/>
                <w:color w:val="1E293B"/>
                <w:sz w:val="18"/>
              </w:rPr>
              <w:t>Kolom &amp; Atribut:</w:t>
              <w:br/>
              <w:t>id (PK), site_id (String 50 Unique), site_name (String 100), location (String 200), latitude (String 50), longitude (String 50), status (Normal/Maintenance/Down), temperature, power_output, created_at</w:t>
            </w:r>
          </w:p>
        </w:tc>
      </w:tr>
    </w:tbl>
    <w:p>
      <w:pPr>
        <w:spacing w:before="0" w:after="80"/>
      </w:pPr>
    </w:p>
    <w:p>
      <w:pPr>
        <w:pStyle w:val="Heading2"/>
        <w:keepNext/>
        <w:spacing w:before="280" w:after="80"/>
      </w:pPr>
      <w:r>
        <w:rPr>
          <w:rFonts w:ascii="Segoe UI" w:hAnsi="Segoe UI"/>
          <w:b/>
          <w:color w:val="0284C7"/>
          <w:sz w:val="26"/>
        </w:rPr>
        <w:t>Tabel: access_log</w:t>
      </w:r>
    </w:p>
    <w:p>
      <w:pPr>
        <w:spacing w:before="0" w:after="40" w:line="276" w:lineRule="auto"/>
      </w:pPr>
      <w:r>
        <w:rPr>
          <w:rFonts w:ascii="Segoe UI" w:hAnsi="Segoe UI"/>
          <w:b w:val="0"/>
          <w:i/>
          <w:color w:val="1E293B"/>
          <w:sz w:val="21"/>
        </w:rPr>
        <w:t>Jurnal audit terlengkap untuk setiap upaya akses masuk/keluar gerbang.</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40" w:type="dxa"/>
              <w:right w:w="140" w:type="dxa"/>
            </w:tcMar>
            <w:tcBorders>
              <w:left w:val="single" w:sz="6" w:space="0" w:color="CBD5E1"/>
              <w:top w:val="single" w:sz="6" w:space="0" w:color="CBD5E1"/>
              <w:right w:val="single" w:sz="6" w:space="0" w:color="CBD5E1"/>
              <w:bottom w:val="single" w:sz="6" w:space="0" w:color="CBD5E1"/>
            </w:tcBorders>
          </w:tcPr>
          <w:p>
            <w:pPr>
              <w:spacing w:before="0" w:after="0" w:line="252" w:lineRule="auto"/>
            </w:pPr>
            <w:r>
              <w:rPr>
                <w:rFonts w:ascii="Consolas" w:hAnsi="Consolas"/>
                <w:color w:val="1E293B"/>
                <w:sz w:val="18"/>
              </w:rPr>
              <w:t>Kolom &amp; Atribut:</w:t>
              <w:br/>
              <w:t>id (PK), technician_id (FK), site_id (FK), access_type (MASUK/KELUAR), timestamp, face_result, face_distance, otp_result, access_result (GRANTED/DENIED), reason_code, incident_level (NORMAL/WARNING/HIGH/CRITICAL), device_id, evidence_image (Base64), gate_status, gate_opened_at, gate_closed_at</w:t>
            </w:r>
          </w:p>
        </w:tc>
      </w:tr>
    </w:tbl>
    <w:p>
      <w:pPr>
        <w:spacing w:before="0" w:after="80"/>
      </w:pPr>
    </w:p>
    <w:p>
      <w:pPr>
        <w:pStyle w:val="Heading2"/>
        <w:keepNext/>
        <w:spacing w:before="280" w:after="80"/>
      </w:pPr>
      <w:r>
        <w:rPr>
          <w:rFonts w:ascii="Segoe UI" w:hAnsi="Segoe UI"/>
          <w:b/>
          <w:color w:val="0284C7"/>
          <w:sz w:val="26"/>
        </w:rPr>
        <w:t>Tabel: activity_log</w:t>
      </w:r>
    </w:p>
    <w:p>
      <w:pPr>
        <w:spacing w:before="0" w:after="40" w:line="276" w:lineRule="auto"/>
      </w:pPr>
      <w:r>
        <w:rPr>
          <w:rFonts w:ascii="Segoe UI" w:hAnsi="Segoe UI"/>
          <w:b w:val="0"/>
          <w:i/>
          <w:color w:val="1E293B"/>
          <w:sz w:val="21"/>
        </w:rPr>
        <w:t>Catatan audit trail seluruh aktivitas administratif sistem.</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40" w:type="dxa"/>
              <w:right w:w="140" w:type="dxa"/>
            </w:tcMar>
            <w:tcBorders>
              <w:left w:val="single" w:sz="6" w:space="0" w:color="CBD5E1"/>
              <w:top w:val="single" w:sz="6" w:space="0" w:color="CBD5E1"/>
              <w:right w:val="single" w:sz="6" w:space="0" w:color="CBD5E1"/>
              <w:bottom w:val="single" w:sz="6" w:space="0" w:color="CBD5E1"/>
            </w:tcBorders>
          </w:tcPr>
          <w:p>
            <w:pPr>
              <w:spacing w:before="0" w:after="0" w:line="252" w:lineRule="auto"/>
            </w:pPr>
            <w:r>
              <w:rPr>
                <w:rFonts w:ascii="Consolas" w:hAnsi="Consolas"/>
                <w:color w:val="1E293B"/>
                <w:sz w:val="18"/>
              </w:rPr>
              <w:t>Kolom &amp; Atribut:</w:t>
              <w:br/>
              <w:t>id (PK), timestamp, username, action, description, incident_level, device_id</w:t>
            </w:r>
          </w:p>
        </w:tc>
      </w:tr>
    </w:tbl>
    <w:p>
      <w:pPr>
        <w:spacing w:before="0" w:after="80"/>
      </w:pPr>
    </w:p>
    <w:p>
      <w:pPr>
        <w:pStyle w:val="Heading2"/>
        <w:keepNext/>
        <w:spacing w:before="280" w:after="80"/>
      </w:pPr>
      <w:r>
        <w:rPr>
          <w:rFonts w:ascii="Segoe UI" w:hAnsi="Segoe UI"/>
          <w:b/>
          <w:color w:val="0284C7"/>
          <w:sz w:val="26"/>
        </w:rPr>
        <w:t>Tabel: work_order</w:t>
      </w:r>
    </w:p>
    <w:p>
      <w:pPr>
        <w:spacing w:before="0" w:after="40" w:line="276" w:lineRule="auto"/>
      </w:pPr>
      <w:r>
        <w:rPr>
          <w:rFonts w:ascii="Segoe UI" w:hAnsi="Segoe UI"/>
          <w:b w:val="0"/>
          <w:i/>
          <w:color w:val="1E293B"/>
          <w:sz w:val="21"/>
        </w:rPr>
        <w:t>Surat Perintah Kerja resmi teknisi untuk pemeliharaan BTS.</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40" w:type="dxa"/>
              <w:right w:w="140" w:type="dxa"/>
            </w:tcMar>
            <w:tcBorders>
              <w:left w:val="single" w:sz="6" w:space="0" w:color="CBD5E1"/>
              <w:top w:val="single" w:sz="6" w:space="0" w:color="CBD5E1"/>
              <w:right w:val="single" w:sz="6" w:space="0" w:color="CBD5E1"/>
              <w:bottom w:val="single" w:sz="6" w:space="0" w:color="CBD5E1"/>
            </w:tcBorders>
          </w:tcPr>
          <w:p>
            <w:pPr>
              <w:spacing w:before="0" w:after="0" w:line="252" w:lineRule="auto"/>
            </w:pPr>
            <w:r>
              <w:rPr>
                <w:rFonts w:ascii="Consolas" w:hAnsi="Consolas"/>
                <w:color w:val="1E293B"/>
                <w:sz w:val="18"/>
              </w:rPr>
              <w:t>Kolom &amp; Atribut:</w:t>
              <w:br/>
              <w:t>id (PK), ticket_number (Unique), technician_id (FK), site_id (FK), scheduled_date, purpose, status (APPROVED/STARTED/COMPLETED/VERIFIED), start_latitude, start_longitude, completion_latitude, completion_longitude, completion_note, evidence_image, created_at, completed_at</w:t>
            </w:r>
          </w:p>
        </w:tc>
      </w:tr>
    </w:tbl>
    <w:p>
      <w:pPr>
        <w:spacing w:before="0" w:after="80"/>
      </w:pPr>
    </w:p>
    <w:p>
      <w:pPr>
        <w:pStyle w:val="Heading1"/>
        <w:keepNext/>
        <w:spacing w:before="360" w:after="120"/>
      </w:pPr>
      <w:r>
        <w:rPr>
          <w:rFonts w:ascii="Segoe UI" w:hAnsi="Segoe UI"/>
          <w:b/>
          <w:color w:val="1B365D"/>
          <w:sz w:val="32"/>
        </w:rPr>
        <w:t>5. Integrasi Perangkat Keras IoT &amp; Gerbang Fisik</w:t>
      </w:r>
    </w:p>
    <w:p>
      <w:pPr>
        <w:spacing w:before="0" w:after="120" w:line="276" w:lineRule="auto"/>
      </w:pPr>
      <w:r>
        <w:rPr>
          <w:rFonts w:ascii="Segoe UI" w:hAnsi="Segoe UI"/>
          <w:b w:val="0"/>
          <w:i w:val="0"/>
          <w:color w:val="1E293B"/>
          <w:sz w:val="21"/>
        </w:rPr>
        <w:t>Sistem tidak hanya berjalan di lapisan perangkat lunak, tetapi juga terhubung langsung dengan controller gerbang fisik (seperti mikrokontroler ESP32, Raspberry Pi, atau Industrial PLC Relay):</w:t>
      </w:r>
    </w:p>
    <w:p>
      <w:pPr>
        <w:pStyle w:val="Heading2"/>
        <w:keepNext/>
        <w:spacing w:before="280" w:after="80"/>
      </w:pPr>
      <w:r>
        <w:rPr>
          <w:rFonts w:ascii="Segoe UI" w:hAnsi="Segoe UI"/>
          <w:b/>
          <w:color w:val="0284C7"/>
          <w:sz w:val="26"/>
        </w:rPr>
        <w:t>1. Webhook Relay Gerbang Ber-HMAC</w:t>
      </w:r>
    </w:p>
    <w:p>
      <w:pPr>
        <w:spacing w:before="0" w:after="120" w:line="276" w:lineRule="auto"/>
      </w:pPr>
      <w:r>
        <w:rPr>
          <w:rFonts w:ascii="Segoe UI" w:hAnsi="Segoe UI"/>
          <w:b w:val="0"/>
          <w:i w:val="0"/>
          <w:color w:val="1E293B"/>
          <w:sz w:val="21"/>
        </w:rPr>
        <w:t>Ketika akses disetujui (GRANTED), server memicu HTTP POST Webhook ke alamat GATE_WEBHOOK_URL secara asinkron. Payload diamankan dengan tanda tangan HMAC-SHA256 pada header HTTP 'X-Gate-Signature' menggunakan secret key rahasia GATE_WEBHOOK_SECRET untuk mencegah serangan replay atau manipulasi sinyal relay.</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40" w:type="dxa"/>
              <w:right w:w="140" w:type="dxa"/>
            </w:tcMar>
            <w:tcBorders>
              <w:left w:val="single" w:sz="6" w:space="0" w:color="CBD5E1"/>
              <w:top w:val="single" w:sz="6" w:space="0" w:color="CBD5E1"/>
              <w:right w:val="single" w:sz="6" w:space="0" w:color="CBD5E1"/>
              <w:bottom w:val="single" w:sz="6" w:space="0" w:color="CBD5E1"/>
            </w:tcBorders>
          </w:tcPr>
          <w:p>
            <w:pPr>
              <w:spacing w:before="0" w:after="0" w:line="252" w:lineRule="auto"/>
            </w:pPr>
            <w:r>
              <w:rPr>
                <w:rFonts w:ascii="Consolas" w:hAnsi="Consolas"/>
                <w:color w:val="1E293B"/>
                <w:sz w:val="18"/>
              </w:rPr>
              <w:t>POST /gate/relay HTTP/1.1</w:t>
              <w:br/>
              <w:t>Host: 192.168.1.100</w:t>
              <w:br/>
              <w:t>Content-Type: application/json</w:t>
              <w:br/>
              <w:t>X-Gate-Signature: sha256=a8f4c2e6b91...</w:t>
              <w:br/>
              <w:t>{</w:t>
              <w:br/>
              <w:t xml:space="preserve">  "event": "GATE_OPEN",</w:t>
              <w:br/>
              <w:t xml:space="preserve">  "site_id": "BTS-001",</w:t>
              <w:br/>
              <w:t xml:space="preserve">  "device_id": "KIOSK-TERMINAL-01",</w:t>
              <w:br/>
              <w:t xml:space="preserve">  "timestamp": "2026-09-28T20:15:00.000000"</w:t>
              <w:br/>
              <w:t>}</w:t>
            </w:r>
          </w:p>
        </w:tc>
      </w:tr>
    </w:tbl>
    <w:p>
      <w:pPr>
        <w:spacing w:before="0" w:after="80"/>
      </w:pPr>
    </w:p>
    <w:p>
      <w:pPr>
        <w:pStyle w:val="Heading2"/>
        <w:keepNext/>
        <w:spacing w:before="280" w:after="80"/>
      </w:pPr>
      <w:r>
        <w:rPr>
          <w:rFonts w:ascii="Segoe UI" w:hAnsi="Segoe UI"/>
          <w:b/>
          <w:color w:val="0284C7"/>
          <w:sz w:val="26"/>
        </w:rPr>
        <w:t>2. Pemantauan Sensor Magnet Pintu (Reed Switch)</w:t>
      </w:r>
    </w:p>
    <w:p>
      <w:pPr>
        <w:spacing w:before="0" w:after="120" w:line="276" w:lineRule="auto"/>
      </w:pPr>
      <w:r>
        <w:rPr>
          <w:rFonts w:ascii="Segoe UI" w:hAnsi="Segoe UI"/>
          <w:b w:val="0"/>
          <w:i w:val="0"/>
          <w:color w:val="1E293B"/>
          <w:sz w:val="21"/>
        </w:rPr>
        <w:t>Pintu gerbang shelter dilengkapi sensor kontak magnetik yang melaporkan kondisi riil gerbang ke server:</w:t>
      </w:r>
    </w:p>
    <w:p>
      <w:pPr>
        <w:pStyle w:val="ListBullet"/>
        <w:spacing w:before="20" w:after="60" w:line="276" w:lineRule="auto"/>
      </w:pPr>
      <w:r>
        <w:rPr>
          <w:rFonts w:ascii="Segoe UI" w:hAnsi="Segoe UI"/>
          <w:b/>
          <w:color w:val="0F172A"/>
          <w:sz w:val="20"/>
        </w:rPr>
        <w:t xml:space="preserve">DOOR_CLOSED: </w:t>
      </w:r>
      <w:r>
        <w:rPr>
          <w:rFonts w:ascii="Segoe UI" w:hAnsi="Segoe UI"/>
          <w:color w:val="334155"/>
          <w:sz w:val="20"/>
        </w:rPr>
        <w:t>Pintu gerbang tertutup rapat secara normal.</w:t>
      </w:r>
    </w:p>
    <w:p>
      <w:pPr>
        <w:pStyle w:val="ListBullet"/>
        <w:spacing w:before="20" w:after="60" w:line="276" w:lineRule="auto"/>
      </w:pPr>
      <w:r>
        <w:rPr>
          <w:rFonts w:ascii="Segoe UI" w:hAnsi="Segoe UI"/>
          <w:b/>
          <w:color w:val="0F172A"/>
          <w:sz w:val="20"/>
        </w:rPr>
        <w:t xml:space="preserve">DOOR_OPENED: </w:t>
      </w:r>
      <w:r>
        <w:rPr>
          <w:rFonts w:ascii="Segoe UI" w:hAnsi="Segoe UI"/>
          <w:color w:val="334155"/>
          <w:sz w:val="20"/>
        </w:rPr>
        <w:t>Pintu gerbang terbuka dengan otorisasi resmi.</w:t>
      </w:r>
    </w:p>
    <w:p>
      <w:pPr>
        <w:pStyle w:val="ListBullet"/>
        <w:spacing w:before="20" w:after="60" w:line="276" w:lineRule="auto"/>
      </w:pPr>
      <w:r>
        <w:rPr>
          <w:rFonts w:ascii="Segoe UI" w:hAnsi="Segoe UI"/>
          <w:b/>
          <w:color w:val="0F172A"/>
          <w:sz w:val="20"/>
        </w:rPr>
        <w:t xml:space="preserve">DOOR_FORCED: </w:t>
      </w:r>
      <w:r>
        <w:rPr>
          <w:rFonts w:ascii="Segoe UI" w:hAnsi="Segoe UI"/>
          <w:color w:val="334155"/>
          <w:sz w:val="20"/>
        </w:rPr>
        <w:t>ALARM PEMBOBOLAN: Pintu terbuka tanpa adanya transaksi akses GRANTED. Sistem langsung memicu notifikasi darurat CRITICAL.</w:t>
      </w:r>
    </w:p>
    <w:p>
      <w:pPr>
        <w:pStyle w:val="ListBullet"/>
        <w:spacing w:before="20" w:after="60" w:line="276" w:lineRule="auto"/>
      </w:pPr>
      <w:r>
        <w:rPr>
          <w:rFonts w:ascii="Segoe UI" w:hAnsi="Segoe UI"/>
          <w:b/>
          <w:color w:val="0F172A"/>
          <w:sz w:val="20"/>
        </w:rPr>
        <w:t xml:space="preserve">DOOR_AJAR: </w:t>
      </w:r>
      <w:r>
        <w:rPr>
          <w:rFonts w:ascii="Segoe UI" w:hAnsi="Segoe UI"/>
          <w:color w:val="334155"/>
          <w:sz w:val="20"/>
        </w:rPr>
        <w:t>ALARM LALAI: Pintu dibiarkan terbuka melebihi durasi aman (misal &gt; 3 menit), memperingatkan teknisi agar segera menutup pintu demi keamanan baterai &amp; AC shelter.</w:t>
      </w:r>
    </w:p>
    <w:p>
      <w:pPr>
        <w:pStyle w:val="Heading2"/>
        <w:keepNext/>
        <w:spacing w:before="280" w:after="80"/>
      </w:pPr>
      <w:r>
        <w:rPr>
          <w:rFonts w:ascii="Segoe UI" w:hAnsi="Segoe UI"/>
          <w:b/>
          <w:color w:val="0284C7"/>
          <w:sz w:val="26"/>
        </w:rPr>
        <w:t>3. Heartbeat Terminal Kiosk</w:t>
      </w:r>
    </w:p>
    <w:p>
      <w:pPr>
        <w:spacing w:before="0" w:after="120" w:line="276" w:lineRule="auto"/>
      </w:pPr>
      <w:r>
        <w:rPr>
          <w:rFonts w:ascii="Segoe UI" w:hAnsi="Segoe UI"/>
          <w:b w:val="0"/>
          <w:i w:val="0"/>
          <w:color w:val="1E293B"/>
          <w:sz w:val="21"/>
        </w:rPr>
        <w:t>Terminal layar sentuh kiosk di lokasi BTS mengirimkan sinyal ping heartbeat secara berkala ke /api/kiosk/heartbeat. Jika server tidak menerima ping selama lebih dari 60 detik, status kiosk di dashboard NOC otomatis ditandai OFFLINE untuk mengindikasikan kemungkinan pemadaman listrik total atau pemutusan kabel komunikasi.</w:t>
      </w:r>
    </w:p>
    <w:p>
      <w:pPr>
        <w:pStyle w:val="Heading1"/>
        <w:keepNext/>
        <w:spacing w:before="360" w:after="120"/>
      </w:pPr>
      <w:r>
        <w:rPr>
          <w:rFonts w:ascii="Segoe UI" w:hAnsi="Segoe UI"/>
          <w:b/>
          <w:color w:val="1B365D"/>
          <w:sz w:val="32"/>
        </w:rPr>
        <w:t>6. Pusat Komando NOC &amp; Bot Telegram Komando</w:t>
      </w:r>
    </w:p>
    <w:p>
      <w:pPr>
        <w:spacing w:before="0" w:after="120" w:line="276" w:lineRule="auto"/>
      </w:pPr>
      <w:r>
        <w:rPr>
          <w:rFonts w:ascii="Segoe UI" w:hAnsi="Segoe UI"/>
          <w:b w:val="0"/>
          <w:i w:val="0"/>
          <w:color w:val="1E293B"/>
          <w:sz w:val="21"/>
        </w:rPr>
        <w:t>Sistem dilengkapi bot Telegram interaktif dua arah yang bertindak sebagai Pusat Komando Mobile bagi petugas NOC.</w:t>
      </w:r>
    </w:p>
    <w:p>
      <w:pPr>
        <w:pStyle w:val="Heading2"/>
        <w:keepNext/>
        <w:spacing w:before="280" w:after="80"/>
      </w:pPr>
      <w:r>
        <w:rPr>
          <w:rFonts w:ascii="Segoe UI" w:hAnsi="Segoe UI"/>
          <w:b/>
          <w:color w:val="0284C7"/>
          <w:sz w:val="26"/>
        </w:rPr>
        <w:t>Fitur Notifikasi Peringatan Instan</w:t>
      </w:r>
    </w:p>
    <w:p>
      <w:pPr>
        <w:spacing w:before="0" w:after="120" w:line="276" w:lineRule="auto"/>
      </w:pPr>
      <w:r>
        <w:rPr>
          <w:rFonts w:ascii="Segoe UI" w:hAnsi="Segoe UI"/>
          <w:b w:val="0"/>
          <w:i w:val="0"/>
          <w:color w:val="1E293B"/>
          <w:sz w:val="21"/>
        </w:rPr>
        <w:t>Setiap insiden penolakan akses (wajah tidak cocok, token OTP salah, liveness gagal, atau pintu dibuka paksa) secara otomatis mengirim pesan peringatan beserta foto bukti snapshot (evidence image) langsung ke grup Telegram operator.</w:t>
      </w:r>
    </w:p>
    <w:p>
      <w:pPr>
        <w:pStyle w:val="Heading2"/>
        <w:keepNext/>
        <w:spacing w:before="280" w:after="80"/>
      </w:pPr>
      <w:r>
        <w:rPr>
          <w:rFonts w:ascii="Segoe UI" w:hAnsi="Segoe UI"/>
          <w:b/>
          <w:color w:val="0284C7"/>
          <w:sz w:val="26"/>
        </w:rPr>
        <w:t>Daftar Perintah Bot Telegram (NOC Commands)</w:t>
      </w:r>
    </w:p>
    <w:p>
      <w:pPr>
        <w:pStyle w:val="ListBullet"/>
        <w:spacing w:before="20" w:after="60" w:line="276" w:lineRule="auto"/>
      </w:pPr>
      <w:r>
        <w:rPr>
          <w:rFonts w:ascii="Segoe UI" w:hAnsi="Segoe UI"/>
          <w:b/>
          <w:color w:val="0F172A"/>
          <w:sz w:val="20"/>
        </w:rPr>
        <w:t xml:space="preserve">/status: </w:t>
      </w:r>
      <w:r>
        <w:rPr>
          <w:rFonts w:ascii="Segoe UI" w:hAnsi="Segoe UI"/>
          <w:color w:val="334155"/>
          <w:sz w:val="20"/>
        </w:rPr>
        <w:t>Menampilkan ringkasan status operasional menara BTS, jumlah gerbang aktif, dan status darurat.</w:t>
      </w:r>
    </w:p>
    <w:p>
      <w:pPr>
        <w:pStyle w:val="ListBullet"/>
        <w:spacing w:before="20" w:after="60" w:line="276" w:lineRule="auto"/>
      </w:pPr>
      <w:r>
        <w:rPr>
          <w:rFonts w:ascii="Segoe UI" w:hAnsi="Segoe UI"/>
          <w:b/>
          <w:color w:val="0F172A"/>
          <w:sz w:val="20"/>
        </w:rPr>
        <w:t xml:space="preserve">/wo: </w:t>
      </w:r>
      <w:r>
        <w:rPr>
          <w:rFonts w:ascii="Segoe UI" w:hAnsi="Segoe UI"/>
          <w:color w:val="334155"/>
          <w:sz w:val="20"/>
        </w:rPr>
        <w:t>Menampilkan daftar seluruh Surat Perintah Kerja (Work Order) yang aktif pada hari tersebut.</w:t>
      </w:r>
    </w:p>
    <w:p>
      <w:pPr>
        <w:pStyle w:val="ListBullet"/>
        <w:spacing w:before="20" w:after="60" w:line="276" w:lineRule="auto"/>
      </w:pPr>
      <w:r>
        <w:rPr>
          <w:rFonts w:ascii="Segoe UI" w:hAnsi="Segoe UI"/>
          <w:b/>
          <w:color w:val="0F172A"/>
          <w:sz w:val="20"/>
        </w:rPr>
        <w:t xml:space="preserve">/logs: </w:t>
      </w:r>
      <w:r>
        <w:rPr>
          <w:rFonts w:ascii="Segoe UI" w:hAnsi="Segoe UI"/>
          <w:color w:val="334155"/>
          <w:sz w:val="20"/>
        </w:rPr>
        <w:t>Menampilkan 5 riwayat transaksi akses gerbang BTS terakhir lengkap dengan status GRANTED/DENIED.</w:t>
      </w:r>
    </w:p>
    <w:p>
      <w:pPr>
        <w:pStyle w:val="ListBullet"/>
        <w:spacing w:before="20" w:after="60" w:line="276" w:lineRule="auto"/>
      </w:pPr>
      <w:r>
        <w:rPr>
          <w:rFonts w:ascii="Segoe UI" w:hAnsi="Segoe UI"/>
          <w:b/>
          <w:color w:val="0F172A"/>
          <w:sz w:val="20"/>
        </w:rPr>
        <w:t xml:space="preserve">/sites: </w:t>
      </w:r>
      <w:r>
        <w:rPr>
          <w:rFonts w:ascii="Segoe UI" w:hAnsi="Segoe UI"/>
          <w:color w:val="334155"/>
          <w:sz w:val="20"/>
        </w:rPr>
        <w:t>Mencantumkan seluruh menara BTS yang terdaftar dalam sistem.</w:t>
      </w:r>
    </w:p>
    <w:p>
      <w:pPr>
        <w:pStyle w:val="ListBullet"/>
        <w:spacing w:before="20" w:after="60" w:line="276" w:lineRule="auto"/>
      </w:pPr>
      <w:r>
        <w:rPr>
          <w:rFonts w:ascii="Segoe UI" w:hAnsi="Segoe UI"/>
          <w:b/>
          <w:color w:val="0F172A"/>
          <w:sz w:val="20"/>
        </w:rPr>
        <w:t xml:space="preserve">/tech: </w:t>
      </w:r>
      <w:r>
        <w:rPr>
          <w:rFonts w:ascii="Segoe UI" w:hAnsi="Segoe UI"/>
          <w:color w:val="334155"/>
          <w:sz w:val="20"/>
        </w:rPr>
        <w:t>Menampilkan daftar teknisi lapangan yang berstatus aktif.</w:t>
      </w:r>
    </w:p>
    <w:p>
      <w:pPr>
        <w:pStyle w:val="ListBullet"/>
        <w:spacing w:before="20" w:after="60" w:line="276" w:lineRule="auto"/>
      </w:pPr>
      <w:r>
        <w:rPr>
          <w:rFonts w:ascii="Segoe UI" w:hAnsi="Segoe UI"/>
          <w:b/>
          <w:color w:val="0F172A"/>
          <w:sz w:val="20"/>
        </w:rPr>
        <w:t xml:space="preserve">/lockdown [alasan]: </w:t>
      </w:r>
      <w:r>
        <w:rPr>
          <w:rFonts w:ascii="Segoe UI" w:hAnsi="Segoe UI"/>
          <w:color w:val="334155"/>
          <w:sz w:val="20"/>
        </w:rPr>
        <w:t>PERINTAH DARURAT: Mengunci seluruh gerbang BTS di jaringan secara serentak. Akses teknisi ditangguhkan sementara waktu.</w:t>
      </w:r>
    </w:p>
    <w:p>
      <w:pPr>
        <w:pStyle w:val="ListBullet"/>
        <w:spacing w:before="20" w:after="60" w:line="276" w:lineRule="auto"/>
      </w:pPr>
      <w:r>
        <w:rPr>
          <w:rFonts w:ascii="Segoe UI" w:hAnsi="Segoe UI"/>
          <w:b/>
          <w:color w:val="0F172A"/>
          <w:sz w:val="20"/>
        </w:rPr>
        <w:t xml:space="preserve">/unlock: </w:t>
      </w:r>
      <w:r>
        <w:rPr>
          <w:rFonts w:ascii="Segoe UI" w:hAnsi="Segoe UI"/>
          <w:color w:val="334155"/>
          <w:sz w:val="20"/>
        </w:rPr>
        <w:t>Mengembalikan sistem dari mode Lockdown ke status operasional normal.</w:t>
      </w:r>
    </w:p>
    <w:p>
      <w:pPr>
        <w:pStyle w:val="ListBullet"/>
        <w:spacing w:before="20" w:after="60" w:line="276" w:lineRule="auto"/>
      </w:pPr>
      <w:r>
        <w:rPr>
          <w:rFonts w:ascii="Segoe UI" w:hAnsi="Segoe UI"/>
          <w:b/>
          <w:color w:val="0F172A"/>
          <w:sz w:val="20"/>
        </w:rPr>
        <w:t xml:space="preserve">/open &lt;site_id&gt;: </w:t>
      </w:r>
      <w:r>
        <w:rPr>
          <w:rFonts w:ascii="Segoe UI" w:hAnsi="Segoe UI"/>
          <w:color w:val="334155"/>
          <w:sz w:val="20"/>
        </w:rPr>
        <w:t>Override pembukaan gerbang jarak jauh selama 10 detik dari ponsel petugas NOC.</w:t>
      </w:r>
    </w:p>
    <w:p>
      <w:pPr>
        <w:pStyle w:val="ListBullet"/>
        <w:spacing w:before="20" w:after="60" w:line="276" w:lineRule="auto"/>
      </w:pPr>
      <w:r>
        <w:rPr>
          <w:rFonts w:ascii="Segoe UI" w:hAnsi="Segoe UI"/>
          <w:b/>
          <w:color w:val="0F172A"/>
          <w:sz w:val="20"/>
        </w:rPr>
        <w:t xml:space="preserve">/ping: </w:t>
      </w:r>
      <w:r>
        <w:rPr>
          <w:rFonts w:ascii="Segoe UI" w:hAnsi="Segoe UI"/>
          <w:color w:val="334155"/>
          <w:sz w:val="20"/>
        </w:rPr>
        <w:t>Memeriksa status online dan latensi server.</w:t>
      </w:r>
    </w:p>
    <w:p>
      <w:pPr>
        <w:pStyle w:val="Heading1"/>
        <w:keepNext/>
        <w:spacing w:before="360" w:after="120"/>
      </w:pPr>
      <w:r>
        <w:rPr>
          <w:rFonts w:ascii="Segoe UI" w:hAnsi="Segoe UI"/>
          <w:b/>
          <w:color w:val="1B365D"/>
          <w:sz w:val="32"/>
        </w:rPr>
        <w:t>7. Kecerdasan Buatan &amp; Analitik Keamanan</w:t>
      </w:r>
    </w:p>
    <w:p>
      <w:pPr>
        <w:spacing w:before="0" w:after="120" w:line="276" w:lineRule="auto"/>
      </w:pPr>
      <w:r>
        <w:rPr>
          <w:rFonts w:ascii="Segoe UI" w:hAnsi="Segoe UI"/>
          <w:b w:val="0"/>
          <w:i w:val="0"/>
          <w:color w:val="1E293B"/>
          <w:sz w:val="21"/>
        </w:rPr>
        <w:t>Modul app/ai_analytics.py dilengkapi model analitik machine learning cerdas untuk mendeteksi ancaman dini:</w:t>
      </w:r>
    </w:p>
    <w:p>
      <w:pPr>
        <w:pStyle w:val="ListBullet"/>
        <w:spacing w:before="20" w:after="60" w:line="276" w:lineRule="auto"/>
      </w:pPr>
      <w:r>
        <w:rPr>
          <w:rFonts w:ascii="Segoe UI" w:hAnsi="Segoe UI"/>
          <w:b/>
          <w:color w:val="0F172A"/>
          <w:sz w:val="20"/>
        </w:rPr>
        <w:t xml:space="preserve">Model Isolation Forest: </w:t>
      </w:r>
      <w:r>
        <w:rPr>
          <w:rFonts w:ascii="Segoe UI" w:hAnsi="Segoe UI"/>
          <w:color w:val="334155"/>
          <w:sz w:val="20"/>
        </w:rPr>
        <w:t>Mempelajari pola lalu lintas kunjungan harian teknisi ke menara BTS. Pola akses abnormal (misal lonjakan percobaan buka gerbang di tengah malam) akan dideteksi sebagai anomali (outlier score = -1).</w:t>
      </w:r>
    </w:p>
    <w:p>
      <w:pPr>
        <w:pStyle w:val="ListBullet"/>
        <w:spacing w:before="20" w:after="60" w:line="276" w:lineRule="auto"/>
      </w:pPr>
      <w:r>
        <w:rPr>
          <w:rFonts w:ascii="Segoe UI" w:hAnsi="Segoe UI"/>
          <w:b/>
          <w:color w:val="0F172A"/>
          <w:sz w:val="20"/>
        </w:rPr>
        <w:t xml:space="preserve">Site Threat Scoring Engine: </w:t>
      </w:r>
      <w:r>
        <w:rPr>
          <w:rFonts w:ascii="Segoe UI" w:hAnsi="Segoe UI"/>
          <w:color w:val="334155"/>
          <w:sz w:val="20"/>
        </w:rPr>
        <w:t>Menghitung indeks risiko dinamis (0 - 100) per menara BTS berdasarkan akumulasi kegagalan akses dan insiden keamanan. Menara dikelompokkan ke dalam level risiko: NORMAL, WARNING, HIGH, atau CRITICAL.</w:t>
      </w:r>
    </w:p>
    <w:p>
      <w:pPr>
        <w:pStyle w:val="ListBullet"/>
        <w:spacing w:before="20" w:after="60" w:line="276" w:lineRule="auto"/>
      </w:pPr>
      <w:r>
        <w:rPr>
          <w:rFonts w:ascii="Segoe UI" w:hAnsi="Segoe UI"/>
          <w:b/>
          <w:color w:val="0F172A"/>
          <w:sz w:val="20"/>
        </w:rPr>
        <w:t xml:space="preserve">Distribusi Akurasi Biometrik: </w:t>
      </w:r>
      <w:r>
        <w:rPr>
          <w:rFonts w:ascii="Segoe UI" w:hAnsi="Segoe UI"/>
          <w:color w:val="334155"/>
          <w:sz w:val="20"/>
        </w:rPr>
        <w:t>Menganalisis matriks face distance untuk memantau performa kamera di lapangan dan memastikan pencahayaan di gerbang BTS tetap optimal.</w:t>
      </w:r>
    </w:p>
    <w:p>
      <w:pPr>
        <w:pStyle w:val="Heading1"/>
        <w:keepNext/>
        <w:spacing w:before="360" w:after="120"/>
      </w:pPr>
      <w:r>
        <w:rPr>
          <w:rFonts w:ascii="Segoe UI" w:hAnsi="Segoe UI"/>
          <w:b/>
          <w:color w:val="1B365D"/>
          <w:sz w:val="32"/>
        </w:rPr>
        <w:t>8. Panduan Instalasi &amp; Pengoperasian</w:t>
      </w:r>
    </w:p>
    <w:p>
      <w:pPr>
        <w:pStyle w:val="Heading2"/>
        <w:keepNext/>
        <w:spacing w:before="280" w:after="80"/>
      </w:pPr>
      <w:r>
        <w:rPr>
          <w:rFonts w:ascii="Segoe UI" w:hAnsi="Segoe UI"/>
          <w:b/>
          <w:color w:val="0284C7"/>
          <w:sz w:val="26"/>
        </w:rPr>
        <w:t>1. Prasyarat Sistem</w:t>
      </w:r>
    </w:p>
    <w:p>
      <w:pPr>
        <w:pStyle w:val="ListBullet"/>
        <w:spacing w:before="20" w:after="60" w:line="276" w:lineRule="auto"/>
      </w:pPr>
      <w:r>
        <w:rPr>
          <w:rFonts w:ascii="Segoe UI" w:hAnsi="Segoe UI"/>
          <w:b/>
          <w:color w:val="0F172A"/>
          <w:sz w:val="20"/>
        </w:rPr>
        <w:t xml:space="preserve">Sistem Operasi: </w:t>
      </w:r>
      <w:r>
        <w:rPr>
          <w:rFonts w:ascii="Segoe UI" w:hAnsi="Segoe UI"/>
          <w:color w:val="334155"/>
          <w:sz w:val="20"/>
        </w:rPr>
        <w:t>Windows 10/11 64-bit atau Linux Ubuntu 20.04/22.04 LTS.</w:t>
      </w:r>
    </w:p>
    <w:p>
      <w:pPr>
        <w:pStyle w:val="ListBullet"/>
        <w:spacing w:before="20" w:after="60" w:line="276" w:lineRule="auto"/>
      </w:pPr>
      <w:r>
        <w:rPr>
          <w:rFonts w:ascii="Segoe UI" w:hAnsi="Segoe UI"/>
          <w:b/>
          <w:color w:val="0F172A"/>
          <w:sz w:val="20"/>
        </w:rPr>
        <w:t xml:space="preserve">Bahasa Pemrograman: </w:t>
      </w:r>
      <w:r>
        <w:rPr>
          <w:rFonts w:ascii="Segoe UI" w:hAnsi="Segoe UI"/>
          <w:color w:val="334155"/>
          <w:sz w:val="20"/>
        </w:rPr>
        <w:t>Python 3.10 atau Python 3.11 (Sangat disarankan 64-bit).</w:t>
      </w:r>
    </w:p>
    <w:p>
      <w:pPr>
        <w:pStyle w:val="ListBullet"/>
        <w:spacing w:before="20" w:after="60" w:line="276" w:lineRule="auto"/>
      </w:pPr>
      <w:r>
        <w:rPr>
          <w:rFonts w:ascii="Segoe UI" w:hAnsi="Segoe UI"/>
          <w:b/>
          <w:color w:val="0F172A"/>
          <w:sz w:val="20"/>
        </w:rPr>
        <w:t xml:space="preserve">Hardware Tambahan: </w:t>
      </w:r>
      <w:r>
        <w:rPr>
          <w:rFonts w:ascii="Segoe UI" w:hAnsi="Segoe UI"/>
          <w:color w:val="334155"/>
          <w:sz w:val="20"/>
        </w:rPr>
        <w:t>Webcam / Kamera USB (untuk registrasi &amp; simulasi wajah di gerbang).</w:t>
      </w:r>
    </w:p>
    <w:p>
      <w:pPr>
        <w:pStyle w:val="Heading2"/>
        <w:keepNext/>
        <w:spacing w:before="280" w:after="80"/>
      </w:pPr>
      <w:r>
        <w:rPr>
          <w:rFonts w:ascii="Segoe UI" w:hAnsi="Segoe UI"/>
          <w:b/>
          <w:color w:val="0284C7"/>
          <w:sz w:val="26"/>
        </w:rPr>
        <w:t>2. Langkah Instalasi (Windows PowerShell)</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40" w:type="dxa"/>
              <w:right w:w="140" w:type="dxa"/>
            </w:tcMar>
            <w:tcBorders>
              <w:left w:val="single" w:sz="6" w:space="0" w:color="CBD5E1"/>
              <w:top w:val="single" w:sz="6" w:space="0" w:color="CBD5E1"/>
              <w:right w:val="single" w:sz="6" w:space="0" w:color="CBD5E1"/>
              <w:bottom w:val="single" w:sz="6" w:space="0" w:color="CBD5E1"/>
            </w:tcBorders>
          </w:tcPr>
          <w:p>
            <w:pPr>
              <w:spacing w:before="0" w:after="0" w:line="252" w:lineRule="auto"/>
            </w:pPr>
            <w:r>
              <w:rPr>
                <w:rFonts w:ascii="Consolas" w:hAnsi="Consolas"/>
                <w:color w:val="1E293B"/>
                <w:sz w:val="18"/>
              </w:rPr>
              <w:t># 1. Masuk ke direktori proyek</w:t>
              <w:br/>
              <w:t>cd 'd:\NYOBA CODING\bts-security-system'</w:t>
              <w:br/>
              <w:br/>
              <w:t># 2. Buat dan aktifkan Virtual Environment</w:t>
              <w:br/>
              <w:t>python -m venv venv</w:t>
              <w:br/>
              <w:t>.\venv\Scripts\activate</w:t>
              <w:br/>
              <w:br/>
              <w:t># 3. Pasang pre-compiled binary wheel Dlib (Khusus Windows)</w:t>
              <w:br/>
              <w:t>pip install https://github.com/z-mahmud22/Dlib_Windows_Python3.x/raw/main/dlib-19.24.1-cp311-cp311-win_amd64.whl</w:t>
              <w:br/>
              <w:br/>
              <w:t># 4. Pasang seluruh dependensi proyek</w:t>
              <w:br/>
              <w:t>pip install -r requirements.txt</w:t>
            </w:r>
          </w:p>
        </w:tc>
      </w:tr>
    </w:tbl>
    <w:p>
      <w:pPr>
        <w:spacing w:before="0" w:after="80"/>
      </w:pPr>
    </w:p>
    <w:p>
      <w:pPr>
        <w:pStyle w:val="Heading2"/>
        <w:keepNext/>
        <w:spacing w:before="280" w:after="80"/>
      </w:pPr>
      <w:r>
        <w:rPr>
          <w:rFonts w:ascii="Segoe UI" w:hAnsi="Segoe UI"/>
          <w:b/>
          <w:color w:val="0284C7"/>
          <w:sz w:val="26"/>
        </w:rPr>
        <w:t>3. Konfigurasi Variabel Lingkungan (.env)</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40" w:type="dxa"/>
              <w:right w:w="140" w:type="dxa"/>
            </w:tcMar>
            <w:tcBorders>
              <w:left w:val="single" w:sz="6" w:space="0" w:color="CBD5E1"/>
              <w:top w:val="single" w:sz="6" w:space="0" w:color="CBD5E1"/>
              <w:right w:val="single" w:sz="6" w:space="0" w:color="CBD5E1"/>
              <w:bottom w:val="single" w:sz="6" w:space="0" w:color="CBD5E1"/>
            </w:tcBorders>
          </w:tcPr>
          <w:p>
            <w:pPr>
              <w:spacing w:before="0" w:after="0" w:line="252" w:lineRule="auto"/>
            </w:pPr>
            <w:r>
              <w:rPr>
                <w:rFonts w:ascii="Consolas" w:hAnsi="Consolas"/>
                <w:color w:val="1E293B"/>
                <w:sz w:val="18"/>
              </w:rPr>
              <w:t>SECRET_KEY=super_secret_key_bts_telkom_2026</w:t>
              <w:br/>
              <w:t>DATABASE_URL=sqlite:///app.db</w:t>
              <w:br/>
              <w:t>FACE_MATCH_THRESHOLD=0.45</w:t>
              <w:br/>
              <w:t>LIVENESS_DETECTION_ENABLED=True</w:t>
              <w:br/>
              <w:t>GATE_OPEN_SECONDS=10</w:t>
              <w:br/>
              <w:t>OTP_MAX_FAILURES=3</w:t>
              <w:br/>
              <w:t>OTP_LOCKOUT_MINUTES=5</w:t>
              <w:br/>
              <w:t>DURESS_PIN=999999</w:t>
              <w:br/>
              <w:t>ENABLE_WORK_ORDER_CHECK=False</w:t>
              <w:br/>
              <w:t>GEOFENCE_ENABLED=True</w:t>
              <w:br/>
              <w:t>GEOFENCE_RADIUS_METERS=150</w:t>
              <w:br/>
              <w:t>TELEGRAM_NOTIFICATIONS_ENABLED=True</w:t>
              <w:br/>
              <w:t>TELEGRAM_BOT_TOKEN=YOUR_TELEGRAM_BOT_TOKEN</w:t>
              <w:br/>
              <w:t>TELEGRAM_CHAT_ID=YOUR_TELEGRAM_CHAT_ID</w:t>
              <w:br/>
              <w:t>GATE_WEBHOOK_URL=http://192.168.1.100/gate/relay</w:t>
              <w:br/>
              <w:t>GATE_WEBHOOK_SECRET=my_hardware_hmac_secret</w:t>
            </w:r>
          </w:p>
        </w:tc>
      </w:tr>
    </w:tbl>
    <w:p>
      <w:pPr>
        <w:spacing w:before="0" w:after="80"/>
      </w:pPr>
    </w:p>
    <w:p>
      <w:pPr>
        <w:pStyle w:val="Heading2"/>
        <w:keepNext/>
        <w:spacing w:before="280" w:after="80"/>
      </w:pPr>
      <w:r>
        <w:rPr>
          <w:rFonts w:ascii="Segoe UI" w:hAnsi="Segoe UI"/>
          <w:b/>
          <w:color w:val="0284C7"/>
          <w:sz w:val="26"/>
        </w:rPr>
        <w:t>4. Menjalankan Verifikasi Sistem Otomatis</w:t>
      </w:r>
    </w:p>
    <w:tbl>
      <w:tblPr>
        <w:tblW w:type="auto" w:w="0"/>
        <w:jc w:val="center"/>
        <w:tblLayout w:type="fixed"/>
        <w:tblLook w:firstColumn="1" w:firstRow="1" w:lastColumn="0" w:lastRow="0" w:noHBand="0" w:noVBand="1" w:val="04A0"/>
      </w:tblPr>
      <w:tblGrid>
        <w:gridCol w:w="9648"/>
      </w:tblGrid>
      <w:tr>
        <w:tc>
          <w:tcPr>
            <w:tcW w:type="dxa" w:w="9360"/>
            <w:shd w:fill="F8FAFC"/>
            <w:tcMar>
              <w:top w:w="100" w:type="dxa"/>
              <w:bottom w:w="100" w:type="dxa"/>
              <w:left w:w="140" w:type="dxa"/>
              <w:right w:w="140" w:type="dxa"/>
            </w:tcMar>
            <w:tcBorders>
              <w:left w:val="single" w:sz="6" w:space="0" w:color="CBD5E1"/>
              <w:top w:val="single" w:sz="6" w:space="0" w:color="CBD5E1"/>
              <w:right w:val="single" w:sz="6" w:space="0" w:color="CBD5E1"/>
              <w:bottom w:val="single" w:sz="6" w:space="0" w:color="CBD5E1"/>
            </w:tcBorders>
          </w:tcPr>
          <w:p>
            <w:pPr>
              <w:spacing w:before="0" w:after="0" w:line="252" w:lineRule="auto"/>
            </w:pPr>
            <w:r>
              <w:rPr>
                <w:rFonts w:ascii="Consolas" w:hAnsi="Consolas"/>
                <w:color w:val="1E293B"/>
                <w:sz w:val="18"/>
              </w:rPr>
              <w:t>python test_system.py</w:t>
            </w:r>
          </w:p>
        </w:tc>
      </w:tr>
    </w:tbl>
    <w:p>
      <w:pPr>
        <w:spacing w:before="0" w:after="80"/>
      </w:pPr>
    </w:p>
    <w:p>
      <w:pPr>
        <w:spacing w:before="0" w:after="120" w:line="276" w:lineRule="auto"/>
      </w:pPr>
      <w:r>
        <w:rPr>
          <w:rFonts w:ascii="Segoe UI" w:hAnsi="Segoe UI"/>
          <w:b w:val="0"/>
          <w:i w:val="0"/>
          <w:color w:val="1E293B"/>
          <w:sz w:val="21"/>
        </w:rPr>
        <w:t>Skrip akan mengeksekusi 98 poin pemeriksaan pengujian. Pastikan seluruh baris menghasilkan status [ PASS ].</w:t>
      </w:r>
    </w:p>
    <w:p>
      <w:pPr>
        <w:pStyle w:val="Heading2"/>
        <w:keepNext/>
        <w:spacing w:before="280" w:after="80"/>
      </w:pPr>
      <w:r>
        <w:rPr>
          <w:rFonts w:ascii="Segoe UI" w:hAnsi="Segoe UI"/>
          <w:b/>
          <w:color w:val="0284C7"/>
          <w:sz w:val="26"/>
        </w:rPr>
        <w:t>5. Menjalankan Server Web</w:t>
      </w:r>
    </w:p>
    <w:p>
      <w:pPr>
        <w:pStyle w:val="ListBullet"/>
        <w:spacing w:before="20" w:after="60" w:line="276" w:lineRule="auto"/>
      </w:pPr>
      <w:r>
        <w:rPr>
          <w:rFonts w:ascii="Segoe UI" w:hAnsi="Segoe UI"/>
          <w:b/>
          <w:color w:val="0F172A"/>
          <w:sz w:val="20"/>
        </w:rPr>
        <w:t xml:space="preserve">Mode Standar (HTTP): </w:t>
      </w:r>
      <w:r>
        <w:rPr>
          <w:rFonts w:ascii="Segoe UI" w:hAnsi="Segoe UI"/>
          <w:color w:val="334155"/>
          <w:sz w:val="20"/>
        </w:rPr>
        <w:t>python run.py  -&gt;  Akses melalui http://localhost:5000</w:t>
      </w:r>
    </w:p>
    <w:p>
      <w:pPr>
        <w:pStyle w:val="ListBullet"/>
        <w:spacing w:before="20" w:after="60" w:line="276" w:lineRule="auto"/>
      </w:pPr>
      <w:r>
        <w:rPr>
          <w:rFonts w:ascii="Segoe UI" w:hAnsi="Segoe UI"/>
          <w:b/>
          <w:color w:val="0F172A"/>
          <w:sz w:val="20"/>
        </w:rPr>
        <w:t xml:space="preserve">Mode Aman (HTTPS): </w:t>
      </w:r>
      <w:r>
        <w:rPr>
          <w:rFonts w:ascii="Segoe UI" w:hAnsi="Segoe UI"/>
          <w:color w:val="334155"/>
          <w:sz w:val="20"/>
        </w:rPr>
        <w:t>python run.py --https  -&gt;  Akses melalui https://localhost:5000 (Sertifikat otomatis dibuat, diperlukan untuk akses kamera pada browser smartphone)</w:t>
      </w:r>
    </w:p>
    <w:p>
      <w:pPr>
        <w:pStyle w:val="Heading1"/>
        <w:keepNext/>
        <w:spacing w:before="360" w:after="120"/>
      </w:pPr>
      <w:r>
        <w:rPr>
          <w:rFonts w:ascii="Segoe UI" w:hAnsi="Segoe UI"/>
          <w:b/>
          <w:color w:val="1B365D"/>
          <w:sz w:val="32"/>
        </w:rPr>
        <w:t>9. Kesimpulan &amp; Manfaat Operasional</w:t>
      </w:r>
    </w:p>
    <w:p>
      <w:pPr>
        <w:spacing w:before="0" w:after="120" w:line="276" w:lineRule="auto"/>
      </w:pPr>
      <w:r>
        <w:rPr>
          <w:rFonts w:ascii="Segoe UI" w:hAnsi="Segoe UI"/>
          <w:b w:val="0"/>
          <w:i w:val="0"/>
          <w:color w:val="1E293B"/>
          <w:sz w:val="21"/>
        </w:rPr>
        <w:t>Penerapan Smart BTS Gate Security System menghadirkan transformasi menyeluruh dalam tata kelola keamanan menara telekomunikasi:</w:t>
      </w:r>
    </w:p>
    <w:p>
      <w:pPr>
        <w:pStyle w:val="ListBullet"/>
        <w:spacing w:before="20" w:after="60" w:line="276" w:lineRule="auto"/>
      </w:pPr>
      <w:r>
        <w:rPr>
          <w:rFonts w:ascii="Segoe UI" w:hAnsi="Segoe UI"/>
          <w:b/>
          <w:color w:val="0F172A"/>
          <w:sz w:val="20"/>
        </w:rPr>
        <w:t xml:space="preserve">Keamanan Tanpa Kompromi: </w:t>
      </w:r>
      <w:r>
        <w:rPr>
          <w:rFonts w:ascii="Segoe UI" w:hAnsi="Segoe UI"/>
          <w:color w:val="334155"/>
          <w:sz w:val="20"/>
        </w:rPr>
        <w:t>Mengeliminasi kerentanan kunci fisik tradisional melalui integrasi biometrik anti-spoofing dan token dinamis.</w:t>
      </w:r>
    </w:p>
    <w:p>
      <w:pPr>
        <w:pStyle w:val="ListBullet"/>
        <w:spacing w:before="20" w:after="60" w:line="276" w:lineRule="auto"/>
      </w:pPr>
      <w:r>
        <w:rPr>
          <w:rFonts w:ascii="Segoe UI" w:hAnsi="Segoe UI"/>
          <w:b/>
          <w:color w:val="0F172A"/>
          <w:sz w:val="20"/>
        </w:rPr>
        <w:t xml:space="preserve">Akuntabilitas Penuh: </w:t>
      </w:r>
      <w:r>
        <w:rPr>
          <w:rFonts w:ascii="Segoe UI" w:hAnsi="Segoe UI"/>
          <w:color w:val="334155"/>
          <w:sz w:val="20"/>
        </w:rPr>
        <w:t>Setiap aktivitas pembukaan pintu terdokumentasi lengkap dengan identitas personel, waktu, lokasi koordinat GPS, serta foto wajah riil.</w:t>
      </w:r>
    </w:p>
    <w:p>
      <w:pPr>
        <w:pStyle w:val="ListBullet"/>
        <w:spacing w:before="20" w:after="60" w:line="276" w:lineRule="auto"/>
      </w:pPr>
      <w:r>
        <w:rPr>
          <w:rFonts w:ascii="Segoe UI" w:hAnsi="Segoe UI"/>
          <w:b/>
          <w:color w:val="0F172A"/>
          <w:sz w:val="20"/>
        </w:rPr>
        <w:t xml:space="preserve">Respon Insiden Cepat: </w:t>
      </w:r>
      <w:r>
        <w:rPr>
          <w:rFonts w:ascii="Segoe UI" w:hAnsi="Segoe UI"/>
          <w:color w:val="334155"/>
          <w:sz w:val="20"/>
        </w:rPr>
        <w:t>Alarm otomatis via Telegram memungkinkan petugas NOC mendeteksi upaya pembobolan dalam hitungan detik.</w:t>
      </w:r>
    </w:p>
    <w:p>
      <w:pPr>
        <w:pStyle w:val="ListBullet"/>
        <w:spacing w:before="20" w:after="60" w:line="276" w:lineRule="auto"/>
      </w:pPr>
      <w:r>
        <w:rPr>
          <w:rFonts w:ascii="Segoe UI" w:hAnsi="Segoe UI"/>
          <w:b/>
          <w:color w:val="0F172A"/>
          <w:sz w:val="20"/>
        </w:rPr>
        <w:t xml:space="preserve">Efisiensi Operasional: </w:t>
      </w:r>
      <w:r>
        <w:rPr>
          <w:rFonts w:ascii="Segoe UI" w:hAnsi="Segoe UI"/>
          <w:color w:val="334155"/>
          <w:sz w:val="20"/>
        </w:rPr>
        <w:t>Pengurangan biaya pergantian gembok/kunci yang hilang serta mencegah kerugian akibat hilangnya perangkat genset dan baterai BTS.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