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开发帮助</w:t>
      </w:r>
    </w:p>
    <w:p/>
    <w:p>
      <w:pPr>
        <w:numPr>
          <w:ilvl w:val="0"/>
          <w:numId w:val="1"/>
        </w:numPr>
        <w:ind w:left="0" w:leftChars="0" w:firstLine="420" w:firstLineChars="0"/>
      </w:pPr>
      <w:r>
        <w:t>目录约定</w:t>
      </w: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3073400" cy="2349500"/>
            <wp:effectExtent l="0" t="0" r="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2349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  <w:r>
        <w:t>components: 通用组件</w:t>
      </w:r>
    </w:p>
    <w:p>
      <w:pPr>
        <w:numPr>
          <w:ilvl w:val="0"/>
          <w:numId w:val="0"/>
        </w:numPr>
        <w:ind w:left="420" w:leftChars="0"/>
      </w:pPr>
      <w:r>
        <w:t>pages: 页面入口文件</w:t>
      </w:r>
    </w:p>
    <w:p>
      <w:pPr>
        <w:numPr>
          <w:ilvl w:val="0"/>
          <w:numId w:val="0"/>
        </w:numPr>
        <w:ind w:left="420" w:leftChars="0"/>
      </w:pPr>
      <w:r>
        <w:t>stores: 业务数据文件</w:t>
      </w:r>
    </w:p>
    <w:p>
      <w:pPr>
        <w:numPr>
          <w:ilvl w:val="0"/>
          <w:numId w:val="0"/>
        </w:numPr>
        <w:ind w:left="420" w:leftChars="0"/>
      </w:pPr>
      <w:r>
        <w:t>utils: 工具函数</w:t>
      </w:r>
    </w:p>
    <w:p>
      <w:pPr>
        <w:numPr>
          <w:ilvl w:val="0"/>
          <w:numId w:val="0"/>
        </w:numPr>
        <w:ind w:left="420" w:leftChars="0"/>
      </w:pPr>
      <w:r>
        <w:t>global.</w:t>
      </w:r>
      <w:r>
        <w:t>le</w:t>
      </w:r>
      <w:r>
        <w:t>ss: 全局css文件，全局通用的css写在这里</w:t>
      </w: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1"/>
        </w:numPr>
        <w:ind w:left="0" w:leftChars="0" w:firstLine="420" w:firstLineChars="0"/>
      </w:pPr>
      <w:r>
        <w:t>页面路由约定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2"/>
        </w:numPr>
        <w:jc w:val="both"/>
      </w:pPr>
      <w:r>
        <w:t>在pages下面创建文件夹(如</w:t>
      </w:r>
      <w:r>
        <w:rPr>
          <w:rFonts w:hint="eastAsia"/>
        </w:rPr>
        <w:t>Analysis</w:t>
      </w:r>
      <w:r>
        <w:t>)，里面增加一个文件_layout.js， 这个是一级菜单。</w:t>
      </w:r>
    </w:p>
    <w:p>
      <w:pPr>
        <w:widowControl w:val="0"/>
        <w:numPr>
          <w:ilvl w:val="0"/>
          <w:numId w:val="2"/>
        </w:numPr>
        <w:jc w:val="both"/>
      </w:pPr>
      <w:r>
        <w:t>在</w:t>
      </w:r>
      <w:r>
        <w:rPr>
          <w:rFonts w:hint="eastAsia"/>
        </w:rPr>
        <w:t>Analysis</w:t>
      </w:r>
      <w:r>
        <w:t>目录下面创建页面文件，这个是</w:t>
      </w:r>
      <w:r>
        <w:rPr>
          <w:rFonts w:hint="eastAsia"/>
          <w:lang w:val="en-US" w:eastAsia="zh-Hans"/>
        </w:rPr>
        <w:t>二</w:t>
      </w:r>
      <w:r>
        <w:t>级菜单和页面内容。</w:t>
      </w:r>
    </w:p>
    <w:p>
      <w:pPr>
        <w:widowControl w:val="0"/>
        <w:numPr>
          <w:ilvl w:val="0"/>
          <w:numId w:val="2"/>
        </w:numPr>
        <w:jc w:val="both"/>
      </w:pPr>
      <w:r>
        <w:t>_layout.js固定写法: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Menlo" w:hAnsi="Menlo" w:eastAsia="Menlo" w:cs="Menlo"/>
          <w:color w:val="A9B7C6"/>
          <w:sz w:val="18"/>
          <w:szCs w:val="18"/>
        </w:rPr>
      </w:pPr>
      <w:r>
        <w:rPr>
          <w:rFonts w:hint="eastAsia" w:ascii="Menlo" w:hAnsi="Menlo" w:eastAsia="Menlo" w:cs="Menlo"/>
          <w:color w:val="A9B7C6"/>
          <w:sz w:val="18"/>
          <w:szCs w:val="18"/>
        </w:rPr>
        <w:t>import React from "react";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Menlo" w:hAnsi="Menlo" w:eastAsia="Menlo" w:cs="Menlo"/>
          <w:color w:val="A9B7C6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Menlo" w:hAnsi="Menlo" w:eastAsia="Menlo" w:cs="Menlo"/>
          <w:color w:val="A9B7C6"/>
          <w:sz w:val="18"/>
          <w:szCs w:val="18"/>
        </w:rPr>
      </w:pPr>
      <w:r>
        <w:rPr>
          <w:rFonts w:hint="eastAsia" w:ascii="Menlo" w:hAnsi="Menlo" w:eastAsia="Menlo" w:cs="Menlo"/>
          <w:color w:val="A9B7C6"/>
          <w:sz w:val="18"/>
          <w:szCs w:val="18"/>
        </w:rPr>
        <w:t>function Layout(props) {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Menlo" w:hAnsi="Menlo" w:eastAsia="Menlo" w:cs="Menlo"/>
          <w:color w:val="A9B7C6"/>
          <w:sz w:val="18"/>
          <w:szCs w:val="18"/>
        </w:rPr>
      </w:pPr>
      <w:r>
        <w:rPr>
          <w:rFonts w:hint="eastAsia" w:ascii="Menlo" w:hAnsi="Menlo" w:eastAsia="Menlo" w:cs="Menlo"/>
          <w:color w:val="A9B7C6"/>
          <w:sz w:val="18"/>
          <w:szCs w:val="18"/>
        </w:rPr>
        <w:t xml:space="preserve">  return (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Menlo" w:hAnsi="Menlo" w:eastAsia="Menlo" w:cs="Menlo"/>
          <w:color w:val="A9B7C6"/>
          <w:sz w:val="18"/>
          <w:szCs w:val="18"/>
        </w:rPr>
      </w:pPr>
      <w:r>
        <w:rPr>
          <w:rFonts w:hint="eastAsia" w:ascii="Menlo" w:hAnsi="Menlo" w:eastAsia="Menlo" w:cs="Menlo"/>
          <w:color w:val="A9B7C6"/>
          <w:sz w:val="18"/>
          <w:szCs w:val="18"/>
        </w:rPr>
        <w:t xml:space="preserve">    &lt;&gt;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Menlo" w:hAnsi="Menlo" w:eastAsia="Menlo" w:cs="Menlo"/>
          <w:color w:val="A9B7C6"/>
          <w:sz w:val="18"/>
          <w:szCs w:val="18"/>
        </w:rPr>
      </w:pPr>
      <w:r>
        <w:rPr>
          <w:rFonts w:hint="eastAsia" w:ascii="Menlo" w:hAnsi="Menlo" w:eastAsia="Menlo" w:cs="Menlo"/>
          <w:color w:val="A9B7C6"/>
          <w:sz w:val="18"/>
          <w:szCs w:val="18"/>
        </w:rPr>
        <w:t xml:space="preserve">    {props.children}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Menlo" w:hAnsi="Menlo" w:eastAsia="Menlo" w:cs="Menlo"/>
          <w:color w:val="A9B7C6"/>
          <w:sz w:val="18"/>
          <w:szCs w:val="18"/>
        </w:rPr>
      </w:pPr>
      <w:r>
        <w:rPr>
          <w:rFonts w:hint="eastAsia" w:ascii="Menlo" w:hAnsi="Menlo" w:eastAsia="Menlo" w:cs="Menlo"/>
          <w:color w:val="A9B7C6"/>
          <w:sz w:val="18"/>
          <w:szCs w:val="18"/>
        </w:rPr>
        <w:t xml:space="preserve">    &lt;/&gt;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Menlo" w:hAnsi="Menlo" w:eastAsia="Menlo" w:cs="Menlo"/>
          <w:color w:val="A9B7C6"/>
          <w:sz w:val="18"/>
          <w:szCs w:val="18"/>
        </w:rPr>
      </w:pPr>
      <w:r>
        <w:rPr>
          <w:rFonts w:hint="eastAsia" w:ascii="Menlo" w:hAnsi="Menlo" w:eastAsia="Menlo" w:cs="Menlo"/>
          <w:color w:val="A9B7C6"/>
          <w:sz w:val="18"/>
          <w:szCs w:val="18"/>
        </w:rPr>
        <w:t xml:space="preserve">  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Menlo" w:hAnsi="Menlo" w:eastAsia="Menlo" w:cs="Menlo"/>
          <w:color w:val="A9B7C6"/>
          <w:sz w:val="18"/>
          <w:szCs w:val="18"/>
        </w:rPr>
      </w:pPr>
      <w:r>
        <w:rPr>
          <w:rFonts w:hint="eastAsia" w:ascii="Menlo" w:hAnsi="Menlo" w:eastAsia="Menlo" w:cs="Menlo"/>
          <w:color w:val="A9B7C6"/>
          <w:sz w:val="18"/>
          <w:szCs w:val="18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Menlo" w:hAnsi="Menlo" w:eastAsia="Menlo" w:cs="Menlo"/>
          <w:color w:val="A9B7C6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Menlo" w:hAnsi="Menlo" w:eastAsia="Menlo" w:cs="Menlo"/>
          <w:color w:val="A9B7C6"/>
          <w:sz w:val="18"/>
          <w:szCs w:val="18"/>
        </w:rPr>
      </w:pPr>
      <w:r>
        <w:rPr>
          <w:rFonts w:hint="eastAsia" w:ascii="Menlo" w:hAnsi="Menlo" w:eastAsia="Menlo" w:cs="Menlo"/>
          <w:color w:val="A9B7C6"/>
          <w:sz w:val="18"/>
          <w:szCs w:val="18"/>
        </w:rPr>
        <w:t>Layout.label = '分析台'</w:t>
      </w:r>
      <w:r>
        <w:rPr>
          <w:rFonts w:hint="default" w:ascii="Menlo" w:hAnsi="Menlo" w:eastAsia="Menlo" w:cs="Menlo"/>
          <w:color w:val="A9B7C6"/>
          <w:sz w:val="18"/>
          <w:szCs w:val="18"/>
        </w:rPr>
        <w:t xml:space="preserve">     //</w:t>
      </w:r>
      <w:r>
        <w:rPr>
          <w:rFonts w:hint="eastAsia" w:ascii="Menlo" w:hAnsi="Menlo" w:eastAsia="Menlo" w:cs="Menlo"/>
          <w:color w:val="A9B7C6"/>
          <w:sz w:val="18"/>
          <w:szCs w:val="18"/>
          <w:lang w:val="en-US" w:eastAsia="zh-Hans"/>
        </w:rPr>
        <w:t>菜单文本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Menlo" w:hAnsi="Menlo" w:eastAsia="Menlo" w:cs="Menlo"/>
          <w:color w:val="A9B7C6"/>
          <w:sz w:val="18"/>
          <w:szCs w:val="18"/>
        </w:rPr>
      </w:pPr>
      <w:r>
        <w:rPr>
          <w:rFonts w:hint="eastAsia" w:ascii="Menlo" w:hAnsi="Menlo" w:eastAsia="Menlo" w:cs="Menlo"/>
          <w:color w:val="A9B7C6"/>
          <w:sz w:val="18"/>
          <w:szCs w:val="18"/>
        </w:rPr>
        <w:t>Layout.icon = 'AreaChartOutlined'</w:t>
      </w:r>
      <w:r>
        <w:rPr>
          <w:rFonts w:hint="default" w:ascii="Menlo" w:hAnsi="Menlo" w:eastAsia="Menlo" w:cs="Menlo"/>
          <w:color w:val="A9B7C6"/>
          <w:sz w:val="18"/>
          <w:szCs w:val="18"/>
        </w:rPr>
        <w:t xml:space="preserve">        //</w:t>
      </w:r>
      <w:r>
        <w:rPr>
          <w:rFonts w:hint="eastAsia" w:ascii="Menlo" w:hAnsi="Menlo" w:eastAsia="Menlo" w:cs="Menlo"/>
          <w:color w:val="A9B7C6"/>
          <w:sz w:val="18"/>
          <w:szCs w:val="18"/>
          <w:lang w:val="en-US" w:eastAsia="zh-Hans"/>
        </w:rPr>
        <w:t>图标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Menlo" w:hAnsi="Menlo" w:eastAsia="Menlo" w:cs="Menlo"/>
          <w:color w:val="A9B7C6"/>
          <w:sz w:val="18"/>
          <w:szCs w:val="18"/>
        </w:rPr>
      </w:pPr>
      <w:r>
        <w:rPr>
          <w:rFonts w:hint="eastAsia" w:ascii="Menlo" w:hAnsi="Menlo" w:eastAsia="Menlo" w:cs="Menlo"/>
          <w:color w:val="A9B7C6"/>
          <w:sz w:val="18"/>
          <w:szCs w:val="18"/>
        </w:rPr>
        <w:t>Layout.order = 2</w:t>
      </w:r>
      <w:r>
        <w:rPr>
          <w:rFonts w:hint="default" w:ascii="Menlo" w:hAnsi="Menlo" w:eastAsia="Menlo" w:cs="Menlo"/>
          <w:color w:val="A9B7C6"/>
          <w:sz w:val="18"/>
          <w:szCs w:val="18"/>
        </w:rPr>
        <w:t xml:space="preserve">            //</w:t>
      </w:r>
      <w:r>
        <w:rPr>
          <w:rFonts w:hint="eastAsia" w:ascii="Menlo" w:hAnsi="Menlo" w:eastAsia="Menlo" w:cs="Menlo"/>
          <w:color w:val="A9B7C6"/>
          <w:sz w:val="18"/>
          <w:szCs w:val="18"/>
          <w:lang w:val="en-US" w:eastAsia="zh-Hans"/>
        </w:rPr>
        <w:t>排序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Menlo" w:hAnsi="Menlo" w:eastAsia="Menlo" w:cs="Menlo"/>
          <w:color w:val="A9B7C6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Menlo" w:hAnsi="Menlo" w:eastAsia="Menlo" w:cs="Menlo"/>
          <w:color w:val="A9B7C6"/>
          <w:sz w:val="18"/>
          <w:szCs w:val="18"/>
        </w:rPr>
      </w:pPr>
      <w:r>
        <w:rPr>
          <w:rFonts w:hint="eastAsia" w:ascii="Menlo" w:hAnsi="Menlo" w:eastAsia="Menlo" w:cs="Menlo"/>
          <w:color w:val="A9B7C6"/>
          <w:sz w:val="18"/>
          <w:szCs w:val="18"/>
        </w:rPr>
        <w:t>export default Layout;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18"/>
          <w:szCs w:val="18"/>
        </w:rPr>
      </w:pPr>
    </w:p>
    <w:p>
      <w:pPr>
        <w:widowControl w:val="0"/>
        <w:numPr>
          <w:ilvl w:val="0"/>
          <w:numId w:val="2"/>
        </w:numPr>
        <w:jc w:val="both"/>
      </w:pPr>
      <w:r>
        <w:rPr>
          <w:rFonts w:hint="eastAsia"/>
          <w:lang w:val="en-US" w:eastAsia="zh-Hans"/>
        </w:rPr>
        <w:t>页面内容</w:t>
      </w:r>
      <w:r>
        <w:t>固定写法: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Menlo" w:hAnsi="Menlo" w:eastAsia="Menlo" w:cs="Menlo"/>
          <w:color w:val="A9B7C6"/>
          <w:sz w:val="18"/>
          <w:szCs w:val="18"/>
        </w:rPr>
      </w:pPr>
      <w:r>
        <w:rPr>
          <w:rFonts w:hint="eastAsia" w:ascii="Menlo" w:hAnsi="Menlo" w:eastAsia="Menlo" w:cs="Menlo"/>
          <w:color w:val="A9B7C6"/>
          <w:sz w:val="18"/>
          <w:szCs w:val="18"/>
        </w:rPr>
        <w:t>const Page = (props) =&gt; {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Menlo" w:hAnsi="Menlo" w:eastAsia="Menlo" w:cs="Menlo"/>
          <w:color w:val="A9B7C6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Menlo" w:hAnsi="Menlo" w:eastAsia="Menlo" w:cs="Menlo"/>
          <w:color w:val="A9B7C6"/>
          <w:sz w:val="18"/>
          <w:szCs w:val="18"/>
        </w:rPr>
      </w:pPr>
      <w:r>
        <w:rPr>
          <w:rFonts w:hint="eastAsia" w:ascii="Menlo" w:hAnsi="Menlo" w:eastAsia="Menlo" w:cs="Menlo"/>
          <w:color w:val="A9B7C6"/>
          <w:sz w:val="18"/>
          <w:szCs w:val="18"/>
        </w:rPr>
        <w:t xml:space="preserve">    return (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Menlo" w:hAnsi="Menlo" w:eastAsia="Menlo" w:cs="Menlo"/>
          <w:color w:val="A9B7C6"/>
          <w:sz w:val="18"/>
          <w:szCs w:val="18"/>
        </w:rPr>
      </w:pPr>
      <w:r>
        <w:rPr>
          <w:rFonts w:hint="eastAsia" w:ascii="Menlo" w:hAnsi="Menlo" w:eastAsia="Menlo" w:cs="Menlo"/>
          <w:color w:val="A9B7C6"/>
          <w:sz w:val="18"/>
          <w:szCs w:val="18"/>
        </w:rPr>
        <w:t xml:space="preserve">        </w:t>
      </w:r>
      <w:r>
        <w:rPr>
          <w:rFonts w:hint="default" w:ascii="Menlo" w:hAnsi="Menlo" w:eastAsia="Menlo" w:cs="Menlo"/>
          <w:color w:val="A9B7C6"/>
          <w:sz w:val="18"/>
          <w:szCs w:val="18"/>
        </w:rPr>
        <w:t>&lt;div&gt;&lt;/div&gt;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Menlo" w:hAnsi="Menlo" w:eastAsia="Menlo" w:cs="Menlo"/>
          <w:color w:val="A9B7C6"/>
          <w:sz w:val="18"/>
          <w:szCs w:val="18"/>
        </w:rPr>
      </w:pPr>
      <w:r>
        <w:rPr>
          <w:rFonts w:hint="eastAsia" w:ascii="Menlo" w:hAnsi="Menlo" w:eastAsia="Menlo" w:cs="Menlo"/>
          <w:color w:val="A9B7C6"/>
          <w:sz w:val="18"/>
          <w:szCs w:val="18"/>
        </w:rPr>
        <w:t xml:space="preserve">    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Menlo" w:hAnsi="Menlo" w:eastAsia="Menlo" w:cs="Menlo"/>
          <w:color w:val="A9B7C6"/>
          <w:sz w:val="18"/>
          <w:szCs w:val="18"/>
        </w:rPr>
      </w:pPr>
      <w:r>
        <w:rPr>
          <w:rFonts w:hint="eastAsia" w:ascii="Menlo" w:hAnsi="Menlo" w:eastAsia="Menlo" w:cs="Menlo"/>
          <w:color w:val="A9B7C6"/>
          <w:sz w:val="18"/>
          <w:szCs w:val="18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Menlo" w:hAnsi="Menlo" w:eastAsia="Menlo" w:cs="Menlo"/>
          <w:color w:val="A9B7C6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Menlo" w:hAnsi="Menlo" w:eastAsia="Menlo" w:cs="Menlo"/>
          <w:color w:val="A9B7C6"/>
          <w:sz w:val="18"/>
          <w:szCs w:val="18"/>
        </w:rPr>
      </w:pPr>
      <w:r>
        <w:rPr>
          <w:rFonts w:hint="eastAsia" w:ascii="Menlo" w:hAnsi="Menlo" w:eastAsia="Menlo" w:cs="Menlo"/>
          <w:color w:val="A9B7C6"/>
          <w:sz w:val="18"/>
          <w:szCs w:val="18"/>
        </w:rPr>
        <w:t>Page.label = '分析台'</w:t>
      </w:r>
      <w:r>
        <w:rPr>
          <w:rFonts w:hint="default" w:ascii="Menlo" w:hAnsi="Menlo" w:eastAsia="Menlo" w:cs="Menlo"/>
          <w:color w:val="A9B7C6"/>
          <w:sz w:val="18"/>
          <w:szCs w:val="18"/>
        </w:rPr>
        <w:t xml:space="preserve">             //</w:t>
      </w:r>
      <w:r>
        <w:rPr>
          <w:rFonts w:hint="eastAsia" w:ascii="Menlo" w:hAnsi="Menlo" w:eastAsia="Menlo" w:cs="Menlo"/>
          <w:color w:val="A9B7C6"/>
          <w:sz w:val="18"/>
          <w:szCs w:val="18"/>
          <w:lang w:val="en-US" w:eastAsia="zh-Hans"/>
        </w:rPr>
        <w:t>菜单文本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Menlo" w:hAnsi="Menlo" w:eastAsia="Menlo" w:cs="Menlo"/>
          <w:color w:val="A9B7C6"/>
          <w:sz w:val="18"/>
          <w:szCs w:val="18"/>
        </w:rPr>
      </w:pPr>
      <w:r>
        <w:rPr>
          <w:rFonts w:hint="eastAsia" w:ascii="Menlo" w:hAnsi="Menlo" w:eastAsia="Menlo" w:cs="Menlo"/>
          <w:color w:val="A9B7C6"/>
          <w:sz w:val="18"/>
          <w:szCs w:val="18"/>
        </w:rPr>
        <w:t>Page.module = 'dmcAnalysis'</w:t>
      </w:r>
      <w:r>
        <w:rPr>
          <w:rFonts w:hint="default" w:ascii="Menlo" w:hAnsi="Menlo" w:eastAsia="Menlo" w:cs="Menlo"/>
          <w:color w:val="A9B7C6"/>
          <w:sz w:val="18"/>
          <w:szCs w:val="18"/>
        </w:rPr>
        <w:t xml:space="preserve">     //</w:t>
      </w:r>
      <w:r>
        <w:rPr>
          <w:rFonts w:hint="eastAsia" w:ascii="Menlo" w:hAnsi="Menlo" w:eastAsia="Menlo" w:cs="Menlo"/>
          <w:color w:val="A9B7C6"/>
          <w:sz w:val="18"/>
          <w:szCs w:val="18"/>
          <w:lang w:val="en-US" w:eastAsia="zh-Hans"/>
        </w:rPr>
        <w:t>页面权限模块定义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Menlo" w:hAnsi="Menlo" w:eastAsia="Menlo" w:cs="Menlo"/>
          <w:color w:val="A9B7C6"/>
          <w:sz w:val="18"/>
          <w:szCs w:val="18"/>
        </w:rPr>
      </w:pPr>
      <w:r>
        <w:rPr>
          <w:rFonts w:hint="eastAsia" w:ascii="Menlo" w:hAnsi="Menlo" w:eastAsia="Menlo" w:cs="Menlo"/>
          <w:color w:val="A9B7C6"/>
          <w:sz w:val="18"/>
          <w:szCs w:val="18"/>
        </w:rPr>
        <w:t>Page.order = 1</w:t>
      </w:r>
      <w:r>
        <w:rPr>
          <w:rFonts w:hint="default" w:ascii="Menlo" w:hAnsi="Menlo" w:eastAsia="Menlo" w:cs="Menlo"/>
          <w:color w:val="A9B7C6"/>
          <w:sz w:val="18"/>
          <w:szCs w:val="18"/>
        </w:rPr>
        <w:t xml:space="preserve">                     //</w:t>
      </w:r>
      <w:r>
        <w:rPr>
          <w:rFonts w:hint="eastAsia" w:ascii="Menlo" w:hAnsi="Menlo" w:eastAsia="Menlo" w:cs="Menlo"/>
          <w:color w:val="A9B7C6"/>
          <w:sz w:val="18"/>
          <w:szCs w:val="18"/>
          <w:lang w:val="en-US" w:eastAsia="zh-Hans"/>
        </w:rPr>
        <w:t>菜单排序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Menlo" w:hAnsi="Menlo" w:eastAsia="Menlo" w:cs="Menlo"/>
          <w:color w:val="A9B7C6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18"/>
          <w:szCs w:val="18"/>
        </w:rPr>
      </w:pPr>
      <w:r>
        <w:rPr>
          <w:rFonts w:hint="eastAsia" w:ascii="Menlo" w:hAnsi="Menlo" w:eastAsia="Menlo" w:cs="Menlo"/>
          <w:color w:val="A9B7C6"/>
          <w:sz w:val="18"/>
          <w:szCs w:val="18"/>
        </w:rPr>
        <w:t>export default Page;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numPr>
          <w:ilvl w:val="0"/>
          <w:numId w:val="1"/>
        </w:numPr>
        <w:ind w:left="0" w:leftChars="0" w:firstLine="420" w:firstLineChars="0"/>
      </w:pPr>
      <w:r>
        <w:t>页面和业务逻辑</w:t>
      </w:r>
    </w:p>
    <w:p>
      <w:pPr>
        <w:numPr>
          <w:ilvl w:val="0"/>
          <w:numId w:val="3"/>
        </w:numPr>
        <w:ind w:left="420" w:leftChars="0"/>
      </w:pPr>
      <w:r>
        <w:t>业务逻辑,在stores目录下添加文件:</w:t>
      </w:r>
    </w:p>
    <w:p>
      <w:pPr>
        <w:pStyle w:val="3"/>
        <w:keepNext w:val="0"/>
        <w:keepLines w:val="0"/>
        <w:widowControl/>
        <w:suppressLineNumbers w:val="0"/>
        <w:shd w:val="clear" w:fill="2B2B2B"/>
      </w:pPr>
      <w:r>
        <w:rPr>
          <w:rFonts w:hint="default" w:ascii="Menlo" w:hAnsi="Menlo" w:eastAsia="Menlo" w:cs="Menlo"/>
          <w:b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{observable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,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action} </w:t>
      </w:r>
      <w:r>
        <w:rPr>
          <w:rFonts w:hint="default" w:ascii="Menlo" w:hAnsi="Menlo" w:eastAsia="Menlo" w:cs="Menlo"/>
          <w:b/>
          <w:color w:val="CC7832"/>
          <w:sz w:val="18"/>
          <w:szCs w:val="18"/>
          <w:shd w:val="clear" w:fill="2B2B2B"/>
        </w:rPr>
        <w:t xml:space="preserve">from 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'mobx'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b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_ </w:t>
      </w:r>
      <w:r>
        <w:rPr>
          <w:rFonts w:hint="default" w:ascii="Menlo" w:hAnsi="Menlo" w:eastAsia="Menlo" w:cs="Menlo"/>
          <w:b/>
          <w:color w:val="CC7832"/>
          <w:sz w:val="18"/>
          <w:szCs w:val="18"/>
          <w:shd w:val="clear" w:fill="2B2B2B"/>
        </w:rPr>
        <w:t xml:space="preserve">from 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'underscore'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b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{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B2B2B"/>
        </w:rPr>
        <w:t>loading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Menlo" w:hAnsi="Menlo" w:eastAsia="Menlo" w:cs="Menlo"/>
          <w:b/>
          <w:color w:val="CC7832"/>
          <w:sz w:val="18"/>
          <w:szCs w:val="18"/>
          <w:shd w:val="clear" w:fill="2B2B2B"/>
        </w:rPr>
        <w:t xml:space="preserve">from 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'mobx-loading'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b/>
          <w:color w:val="CC7832"/>
          <w:sz w:val="18"/>
          <w:szCs w:val="18"/>
          <w:shd w:val="clear" w:fill="2B2B2B"/>
        </w:rPr>
        <w:t xml:space="preserve">class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Dishes {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</w:t>
      </w:r>
      <w:r>
        <w:rPr>
          <w:rFonts w:hint="default" w:ascii="Menlo" w:hAnsi="Menlo" w:eastAsia="Menlo" w:cs="Menlo"/>
          <w:color w:val="BBB529"/>
          <w:sz w:val="18"/>
          <w:szCs w:val="18"/>
          <w:shd w:val="clear" w:fill="2B2B2B"/>
        </w:rPr>
        <w:t xml:space="preserve">@observable 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B2B2B"/>
        </w:rPr>
        <w:t xml:space="preserve">items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 []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;   </w:t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t>//数据</w:t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t xml:space="preserve">  </w:t>
      </w:r>
      <w:r>
        <w:rPr>
          <w:rFonts w:hint="default" w:ascii="Menlo" w:hAnsi="Menlo" w:eastAsia="Menlo" w:cs="Menlo"/>
          <w:color w:val="BBB529"/>
          <w:sz w:val="18"/>
          <w:szCs w:val="18"/>
          <w:shd w:val="clear" w:fill="2B2B2B"/>
        </w:rPr>
        <w:t xml:space="preserve">@observable 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B2B2B"/>
        </w:rPr>
        <w:t xml:space="preserve">items2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 []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</w:t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t>// 函数</w:t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808080"/>
          <w:sz w:val="18"/>
          <w:szCs w:val="18"/>
          <w:shd w:val="clear" w:fill="2B2B2B"/>
        </w:rPr>
        <w:t xml:space="preserve">  </w:t>
      </w:r>
      <w:r>
        <w:rPr>
          <w:rFonts w:hint="default" w:ascii="Menlo" w:hAnsi="Menlo" w:eastAsia="Menlo" w:cs="Menlo"/>
          <w:color w:val="BBB529"/>
          <w:sz w:val="18"/>
          <w:szCs w:val="18"/>
          <w:shd w:val="clear" w:fill="2B2B2B"/>
        </w:rPr>
        <w:t>@loading("dishes/getItems")</w:t>
      </w:r>
      <w:r>
        <w:rPr>
          <w:rFonts w:hint="default" w:ascii="Menlo" w:hAnsi="Menlo" w:eastAsia="Menlo" w:cs="Menlo"/>
          <w:color w:val="BBB529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BBB529"/>
          <w:sz w:val="18"/>
          <w:szCs w:val="18"/>
          <w:shd w:val="clear" w:fill="2B2B2B"/>
        </w:rPr>
        <w:t xml:space="preserve">  @action</w:t>
      </w:r>
      <w:r>
        <w:rPr>
          <w:rFonts w:hint="default" w:ascii="Menlo" w:hAnsi="Menlo" w:eastAsia="Menlo" w:cs="Menlo"/>
          <w:color w:val="BBB529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BBB529"/>
          <w:sz w:val="18"/>
          <w:szCs w:val="18"/>
          <w:shd w:val="clear" w:fill="2B2B2B"/>
        </w:rPr>
        <w:t xml:space="preserve">  </w:t>
      </w:r>
      <w:r>
        <w:rPr>
          <w:rFonts w:hint="default" w:ascii="Menlo" w:hAnsi="Menlo" w:eastAsia="Menlo" w:cs="Menlo"/>
          <w:color w:val="FFC66D"/>
          <w:sz w:val="18"/>
          <w:szCs w:val="18"/>
          <w:shd w:val="clear" w:fill="2B2B2B"/>
        </w:rPr>
        <w:t xml:space="preserve">getItems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= </w:t>
      </w:r>
      <w:r>
        <w:rPr>
          <w:rFonts w:hint="default" w:ascii="Menlo" w:hAnsi="Menlo" w:eastAsia="Menlo" w:cs="Menlo"/>
          <w:b/>
          <w:color w:val="CC7832"/>
          <w:sz w:val="18"/>
          <w:szCs w:val="18"/>
          <w:shd w:val="clear" w:fill="2B2B2B"/>
        </w:rPr>
        <w:t xml:space="preserve">async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()=&gt;{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Menlo" w:hAnsi="Menlo" w:eastAsia="Menlo" w:cs="Menlo"/>
          <w:b/>
          <w:color w:val="CC7832"/>
          <w:sz w:val="18"/>
          <w:szCs w:val="18"/>
          <w:shd w:val="clear" w:fill="2B2B2B"/>
        </w:rPr>
        <w:t>this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.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B2B2B"/>
        </w:rPr>
        <w:t xml:space="preserve">items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 _.shuffle(_.</w:t>
      </w:r>
      <w:r>
        <w:rPr>
          <w:rFonts w:hint="default" w:ascii="Menlo" w:hAnsi="Menlo" w:eastAsia="Menlo" w:cs="Menlo"/>
          <w:color w:val="FFC66D"/>
          <w:sz w:val="18"/>
          <w:szCs w:val="18"/>
          <w:shd w:val="clear" w:fill="2B2B2B"/>
        </w:rPr>
        <w:t>range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10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Menlo" w:hAnsi="Menlo" w:eastAsia="Menlo" w:cs="Menlo"/>
          <w:b/>
          <w:color w:val="CC7832"/>
          <w:sz w:val="18"/>
          <w:szCs w:val="18"/>
          <w:shd w:val="clear" w:fill="2B2B2B"/>
        </w:rPr>
        <w:t>return this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.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B2B2B"/>
        </w:rPr>
        <w:t>items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}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</w:t>
      </w:r>
      <w:r>
        <w:rPr>
          <w:rFonts w:hint="default" w:ascii="Menlo" w:hAnsi="Menlo" w:eastAsia="Menlo" w:cs="Menlo"/>
          <w:color w:val="BBB529"/>
          <w:sz w:val="18"/>
          <w:szCs w:val="18"/>
          <w:shd w:val="clear" w:fill="2B2B2B"/>
        </w:rPr>
        <w:t>@loading("dishes/getItems2")</w:t>
      </w:r>
      <w:r>
        <w:rPr>
          <w:rFonts w:hint="default" w:ascii="Menlo" w:hAnsi="Menlo" w:eastAsia="Menlo" w:cs="Menlo"/>
          <w:color w:val="BBB529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BBB529"/>
          <w:sz w:val="18"/>
          <w:szCs w:val="18"/>
          <w:shd w:val="clear" w:fill="2B2B2B"/>
        </w:rPr>
        <w:t xml:space="preserve">  @action</w:t>
      </w:r>
      <w:r>
        <w:rPr>
          <w:rFonts w:hint="default" w:ascii="Menlo" w:hAnsi="Menlo" w:eastAsia="Menlo" w:cs="Menlo"/>
          <w:color w:val="BBB529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BBB529"/>
          <w:sz w:val="18"/>
          <w:szCs w:val="18"/>
          <w:shd w:val="clear" w:fill="2B2B2B"/>
        </w:rPr>
        <w:t xml:space="preserve">  </w:t>
      </w:r>
      <w:r>
        <w:rPr>
          <w:rFonts w:hint="default" w:ascii="Menlo" w:hAnsi="Menlo" w:eastAsia="Menlo" w:cs="Menlo"/>
          <w:color w:val="FFC66D"/>
          <w:sz w:val="18"/>
          <w:szCs w:val="18"/>
          <w:shd w:val="clear" w:fill="2B2B2B"/>
        </w:rPr>
        <w:t xml:space="preserve">getItems2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= </w:t>
      </w:r>
      <w:r>
        <w:rPr>
          <w:rFonts w:hint="default" w:ascii="Menlo" w:hAnsi="Menlo" w:eastAsia="Menlo" w:cs="Menlo"/>
          <w:b/>
          <w:color w:val="CC7832"/>
          <w:sz w:val="18"/>
          <w:szCs w:val="18"/>
          <w:shd w:val="clear" w:fill="2B2B2B"/>
        </w:rPr>
        <w:t xml:space="preserve">async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()=&gt;{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console.</w:t>
      </w:r>
      <w:r>
        <w:rPr>
          <w:rFonts w:hint="default" w:ascii="Menlo" w:hAnsi="Menlo" w:eastAsia="Menlo" w:cs="Menlo"/>
          <w:color w:val="FFC66D"/>
          <w:sz w:val="18"/>
          <w:szCs w:val="18"/>
          <w:shd w:val="clear" w:fill="2B2B2B"/>
        </w:rPr>
        <w:t>log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'&gt;&gt;&gt; run getItem2'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Menlo" w:hAnsi="Menlo" w:eastAsia="Menlo" w:cs="Menlo"/>
          <w:b/>
          <w:color w:val="CC7832"/>
          <w:sz w:val="18"/>
          <w:szCs w:val="18"/>
          <w:shd w:val="clear" w:fill="2B2B2B"/>
        </w:rPr>
        <w:t>this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.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B2B2B"/>
        </w:rPr>
        <w:t xml:space="preserve">items2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 _.shuffle(_.</w:t>
      </w:r>
      <w:r>
        <w:rPr>
          <w:rFonts w:hint="default" w:ascii="Menlo" w:hAnsi="Menlo" w:eastAsia="Menlo" w:cs="Menlo"/>
          <w:color w:val="FFC66D"/>
          <w:sz w:val="18"/>
          <w:szCs w:val="18"/>
          <w:shd w:val="clear" w:fill="2B2B2B"/>
        </w:rPr>
        <w:t>range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10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Menlo" w:hAnsi="Menlo" w:eastAsia="Menlo" w:cs="Menlo"/>
          <w:b/>
          <w:color w:val="CC7832"/>
          <w:sz w:val="18"/>
          <w:szCs w:val="18"/>
          <w:shd w:val="clear" w:fill="2B2B2B"/>
        </w:rPr>
        <w:t>return this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.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B2B2B"/>
        </w:rPr>
        <w:t>items2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}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}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b/>
          <w:color w:val="CC7832"/>
          <w:sz w:val="18"/>
          <w:szCs w:val="18"/>
          <w:shd w:val="clear" w:fill="2B2B2B"/>
        </w:rPr>
        <w:t xml:space="preserve">export default new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Dishes()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1"/>
        </w:numPr>
        <w:ind w:left="0" w:leftChars="0" w:firstLine="420" w:firstLineChars="0"/>
      </w:pPr>
      <w:r>
        <w:t>loading处理</w:t>
      </w:r>
    </w:p>
    <w:p>
      <w:pPr>
        <w:numPr>
          <w:ilvl w:val="0"/>
          <w:numId w:val="4"/>
        </w:numPr>
        <w:ind w:left="420" w:leftChars="0"/>
      </w:pPr>
      <w:r>
        <w:t>首先在业务逻辑函数前面加上@loading修饰符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b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{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B2B2B"/>
        </w:rPr>
        <w:t>loading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Menlo" w:hAnsi="Menlo" w:eastAsia="Menlo" w:cs="Menlo"/>
          <w:b/>
          <w:color w:val="CC7832"/>
          <w:sz w:val="18"/>
          <w:szCs w:val="18"/>
          <w:shd w:val="clear" w:fill="2B2B2B"/>
        </w:rPr>
        <w:t xml:space="preserve">from 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'mobx-loading'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BBB529"/>
          <w:sz w:val="18"/>
          <w:szCs w:val="18"/>
          <w:shd w:val="clear" w:fill="2B2B2B"/>
        </w:rPr>
        <w:t>@loading("dishes/getItems")</w:t>
      </w:r>
      <w:r>
        <w:rPr>
          <w:rFonts w:hint="default" w:ascii="Menlo" w:hAnsi="Menlo" w:eastAsia="Menlo" w:cs="Menlo"/>
          <w:color w:val="BBB529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BBB529"/>
          <w:sz w:val="18"/>
          <w:szCs w:val="18"/>
          <w:shd w:val="clear" w:fill="2B2B2B"/>
        </w:rPr>
        <w:t>@action</w:t>
      </w:r>
      <w:r>
        <w:rPr>
          <w:rFonts w:hint="default" w:ascii="Menlo" w:hAnsi="Menlo" w:eastAsia="Menlo" w:cs="Menlo"/>
          <w:color w:val="BBB529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FFC66D"/>
          <w:sz w:val="18"/>
          <w:szCs w:val="18"/>
          <w:shd w:val="clear" w:fill="2B2B2B"/>
        </w:rPr>
        <w:t xml:space="preserve">getItems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= </w:t>
      </w:r>
      <w:r>
        <w:rPr>
          <w:rFonts w:hint="default" w:ascii="Menlo" w:hAnsi="Menlo" w:eastAsia="Menlo" w:cs="Menlo"/>
          <w:b/>
          <w:color w:val="CC7832"/>
          <w:sz w:val="18"/>
          <w:szCs w:val="18"/>
          <w:shd w:val="clear" w:fill="2B2B2B"/>
        </w:rPr>
        <w:t xml:space="preserve">async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()=&gt;{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</w:t>
      </w:r>
      <w:r>
        <w:rPr>
          <w:rFonts w:hint="default" w:ascii="Menlo" w:hAnsi="Menlo" w:eastAsia="Menlo" w:cs="Menlo"/>
          <w:b/>
          <w:color w:val="CC7832"/>
          <w:sz w:val="18"/>
          <w:szCs w:val="18"/>
          <w:shd w:val="clear" w:fill="2B2B2B"/>
        </w:rPr>
        <w:t>this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.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B2B2B"/>
        </w:rPr>
        <w:t xml:space="preserve">items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= _.shuffle(_.</w:t>
      </w:r>
      <w:r>
        <w:rPr>
          <w:rFonts w:hint="default" w:ascii="Menlo" w:hAnsi="Menlo" w:eastAsia="Menlo" w:cs="Menlo"/>
          <w:color w:val="FFC66D"/>
          <w:sz w:val="18"/>
          <w:szCs w:val="18"/>
          <w:shd w:val="clear" w:fill="2B2B2B"/>
        </w:rPr>
        <w:t>range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10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</w:t>
      </w:r>
      <w:r>
        <w:rPr>
          <w:rFonts w:hint="default" w:ascii="Menlo" w:hAnsi="Menlo" w:eastAsia="Menlo" w:cs="Menlo"/>
          <w:b/>
          <w:color w:val="CC7832"/>
          <w:sz w:val="18"/>
          <w:szCs w:val="18"/>
          <w:shd w:val="clear" w:fill="2B2B2B"/>
        </w:rPr>
        <w:t>return this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.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B2B2B"/>
        </w:rPr>
        <w:t>items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rPr>
          <w:rFonts w:hint="default"/>
          <w:color w:val="FF0000"/>
        </w:rPr>
      </w:pPr>
      <w:r>
        <w:rPr>
          <w:color w:val="FF0000"/>
        </w:rPr>
        <w:t>注意： @loading注解一定要按</w:t>
      </w:r>
      <w:r>
        <w:rPr>
          <w:rFonts w:hint="eastAsia"/>
          <w:color w:val="FF0000"/>
        </w:rPr>
        <w:t>"dishes/getItems"</w:t>
      </w:r>
      <w:r>
        <w:rPr>
          <w:rFonts w:hint="default"/>
          <w:color w:val="FF0000"/>
        </w:rPr>
        <w:t>这种格式传值，否则生产环境会出问题。</w:t>
      </w:r>
    </w:p>
    <w:p>
      <w:pPr>
        <w:numPr>
          <w:ilvl w:val="0"/>
          <w:numId w:val="0"/>
        </w:numPr>
        <w:rPr>
          <w:rFonts w:hint="default"/>
          <w:color w:val="FF0000"/>
        </w:rPr>
      </w:pPr>
    </w:p>
    <w:p>
      <w:pPr>
        <w:numPr>
          <w:ilvl w:val="0"/>
          <w:numId w:val="4"/>
        </w:numPr>
        <w:ind w:left="420" w:leftChars="0"/>
      </w:pPr>
      <w:r>
        <w:t>页面渲染函数里面调用useLoading获取对应action的loading状态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b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{</w:t>
      </w:r>
      <w:r>
        <w:rPr>
          <w:rFonts w:hint="default" w:ascii="Menlo" w:hAnsi="Menlo" w:eastAsia="Menlo" w:cs="Menlo"/>
          <w:color w:val="FFC66D"/>
          <w:sz w:val="18"/>
          <w:szCs w:val="18"/>
          <w:shd w:val="clear" w:fill="2B2B2B"/>
        </w:rPr>
        <w:t>useLoading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Menlo" w:hAnsi="Menlo" w:eastAsia="Menlo" w:cs="Menlo"/>
          <w:b/>
          <w:color w:val="CC7832"/>
          <w:sz w:val="18"/>
          <w:szCs w:val="18"/>
          <w:shd w:val="clear" w:fill="2B2B2B"/>
        </w:rPr>
        <w:t xml:space="preserve">from 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"@/utils"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b/>
          <w:color w:val="CC7832"/>
          <w:sz w:val="18"/>
          <w:szCs w:val="18"/>
          <w:shd w:val="clear" w:fill="2B2B2B"/>
        </w:rPr>
        <w:t xml:space="preserve">const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isLoading = </w:t>
      </w:r>
      <w:r>
        <w:rPr>
          <w:rFonts w:hint="default" w:ascii="Menlo" w:hAnsi="Menlo" w:eastAsia="Menlo" w:cs="Menlo"/>
          <w:color w:val="FFC66D"/>
          <w:sz w:val="18"/>
          <w:szCs w:val="18"/>
          <w:shd w:val="clear" w:fill="2B2B2B"/>
        </w:rPr>
        <w:t>useLoading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'dishes/getItems'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1"/>
        </w:numPr>
        <w:ind w:left="0" w:leftChars="0" w:firstLine="420" w:firstLineChars="0"/>
      </w:pPr>
      <w:r>
        <w:t>界面文本国际化写法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b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{ useI18n</w:t>
      </w:r>
      <w:r>
        <w:rPr>
          <w:rFonts w:hint="default" w:ascii="Menlo" w:hAnsi="Menlo" w:eastAsia="Menlo" w:cs="Menlo"/>
          <w:color w:val="FFC66D"/>
          <w:sz w:val="18"/>
          <w:szCs w:val="18"/>
          <w:shd w:val="clear" w:fill="2B2B2B"/>
        </w:rPr>
        <w:t xml:space="preserve">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Menlo" w:hAnsi="Menlo" w:eastAsia="Menlo" w:cs="Menlo"/>
          <w:b/>
          <w:color w:val="CC7832"/>
          <w:sz w:val="18"/>
          <w:szCs w:val="18"/>
          <w:shd w:val="clear" w:fill="2B2B2B"/>
        </w:rPr>
        <w:t xml:space="preserve">from 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'@/utils'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const _t = useI18n()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&lt;Button&gt;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{</w:t>
      </w:r>
      <w:r>
        <w:rPr>
          <w:rFonts w:hint="default" w:ascii="Menlo" w:hAnsi="Menlo" w:eastAsia="Menlo" w:cs="Menlo"/>
          <w:color w:val="FFC66D"/>
          <w:sz w:val="18"/>
          <w:szCs w:val="18"/>
          <w:shd w:val="clear" w:fill="2B2B2B"/>
        </w:rPr>
        <w:t>_t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'测试'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)}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&lt;/Button&gt;</w:t>
      </w: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1"/>
        </w:numPr>
        <w:ind w:left="0" w:leftChars="0" w:firstLine="420" w:firstLineChars="0"/>
      </w:pPr>
      <w:r>
        <w:t>组件写法规范</w:t>
      </w:r>
    </w:p>
    <w:p>
      <w:pPr>
        <w:numPr>
          <w:ilvl w:val="0"/>
          <w:numId w:val="5"/>
        </w:numPr>
        <w:ind w:left="420" w:leftChars="0"/>
      </w:pPr>
      <w:r>
        <w:t>顶级组件如果需要侦听mobx数据更新用</w:t>
      </w:r>
      <w:r>
        <w:rPr>
          <w:rFonts w:hint="eastAsia"/>
        </w:rPr>
        <w:t>observer</w:t>
      </w:r>
      <w:r>
        <w:rPr>
          <w:rFonts w:hint="default"/>
        </w:rPr>
        <w:t>包起来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</w:pPr>
      <w:r>
        <w:rPr>
          <w:rFonts w:hint="default" w:ascii="Menlo" w:hAnsi="Menlo" w:eastAsia="Menlo" w:cs="Menlo"/>
          <w:b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{</w:t>
      </w:r>
      <w:r>
        <w:rPr>
          <w:rFonts w:hint="default" w:ascii="Menlo" w:hAnsi="Menlo" w:eastAsia="Menlo" w:cs="Menlo"/>
          <w:color w:val="FFC66D"/>
          <w:sz w:val="18"/>
          <w:szCs w:val="18"/>
          <w:shd w:val="clear" w:fill="2B2B2B"/>
        </w:rPr>
        <w:t>observer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Menlo" w:hAnsi="Menlo" w:eastAsia="Menlo" w:cs="Menlo"/>
          <w:b/>
          <w:color w:val="CC7832"/>
          <w:sz w:val="18"/>
          <w:szCs w:val="18"/>
          <w:shd w:val="clear" w:fill="2B2B2B"/>
        </w:rPr>
        <w:t xml:space="preserve">from 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'mobx-react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  //网页版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18"/>
          <w:szCs w:val="18"/>
        </w:rPr>
      </w:pPr>
      <w:r>
        <w:rPr>
          <w:rFonts w:hint="default" w:ascii="Menlo" w:hAnsi="Menlo" w:eastAsia="Menlo" w:cs="Menlo"/>
          <w:b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{</w:t>
      </w:r>
      <w:r>
        <w:rPr>
          <w:rFonts w:hint="default" w:ascii="Menlo" w:hAnsi="Menlo" w:eastAsia="Menlo" w:cs="Menlo"/>
          <w:color w:val="FFC66D"/>
          <w:sz w:val="18"/>
          <w:szCs w:val="18"/>
          <w:shd w:val="clear" w:fill="2B2B2B"/>
        </w:rPr>
        <w:t>observer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Menlo" w:hAnsi="Menlo" w:eastAsia="Menlo" w:cs="Menlo"/>
          <w:b/>
          <w:color w:val="CC7832"/>
          <w:sz w:val="18"/>
          <w:szCs w:val="18"/>
          <w:shd w:val="clear" w:fill="2B2B2B"/>
        </w:rPr>
        <w:t xml:space="preserve">from 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'mobx-react-lite'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  //手机版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18"/>
          <w:szCs w:val="18"/>
        </w:rPr>
      </w:pPr>
      <w:r>
        <w:rPr>
          <w:rFonts w:hint="default" w:ascii="Menlo" w:hAnsi="Menlo" w:eastAsia="Menlo" w:cs="Menlo"/>
          <w:b/>
          <w:color w:val="CC7832"/>
          <w:sz w:val="18"/>
          <w:szCs w:val="18"/>
          <w:shd w:val="clear" w:fill="2B2B2B"/>
        </w:rPr>
        <w:t xml:space="preserve">const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HomePage = </w:t>
      </w:r>
      <w:r>
        <w:rPr>
          <w:rFonts w:hint="default" w:ascii="Menlo" w:hAnsi="Menlo" w:eastAsia="Menlo" w:cs="Menlo"/>
          <w:color w:val="FFC66D"/>
          <w:sz w:val="18"/>
          <w:szCs w:val="18"/>
          <w:shd w:val="clear" w:fill="2B2B2B"/>
        </w:rPr>
        <w:t>observer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(() =&gt;{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return &lt;View/&gt;;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})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b/>
          <w:color w:val="CC7832"/>
          <w:sz w:val="18"/>
          <w:szCs w:val="18"/>
          <w:shd w:val="clear" w:fill="2B2B2B"/>
        </w:rPr>
        <w:t xml:space="preserve">export default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HomePage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5"/>
        </w:numPr>
        <w:ind w:left="420" w:leftChars="0"/>
      </w:pPr>
      <w:r>
        <w:t>子组件如果需要侦听mobx数据更新用</w:t>
      </w:r>
      <w:r>
        <w:rPr>
          <w:rFonts w:hint="eastAsia"/>
        </w:rPr>
        <w:t>observer</w:t>
      </w:r>
      <w:r>
        <w:rPr>
          <w:rFonts w:hint="default"/>
        </w:rPr>
        <w:t>包起来，或者用React.memo包起来(推荐这种方式)。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18"/>
          <w:szCs w:val="18"/>
        </w:rPr>
      </w:pPr>
      <w:r>
        <w:rPr>
          <w:rFonts w:hint="default" w:ascii="Menlo" w:hAnsi="Menlo" w:eastAsia="Menlo" w:cs="Menlo"/>
          <w:b/>
          <w:color w:val="CC7832"/>
          <w:sz w:val="18"/>
          <w:szCs w:val="18"/>
          <w:shd w:val="clear" w:fill="2B2B2B"/>
        </w:rPr>
        <w:t xml:space="preserve">const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SubView = React.</w:t>
      </w:r>
      <w:r>
        <w:rPr>
          <w:rFonts w:hint="default" w:ascii="Menlo" w:hAnsi="Menlo" w:eastAsia="Menlo" w:cs="Menlo"/>
          <w:color w:val="FFC66D"/>
          <w:sz w:val="18"/>
          <w:szCs w:val="18"/>
          <w:shd w:val="clear" w:fill="2B2B2B"/>
        </w:rPr>
        <w:t>memo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(({id})=&gt; {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Menlo" w:hAnsi="Menlo" w:eastAsia="Menlo" w:cs="Menlo"/>
          <w:b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&lt;Text&gt;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Hello world - {id}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t>&lt;/Text&gt;</w:t>
      </w:r>
      <w:r>
        <w:rPr>
          <w:rFonts w:hint="default" w:ascii="Menlo" w:hAnsi="Menlo" w:eastAsia="Menlo" w:cs="Menlo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})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18"/>
          <w:szCs w:val="18"/>
        </w:rPr>
      </w:pP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b/>
          <w:color w:val="CC7832"/>
          <w:sz w:val="18"/>
          <w:szCs w:val="18"/>
          <w:shd w:val="clear" w:fill="2B2B2B"/>
        </w:rPr>
        <w:t xml:space="preserve">export default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SubView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ind w:left="0" w:leftChars="0" w:firstLine="420" w:firstLineChars="0"/>
      </w:pPr>
      <w:r>
        <w:rPr>
          <w:rFonts w:hint="eastAsia"/>
          <w:lang w:val="en-US" w:eastAsia="zh-Hans"/>
        </w:rPr>
        <w:t>性能优化</w:t>
      </w:r>
      <w:bookmarkStart w:id="0" w:name="_GoBack"/>
      <w:bookmarkEnd w:id="0"/>
    </w:p>
    <w:p>
      <w:pPr>
        <w:numPr>
          <w:ilvl w:val="0"/>
          <w:numId w:val="0"/>
        </w:numPr>
      </w:pPr>
    </w:p>
    <w:p>
      <w:pPr>
        <w:numPr>
          <w:ilvl w:val="0"/>
          <w:numId w:val="6"/>
        </w:numPr>
        <w:rPr>
          <w:rFonts w:hint="default"/>
        </w:rPr>
      </w:pPr>
      <w:r>
        <w:t>mobx的类中的action函数，每给一个</w:t>
      </w:r>
      <w:r>
        <w:rPr>
          <w:rFonts w:hint="eastAsia"/>
        </w:rPr>
        <w:t>@observable</w:t>
      </w:r>
      <w:r>
        <w:rPr>
          <w:rFonts w:hint="default"/>
        </w:rPr>
        <w:t>的变量赋值一次，就会触发一次关联页面刷新，所以一个方案是不同的</w:t>
      </w:r>
      <w:r>
        <w:rPr>
          <w:rFonts w:hint="eastAsia"/>
        </w:rPr>
        <w:t>@observable</w:t>
      </w:r>
      <w:r>
        <w:rPr>
          <w:rFonts w:hint="default"/>
        </w:rPr>
        <w:t>的变量关联的页面部分划分小模块，或者将多个</w:t>
      </w:r>
      <w:r>
        <w:rPr>
          <w:rFonts w:hint="eastAsia"/>
        </w:rPr>
        <w:t>@observable</w:t>
      </w:r>
      <w:r>
        <w:rPr>
          <w:rFonts w:hint="default"/>
        </w:rPr>
        <w:t>变量合并成一个。</w:t>
      </w:r>
    </w:p>
    <w:p>
      <w:pPr>
        <w:numPr>
          <w:ilvl w:val="0"/>
          <w:numId w:val="6"/>
        </w:numPr>
        <w:rPr>
          <w:rFonts w:hint="default"/>
        </w:rPr>
      </w:pPr>
      <w:r>
        <w:rPr>
          <w:rFonts w:hint="default"/>
        </w:rPr>
        <w:t>尽量将页面划分成多个小模块，除非该页面只渲染一次，不会有任何操作刷新。基本原则就是把数据分组，每组数据对应的页面部分分出一个小组件。</w:t>
      </w: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1"/>
        </w:numPr>
        <w:ind w:left="0" w:leftChars="0" w:firstLine="420" w:firstLineChars="0"/>
      </w:pPr>
      <w:r>
        <w:t>常用第三方库</w:t>
      </w:r>
    </w:p>
    <w:p>
      <w:pPr>
        <w:numPr>
          <w:ilvl w:val="0"/>
          <w:numId w:val="7"/>
        </w:numPr>
        <w:ind w:left="420" w:leftChars="0"/>
      </w:pPr>
      <w:r>
        <w:t xml:space="preserve">React参考: 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"https://zh-hans.reactjs.org/docs/getting-started.html" </w:instrText>
      </w:r>
      <w:r>
        <w:rPr>
          <w:lang w:eastAsia="zh-CN"/>
        </w:rPr>
        <w:fldChar w:fldCharType="separate"/>
      </w:r>
      <w:r>
        <w:t>https://zh-hans.reactjs.org/docs/getting-started.html</w:t>
      </w:r>
      <w:r>
        <w:rPr>
          <w:lang w:eastAsia="zh-CN"/>
        </w:rPr>
        <w:fldChar w:fldCharType="end"/>
      </w:r>
    </w:p>
    <w:p>
      <w:pPr>
        <w:numPr>
          <w:ilvl w:val="0"/>
          <w:numId w:val="7"/>
        </w:numPr>
        <w:ind w:left="420" w:leftChars="0"/>
      </w:pPr>
      <w:r>
        <w:t xml:space="preserve">UI库： 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"https://ant-design.gitee.io/docs/react/introduce-cn" </w:instrText>
      </w:r>
      <w:r>
        <w:rPr>
          <w:lang w:eastAsia="zh-CN"/>
        </w:rPr>
        <w:fldChar w:fldCharType="separate"/>
      </w:r>
      <w:r>
        <w:t>https://ant-design.gitee.io/docs/react/introduce-cn</w:t>
      </w:r>
      <w:r>
        <w:rPr>
          <w:lang w:eastAsia="zh-CN"/>
        </w:rPr>
        <w:fldChar w:fldCharType="end"/>
      </w:r>
    </w:p>
    <w:p>
      <w:pPr>
        <w:numPr>
          <w:ilvl w:val="0"/>
          <w:numId w:val="7"/>
        </w:numPr>
        <w:ind w:left="420" w:leftChars="0"/>
      </w:pPr>
      <w:r>
        <w:t xml:space="preserve">集合处理库: 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"http://underscorejs.org/" </w:instrText>
      </w:r>
      <w:r>
        <w:rPr>
          <w:lang w:eastAsia="zh-CN"/>
        </w:rPr>
        <w:fldChar w:fldCharType="separate"/>
      </w:r>
      <w:r>
        <w:t>http://underscorejs.org/</w:t>
      </w:r>
      <w:r>
        <w:rPr>
          <w:lang w:eastAsia="zh-CN"/>
        </w:rPr>
        <w:fldChar w:fldCharType="end"/>
      </w:r>
    </w:p>
    <w:p>
      <w:pPr>
        <w:numPr>
          <w:ilvl w:val="0"/>
          <w:numId w:val="7"/>
        </w:numPr>
        <w:ind w:left="420" w:leftChars="0"/>
      </w:pPr>
      <w:r>
        <w:t xml:space="preserve">日期时间处理库:  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"http://momentjs.cn/docs/" </w:instrText>
      </w:r>
      <w:r>
        <w:rPr>
          <w:lang w:eastAsia="zh-CN"/>
        </w:rPr>
        <w:fldChar w:fldCharType="separate"/>
      </w:r>
      <w:r>
        <w:t>http://momentjs.cn/docs/</w:t>
      </w:r>
      <w:r>
        <w:rPr>
          <w:lang w:eastAsia="zh-CN"/>
        </w:rPr>
        <w:fldChar w:fldCharType="end"/>
      </w:r>
    </w:p>
    <w:p>
      <w:pPr>
        <w:numPr>
          <w:ilvl w:val="0"/>
          <w:numId w:val="7"/>
        </w:numPr>
        <w:ind w:left="420" w:leftChars="0"/>
      </w:pPr>
      <w:r>
        <w:t xml:space="preserve">状态管理: 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"https://cn.mobx.js.org/" </w:instrText>
      </w:r>
      <w:r>
        <w:rPr>
          <w:lang w:eastAsia="zh-CN"/>
        </w:rPr>
        <w:fldChar w:fldCharType="separate"/>
      </w:r>
      <w:r>
        <w:t>https://cn.mobx.js.org/</w:t>
      </w:r>
      <w:r>
        <w:rPr>
          <w:lang w:eastAsia="zh-CN"/>
        </w:rPr>
        <w:fldChar w:fldCharType="end"/>
      </w:r>
    </w:p>
    <w:p>
      <w:pPr>
        <w:numPr>
          <w:ilvl w:val="0"/>
          <w:numId w:val="7"/>
        </w:numPr>
        <w:ind w:left="420" w:leftChars="0"/>
      </w:pPr>
      <w:r>
        <w:rPr>
          <w:lang w:eastAsia="zh-CN"/>
        </w:rPr>
        <w:t xml:space="preserve">Umi:  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"https://umijs.org/zh-CN" </w:instrText>
      </w:r>
      <w:r>
        <w:rPr>
          <w:rFonts w:hint="eastAsia"/>
          <w:lang w:eastAsia="zh-CN"/>
        </w:rPr>
        <w:fldChar w:fldCharType="separate"/>
      </w:r>
      <w:r>
        <w:rPr>
          <w:rStyle w:val="5"/>
          <w:rFonts w:hint="eastAsia"/>
          <w:lang w:eastAsia="zh-CN"/>
        </w:rPr>
        <w:t>https://umijs.org/zh-CN</w:t>
      </w:r>
      <w:r>
        <w:rPr>
          <w:rFonts w:hint="eastAsia"/>
          <w:lang w:eastAsia="zh-CN"/>
        </w:rPr>
        <w:fldChar w:fldCharType="end"/>
      </w:r>
      <w:r>
        <w:rPr>
          <w:rFonts w:hint="default"/>
          <w:lang w:eastAsia="zh-CN"/>
        </w:rPr>
        <w:t xml:space="preserve"> </w:t>
      </w:r>
    </w:p>
    <w:p>
      <w:pPr>
        <w:numPr>
          <w:ilvl w:val="0"/>
          <w:numId w:val="7"/>
        </w:numPr>
        <w:ind w:left="420" w:leftChars="0"/>
      </w:pPr>
      <w:r>
        <w:t xml:space="preserve">Ahooks: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"https://ahooks.gitee.io/zh-CN"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https://ahooks.gitee.io/zh-CN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numPr>
          <w:ilvl w:val="0"/>
          <w:numId w:val="0"/>
        </w:num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AEE6DE"/>
    <w:multiLevelType w:val="singleLevel"/>
    <w:tmpl w:val="5EAEE6DE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">
    <w:nsid w:val="5EAEE9B8"/>
    <w:multiLevelType w:val="singleLevel"/>
    <w:tmpl w:val="5EAEE9B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EAEFC77"/>
    <w:multiLevelType w:val="singleLevel"/>
    <w:tmpl w:val="5EAEFC77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EAF077C"/>
    <w:multiLevelType w:val="singleLevel"/>
    <w:tmpl w:val="5EAF077C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EAF0954"/>
    <w:multiLevelType w:val="singleLevel"/>
    <w:tmpl w:val="5EAF0954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F10E669"/>
    <w:multiLevelType w:val="singleLevel"/>
    <w:tmpl w:val="5F10E669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F340EA9"/>
    <w:multiLevelType w:val="singleLevel"/>
    <w:tmpl w:val="5F340EA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6F115A"/>
    <w:rsid w:val="1FFB46CC"/>
    <w:rsid w:val="36F65597"/>
    <w:rsid w:val="3EBF5DF3"/>
    <w:rsid w:val="4FEEA292"/>
    <w:rsid w:val="54B3B121"/>
    <w:rsid w:val="5BBF1F4E"/>
    <w:rsid w:val="77F1FF1A"/>
    <w:rsid w:val="7D6F115A"/>
    <w:rsid w:val="7DE7EF4B"/>
    <w:rsid w:val="7E8FAA53"/>
    <w:rsid w:val="7FFF5A05"/>
    <w:rsid w:val="97DF588D"/>
    <w:rsid w:val="BB0E2C9F"/>
    <w:rsid w:val="BBAC7BC0"/>
    <w:rsid w:val="BFFFE5C8"/>
    <w:rsid w:val="D76526A6"/>
    <w:rsid w:val="DF5FE345"/>
    <w:rsid w:val="DF7D3C25"/>
    <w:rsid w:val="E3FF51BE"/>
    <w:rsid w:val="EADA2839"/>
    <w:rsid w:val="EFFE5C93"/>
    <w:rsid w:val="FBB68E14"/>
    <w:rsid w:val="FECE567F"/>
    <w:rsid w:val="FF8F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Office_3.0.1.4848_F1E327BC-269C-435d-A152-05C5408002CA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2020-05-04T23:32:00Z</dcterms:created>
  <dc:creator>zqchen8</dc:creator>
  <cp:lastModifiedBy>zqchen8</cp:lastModifiedBy>
  <dcterms:modified xsi:type="dcterms:W3CDTF">2021-02-19T23:37:53Z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2052-3.0.1.4848</vt:lpwstr>
  </property>
</Properties>
</file>