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sz w:val="40"/>
          <w:szCs w:val="40"/>
        </w:rPr>
        <w:t xml:space="preserve">RoamReady — UX Design Hand-off</w:t>
      </w:r>
    </w:p>
    <w:p>
      <w:pPr>
        <w:spacing w:after="40"/>
      </w:pPr>
      <w:r>
        <w:rPr>
          <w:color w:val="C8841E"/>
          <w:sz w:val="26"/>
          <w:szCs w:val="26"/>
        </w:rPr>
        <w:t xml:space="preserve">Navigation Restructure: Home, Dashboard, Resources &amp; Reservations</w:t>
      </w:r>
    </w:p>
    <w:p>
      <w:pPr>
        <w:spacing w:after="40"/>
      </w:pPr>
      <w:r>
        <w:rPr>
          <w:i/>
          <w:iCs/>
          <w:color w:val="5F5E5A"/>
        </w:rPr>
        <w:t xml:space="preserve">Prepared by Cindy (UX) · May 20, 2026</w:t>
      </w:r>
    </w:p>
    <w:p>
      <w:pPr>
        <w:pBdr>
          <w:bottom w:val="single" w:color="C8841E" w:sz="6" w:space="1"/>
        </w:pBdr>
        <w:spacing w:after="200" w:before="100"/>
      </w:pPr>
      <w:r>
        <w:t xml:space="preserve"/>
      </w:r>
    </w:p>
    <w:p>
      <w:pPr>
        <w:spacing w:after="120"/>
      </w:pPr>
      <w:r>
        <w:t xml:space="preserve">This document captures UX decisions locked during a design session, for Benny to build from. It restructures the app’s primary navigation. Each section lists the problem, the decision, what changes on screen, and implementation notes. Items flagged “Confirm with Benny” should be checked against existing code before building, so you build only the gap and don’t rebuild anything already shipped.</w:t>
      </w:r>
    </w:p>
    <w:p>
      <w:pPr>
        <w:spacing w:after="120"/>
      </w:pPr>
      <w:r>
        <w:rPr>
          <w:color w:val="5F5E5A"/>
        </w:rPr>
        <w:t xml:space="preserve">Design-system note: everything here follows the locked visual language — pages have no color of their own, status pills carry color (gold #FDEFD9/#8A5A0E Planning, RV-blue #E0F0F4/#134756 Active, pine #DCE5D5/#2F4030 Booked/Completed), gold is reserved for CTAs, and the D1 sunset gradient stays a 4px nav strip only.</w:t>
      </w:r>
    </w:p>
    <w:p>
      <w:pPr>
        <w:pStyle w:val="Heading2"/>
      </w:pPr>
      <w:r>
        <w:t xml:space="preserve">Change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c>
          <w:tcPr>
            <w:tcW w:type="dxa" w:w="2400"/>
            <w:tcBorders>
              <w:top w:val="single" w:color="CCCCCC" w:sz="1"/>
              <w:left w:val="single" w:color="CCCCCC" w:sz="1"/>
              <w:bottom w:val="single" w:color="CCCCCC" w:sz="1"/>
              <w:right w:val="single" w:color="CCCCCC" w:sz="1"/>
            </w:tcBorders>
            <w:shd w:fill="E9E2D2" w:val="clear"/>
            <w:tcMar>
              <w:top w:type="dxa" w:w="80"/>
              <w:left w:type="dxa" w:w="120"/>
              <w:bottom w:type="dxa" w:w="80"/>
              <w:right w:type="dxa" w:w="120"/>
            </w:tcMar>
          </w:tcPr>
          <w:p>
            <w:r>
              <w:rPr>
                <w:b/>
                <w:bCs/>
              </w:rPr>
              <w:t xml:space="preserve">Change</w:t>
            </w:r>
          </w:p>
        </w:tc>
        <w:tc>
          <w:tcPr>
            <w:tcW w:type="dxa" w:w="5160"/>
            <w:tcBorders>
              <w:top w:val="single" w:color="CCCCCC" w:sz="1"/>
              <w:left w:val="single" w:color="CCCCCC" w:sz="1"/>
              <w:bottom w:val="single" w:color="CCCCCC" w:sz="1"/>
              <w:right w:val="single" w:color="CCCCCC" w:sz="1"/>
            </w:tcBorders>
            <w:shd w:fill="E9E2D2" w:val="clear"/>
            <w:tcMar>
              <w:top w:type="dxa" w:w="80"/>
              <w:left w:type="dxa" w:w="120"/>
              <w:bottom w:type="dxa" w:w="80"/>
              <w:right w:type="dxa" w:w="120"/>
            </w:tcMar>
          </w:tcPr>
          <w:p>
            <w:r>
              <w:rPr>
                <w:b/>
                <w:bCs/>
              </w:rPr>
              <w:t xml:space="preserve">What it is</w:t>
            </w:r>
          </w:p>
        </w:tc>
        <w:tc>
          <w:tcPr>
            <w:tcW w:type="dxa" w:w="1800"/>
            <w:tcBorders>
              <w:top w:val="single" w:color="CCCCCC" w:sz="1"/>
              <w:left w:val="single" w:color="CCCCCC" w:sz="1"/>
              <w:bottom w:val="single" w:color="CCCCCC" w:sz="1"/>
              <w:right w:val="single" w:color="CCCCCC" w:sz="1"/>
            </w:tcBorders>
            <w:shd w:fill="E9E2D2" w:val="clear"/>
            <w:tcMar>
              <w:top w:type="dxa" w:w="80"/>
              <w:left w:type="dxa" w:w="120"/>
              <w:bottom w:type="dxa" w:w="80"/>
              <w:right w:type="dxa" w:w="120"/>
            </w:tcMar>
          </w:tcPr>
          <w:p>
            <w:r>
              <w:rPr>
                <w:b/>
                <w:bCs/>
              </w:rPr>
              <w:t xml:space="preserve">Build size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Home swap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AI planning canvas becomes the landing page; trip-list moves to 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Merged Dashboard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Old Dashboard + Trips become one page with status filter tabs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Resources nav</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New top-nav item holding Maintenance, Resources, Roadmap, OHV/Van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Small–Medium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Reservations tab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Cross-trip booking roll-up becomes a Dashboard tab, leaves top nav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Small–Medium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Nav highlight bug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Active-state styling not applying to one nav item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Trivial</w:t>
            </w:r>
          </w:p>
        </w:tc>
      </w:tr>
    </w:tbl>
    <w:p>
      <w:pPr>
        <w:spacing w:after="120"/>
      </w:pPr>
      <w:r>
        <w:t xml:space="preserve"/>
      </w:r>
    </w:p>
    <w:p>
      <w:pPr>
        <w:spacing w:after="120"/>
      </w:pPr>
      <w:r>
        <w:rPr>
          <w:color w:val="5F5E5A"/>
        </w:rPr>
        <w:t xml:space="preserve">Suggested build order: the nav highlight bug first (trivial warm-up), then the four structural pieces. They interlock — building Home and Dashboard together is cleaner than separately, because the nav items and redirects touch the same files.</w:t>
      </w:r>
    </w:p>
    <w:p>
      <w:pPr>
        <w:pBdr>
          <w:bottom w:val="single" w:color="C8841E" w:sz="6" w:space="1"/>
        </w:pBdr>
        <w:spacing w:after="200" w:before="100"/>
      </w:pPr>
      <w:r>
        <w:t xml:space="preserve"/>
      </w:r>
    </w:p>
    <w:p>
      <w:pPr>
        <w:pStyle w:val="Heading1"/>
      </w:pPr>
      <w:r>
        <w:t xml:space="preserve">0 · Nav highlight bug (do this first)</w:t>
      </w:r>
    </w:p>
    <w:p>
      <w:pPr>
        <w:pStyle w:val="Heading3"/>
      </w:pPr>
      <w:r>
        <w:t xml:space="preserve">Problem</w:t>
      </w:r>
    </w:p>
    <w:p>
      <w:pPr>
        <w:spacing w:after="120"/>
      </w:pPr>
      <w:r>
        <w:t xml:space="preserve">In the current top nav, clicking a heading turns the active section blue — except one item (the Plan page) never gets the blue active state, even when you’re on it. The others highlight correctly.</w:t>
      </w:r>
    </w:p>
    <w:p>
      <w:pPr>
        <w:pStyle w:val="Heading3"/>
      </w:pPr>
      <w:r>
        <w:t xml:space="preserve">Decision</w:t>
      </w:r>
    </w:p>
    <w:p>
      <w:pPr>
        <w:spacing w:after="120"/>
      </w:pPr>
      <w:r>
        <w:t xml:space="preserve">Fix the active-state logic so every nav item highlights consistently when its route is active.</w:t>
      </w:r>
    </w:p>
    <w:p>
      <w:pPr>
        <w:pStyle w:val="Heading3"/>
      </w:pPr>
      <w:r>
        <w:t xml:space="preserve">Likely cause</w:t>
      </w:r>
    </w:p>
    <w:p>
      <w:pPr>
        <w:spacing w:after="120"/>
      </w:pPr>
      <w:r>
        <w:t xml:space="preserve">The active check is almost certainly an exact-route match. Items like /dashboard match exactly, but the Plan item points at /trips/new while the highlight logic compares against a different or parent path, so it never registers as active. Switching that one item to the same match pattern the others use (or a “starts-with” match) should fix it.</w:t>
      </w:r>
    </w:p>
    <w:p>
      <w:pPr>
        <w:pBdr>
          <w:left w:val="single" w:color="C8841E" w:sz="18" w:space="8"/>
        </w:pBdr>
        <w:shd w:fill="F7F4ED" w:val="clear"/>
        <w:spacing w:after="140" w:before="80"/>
        <w:ind w:left="180"/>
      </w:pPr>
      <w:r>
        <w:rPr>
          <w:b/>
          <w:bCs/>
          <w:color w:val="C8841E"/>
        </w:rPr>
        <w:t xml:space="preserve">CONFIRM WITH BENNY:  </w:t>
      </w:r>
      <w:r>
        <w:t xml:space="preserve">This is cosmetic and isolated to the nav component. Worth fixing regardless of the restructure below — but note the restructure renames/repoints nav items anyway, so fixing the active-state logic and doing the restructure in the same pass avoids touching the nav component twice.</w:t>
      </w:r>
    </w:p>
    <w:p>
      <w:pPr>
        <w:pBdr>
          <w:bottom w:val="single" w:color="C8841E" w:sz="6" w:space="1"/>
        </w:pBdr>
        <w:spacing w:after="200" w:before="100"/>
      </w:pPr>
      <w:r>
        <w:t xml:space="preserve"/>
      </w:r>
    </w:p>
    <w:p>
      <w:pPr>
        <w:pStyle w:val="Heading1"/>
      </w:pPr>
      <w:r>
        <w:t xml:space="preserve">1 · Home swap — AI canvas becomes the landing page</w:t>
      </w:r>
    </w:p>
    <w:p>
      <w:pPr>
        <w:pStyle w:val="Heading3"/>
      </w:pPr>
      <w:r>
        <w:t xml:space="preserve">Problem</w:t>
      </w:r>
    </w:p>
    <w:p>
      <w:pPr>
        <w:spacing w:after="120"/>
      </w:pPr>
      <w:r>
        <w:t xml:space="preserve">Today, logging in lands the user on the trip-list dashboard (a backlog of existing trips). For an AI-first trip-planning product, the first thing the user touches should be the planning experience, not a list of homework. The current Plan page (the conversational “Where to?” canvas) is the real face of the product, but it’s buried behind a nav click.</w:t>
      </w:r>
    </w:p>
    <w:p>
      <w:pPr>
        <w:pStyle w:val="Heading3"/>
      </w:pPr>
      <w:r>
        <w:t xml:space="preserve">Decision</w:t>
      </w:r>
    </w:p>
    <w:p>
      <w:pPr>
        <w:spacing w:after="120"/>
      </w:pPr>
      <w:r>
        <w:t xml:space="preserve">Swap them. The AI planning canvas (currently the Plan page / SessionPage) becomes the landing page at Home. The current Home trip-list content moves to the Dashboard (see Section 2). The “Plan” label retires from the nav — Home now does that job.</w:t>
      </w:r>
    </w:p>
    <w:p>
      <w:pPr>
        <w:pStyle w:val="Heading3"/>
      </w:pPr>
      <w:r>
        <w:t xml:space="preserve">What changes on screen</w:t>
      </w:r>
    </w:p>
    <w:p>
      <w:pPr>
        <w:pStyle w:val="ListParagraph"/>
        <w:numPr>
          <w:ilvl w:val="0"/>
          <w:numId w:val="2"/>
        </w:numPr>
        <w:spacing w:after="60"/>
      </w:pPr>
      <w:r>
        <w:rPr>
          <w:b/>
          <w:bCs/>
        </w:rPr>
        <w:t xml:space="preserve">AI canvas as hero. </w:t>
      </w:r>
      <w:r>
        <w:t xml:space="preserve">Home is the AI canvas: greeting (“Hey [name] — where to?”), the optional structured form (dates, rig, start/destination), the example/lightbulb callout, and the chat input. This is the existing SessionPage content, now serving as Home.</w:t>
      </w:r>
    </w:p>
    <w:p>
      <w:pPr>
        <w:pStyle w:val="ListParagraph"/>
        <w:numPr>
          <w:ilvl w:val="0"/>
          <w:numId w:val="2"/>
        </w:numPr>
        <w:spacing w:after="60"/>
      </w:pPr>
      <w:r>
        <w:rPr>
          <w:b/>
          <w:bCs/>
        </w:rPr>
        <w:t xml:space="preserve">“Continue planning” strip. </w:t>
      </w:r>
      <w:r>
        <w:t xml:space="preserve">Lower on the page, beneath the RoamReady watermark, a “Continue planning” strip shows the user’s active/in-progress trips as compact cards (status pill, trip name, dates/nights/miles).</w:t>
      </w:r>
    </w:p>
    <w:p>
      <w:pPr>
        <w:pStyle w:val="ListParagraph"/>
        <w:numPr>
          <w:ilvl w:val="0"/>
          <w:numId w:val="2"/>
        </w:numPr>
        <w:spacing w:after="60"/>
      </w:pPr>
      <w:r>
        <w:rPr>
          <w:b/>
          <w:bCs/>
        </w:rPr>
        <w:t xml:space="preserve">Clear separation. </w:t>
      </w:r>
      <w:r>
        <w:t xml:space="preserve">The strip is visually separated from the canvas — a divider band between the two zones, its own labeled header with an “X in progress” count, and a “View all in Dashboard →” link on the right so it reads as a preview, not the full list.</w:t>
      </w:r>
    </w:p>
    <w:p>
      <w:pPr>
        <w:pStyle w:val="ListParagraph"/>
        <w:numPr>
          <w:ilvl w:val="0"/>
          <w:numId w:val="2"/>
        </w:numPr>
        <w:spacing w:after="60"/>
      </w:pPr>
      <w:r>
        <w:rPr>
          <w:b/>
          <w:bCs/>
        </w:rPr>
        <w:t xml:space="preserve">New vs returning users. </w:t>
      </w:r>
      <w:r>
        <w:t xml:space="preserve">A new user with no trips sees essentially just the canvas (empty strip collapses), keeping it clean and inviting. A returning user gets the canvas plus a one-tap path back into in-flight work.</w:t>
      </w:r>
    </w:p>
    <w:p>
      <w:pPr>
        <w:pStyle w:val="Heading3"/>
      </w:pPr>
      <w:r>
        <w:t xml:space="preserve">Implementation notes</w:t>
      </w:r>
    </w:p>
    <w:p>
      <w:pPr>
        <w:pBdr>
          <w:left w:val="single" w:color="A32D2D" w:sz="18" w:space="8"/>
        </w:pBdr>
        <w:shd w:fill="F7F4ED" w:val="clear"/>
        <w:spacing w:after="140" w:before="80"/>
        <w:ind w:left="180"/>
      </w:pPr>
      <w:r>
        <w:rPr>
          <w:b/>
          <w:bCs/>
          <w:color w:val="A32D2D"/>
        </w:rPr>
        <w:t xml:space="preserve">BUG TO FIX:  </w:t>
      </w:r>
      <w:r>
        <w:t xml:space="preserve">Do NOT spin up a new trip on every visit. The current Plan page creates a new trip on mount (it was built as /trips/new, where eager creation made sense). As the permanent landing page, that would silently create a junk draft trip on every login. Defer trip creation until the user actually submits their first prompt (or taps “Plan my trip”). This is the single most important change in this section.</w:t>
      </w:r>
    </w:p>
    <w:p>
      <w:pPr>
        <w:pBdr>
          <w:left w:val="single" w:color="C8841E" w:sz="18" w:space="8"/>
        </w:pBdr>
        <w:shd w:fill="F7F4ED" w:val="clear"/>
        <w:spacing w:after="140" w:before="80"/>
        <w:ind w:left="180"/>
      </w:pPr>
      <w:r>
        <w:rPr>
          <w:b/>
          <w:bCs/>
          <w:color w:val="C8841E"/>
        </w:rPr>
        <w:t xml:space="preserve">CONFIRM WITH BENNY:  </w:t>
      </w:r>
      <w:r>
        <w:t xml:space="preserve">Check whether anything downstream assumes a trip ID already exists on page load — e.g. chat hydration or the build-itinerary flow. If so, those need to tolerate a “no trip yet” state until the first prompt creates one.</w:t>
      </w:r>
    </w:p>
    <w:p>
      <w:pPr>
        <w:pBdr>
          <w:left w:val="single" w:color="C8841E" w:sz="18" w:space="8"/>
        </w:pBdr>
        <w:shd w:fill="F7F4ED" w:val="clear"/>
        <w:spacing w:after="140" w:before="80"/>
        <w:ind w:left="180"/>
      </w:pPr>
      <w:r>
        <w:rPr>
          <w:b/>
          <w:bCs/>
          <w:color w:val="C8841E"/>
        </w:rPr>
        <w:t xml:space="preserve">CONFIRM WITH BENNY:  </w:t>
      </w:r>
      <w:r>
        <w:t xml:space="preserve">The “Continue planning” strip needs the active trips with name + status + dates/nights/miles. The Dashboard already loads this data; reuse the same query/fields rather than building a new fetch.</w:t>
      </w:r>
    </w:p>
    <w:p>
      <w:pPr>
        <w:pBdr>
          <w:left w:val="single" w:color="5F5E5A" w:sz="18" w:space="8"/>
        </w:pBdr>
        <w:shd w:fill="F7F4ED" w:val="clear"/>
        <w:spacing w:after="140" w:before="80"/>
        <w:ind w:left="180"/>
      </w:pPr>
      <w:r>
        <w:rPr>
          <w:b/>
          <w:bCs/>
          <w:color w:val="5F5E5A"/>
        </w:rPr>
        <w:t xml:space="preserve">NOTE:  </w:t>
      </w:r>
      <w:r>
        <w:t xml:space="preserve">Watermark placement: the strip should sit just below wherever the RoamReady watermark currently renders. The mockup assumed a faint centered watermark behind the canvas; if it lives elsewhere, position the strip relative to its real location.</w:t>
      </w:r>
    </w:p>
    <w:p>
      <w:pPr>
        <w:pBdr>
          <w:bottom w:val="single" w:color="C8841E" w:sz="6" w:space="1"/>
        </w:pBdr>
        <w:spacing w:after="200" w:before="100"/>
      </w:pPr>
      <w:r>
        <w:t xml:space="preserve"/>
      </w:r>
    </w:p>
    <w:p>
      <w:pPr>
        <w:pStyle w:val="Heading1"/>
      </w:pPr>
      <w:r>
        <w:t xml:space="preserve">2 · Merged Dashboard — Dashboard + Trips become one page</w:t>
      </w:r>
    </w:p>
    <w:p>
      <w:pPr>
        <w:pStyle w:val="Heading3"/>
      </w:pPr>
      <w:r>
        <w:t xml:space="preserve">Problem</w:t>
      </w:r>
    </w:p>
    <w:p>
      <w:pPr>
        <w:spacing w:after="120"/>
      </w:pPr>
      <w:r>
        <w:t xml:space="preserve">The app has two near-identical trip-list surfaces: Dashboard (/dashboard — active trips, quick actions, trial banner) and Trips (/trips — the full browsable list). Users can’t tell which to click. This is redundant.</w:t>
      </w:r>
    </w:p>
    <w:p>
      <w:pPr>
        <w:pStyle w:val="Heading3"/>
      </w:pPr>
      <w:r>
        <w:t xml:space="preserve">Decision</w:t>
      </w:r>
    </w:p>
    <w:p>
      <w:pPr>
        <w:spacing w:after="120"/>
      </w:pPr>
      <w:r>
        <w:t xml:space="preserve">Merge them into one Dashboard at /dashboard. It does both jobs via status filter tabs, so the everyday view stays clean while the full archive is one tap away.</w:t>
      </w:r>
    </w:p>
    <w:p>
      <w:pPr>
        <w:pStyle w:val="Heading3"/>
      </w:pPr>
      <w:r>
        <w:t xml:space="preserve">What changes on screen</w:t>
      </w:r>
    </w:p>
    <w:p>
      <w:pPr>
        <w:pStyle w:val="ListParagraph"/>
        <w:numPr>
          <w:ilvl w:val="0"/>
          <w:numId w:val="2"/>
        </w:numPr>
        <w:spacing w:after="60"/>
      </w:pPr>
      <w:r>
        <w:rPr>
          <w:b/>
          <w:bCs/>
        </w:rPr>
        <w:t xml:space="preserve">Trial banner. </w:t>
      </w:r>
      <w:r>
        <w:t xml:space="preserve">Trial banner stays at the top (it’s the main place free users learn the trial is ticking). Style it warm gold — it’s an upsell nudge, not an error.</w:t>
      </w:r>
    </w:p>
    <w:p>
      <w:pPr>
        <w:pStyle w:val="ListParagraph"/>
        <w:numPr>
          <w:ilvl w:val="0"/>
          <w:numId w:val="2"/>
        </w:numPr>
        <w:spacing w:after="60"/>
      </w:pPr>
      <w:r>
        <w:rPr>
          <w:b/>
          <w:bCs/>
        </w:rPr>
        <w:t xml:space="preserve">Header CTA. </w:t>
      </w:r>
      <w:r>
        <w:t xml:space="preserve">Header has the page title and a gold “Plan a new trip” CTA that points back to Home (the AI canvas) — this loops the two pages together: Home to start, Dashboard to manage.</w:t>
      </w:r>
    </w:p>
    <w:p>
      <w:pPr>
        <w:pStyle w:val="ListParagraph"/>
        <w:numPr>
          <w:ilvl w:val="0"/>
          <w:numId w:val="2"/>
        </w:numPr>
        <w:spacing w:after="60"/>
      </w:pPr>
      <w:r>
        <w:rPr>
          <w:b/>
          <w:bCs/>
        </w:rPr>
        <w:t xml:space="preserve">Status tabs. </w:t>
      </w:r>
      <w:r>
        <w:t xml:space="preserve">Filter tabs: Active / Completed / All, defaulting to Active. Active = the old Dashboard behavior; Completed + All = the archive Trips used to provide. Counts sit next to each label.</w:t>
      </w:r>
    </w:p>
    <w:p>
      <w:pPr>
        <w:pStyle w:val="ListParagraph"/>
        <w:numPr>
          <w:ilvl w:val="0"/>
          <w:numId w:val="2"/>
        </w:numPr>
        <w:spacing w:after="60"/>
      </w:pPr>
      <w:r>
        <w:rPr>
          <w:b/>
          <w:bCs/>
        </w:rPr>
        <w:t xml:space="preserve">Trip cards. </w:t>
      </w:r>
      <w:r>
        <w:t xml:space="preserve">Trip cards reuse the locked status-pill vocabulary (gold Planning, blue Active, pine Completed) and add a small “2d ago” timestamp in the corner.</w:t>
      </w:r>
    </w:p>
    <w:p>
      <w:pPr>
        <w:pStyle w:val="Heading3"/>
      </w:pPr>
      <w:r>
        <w:t xml:space="preserve">Implementation notes</w:t>
      </w:r>
    </w:p>
    <w:p>
      <w:pPr>
        <w:spacing w:after="120"/>
      </w:pPr>
      <w:r>
        <w:t xml:space="preserve">Nothing structural breaks in this merge — it’s a “repoint inbound links + retire the dead page” job, not a risky refactor. The risk is leaving one link un-repointed so a button goes dead. Inbound links to repoint at the merged Dashboard:</w:t>
      </w:r>
    </w:p>
    <w:p>
      <w:pPr>
        <w:pStyle w:val="ListParagraph"/>
        <w:numPr>
          <w:ilvl w:val="0"/>
          <w:numId w:val="2"/>
        </w:numPr>
        <w:spacing w:after="60"/>
      </w:pPr>
      <w:r>
        <w:t xml:space="preserve">Login / OAuth post-sign-in redirect (currently → /dashboard; stays correct, just confirm).</w:t>
      </w:r>
    </w:p>
    <w:p>
      <w:pPr>
        <w:pStyle w:val="ListParagraph"/>
        <w:numPr>
          <w:ilvl w:val="0"/>
          <w:numId w:val="2"/>
        </w:numPr>
        <w:spacing w:after="60"/>
      </w:pPr>
      <w:r>
        <w:t xml:space="preserve">Reservations page links that point to /trips.</w:t>
      </w:r>
    </w:p>
    <w:p>
      <w:pPr>
        <w:pStyle w:val="ListParagraph"/>
        <w:numPr>
          <w:ilvl w:val="0"/>
          <w:numId w:val="2"/>
        </w:numPr>
        <w:spacing w:after="60"/>
      </w:pPr>
      <w:r>
        <w:t xml:space="preserve">Trip map page “back to trips” link.</w:t>
      </w:r>
    </w:p>
    <w:p>
      <w:pPr>
        <w:pStyle w:val="ListParagraph"/>
        <w:numPr>
          <w:ilvl w:val="0"/>
          <w:numId w:val="2"/>
        </w:numPr>
        <w:spacing w:after="60"/>
      </w:pPr>
      <w:r>
        <w:t xml:space="preserve">Top nav items (the Trips item is being removed; see Section 3 nav).</w:t>
      </w:r>
    </w:p>
    <w:p>
      <w:pPr>
        <w:pBdr>
          <w:left w:val="single" w:color="C8841E" w:sz="18" w:space="8"/>
        </w:pBdr>
        <w:shd w:fill="F7F4ED" w:val="clear"/>
        <w:spacing w:after="140" w:before="80"/>
        <w:ind w:left="180"/>
      </w:pPr>
      <w:r>
        <w:rPr>
          <w:b/>
          <w:bCs/>
          <w:color w:val="C8841E"/>
        </w:rPr>
        <w:t xml:space="preserve">CONFIRM WITH BENNY:  </w:t>
      </w:r>
      <w:r>
        <w:t xml:space="preserve">Retire /trips as a redirect, not a deletion: point /trips → /dashboard so old bookmarks, shares, and any link missed above still land somewhere. Delete TripsPage.tsx only after confirming nothing else imports it (same caution as the orphaned-page cleanups in the audit backlog).</w:t>
      </w:r>
    </w:p>
    <w:p>
      <w:pPr>
        <w:pBdr>
          <w:left w:val="single" w:color="C8841E" w:sz="18" w:space="8"/>
        </w:pBdr>
        <w:shd w:fill="F7F4ED" w:val="clear"/>
        <w:spacing w:after="140" w:before="80"/>
        <w:ind w:left="180"/>
      </w:pPr>
      <w:r>
        <w:rPr>
          <w:b/>
          <w:bCs/>
          <w:color w:val="C8841E"/>
        </w:rPr>
        <w:t xml:space="preserve">CONFIRM WITH BENNY:  </w:t>
      </w:r>
      <w:r>
        <w:t xml:space="preserve">Leave /trips/:id exactly as is. That is the per-trip route that redirects to the trip map — it’s about an individual trip, not the list, so merging the list pages must not touch it. Flagged only because “trips” is in the name; do not over-delete.</w:t>
      </w:r>
    </w:p>
    <w:p>
      <w:pPr>
        <w:pBdr>
          <w:left w:val="single" w:color="C8841E" w:sz="18" w:space="8"/>
        </w:pBdr>
        <w:shd w:fill="F7F4ED" w:val="clear"/>
        <w:spacing w:after="140" w:before="80"/>
        <w:ind w:left="180"/>
      </w:pPr>
      <w:r>
        <w:rPr>
          <w:b/>
          <w:bCs/>
          <w:color w:val="C8841E"/>
        </w:rPr>
        <w:t xml:space="preserve">CONFIRM WITH BENNY:  </w:t>
      </w:r>
      <w:r>
        <w:t xml:space="preserve">The card detail fields shown (stops count, booked count) are a guess at what’s useful. Match whatever the current Trips cards actually display rather than inventing fields.</w:t>
      </w:r>
    </w:p>
    <w:p>
      <w:pPr>
        <w:pBdr>
          <w:left w:val="single" w:color="5F5E5A" w:sz="18" w:space="8"/>
        </w:pBdr>
        <w:shd w:fill="F7F4ED" w:val="clear"/>
        <w:spacing w:after="140" w:before="80"/>
        <w:ind w:left="180"/>
      </w:pPr>
      <w:r>
        <w:rPr>
          <w:b/>
          <w:bCs/>
          <w:color w:val="5F5E5A"/>
        </w:rPr>
        <w:t xml:space="preserve">NOTE:  </w:t>
      </w:r>
      <w:r>
        <w:t xml:space="preserve">“Completed” status is currently a ghost feature — per the recaps, nothing in the app sets a trip to COMPLETED yet (mark-complete is backlogged, needs geofencing). The Completed tab may sit empty until that lands. That’s fine and forward-looking, but build the tab so an empty state reads as intentional, not broken.</w:t>
      </w:r>
    </w:p>
    <w:p>
      <w:pPr>
        <w:pBdr>
          <w:bottom w:val="single" w:color="C8841E" w:sz="6" w:space="1"/>
        </w:pBdr>
        <w:spacing w:after="200" w:before="100"/>
      </w:pPr>
      <w:r>
        <w:t xml:space="preserve"/>
      </w:r>
    </w:p>
    <w:p>
      <w:pPr>
        <w:pStyle w:val="Heading1"/>
      </w:pPr>
      <w:r>
        <w:t xml:space="preserve">3 · Resources nav — a real home for the Quick Actions</w:t>
      </w:r>
    </w:p>
    <w:p>
      <w:pPr>
        <w:pStyle w:val="Heading3"/>
      </w:pPr>
      <w:r>
        <w:t xml:space="preserve">Problem</w:t>
      </w:r>
    </w:p>
    <w:p>
      <w:pPr>
        <w:spacing w:after="120"/>
      </w:pPr>
      <w:r>
        <w:t xml:space="preserve">The current Home page has four “Quick Action” cards at the bottom: Maintenance, Bookings, Resources, Roadmap. Three of them (Maintenance, Resources, Roadmap) are app-level destinations you go read or manage — but they’re styled as cards on a page that’s about to become the AI canvas, with nowhere natural to live. Separately, the audit flagged the OHV and Van destination pages as orphaned (reachable only by typing the URL).</w:t>
      </w:r>
    </w:p>
    <w:p>
      <w:pPr>
        <w:pStyle w:val="Heading3"/>
      </w:pPr>
      <w:r>
        <w:t xml:space="preserve">Decision</w:t>
      </w:r>
    </w:p>
    <w:p>
      <w:pPr>
        <w:spacing w:after="120"/>
      </w:pPr>
      <w:r>
        <w:t xml:space="preserve">Create a Resources item in the top nav (a peer to Home, Dashboard, Profile). It holds Maintenance tracker, Resources along route, Product roadmap, and — solving the orphan problem — the OHV and Van destination pages. The Bookings card does NOT go here: it’s core trip workflow, not a resource, so it points at the existing Reservations surface (now a Dashboard tab — see Section 4).</w:t>
      </w:r>
    </w:p>
    <w:p>
      <w:pPr>
        <w:spacing w:after="120"/>
      </w:pPr>
      <w:r>
        <w:t xml:space="preserve">Why not a Resources tab on the Dashboard instead: the Dashboard tabs (Active/Completed/All) are all filters of the same thing (your trips). A Resources tab would secretly be a different kind of thing, breaking that mental model — the same redundancy trap we just removed between Dashboard and Trips. Resources is app-level, so it belongs in the nav.</w:t>
      </w:r>
    </w:p>
    <w:p>
      <w:pPr>
        <w:pStyle w:val="Heading3"/>
      </w:pPr>
      <w:r>
        <w:t xml:space="preserve">What changes on screen</w:t>
      </w:r>
    </w:p>
    <w:p>
      <w:pPr>
        <w:pStyle w:val="ListParagraph"/>
        <w:numPr>
          <w:ilvl w:val="0"/>
          <w:numId w:val="2"/>
        </w:numPr>
        <w:spacing w:after="60"/>
      </w:pPr>
      <w:r>
        <w:rPr>
          <w:b/>
          <w:bCs/>
        </w:rPr>
        <w:t xml:space="preserve">Nav item. </w:t>
      </w:r>
      <w:r>
        <w:t xml:space="preserve">New top-nav item: “Resources” (or “Tools” — see naming flag below).</w:t>
      </w:r>
    </w:p>
    <w:p>
      <w:pPr>
        <w:pStyle w:val="ListParagraph"/>
        <w:numPr>
          <w:ilvl w:val="0"/>
          <w:numId w:val="2"/>
        </w:numPr>
        <w:spacing w:after="60"/>
      </w:pPr>
      <w:r>
        <w:rPr>
          <w:b/>
          <w:bCs/>
        </w:rPr>
        <w:t xml:space="preserve">Hub contents. </w:t>
      </w:r>
      <w:r>
        <w:t xml:space="preserve">It opens a hub listing: Maintenance tracker, Resources along route, Product roadmap, OHV destinations, Van destinations.</w:t>
      </w:r>
    </w:p>
    <w:p>
      <w:pPr>
        <w:pStyle w:val="ListParagraph"/>
        <w:numPr>
          <w:ilvl w:val="0"/>
          <w:numId w:val="2"/>
        </w:numPr>
        <w:spacing w:after="60"/>
      </w:pPr>
      <w:r>
        <w:rPr>
          <w:b/>
          <w:bCs/>
        </w:rPr>
        <w:t xml:space="preserve">Quick Actions retired. </w:t>
      </w:r>
      <w:r>
        <w:t xml:space="preserve">The four Quick Action cards are removed from the bottom of Home. Maintenance/Resources/Roadmap move into the Resources hub; Bookings points at Reservations.</w:t>
      </w:r>
    </w:p>
    <w:p>
      <w:pPr>
        <w:pStyle w:val="Heading3"/>
      </w:pPr>
      <w:r>
        <w:t xml:space="preserve">Implementation notes</w:t>
      </w:r>
    </w:p>
    <w:p>
      <w:pPr>
        <w:pBdr>
          <w:left w:val="single" w:color="C8841E" w:sz="18" w:space="8"/>
        </w:pBdr>
        <w:shd w:fill="F7F4ED" w:val="clear"/>
        <w:spacing w:after="140" w:before="80"/>
        <w:ind w:left="180"/>
      </w:pPr>
      <w:r>
        <w:rPr>
          <w:b/>
          <w:bCs/>
          <w:color w:val="C8841E"/>
        </w:rPr>
        <w:t xml:space="preserve">CONFIRM WITH BENNY:  </w:t>
      </w:r>
      <w:r>
        <w:t xml:space="preserve">Naming: the inner page is currently “Resources Along Route.” If the nav item is also “Resources,” you get Resources → Resources (slightly redundant). Two clean options — (a) name the nav item “Tools” (it genuinely holds tools) and keep “Resources Along Route” inside, or (b) keep nav = “Resources” and rename the inner route to “Along Route” or “Nearby.” Cindy’s lean is “Tools” for the nav; confirm before wiring labels.</w:t>
      </w:r>
    </w:p>
    <w:p>
      <w:pPr>
        <w:pBdr>
          <w:left w:val="single" w:color="C8841E" w:sz="18" w:space="8"/>
        </w:pBdr>
        <w:shd w:fill="F7F4ED" w:val="clear"/>
        <w:spacing w:after="140" w:before="80"/>
        <w:ind w:left="180"/>
      </w:pPr>
      <w:r>
        <w:rPr>
          <w:b/>
          <w:bCs/>
          <w:color w:val="C8841E"/>
        </w:rPr>
        <w:t xml:space="preserve">CONFIRM WITH BENNY:  </w:t>
      </w:r>
      <w:r>
        <w:t xml:space="preserve">OHV/Van destination pages exist but are paywalled and orphaned (Audit Obs 4). Adding them to the Resources hub makes their paywalls reachable in normal navigation for the first time — confirm that’s intended before surfacing them, since it changes who hits those gates.</w:t>
      </w:r>
    </w:p>
    <w:p>
      <w:pPr>
        <w:pBdr>
          <w:left w:val="single" w:color="5F5E5A" w:sz="18" w:space="8"/>
        </w:pBdr>
        <w:shd w:fill="F7F4ED" w:val="clear"/>
        <w:spacing w:after="140" w:before="80"/>
        <w:ind w:left="180"/>
      </w:pPr>
      <w:r>
        <w:rPr>
          <w:b/>
          <w:bCs/>
          <w:color w:val="5F5E5A"/>
        </w:rPr>
        <w:t xml:space="preserve">NOTE:  </w:t>
      </w:r>
      <w:r>
        <w:t xml:space="preserve">Existing routes /maintenance, /resources, /roadmap, /ohv-destinations, /van-destinations all already exist. This section is mostly adding a nav entry + hub page that links to them — not building the destination pages themselves.</w:t>
      </w:r>
    </w:p>
    <w:p>
      <w:pPr>
        <w:pBdr>
          <w:bottom w:val="single" w:color="C8841E" w:sz="6" w:space="1"/>
        </w:pBdr>
        <w:spacing w:after="200" w:before="100"/>
      </w:pPr>
      <w:r>
        <w:t xml:space="preserve"/>
      </w:r>
    </w:p>
    <w:p>
      <w:pPr>
        <w:pStyle w:val="Heading1"/>
      </w:pPr>
      <w:r>
        <w:t xml:space="preserve">4 · Reservations — from top-nav item to Dashboard tab</w:t>
      </w:r>
    </w:p>
    <w:p>
      <w:pPr>
        <w:pStyle w:val="Heading3"/>
      </w:pPr>
      <w:r>
        <w:t xml:space="preserve">Problem</w:t>
      </w:r>
    </w:p>
    <w:p>
      <w:pPr>
        <w:spacing w:after="120"/>
      </w:pPr>
      <w:r>
        <w:t xml:space="preserve">Reservations currently occupies a top-nav slot. But it’s really a cross-trip lens on your trips (a roll-up of bookings across all trips), which is conceptually the same as the Dashboard’s status tabs — different views of your trips. A top-nav slot is the scarcest real estate in the app; spending one on what is essentially a fourth lens is suspect, especially right after we merged Dashboard and Trips to reduce exactly this kind of overlap.</w:t>
      </w:r>
    </w:p>
    <w:p>
      <w:pPr>
        <w:spacing w:after="120"/>
      </w:pPr>
      <w:r>
        <w:t xml:space="preserve">Note: the per-trip booking surface (/trips/:id/booking, where booking/unbooking actually happens) is unaffected and stays put. This section is only about the cross-trip aggregated /reservations view.</w:t>
      </w:r>
    </w:p>
    <w:p>
      <w:pPr>
        <w:pStyle w:val="Heading3"/>
      </w:pPr>
      <w:r>
        <w:t xml:space="preserve">Decision</w:t>
      </w:r>
    </w:p>
    <w:p>
      <w:pPr>
        <w:spacing w:after="120"/>
      </w:pPr>
      <w:r>
        <w:t xml:space="preserve">Fold the cross-trip reservations roll-up in as a fourth Dashboard tab, alongside Active / Completed / All. This frees the top nav to a tight four: Home · Dashboard · Resources · Profile. Same functionality, one tap away, reinforcing “Dashboard is your command center.”</w:t>
      </w:r>
    </w:p>
    <w:p>
      <w:pPr>
        <w:pStyle w:val="Heading3"/>
      </w:pPr>
      <w:r>
        <w:t xml:space="preserve">What changes on screen</w:t>
      </w:r>
    </w:p>
    <w:p>
      <w:pPr>
        <w:pStyle w:val="ListParagraph"/>
        <w:numPr>
          <w:ilvl w:val="0"/>
          <w:numId w:val="2"/>
        </w:numPr>
        <w:spacing w:after="60"/>
      </w:pPr>
      <w:r>
        <w:rPr>
          <w:b/>
          <w:bCs/>
        </w:rPr>
        <w:t xml:space="preserve">New tab. </w:t>
      </w:r>
      <w:r>
        <w:t xml:space="preserve">A “Reservations” tab joins the Dashboard tab row, set apart with a thin vertical divider and a small calendar icon so it reads as a different kind of lens (bookings, not trip-status). A count shows total reservations.</w:t>
      </w:r>
    </w:p>
    <w:p>
      <w:pPr>
        <w:pStyle w:val="ListParagraph"/>
        <w:numPr>
          <w:ilvl w:val="0"/>
          <w:numId w:val="2"/>
        </w:numPr>
        <w:spacing w:after="60"/>
      </w:pPr>
      <w:r>
        <w:rPr>
          <w:b/>
          <w:bCs/>
        </w:rPr>
        <w:t xml:space="preserve">Tab content. </w:t>
      </w:r>
      <w:r>
        <w:t xml:space="preserve">Tapping it swaps the trip-card grid for a cross-trip booking list, grouped Upcoming / Past by date. Each row: date chip, campground name, the trip it belongs to, nights, site #, confirmation #, and a status pill (pine Booked/Completed, gold Pending). Past rows dimmed.</w:t>
      </w:r>
    </w:p>
    <w:p>
      <w:pPr>
        <w:pStyle w:val="ListParagraph"/>
        <w:numPr>
          <w:ilvl w:val="0"/>
          <w:numId w:val="2"/>
        </w:numPr>
        <w:spacing w:after="60"/>
      </w:pPr>
      <w:r>
        <w:rPr>
          <w:b/>
          <w:bCs/>
        </w:rPr>
        <w:t xml:space="preserve">Drill-down. </w:t>
      </w:r>
      <w:r>
        <w:t xml:space="preserve">Tapping any reservation row drills into that trip’s booking page (/trips/:id/booking) — the existing per-trip surface. The list is a roll-up INTO the existing drill-down, not a replacement.</w:t>
      </w:r>
    </w:p>
    <w:p>
      <w:pPr>
        <w:pStyle w:val="Heading3"/>
      </w:pPr>
      <w:r>
        <w:t xml:space="preserve">Implementation notes</w:t>
      </w:r>
    </w:p>
    <w:p>
      <w:pPr>
        <w:pBdr>
          <w:left w:val="single" w:color="C8841E" w:sz="18" w:space="8"/>
        </w:pBdr>
        <w:shd w:fill="F7F4ED" w:val="clear"/>
        <w:spacing w:after="140" w:before="80"/>
        <w:ind w:left="180"/>
      </w:pPr>
      <w:r>
        <w:rPr>
          <w:b/>
          <w:bCs/>
          <w:color w:val="C8841E"/>
        </w:rPr>
        <w:t xml:space="preserve">CONFIRM WITH BENNY:  </w:t>
      </w:r>
      <w:r>
        <w:t xml:space="preserve">Group by date (Upcoming/Past), NOT by trip status. This deliberately sidesteps the ghost-COMPLETED-status problem: a reservation’s date is real data that always exists, whereas trip “completed” status currently never gets set. The view then works correctly today regardless of the backlogged mark-complete feature.</w:t>
      </w:r>
    </w:p>
    <w:p>
      <w:pPr>
        <w:pBdr>
          <w:left w:val="single" w:color="C8841E" w:sz="18" w:space="8"/>
        </w:pBdr>
        <w:shd w:fill="F7F4ED" w:val="clear"/>
        <w:spacing w:after="140" w:before="80"/>
        <w:ind w:left="180"/>
      </w:pPr>
      <w:r>
        <w:rPr>
          <w:b/>
          <w:bCs/>
          <w:color w:val="C8841E"/>
        </w:rPr>
        <w:t xml:space="preserve">CONFIRM WITH BENNY:  </w:t>
      </w:r>
      <w:r>
        <w:t xml:space="preserve">Confirm the ReservationsPage records already carry trip-name and date per booking (needed to group and tag rows). The code suggests /reservations is already a cross-trip card view today, so this is likely a re-layout of existing data, not new plumbing.</w:t>
      </w:r>
    </w:p>
    <w:p>
      <w:pPr>
        <w:pBdr>
          <w:left w:val="single" w:color="C8841E" w:sz="18" w:space="8"/>
        </w:pBdr>
        <w:shd w:fill="F7F4ED" w:val="clear"/>
        <w:spacing w:after="140" w:before="80"/>
        <w:ind w:left="180"/>
      </w:pPr>
      <w:r>
        <w:rPr>
          <w:b/>
          <w:bCs/>
          <w:color w:val="C8841E"/>
        </w:rPr>
        <w:t xml:space="preserve">CONFIRM WITH BENNY:  </w:t>
      </w:r>
      <w:r>
        <w:t xml:space="preserve">Retire /reservations as a redirect: point /reservations → /dashboard?tab=reservations so existing links still land — notably the breadcrumb from the trip booking page, and the Bookings Quick Action from Section 3. Same clean-redirect pattern as retiring /trips.</w:t>
      </w:r>
    </w:p>
    <w:p>
      <w:pPr>
        <w:pBdr>
          <w:bottom w:val="single" w:color="C8841E" w:sz="6" w:space="1"/>
        </w:pBdr>
        <w:spacing w:after="200" w:before="100"/>
      </w:pPr>
      <w:r>
        <w:t xml:space="preserve"/>
      </w:r>
    </w:p>
    <w:p>
      <w:pPr>
        <w:pStyle w:val="Heading1"/>
      </w:pPr>
      <w:r>
        <w:t xml:space="preserve">Recorded assumptions</w:t>
      </w:r>
    </w:p>
    <w:p>
      <w:pPr>
        <w:spacing w:after="120"/>
      </w:pPr>
      <w:r>
        <w:t xml:space="preserve">Small calls made while designing, captured so they read as choices, not oversights:</w:t>
      </w:r>
    </w:p>
    <w:p>
      <w:pPr>
        <w:pStyle w:val="ListParagraph"/>
        <w:numPr>
          <w:ilvl w:val="0"/>
          <w:numId w:val="2"/>
        </w:numPr>
        <w:spacing w:after="60"/>
      </w:pPr>
      <w:r>
        <w:rPr>
          <w:b/>
          <w:bCs/>
        </w:rPr>
        <w:t xml:space="preserve">Card content. </w:t>
      </w:r>
      <w:r>
        <w:t xml:space="preserve">Mockup card fields (stops/booked counts, timestamps, reservation details) are illustrative — match real data fields.</w:t>
      </w:r>
    </w:p>
    <w:p>
      <w:pPr>
        <w:pStyle w:val="ListParagraph"/>
        <w:numPr>
          <w:ilvl w:val="0"/>
          <w:numId w:val="2"/>
        </w:numPr>
        <w:spacing w:after="60"/>
      </w:pPr>
      <w:r>
        <w:rPr>
          <w:b/>
          <w:bCs/>
        </w:rPr>
        <w:t xml:space="preserve">Nav set. </w:t>
      </w:r>
      <w:r>
        <w:t xml:space="preserve">Final top nav assumed: Home · Dashboard · Resources (or Tools) · Profile. Admin remains owner-only and separate.</w:t>
      </w:r>
    </w:p>
    <w:p>
      <w:pPr>
        <w:pStyle w:val="ListParagraph"/>
        <w:numPr>
          <w:ilvl w:val="0"/>
          <w:numId w:val="2"/>
        </w:numPr>
        <w:spacing w:after="60"/>
      </w:pPr>
      <w:r>
        <w:rPr>
          <w:b/>
          <w:bCs/>
        </w:rPr>
        <w:t xml:space="preserve">CTA target. </w:t>
      </w:r>
      <w:r>
        <w:t xml:space="preserve">“Plan a new trip” CTA on the Dashboard routes to Home (the canvas), since Home is now where trips begin.</w:t>
      </w:r>
    </w:p>
    <w:p>
      <w:pPr>
        <w:pStyle w:val="ListParagraph"/>
        <w:numPr>
          <w:ilvl w:val="0"/>
          <w:numId w:val="2"/>
        </w:numPr>
        <w:spacing w:after="60"/>
      </w:pPr>
      <w:r>
        <w:rPr>
          <w:b/>
          <w:bCs/>
        </w:rPr>
        <w:t xml:space="preserve">Build grouping. </w:t>
      </w:r>
      <w:r>
        <w:t xml:space="preserve">All four pieces interlock and are best built together; the nav highlight bug can ship first as a warm-up.</w:t>
      </w:r>
    </w:p>
    <w:p>
      <w:pPr>
        <w:spacing w:before="240"/>
      </w:pPr>
      <w:r>
        <w:rPr>
          <w:i/>
          <w:iCs/>
          <w:color w:val="5F5E5A"/>
          <w:sz w:val="18"/>
          <w:szCs w:val="18"/>
        </w:rPr>
        <w:t xml:space="preserve">Martini AI Media LLC  |  DBA Roamready.ai  |  Arizona  |  May 20,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Arial" w:cs="Arial" w:eastAsia="Arial" w:hAnsi="Arial"/>
      <w:b/>
      <w:bCs/>
      <w:color w:val="1A1A1A"/>
      <w:sz w:val="30"/>
      <w:szCs w:val="30"/>
    </w:rPr>
  </w:style>
  <w:style w:type="paragraph" w:styleId="Heading2">
    <w:name w:val="Heading 2"/>
    <w:basedOn w:val="Normal"/>
    <w:next w:val="Normal"/>
    <w:qFormat/>
    <w:pPr>
      <w:spacing w:after="120" w:before="180"/>
      <w:outlineLvl w:val="1"/>
    </w:pPr>
    <w:rPr>
      <w:rFonts w:ascii="Arial" w:cs="Arial" w:eastAsia="Arial" w:hAnsi="Arial"/>
      <w:b/>
      <w:bCs/>
      <w:color w:val="C8841E"/>
      <w:sz w:val="25"/>
      <w:szCs w:val="25"/>
    </w:rPr>
  </w:style>
  <w:style w:type="paragraph" w:styleId="Heading3">
    <w:name w:val="Heading 3"/>
    <w:basedOn w:val="Normal"/>
    <w:next w:val="Normal"/>
    <w:qFormat/>
    <w:pPr>
      <w:spacing w:after="60" w:before="120"/>
      <w:outlineLvl w:val="2"/>
    </w:pPr>
    <w:rPr>
      <w:rFonts w:ascii="Arial" w:cs="Arial" w:eastAsia="Arial" w:hAnsi="Arial"/>
      <w:b/>
      <w:b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2026-05-20T19:40:26.150Z</dcterms:created>
  <dcterms:modified xsi:type="dcterms:W3CDTF">2026-05-20T19:40:26.150Z</dcterms:modified>
</cp:coreProperties>
</file>

<file path=docProps/custom.xml><?xml version="1.0" encoding="utf-8"?>
<Properties xmlns="http://schemas.openxmlformats.org/officeDocument/2006/custom-properties" xmlns:vt="http://schemas.openxmlformats.org/officeDocument/2006/docPropsVTypes"/>
</file>