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6F8B"/>
          <w:sz w:val="48"/>
          <w:szCs w:val="48"/>
        </w:rPr>
        <w:t xml:space="preserve">Roamready</w:t>
      </w:r>
    </w:p>
    <w:p>
      <w:pPr>
        <w:pBdr>
          <w:bottom w:val="single" w:color="F7A829" w:sz="12" w:space="4"/>
        </w:pBdr>
        <w:spacing w:after="280" w:before="0"/>
      </w:pPr>
      <w:r>
        <w:rPr>
          <w:rFonts w:ascii="Arial" w:cs="Arial" w:eastAsia="Arial" w:hAnsi="Arial"/>
          <w:b/>
          <w:bCs/>
          <w:color w:val="F7A829"/>
          <w:sz w:val="36"/>
          <w:szCs w:val="36"/>
        </w:rPr>
        <w:t xml:space="preserve">Paywall &amp; Navigation Audit</w:t>
      </w:r>
    </w:p>
    <w:p>
      <w:pPr>
        <w:spacing w:after="240" w:before="0"/>
      </w:pPr>
      <w:r>
        <w:rPr>
          <w:rFonts w:ascii="Arial" w:cs="Arial" w:eastAsia="Arial" w:hAnsi="Arial"/>
          <w:color w:val="6B6A67"/>
          <w:sz w:val="20"/>
          <w:szCs w:val="20"/>
        </w:rPr>
        <w:t xml:space="preserve">Generated: </w:t>
      </w:r>
      <w:r>
        <w:rPr>
          <w:rFonts w:ascii="Arial" w:cs="Arial" w:eastAsia="Arial" w:hAnsi="Arial"/>
          <w:color w:val="1A1A1A"/>
          <w:sz w:val="20"/>
          <w:szCs w:val="20"/>
        </w:rPr>
        <w:t xml:space="preserve">April 25, 2026</w:t>
      </w:r>
      <w:r>
        <w:rPr>
          <w:rFonts w:ascii="Arial" w:cs="Arial" w:eastAsia="Arial" w:hAnsi="Arial"/>
          <w:color w:val="6B6A67"/>
          <w:sz w:val="20"/>
          <w:szCs w:val="20"/>
        </w:rPr>
        <w:t xml:space="preserve">  ·  Source: Claude Code read-only audit  ·  Use as a product decision reference</w:t>
      </w:r>
    </w:p>
    <w:p>
      <w:pPr>
        <w:pBdr>
          <w:left w:val="single" w:color="1F6F8B" w:sz="24" w:space="8"/>
        </w:pBdr>
        <w:shd w:fill="E0F0F4" w:val="clear"/>
        <w:spacing w:after="100" w:before="100"/>
      </w:pPr>
      <w:r>
        <w:rPr>
          <w:rFonts w:ascii="Arial" w:cs="Arial" w:eastAsia="Arial" w:hAnsi="Arial"/>
          <w:color w:val="134756"/>
          <w:sz w:val="20"/>
          <w:szCs w:val="20"/>
        </w:rPr>
        <w:t xml:space="preserve">This document is your map of where the paywall currently lives, what each page does, and where the gaps are. It surfaces 10 specific observations worth considering — not all need fixing, but all are worth a conscious decision.</w:t>
      </w:r>
    </w:p>
    <w:p>
      <w:pPr>
        <w:pStyle w:val="Heading1"/>
        <w:spacing w:after="180" w:before="360"/>
      </w:pPr>
      <w:r>
        <w:rPr>
          <w:rFonts w:ascii="Arial" w:cs="Arial" w:eastAsia="Arial" w:hAnsi="Arial"/>
          <w:b/>
          <w:bCs/>
          <w:color w:val="2F4030"/>
          <w:sz w:val="32"/>
          <w:szCs w:val="32"/>
        </w:rPr>
        <w:t xml:space="preserve">Executive Summary</w:t>
      </w:r>
    </w:p>
    <w:p>
      <w:pPr>
        <w:spacing w:after="100" w:before="60"/>
      </w:pPr>
      <w:r>
        <w:rPr>
          <w:rFonts w:ascii="Arial" w:cs="Arial" w:eastAsia="Arial" w:hAnsi="Arial"/>
          <w:color w:val="1A1A1A"/>
          <w:sz w:val="20"/>
          <w:szCs w:val="20"/>
        </w:rPr>
        <w:t xml:space="preserve">Three findings stand out from the audit. Read these first; the rest of the document gives you the data to act on them or set them aside deliberately.</w:t>
      </w:r>
    </w:p>
    <w:p>
      <w:pPr>
        <w:pStyle w:val="Heading3"/>
        <w:spacing w:after="100" w:before="200"/>
      </w:pPr>
      <w:r>
        <w:rPr>
          <w:rFonts w:ascii="Arial" w:cs="Arial" w:eastAsia="Arial" w:hAnsi="Arial"/>
          <w:b/>
          <w:bCs/>
          <w:color w:val="1A1A1A"/>
          <w:sz w:val="22"/>
          <w:szCs w:val="22"/>
        </w:rPr>
        <w:t xml:space="preserve">1. The paywall is mostly aspirational, not real</w:t>
      </w:r>
    </w:p>
    <w:p>
      <w:pPr>
        <w:spacing w:after="100" w:before="60"/>
      </w:pPr>
      <w:r>
        <w:rPr>
          <w:rFonts w:ascii="Arial" w:cs="Arial" w:eastAsia="Arial" w:hAnsi="Arial"/>
          <w:color w:val="1A1A1A"/>
          <w:sz w:val="20"/>
          <w:szCs w:val="20"/>
        </w:rPr>
        <w:t xml:space="preserve">Your FEATURE_GATES map declares 21 paywalled features. Only 3 are actually enforced in code: campgroundBooking, ohvDestinations, and vanDestinations. The other 18 — including AI trip planning, packing list generator, journal, PDF export, weather alerts, trip sharing, maintenance tracker, resources along route, etc. — are silently free for all users.</w:t>
      </w:r>
    </w:p>
    <w:p>
      <w:pPr>
        <w:pBdr>
          <w:left w:val="single" w:color="F7A829" w:sz="24" w:space="8"/>
        </w:pBdr>
        <w:shd w:fill="FDEFD9" w:val="clear"/>
        <w:spacing w:after="100" w:before="100"/>
      </w:pPr>
      <w:r>
        <w:rPr>
          <w:rFonts w:ascii="Arial" w:cs="Arial" w:eastAsia="Arial" w:hAnsi="Arial"/>
          <w:color w:val="8A5A0E"/>
          <w:sz w:val="20"/>
          <w:szCs w:val="20"/>
        </w:rPr>
        <w:t xml:space="preserve">If your Pricing page promises any of those 18 features as Pro perks, free users can already use them today. Decision needed: enforce them, or remove them from the pricing claim.</w:t>
      </w:r>
    </w:p>
    <w:p>
      <w:pPr>
        <w:pStyle w:val="Heading3"/>
        <w:spacing w:after="100" w:before="200"/>
      </w:pPr>
      <w:r>
        <w:rPr>
          <w:rFonts w:ascii="Arial" w:cs="Arial" w:eastAsia="Arial" w:hAnsi="Arial"/>
          <w:b/>
          <w:bCs/>
          <w:color w:val="1A1A1A"/>
          <w:sz w:val="22"/>
          <w:szCs w:val="22"/>
        </w:rPr>
        <w:t xml:space="preserve">2. The paywall is purely cosmetic, not enforced</w:t>
      </w:r>
    </w:p>
    <w:p>
      <w:pPr>
        <w:spacing w:after="100" w:before="60"/>
      </w:pPr>
      <w:r>
        <w:rPr>
          <w:rFonts w:ascii="Arial" w:cs="Arial" w:eastAsia="Arial" w:hAnsi="Arial"/>
          <w:color w:val="1A1A1A"/>
          <w:sz w:val="20"/>
          <w:szCs w:val="20"/>
        </w:rPr>
        <w:t xml:space="preserve">All paywall checks happen in the browser. The server's hasAccess() function exists but is never called. A user with Chrome DevTools could call POST /api/v1/bookings directly and book without paying. For now, this is fine — the paywall is UX, not security. But before you start charging real money, server-side enforcement on the 3 active gates is a serious priority.</w:t>
      </w:r>
    </w:p>
    <w:p>
      <w:pPr>
        <w:pStyle w:val="Heading3"/>
        <w:spacing w:after="100" w:before="200"/>
      </w:pPr>
      <w:r>
        <w:rPr>
          <w:rFonts w:ascii="Arial" w:cs="Arial" w:eastAsia="Arial" w:hAnsi="Arial"/>
          <w:b/>
          <w:bCs/>
          <w:color w:val="1A1A1A"/>
          <w:sz w:val="22"/>
          <w:szCs w:val="22"/>
        </w:rPr>
        <w:t xml:space="preserve">3. Six paths lead to the paywall with zero advance warning</w:t>
      </w:r>
    </w:p>
    <w:p>
      <w:pPr>
        <w:spacing w:after="100" w:before="60"/>
      </w:pPr>
      <w:r>
        <w:rPr>
          <w:rFonts w:ascii="Arial" w:cs="Arial" w:eastAsia="Arial" w:hAnsi="Arial"/>
          <w:color w:val="1A1A1A"/>
          <w:sz w:val="20"/>
          <w:szCs w:val="20"/>
        </w:rPr>
        <w:t xml:space="preserve">All booking CTAs are styled identically for free and Pro users. A free user clicks the gold "Let's book it!" button expecting to book, and instead gets a paywall modal in their face. This is fine if you're optimizing for friction-as-conversion, but worth being intentional about. The alternative — a softer "Try Pro to book" affordance — is straightforward to add.</w:t>
      </w:r>
    </w:p>
    <w:p>
      <w:pPr>
        <w:pStyle w:val="Heading1"/>
        <w:spacing w:after="180" w:before="360"/>
      </w:pPr>
      <w:r>
        <w:rPr>
          <w:rFonts w:ascii="Arial" w:cs="Arial" w:eastAsia="Arial" w:hAnsi="Arial"/>
          <w:b/>
          <w:bCs/>
          <w:color w:val="2F4030"/>
          <w:sz w:val="32"/>
          <w:szCs w:val="32"/>
        </w:rPr>
        <w:t xml:space="preserve">Part 1 · Active Paywall Triggers</w:t>
      </w:r>
    </w:p>
    <w:p>
      <w:pPr>
        <w:spacing w:after="100" w:before="60"/>
      </w:pPr>
      <w:r>
        <w:rPr>
          <w:rFonts w:ascii="Arial" w:cs="Arial" w:eastAsia="Arial" w:hAnsi="Arial"/>
          <w:color w:val="1A1A1A"/>
          <w:sz w:val="20"/>
          <w:szCs w:val="20"/>
        </w:rPr>
        <w:t xml:space="preserve">The entire app's paywall behavior is contained in 3 useEffect blocks. That's it. Nothing else fires the modal.</w:t>
      </w:r>
    </w:p>
    <w:p>
      <w:pPr>
        <w:pStyle w:val="Heading3"/>
        <w:spacing w:after="100" w:before="200"/>
      </w:pPr>
      <w:r>
        <w:rPr>
          <w:rFonts w:ascii="Arial" w:cs="Arial" w:eastAsia="Arial" w:hAnsi="Arial"/>
          <w:b/>
          <w:bCs/>
          <w:color w:val="1A1A1A"/>
          <w:sz w:val="22"/>
          <w:szCs w:val="22"/>
        </w:rPr>
        <w:t xml:space="preserve">Trigger #1 — TripBookingPage (mount-time)</w:t>
      </w:r>
    </w:p>
    <w:p>
      <w:pPr>
        <w:spacing w:after="100" w:before="60"/>
      </w:pPr>
      <w:r>
        <w:rPr>
          <w:rFonts w:ascii="Arial" w:cs="Arial" w:eastAsia="Arial" w:hAnsi="Arial"/>
          <w:color w:val="6B6A67"/>
          <w:sz w:val="20"/>
          <w:szCs w:val="20"/>
        </w:rPr>
        <w:t xml:space="preserve">File: client/src/pages/trips/TripBookingPage.tsx, line 526</w:t>
      </w:r>
    </w:p>
    <w:p>
      <w:pPr>
        <w:shd w:fill="F3F4F6" w:val="clear"/>
        <w:spacing w:after="0" w:before="0"/>
      </w:pPr>
      <w:r>
        <w:rPr>
          <w:rFonts w:ascii="Consolas" w:cs="Consolas" w:eastAsia="Consolas" w:hAnsi="Consolas"/>
          <w:color w:val="374151"/>
          <w:sz w:val="18"/>
          <w:szCs w:val="18"/>
        </w:rPr>
        <w:t xml:space="preserve">useEffect(() =&gt; {</w:t>
      </w:r>
    </w:p>
    <w:p>
      <w:pPr>
        <w:shd w:fill="F3F4F6" w:val="clear"/>
        <w:spacing w:after="0" w:before="0"/>
      </w:pPr>
      <w:r>
        <w:rPr>
          <w:rFonts w:ascii="Consolas" w:cs="Consolas" w:eastAsia="Consolas" w:hAnsi="Consolas"/>
          <w:color w:val="374151"/>
          <w:sz w:val="18"/>
          <w:szCs w:val="18"/>
        </w:rPr>
        <w:t xml:space="preserve">  if (!hasAccess('campgroundBooking')) {</w:t>
      </w:r>
    </w:p>
    <w:p>
      <w:pPr>
        <w:shd w:fill="F3F4F6" w:val="clear"/>
        <w:spacing w:after="0" w:before="0"/>
      </w:pPr>
      <w:r>
        <w:rPr>
          <w:rFonts w:ascii="Consolas" w:cs="Consolas" w:eastAsia="Consolas" w:hAnsi="Consolas"/>
          <w:color w:val="374151"/>
          <w:sz w:val="18"/>
          <w:szCs w:val="18"/>
        </w:rPr>
        <w:t xml:space="preserve">    openPaywall('campgroundBooking'); return</w:t>
      </w:r>
    </w:p>
    <w:p>
      <w:pPr>
        <w:shd w:fill="F3F4F6" w:val="clear"/>
        <w:spacing w:after="0" w:before="0"/>
      </w:pPr>
      <w:r>
        <w:rPr>
          <w:rFonts w:ascii="Consolas" w:cs="Consolas" w:eastAsia="Consolas" w:hAnsi="Consolas"/>
          <w:color w:val="374151"/>
          <w:sz w:val="18"/>
          <w:szCs w:val="18"/>
        </w:rPr>
        <w:t xml:space="preserve">  }</w:t>
      </w:r>
    </w:p>
    <w:p>
      <w:pPr>
        <w:shd w:fill="F3F4F6" w:val="clear"/>
        <w:spacing w:after="0" w:before="0"/>
      </w:pPr>
      <w:r>
        <w:rPr>
          <w:rFonts w:ascii="Consolas" w:cs="Consolas" w:eastAsia="Consolas" w:hAnsi="Consolas"/>
          <w:color w:val="374151"/>
          <w:sz w:val="18"/>
          <w:szCs w:val="18"/>
        </w:rPr>
        <w:t xml:space="preserve">  if (!id) return</w:t>
      </w:r>
    </w:p>
    <w:p>
      <w:pPr>
        <w:shd w:fill="F3F4F6" w:val="clear"/>
        <w:spacing w:after="0" w:before="0"/>
      </w:pPr>
      <w:r>
        <w:rPr>
          <w:rFonts w:ascii="Consolas" w:cs="Consolas" w:eastAsia="Consolas" w:hAnsi="Consolas"/>
          <w:color w:val="374151"/>
          <w:sz w:val="18"/>
          <w:szCs w:val="18"/>
        </w:rPr>
        <w:t xml:space="preserve">  tripsApi.get(id).then(...)</w:t>
      </w:r>
    </w:p>
    <w:p>
      <w:pPr>
        <w:shd w:fill="F3F4F6" w:val="clear"/>
        <w:spacing w:after="0" w:before="0"/>
      </w:pPr>
      <w:r>
        <w:rPr>
          <w:rFonts w:ascii="Consolas" w:cs="Consolas" w:eastAsia="Consolas" w:hAnsi="Consolas"/>
          <w:color w:val="374151"/>
          <w:sz w:val="18"/>
          <w:szCs w:val="18"/>
        </w:rPr>
        <w:t xml:space="preserve">}, [id])</w:t>
      </w:r>
    </w:p>
    <w:p>
      <w:pPr>
        <w:spacing w:after="60" w:before="60"/>
      </w:pPr>
    </w:p>
    <w:p>
      <w:pPr>
        <w:spacing w:after="100" w:before="60"/>
      </w:pPr>
      <w:r>
        <w:rPr>
          <w:rFonts w:ascii="Arial" w:cs="Arial" w:eastAsia="Arial" w:hAnsi="Arial"/>
          <w:color w:val="1A1A1A"/>
          <w:sz w:val="20"/>
          <w:szCs w:val="20"/>
        </w:rPr>
        <w:t xml:space="preserve">Behavior: fires immediately on page mount. The early return skips data loading, so the page renders empty behind the modal. If the user dismisses the modal, they see a chrome-only page with no trip content.</w:t>
      </w:r>
    </w:p>
    <w:p>
      <w:pPr>
        <w:spacing w:after="100" w:before="60"/>
      </w:pPr>
      <w:r>
        <w:rPr>
          <w:rFonts w:ascii="Arial" w:cs="Arial" w:eastAsia="Arial" w:hAnsi="Arial"/>
          <w:i/>
          <w:iCs/>
          <w:color w:val="1A1A1A"/>
          <w:sz w:val="20"/>
          <w:szCs w:val="20"/>
        </w:rPr>
        <w:t xml:space="preserve">Feature gate: campgroundBooking</w:t>
      </w:r>
    </w:p>
    <w:p>
      <w:pPr>
        <w:pStyle w:val="Heading3"/>
        <w:spacing w:after="100" w:before="200"/>
      </w:pPr>
      <w:r>
        <w:rPr>
          <w:rFonts w:ascii="Arial" w:cs="Arial" w:eastAsia="Arial" w:hAnsi="Arial"/>
          <w:b/>
          <w:bCs/>
          <w:color w:val="1A1A1A"/>
          <w:sz w:val="22"/>
          <w:szCs w:val="22"/>
        </w:rPr>
        <w:t xml:space="preserve">Trigger #2 — OhvDestinationsPage (mount-time)</w:t>
      </w:r>
    </w:p>
    <w:p>
      <w:pPr>
        <w:spacing w:after="100" w:before="60"/>
      </w:pPr>
      <w:r>
        <w:rPr>
          <w:rFonts w:ascii="Arial" w:cs="Arial" w:eastAsia="Arial" w:hAnsi="Arial"/>
          <w:color w:val="6B6A67"/>
          <w:sz w:val="20"/>
          <w:szCs w:val="20"/>
        </w:rPr>
        <w:t xml:space="preserve">File: client/src/pages/OhvDestinationsPage.tsx, line 16</w:t>
      </w:r>
    </w:p>
    <w:p>
      <w:pPr>
        <w:shd w:fill="F3F4F6" w:val="clear"/>
        <w:spacing w:after="0" w:before="0"/>
      </w:pPr>
      <w:r>
        <w:rPr>
          <w:rFonts w:ascii="Consolas" w:cs="Consolas" w:eastAsia="Consolas" w:hAnsi="Consolas"/>
          <w:color w:val="374151"/>
          <w:sz w:val="18"/>
          <w:szCs w:val="18"/>
        </w:rPr>
        <w:t xml:space="preserve">useEffect(() =&gt; {</w:t>
      </w:r>
    </w:p>
    <w:p>
      <w:pPr>
        <w:shd w:fill="F3F4F6" w:val="clear"/>
        <w:spacing w:after="0" w:before="0"/>
      </w:pPr>
      <w:r>
        <w:rPr>
          <w:rFonts w:ascii="Consolas" w:cs="Consolas" w:eastAsia="Consolas" w:hAnsi="Consolas"/>
          <w:color w:val="374151"/>
          <w:sz w:val="18"/>
          <w:szCs w:val="18"/>
        </w:rPr>
        <w:t xml:space="preserve">  if (!hasAccess('ohvDestinations')) {</w:t>
      </w:r>
    </w:p>
    <w:p>
      <w:pPr>
        <w:shd w:fill="F3F4F6" w:val="clear"/>
        <w:spacing w:after="0" w:before="0"/>
      </w:pPr>
      <w:r>
        <w:rPr>
          <w:rFonts w:ascii="Consolas" w:cs="Consolas" w:eastAsia="Consolas" w:hAnsi="Consolas"/>
          <w:color w:val="374151"/>
          <w:sz w:val="18"/>
          <w:szCs w:val="18"/>
        </w:rPr>
        <w:t xml:space="preserve">    openPaywall('ohvDestinations'); return</w:t>
      </w:r>
    </w:p>
    <w:p>
      <w:pPr>
        <w:shd w:fill="F3F4F6" w:val="clear"/>
        <w:spacing w:after="0" w:before="0"/>
      </w:pPr>
      <w:r>
        <w:rPr>
          <w:rFonts w:ascii="Consolas" w:cs="Consolas" w:eastAsia="Consolas" w:hAnsi="Consolas"/>
          <w:color w:val="374151"/>
          <w:sz w:val="18"/>
          <w:szCs w:val="18"/>
        </w:rPr>
        <w:t xml:space="preserve">  }</w:t>
      </w:r>
    </w:p>
    <w:p>
      <w:pPr>
        <w:shd w:fill="F3F4F6" w:val="clear"/>
        <w:spacing w:after="0" w:before="0"/>
      </w:pPr>
      <w:r>
        <w:rPr>
          <w:rFonts w:ascii="Consolas" w:cs="Consolas" w:eastAsia="Consolas" w:hAnsi="Consolas"/>
          <w:color w:val="374151"/>
          <w:sz w:val="18"/>
          <w:szCs w:val="18"/>
        </w:rPr>
        <w:t xml:space="preserve">  campgroundsApi.getOhv().then(...)</w:t>
      </w:r>
    </w:p>
    <w:p>
      <w:pPr>
        <w:shd w:fill="F3F4F6" w:val="clear"/>
        <w:spacing w:after="0" w:before="0"/>
      </w:pPr>
      <w:r>
        <w:rPr>
          <w:rFonts w:ascii="Consolas" w:cs="Consolas" w:eastAsia="Consolas" w:hAnsi="Consolas"/>
          <w:color w:val="374151"/>
          <w:sz w:val="18"/>
          <w:szCs w:val="18"/>
        </w:rPr>
        <w:t xml:space="preserve">}, [])</w:t>
      </w:r>
    </w:p>
    <w:p>
      <w:pPr>
        <w:spacing w:after="60" w:before="60"/>
      </w:pPr>
    </w:p>
    <w:p>
      <w:pPr>
        <w:spacing w:after="100" w:before="60"/>
      </w:pPr>
      <w:r>
        <w:rPr>
          <w:rFonts w:ascii="Arial" w:cs="Arial" w:eastAsia="Arial" w:hAnsi="Arial"/>
          <w:color w:val="1A1A1A"/>
          <w:sz w:val="20"/>
          <w:szCs w:val="20"/>
        </w:rPr>
        <w:t xml:space="preserve">Behavior: same pattern. Mount-time gate. The route /ohv-destinations isn't linked from any in-app navigation — only reachable by typing the URL.</w:t>
      </w:r>
    </w:p>
    <w:p>
      <w:pPr>
        <w:spacing w:after="100" w:before="60"/>
      </w:pPr>
      <w:r>
        <w:rPr>
          <w:rFonts w:ascii="Arial" w:cs="Arial" w:eastAsia="Arial" w:hAnsi="Arial"/>
          <w:i/>
          <w:iCs/>
          <w:color w:val="1A1A1A"/>
          <w:sz w:val="20"/>
          <w:szCs w:val="20"/>
        </w:rPr>
        <w:t xml:space="preserve">Feature gate: ohvDestinations</w:t>
      </w:r>
    </w:p>
    <w:p>
      <w:pPr>
        <w:pStyle w:val="Heading3"/>
        <w:spacing w:after="100" w:before="200"/>
      </w:pPr>
      <w:r>
        <w:rPr>
          <w:rFonts w:ascii="Arial" w:cs="Arial" w:eastAsia="Arial" w:hAnsi="Arial"/>
          <w:b/>
          <w:bCs/>
          <w:color w:val="1A1A1A"/>
          <w:sz w:val="22"/>
          <w:szCs w:val="22"/>
        </w:rPr>
        <w:t xml:space="preserve">Trigger #3 — VanDestinationsPage (mount-time)</w:t>
      </w:r>
    </w:p>
    <w:p>
      <w:pPr>
        <w:spacing w:after="100" w:before="60"/>
      </w:pPr>
      <w:r>
        <w:rPr>
          <w:rFonts w:ascii="Arial" w:cs="Arial" w:eastAsia="Arial" w:hAnsi="Arial"/>
          <w:color w:val="6B6A67"/>
          <w:sz w:val="20"/>
          <w:szCs w:val="20"/>
        </w:rPr>
        <w:t xml:space="preserve">File: client/src/pages/VanDestinationsPage.tsx, line 13</w:t>
      </w:r>
    </w:p>
    <w:p>
      <w:pPr>
        <w:shd w:fill="F3F4F6" w:val="clear"/>
        <w:spacing w:after="0" w:before="0"/>
      </w:pPr>
      <w:r>
        <w:rPr>
          <w:rFonts w:ascii="Consolas" w:cs="Consolas" w:eastAsia="Consolas" w:hAnsi="Consolas"/>
          <w:color w:val="374151"/>
          <w:sz w:val="18"/>
          <w:szCs w:val="18"/>
        </w:rPr>
        <w:t xml:space="preserve">useEffect(() =&gt; {</w:t>
      </w:r>
    </w:p>
    <w:p>
      <w:pPr>
        <w:shd w:fill="F3F4F6" w:val="clear"/>
        <w:spacing w:after="0" w:before="0"/>
      </w:pPr>
      <w:r>
        <w:rPr>
          <w:rFonts w:ascii="Consolas" w:cs="Consolas" w:eastAsia="Consolas" w:hAnsi="Consolas"/>
          <w:color w:val="374151"/>
          <w:sz w:val="18"/>
          <w:szCs w:val="18"/>
        </w:rPr>
        <w:t xml:space="preserve">  if (!hasAccess('vanDestinations')) {</w:t>
      </w:r>
    </w:p>
    <w:p>
      <w:pPr>
        <w:shd w:fill="F3F4F6" w:val="clear"/>
        <w:spacing w:after="0" w:before="0"/>
      </w:pPr>
      <w:r>
        <w:rPr>
          <w:rFonts w:ascii="Consolas" w:cs="Consolas" w:eastAsia="Consolas" w:hAnsi="Consolas"/>
          <w:color w:val="374151"/>
          <w:sz w:val="18"/>
          <w:szCs w:val="18"/>
        </w:rPr>
        <w:t xml:space="preserve">    openPaywall('vanDestinations'); return</w:t>
      </w:r>
    </w:p>
    <w:p>
      <w:pPr>
        <w:shd w:fill="F3F4F6" w:val="clear"/>
        <w:spacing w:after="0" w:before="0"/>
      </w:pPr>
      <w:r>
        <w:rPr>
          <w:rFonts w:ascii="Consolas" w:cs="Consolas" w:eastAsia="Consolas" w:hAnsi="Consolas"/>
          <w:color w:val="374151"/>
          <w:sz w:val="18"/>
          <w:szCs w:val="18"/>
        </w:rPr>
        <w:t xml:space="preserve">  }</w:t>
      </w:r>
    </w:p>
    <w:p>
      <w:pPr>
        <w:shd w:fill="F3F4F6" w:val="clear"/>
        <w:spacing w:after="0" w:before="0"/>
      </w:pPr>
      <w:r>
        <w:rPr>
          <w:rFonts w:ascii="Consolas" w:cs="Consolas" w:eastAsia="Consolas" w:hAnsi="Consolas"/>
          <w:color w:val="374151"/>
          <w:sz w:val="18"/>
          <w:szCs w:val="18"/>
        </w:rPr>
        <w:t xml:space="preserve">  campgroundsApi.getVan().then(...)</w:t>
      </w:r>
    </w:p>
    <w:p>
      <w:pPr>
        <w:shd w:fill="F3F4F6" w:val="clear"/>
        <w:spacing w:after="0" w:before="0"/>
      </w:pPr>
      <w:r>
        <w:rPr>
          <w:rFonts w:ascii="Consolas" w:cs="Consolas" w:eastAsia="Consolas" w:hAnsi="Consolas"/>
          <w:color w:val="374151"/>
          <w:sz w:val="18"/>
          <w:szCs w:val="18"/>
        </w:rPr>
        <w:t xml:space="preserve">}, [])</w:t>
      </w:r>
    </w:p>
    <w:p>
      <w:pPr>
        <w:spacing w:after="60" w:before="60"/>
      </w:pPr>
    </w:p>
    <w:p>
      <w:pPr>
        <w:spacing w:after="100" w:before="60"/>
      </w:pPr>
      <w:r>
        <w:rPr>
          <w:rFonts w:ascii="Arial" w:cs="Arial" w:eastAsia="Arial" w:hAnsi="Arial"/>
          <w:color w:val="1A1A1A"/>
          <w:sz w:val="20"/>
          <w:szCs w:val="20"/>
        </w:rPr>
        <w:t xml:space="preserve">Behavior: same pattern. Same un-linked status as OHV destinations.</w:t>
      </w:r>
    </w:p>
    <w:p>
      <w:pPr>
        <w:spacing w:after="100" w:before="60"/>
      </w:pPr>
      <w:r>
        <w:rPr>
          <w:rFonts w:ascii="Arial" w:cs="Arial" w:eastAsia="Arial" w:hAnsi="Arial"/>
          <w:i/>
          <w:iCs/>
          <w:color w:val="1A1A1A"/>
          <w:sz w:val="20"/>
          <w:szCs w:val="20"/>
        </w:rPr>
        <w:t xml:space="preserve">Feature gate: vanDestinations</w:t>
      </w:r>
    </w:p>
    <w:p>
      <w:pPr>
        <w:pBdr>
          <w:left w:val="single" w:color="1F6F8B" w:sz="24" w:space="8"/>
        </w:pBdr>
        <w:shd w:fill="E0F0F4" w:val="clear"/>
        <w:spacing w:after="100" w:before="100"/>
      </w:pPr>
      <w:r>
        <w:rPr>
          <w:rFonts w:ascii="Arial" w:cs="Arial" w:eastAsia="Arial" w:hAnsi="Arial"/>
          <w:color w:val="134756"/>
          <w:sz w:val="20"/>
          <w:szCs w:val="20"/>
        </w:rPr>
        <w:t xml:space="preserve">All three triggers fire on mount, not on user action. There is no "click to book" → "paywall appears" pattern — the page loads, the gate fires. The paywall is a destination state, not an interaction state.</w:t>
      </w:r>
    </w:p>
    <w:p>
      <w:pPr>
        <w:pStyle w:val="Heading1"/>
        <w:spacing w:after="180" w:before="360"/>
      </w:pPr>
      <w:r>
        <w:rPr>
          <w:rFonts w:ascii="Arial" w:cs="Arial" w:eastAsia="Arial" w:hAnsi="Arial"/>
          <w:b/>
          <w:bCs/>
          <w:color w:val="2F4030"/>
          <w:sz w:val="32"/>
          <w:szCs w:val="32"/>
        </w:rPr>
        <w:t xml:space="preserve">Part 2 · The FEATURE_GATES Map</w:t>
      </w:r>
    </w:p>
    <w:p>
      <w:pPr>
        <w:spacing w:after="100" w:before="60"/>
      </w:pPr>
      <w:r>
        <w:rPr>
          <w:rFonts w:ascii="Arial" w:cs="Arial" w:eastAsia="Arial" w:hAnsi="Arial"/>
          <w:color w:val="1A1A1A"/>
          <w:sz w:val="20"/>
          <w:szCs w:val="20"/>
        </w:rPr>
        <w:t xml:space="preserve">Defined identically in two places: client/src/store/authStore.ts (lines 18–40) and server/src/middleware/auth.ts (lines 55–77). The server copy is currently dead — never called by any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c>
          <w:tcPr>
            <w:tcW w:type="dxa" w:w="312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vAlign w:val="top"/>
          </w:tcPr>
          <w:p>
            <w:pPr>
              <w:spacing w:after="0" w:before="0"/>
            </w:pPr>
            <w:r>
              <w:rPr>
                <w:rFonts w:ascii="Arial" w:cs="Arial" w:eastAsia="Arial" w:hAnsi="Arial"/>
                <w:b/>
                <w:bCs/>
                <w:color w:val="2F4030"/>
                <w:sz w:val="18"/>
                <w:szCs w:val="18"/>
              </w:rPr>
              <w:t xml:space="preserve">Feature key</w:t>
            </w:r>
          </w:p>
        </w:tc>
        <w:tc>
          <w:tcPr>
            <w:tcW w:type="dxa" w:w="240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vAlign w:val="top"/>
          </w:tcPr>
          <w:p>
            <w:pPr>
              <w:spacing w:after="0" w:before="0"/>
            </w:pPr>
            <w:r>
              <w:rPr>
                <w:rFonts w:ascii="Arial" w:cs="Arial" w:eastAsia="Arial" w:hAnsi="Arial"/>
                <w:b/>
                <w:bCs/>
                <w:color w:val="2F4030"/>
                <w:sz w:val="18"/>
                <w:szCs w:val="18"/>
              </w:rPr>
              <w:t xml:space="preserve">Required tier</w:t>
            </w:r>
          </w:p>
        </w:tc>
        <w:tc>
          <w:tcPr>
            <w:tcW w:type="dxa" w:w="384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vAlign w:val="top"/>
          </w:tcPr>
          <w:p>
            <w:pPr>
              <w:spacing w:after="0" w:before="0"/>
            </w:pPr>
            <w:r>
              <w:rPr>
                <w:rFonts w:ascii="Arial" w:cs="Arial" w:eastAsia="Arial" w:hAnsi="Arial"/>
                <w:b/>
                <w:bCs/>
                <w:color w:val="2F4030"/>
                <w:sz w:val="18"/>
                <w:szCs w:val="18"/>
              </w:rPr>
              <w:t xml:space="preserve">Enforcement 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campgroundBooking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 PRO_PLUS</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2F4030"/>
                <w:sz w:val="18"/>
                <w:szCs w:val="18"/>
              </w:rPr>
              <w:t xml:space="preserve">✅ Enforced (TripBookingPage:526)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ohvDestinations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 PRO_PLUS</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2F4030"/>
                <w:sz w:val="18"/>
                <w:szCs w:val="18"/>
              </w:rPr>
              <w:t xml:space="preserve">✅ Enforced (OhvDestinationsPage:16)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vanDestinations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 PRO_PLUS</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2F4030"/>
                <w:sz w:val="18"/>
                <w:szCs w:val="18"/>
              </w:rPr>
              <w:t xml:space="preserve">✅ Enforced (VanDestinationsPage:13)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rigCompatibilityFilter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 PRO_PLUS</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militaryCampgrounds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 PRO_PLUS</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pdfExport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 PRO_PLUS</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tripSharing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 PRO_PLUS</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resourcesAlongRoute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 PRO_PLUS</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packingListGenerator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 PRO_PLUS</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tripJournal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 PRO_PLUS</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maintenanceTracker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 PRO_PLUS</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membershipAutoApply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 PRO_PLUS</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weatherAlerts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 PRO_PLUS</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aiPlannerUnlimited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 PRO_PLUS</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offlineAccess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PRO_PLUS only</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multipleRigProfiles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PRO_PLUS only</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familyAccount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PRO_PLUS only</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prioritySupport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PRO_PLUS only</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rvRecallAlerts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PRO_PLUS only</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costAnalytics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PRO_PLUS only</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unlimitedJournal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PRO_PLUS only</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6B6A67"/>
                <w:sz w:val="18"/>
                <w:szCs w:val="18"/>
              </w:rPr>
              <w:t xml:space="preserve">❌ Not enforced — free for all</w:t>
            </w:r>
          </w:p>
        </w:tc>
      </w:tr>
    </w:tbl>
    <w:p>
      <w:pPr>
        <w:spacing w:after="60" w:before="60"/>
      </w:pPr>
    </w:p>
    <w:p>
      <w:pPr>
        <w:pBdr>
          <w:left w:val="single" w:color="1F6F8B" w:sz="24" w:space="8"/>
        </w:pBdr>
        <w:shd w:fill="E0F0F4" w:val="clear"/>
        <w:spacing w:after="100" w:before="100"/>
      </w:pPr>
      <w:r>
        <w:rPr>
          <w:rFonts w:ascii="Arial" w:cs="Arial" w:eastAsia="Arial" w:hAnsi="Arial"/>
          <w:color w:val="134756"/>
          <w:sz w:val="20"/>
          <w:szCs w:val="20"/>
        </w:rPr>
        <w:t xml:space="preserve">3 of 21 features (14%) are actually paywalled. The other 18 are aspirational entries in a config map nobody reads from. Either wire them to real gates, or remove them from any pricing copy that promises them.</w:t>
      </w:r>
    </w:p>
    <w:p>
      <w:pPr>
        <w:pStyle w:val="Heading1"/>
        <w:spacing w:after="180" w:before="360"/>
      </w:pPr>
      <w:r>
        <w:rPr>
          <w:rFonts w:ascii="Arial" w:cs="Arial" w:eastAsia="Arial" w:hAnsi="Arial"/>
          <w:b/>
          <w:bCs/>
          <w:color w:val="2F4030"/>
          <w:sz w:val="32"/>
          <w:szCs w:val="32"/>
        </w:rPr>
        <w:t xml:space="preserve">Part 3 · Page Tree</w:t>
      </w:r>
    </w:p>
    <w:p>
      <w:pPr>
        <w:spacing w:after="100" w:before="60"/>
      </w:pPr>
      <w:r>
        <w:rPr>
          <w:rFonts w:ascii="Arial" w:cs="Arial" w:eastAsia="Arial" w:hAnsi="Arial"/>
          <w:color w:val="1A1A1A"/>
          <w:sz w:val="20"/>
          <w:szCs w:val="20"/>
        </w:rPr>
        <w:t xml:space="preserve">This is the navigation map of every routed page in the app, organized by access tier. Each page shows its route, its outbound links, and its paywall/owner-gate status.</w:t>
      </w:r>
    </w:p>
    <w:p>
      <w:pPr>
        <w:pStyle w:val="Heading2"/>
        <w:spacing w:after="120" w:before="280"/>
      </w:pPr>
      <w:r>
        <w:rPr>
          <w:rFonts w:ascii="Arial" w:cs="Arial" w:eastAsia="Arial" w:hAnsi="Arial"/>
          <w:b/>
          <w:bCs/>
          <w:color w:val="134756"/>
          <w:sz w:val="26"/>
          <w:szCs w:val="26"/>
        </w:rPr>
        <w:t xml:space="preserve">Public Branch (no auth required)</w:t>
      </w:r>
    </w:p>
    <w:p>
      <w:pPr>
        <w:spacing w:after="100" w:before="60"/>
      </w:pPr>
      <w:r>
        <w:rPr>
          <w:rFonts w:ascii="Arial" w:cs="Arial" w:eastAsia="Arial" w:hAnsi="Arial"/>
          <w:color w:val="6B6A67"/>
          <w:sz w:val="20"/>
          <w:szCs w:val="20"/>
        </w:rPr>
        <w:t xml:space="preserve">These pages render without a logged-in user. Marketing surfaces, auth flows, and the public shared-trip viewer.</w:t>
      </w:r>
    </w:p>
    <w:p>
      <w:pPr>
        <w:spacing w:after="30" w:before="30"/>
        <w:ind w:left="0"/>
      </w:pPr>
      <w:r>
        <w:rPr>
          <w:rFonts w:ascii="Consolas" w:cs="Consolas" w:eastAsia="Consolas" w:hAnsi="Consolas"/>
          <w:b/>
          <w:bCs/>
          <w:color w:val="134756"/>
          <w:sz w:val="20"/>
          <w:szCs w:val="20"/>
        </w:rPr>
        <w:t xml:space="preserve">/</w:t>
      </w:r>
      <w:r>
        <w:rPr>
          <w:rFonts w:ascii="Arial" w:cs="Arial" w:eastAsia="Arial" w:hAnsi="Arial"/>
          <w:color w:val="1A1A1A"/>
          <w:sz w:val="20"/>
          <w:szCs w:val="20"/>
        </w:rPr>
        <w:t xml:space="preserve">  →  LandingPage</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/login, /signup, /pricing, /roadmap</w:t>
      </w:r>
    </w:p>
    <w:p>
      <w:pPr>
        <w:spacing w:after="30" w:before="30"/>
        <w:ind w:left="0"/>
      </w:pPr>
      <w:r>
        <w:rPr>
          <w:rFonts w:ascii="Consolas" w:cs="Consolas" w:eastAsia="Consolas" w:hAnsi="Consolas"/>
          <w:b/>
          <w:bCs/>
          <w:color w:val="134756"/>
          <w:sz w:val="20"/>
          <w:szCs w:val="20"/>
        </w:rPr>
        <w:t xml:space="preserve">/login</w:t>
      </w:r>
      <w:r>
        <w:rPr>
          <w:rFonts w:ascii="Arial" w:cs="Arial" w:eastAsia="Arial" w:hAnsi="Arial"/>
          <w:color w:val="1A1A1A"/>
          <w:sz w:val="20"/>
          <w:szCs w:val="20"/>
        </w:rPr>
        <w:t xml:space="preserve">  →  LoginPage</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/forgot-password, /signup, /dashboard (after login)</w:t>
      </w:r>
    </w:p>
    <w:p>
      <w:pPr>
        <w:spacing w:after="30" w:before="30"/>
        <w:ind w:left="0"/>
      </w:pPr>
      <w:r>
        <w:rPr>
          <w:rFonts w:ascii="Consolas" w:cs="Consolas" w:eastAsia="Consolas" w:hAnsi="Consolas"/>
          <w:b/>
          <w:bCs/>
          <w:color w:val="134756"/>
          <w:sz w:val="20"/>
          <w:szCs w:val="20"/>
        </w:rPr>
        <w:t xml:space="preserve">/signup</w:t>
      </w:r>
      <w:r>
        <w:rPr>
          <w:rFonts w:ascii="Arial" w:cs="Arial" w:eastAsia="Arial" w:hAnsi="Arial"/>
          <w:color w:val="1A1A1A"/>
          <w:sz w:val="20"/>
          <w:szCs w:val="20"/>
        </w:rPr>
        <w:t xml:space="preserve">  →  SignupPage</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/login, /terms, /privacy, /onboarding (after register)</w:t>
      </w:r>
    </w:p>
    <w:p>
      <w:pPr>
        <w:spacing w:after="30" w:before="30"/>
        <w:ind w:left="0"/>
      </w:pPr>
      <w:r>
        <w:rPr>
          <w:rFonts w:ascii="Consolas" w:cs="Consolas" w:eastAsia="Consolas" w:hAnsi="Consolas"/>
          <w:b/>
          <w:bCs/>
          <w:color w:val="134756"/>
          <w:sz w:val="20"/>
          <w:szCs w:val="20"/>
        </w:rPr>
        <w:t xml:space="preserve">/forgot-password</w:t>
      </w:r>
      <w:r>
        <w:rPr>
          <w:rFonts w:ascii="Arial" w:cs="Arial" w:eastAsia="Arial" w:hAnsi="Arial"/>
          <w:color w:val="1A1A1A"/>
          <w:sz w:val="20"/>
          <w:szCs w:val="20"/>
        </w:rPr>
        <w:t xml:space="preserve">  →  ForgotPasswordPage</w:t>
      </w:r>
    </w:p>
    <w:p>
      <w:pPr>
        <w:spacing w:after="30" w:before="30"/>
        <w:ind w:left="0"/>
      </w:pPr>
      <w:r>
        <w:rPr>
          <w:rFonts w:ascii="Consolas" w:cs="Consolas" w:eastAsia="Consolas" w:hAnsi="Consolas"/>
          <w:b/>
          <w:bCs/>
          <w:color w:val="134756"/>
          <w:sz w:val="20"/>
          <w:szCs w:val="20"/>
        </w:rPr>
        <w:t xml:space="preserve">/reset-password</w:t>
      </w:r>
      <w:r>
        <w:rPr>
          <w:rFonts w:ascii="Arial" w:cs="Arial" w:eastAsia="Arial" w:hAnsi="Arial"/>
          <w:color w:val="1A1A1A"/>
          <w:sz w:val="20"/>
          <w:szCs w:val="20"/>
        </w:rPr>
        <w:t xml:space="preserve">  →  ResetPasswordPage</w:t>
      </w:r>
    </w:p>
    <w:p>
      <w:pPr>
        <w:spacing w:after="30" w:before="30"/>
        <w:ind w:left="0"/>
      </w:pPr>
      <w:r>
        <w:rPr>
          <w:rFonts w:ascii="Consolas" w:cs="Consolas" w:eastAsia="Consolas" w:hAnsi="Consolas"/>
          <w:b/>
          <w:bCs/>
          <w:color w:val="134756"/>
          <w:sz w:val="20"/>
          <w:szCs w:val="20"/>
        </w:rPr>
        <w:t xml:space="preserve">/auth/callback</w:t>
      </w:r>
      <w:r>
        <w:rPr>
          <w:rFonts w:ascii="Arial" w:cs="Arial" w:eastAsia="Arial" w:hAnsi="Arial"/>
          <w:color w:val="1A1A1A"/>
          <w:sz w:val="20"/>
          <w:szCs w:val="20"/>
        </w:rPr>
        <w:t xml:space="preserve">  →  AuthCallbackPage</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/onboarding OR /dashboard (based on profile)</w:t>
      </w:r>
    </w:p>
    <w:p>
      <w:pPr>
        <w:spacing w:after="30" w:before="30"/>
        <w:ind w:left="0"/>
      </w:pPr>
      <w:r>
        <w:rPr>
          <w:rFonts w:ascii="Consolas" w:cs="Consolas" w:eastAsia="Consolas" w:hAnsi="Consolas"/>
          <w:b/>
          <w:bCs/>
          <w:color w:val="134756"/>
          <w:sz w:val="20"/>
          <w:szCs w:val="20"/>
        </w:rPr>
        <w:t xml:space="preserve">/pricing</w:t>
      </w:r>
      <w:r>
        <w:rPr>
          <w:rFonts w:ascii="Arial" w:cs="Arial" w:eastAsia="Arial" w:hAnsi="Arial"/>
          <w:color w:val="1A1A1A"/>
          <w:sz w:val="20"/>
          <w:szCs w:val="20"/>
        </w:rPr>
        <w:t xml:space="preserve">  →  PricingPage</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Stripe checkout (varies)</w:t>
      </w:r>
    </w:p>
    <w:p>
      <w:pPr>
        <w:spacing w:after="30" w:before="30"/>
        <w:ind w:left="0"/>
      </w:pPr>
      <w:r>
        <w:rPr>
          <w:rFonts w:ascii="Consolas" w:cs="Consolas" w:eastAsia="Consolas" w:hAnsi="Consolas"/>
          <w:b/>
          <w:bCs/>
          <w:color w:val="134756"/>
          <w:sz w:val="20"/>
          <w:szCs w:val="20"/>
        </w:rPr>
        <w:t xml:space="preserve">/roadmap</w:t>
      </w:r>
      <w:r>
        <w:rPr>
          <w:rFonts w:ascii="Arial" w:cs="Arial" w:eastAsia="Arial" w:hAnsi="Arial"/>
          <w:color w:val="1A1A1A"/>
          <w:sz w:val="20"/>
          <w:szCs w:val="20"/>
        </w:rPr>
        <w:t xml:space="preserve">  →  RoadmapPage</w:t>
      </w:r>
    </w:p>
    <w:p>
      <w:pPr>
        <w:spacing w:after="30" w:before="30"/>
        <w:ind w:left="0"/>
      </w:pPr>
      <w:r>
        <w:rPr>
          <w:rFonts w:ascii="Consolas" w:cs="Consolas" w:eastAsia="Consolas" w:hAnsi="Consolas"/>
          <w:b/>
          <w:bCs/>
          <w:color w:val="134756"/>
          <w:sz w:val="20"/>
          <w:szCs w:val="20"/>
        </w:rPr>
        <w:t xml:space="preserve">/trips/share/:token</w:t>
      </w:r>
      <w:r>
        <w:rPr>
          <w:rFonts w:ascii="Arial" w:cs="Arial" w:eastAsia="Arial" w:hAnsi="Arial"/>
          <w:color w:val="1A1A1A"/>
          <w:sz w:val="20"/>
          <w:szCs w:val="20"/>
        </w:rPr>
        <w:t xml:space="preserve">  →  SharedTripPage</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 /signup</w:t>
      </w:r>
    </w:p>
    <w:p>
      <w:pPr>
        <w:spacing w:after="30" w:before="30"/>
        <w:ind w:left="0"/>
      </w:pPr>
      <w:r>
        <w:rPr>
          <w:rFonts w:ascii="Consolas" w:cs="Consolas" w:eastAsia="Consolas" w:hAnsi="Consolas"/>
          <w:b/>
          <w:bCs/>
          <w:color w:val="134756"/>
          <w:sz w:val="20"/>
          <w:szCs w:val="20"/>
        </w:rPr>
        <w:t xml:space="preserve">/privacy</w:t>
      </w:r>
      <w:r>
        <w:rPr>
          <w:rFonts w:ascii="Arial" w:cs="Arial" w:eastAsia="Arial" w:hAnsi="Arial"/>
          <w:color w:val="1A1A1A"/>
          <w:sz w:val="20"/>
          <w:szCs w:val="20"/>
        </w:rPr>
        <w:t xml:space="preserve">  →  PrivacyPolicyPage</w:t>
      </w:r>
    </w:p>
    <w:p>
      <w:pPr>
        <w:spacing w:after="30" w:before="30"/>
        <w:ind w:left="0"/>
      </w:pPr>
      <w:r>
        <w:rPr>
          <w:rFonts w:ascii="Consolas" w:cs="Consolas" w:eastAsia="Consolas" w:hAnsi="Consolas"/>
          <w:b/>
          <w:bCs/>
          <w:color w:val="134756"/>
          <w:sz w:val="20"/>
          <w:szCs w:val="20"/>
        </w:rPr>
        <w:t xml:space="preserve">/terms</w:t>
      </w:r>
      <w:r>
        <w:rPr>
          <w:rFonts w:ascii="Arial" w:cs="Arial" w:eastAsia="Arial" w:hAnsi="Arial"/>
          <w:color w:val="1A1A1A"/>
          <w:sz w:val="20"/>
          <w:szCs w:val="20"/>
        </w:rPr>
        <w:t xml:space="preserve">  →  TermsOfServicePage</w:t>
      </w:r>
    </w:p>
    <w:p>
      <w:pPr>
        <w:pStyle w:val="Heading2"/>
        <w:spacing w:after="120" w:before="280"/>
      </w:pPr>
      <w:r>
        <w:rPr>
          <w:rFonts w:ascii="Arial" w:cs="Arial" w:eastAsia="Arial" w:hAnsi="Arial"/>
          <w:b/>
          <w:bCs/>
          <w:color w:val="134756"/>
          <w:sz w:val="26"/>
          <w:szCs w:val="26"/>
        </w:rPr>
        <w:t xml:space="preserve">Authenticated Branch (PrivateRoute → AppLayout)</w:t>
      </w:r>
    </w:p>
    <w:p>
      <w:pPr>
        <w:spacing w:after="100" w:before="60"/>
      </w:pPr>
      <w:r>
        <w:rPr>
          <w:rFonts w:ascii="Arial" w:cs="Arial" w:eastAsia="Arial" w:hAnsi="Arial"/>
          <w:color w:val="6B6A67"/>
          <w:sz w:val="20"/>
          <w:szCs w:val="20"/>
        </w:rPr>
        <w:t xml:space="preserve">Always-visible primary nav: /dashboard · /trips · /trips/new · /reservations · /profile · /admin (owner only)</w:t>
      </w:r>
    </w:p>
    <w:p>
      <w:pPr>
        <w:spacing w:after="30" w:before="30"/>
        <w:ind w:left="0"/>
      </w:pPr>
      <w:r>
        <w:rPr>
          <w:rFonts w:ascii="Consolas" w:cs="Consolas" w:eastAsia="Consolas" w:hAnsi="Consolas"/>
          <w:b/>
          <w:bCs/>
          <w:color w:val="134756"/>
          <w:sz w:val="20"/>
          <w:szCs w:val="20"/>
        </w:rPr>
        <w:t xml:space="preserve">/onboarding</w:t>
      </w:r>
      <w:r>
        <w:rPr>
          <w:rFonts w:ascii="Arial" w:cs="Arial" w:eastAsia="Arial" w:hAnsi="Arial"/>
          <w:color w:val="1A1A1A"/>
          <w:sz w:val="20"/>
          <w:szCs w:val="20"/>
        </w:rPr>
        <w:t xml:space="preserve">  →  OnboardingPage</w:t>
      </w:r>
    </w:p>
    <w:p>
      <w:pPr>
        <w:spacing w:after="30" w:before="30"/>
        <w:ind w:left="0"/>
      </w:pPr>
      <w:r>
        <w:rPr>
          <w:rFonts w:ascii="Consolas" w:cs="Consolas" w:eastAsia="Consolas" w:hAnsi="Consolas"/>
          <w:b/>
          <w:bCs/>
          <w:color w:val="134756"/>
          <w:sz w:val="20"/>
          <w:szCs w:val="20"/>
        </w:rPr>
        <w:t xml:space="preserve">/dashboard</w:t>
      </w:r>
      <w:r>
        <w:rPr>
          <w:rFonts w:ascii="Arial" w:cs="Arial" w:eastAsia="Arial" w:hAnsi="Arial"/>
          <w:color w:val="1A1A1A"/>
          <w:sz w:val="20"/>
          <w:szCs w:val="20"/>
        </w:rPr>
        <w:t xml:space="preserve">  →  DashboardPage</w:t>
      </w:r>
      <w:r>
        <w:rPr>
          <w:rFonts w:ascii="Arial" w:cs="Arial" w:eastAsia="Arial" w:hAnsi="Arial"/>
          <w:b/>
          <w:bCs/>
          <w:color w:val="8A5A0E"/>
          <w:sz w:val="16"/>
          <w:szCs w:val="16"/>
        </w:rPr>
        <w:t xml:space="preserve">  ◐ tier-aware UI</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/profile/billing/upgrade (Upgrade banner)</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/trips/new, /trips, /trips/:id/map</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/maintenance, /reservations, /resources, /roadmap</w:t>
      </w:r>
    </w:p>
    <w:p>
      <w:pPr>
        <w:spacing w:after="30" w:before="30"/>
        <w:ind w:left="0"/>
      </w:pPr>
      <w:r>
        <w:rPr>
          <w:rFonts w:ascii="Consolas" w:cs="Consolas" w:eastAsia="Consolas" w:hAnsi="Consolas"/>
          <w:b/>
          <w:bCs/>
          <w:color w:val="134756"/>
          <w:sz w:val="20"/>
          <w:szCs w:val="20"/>
        </w:rPr>
        <w:t xml:space="preserve">/trips</w:t>
      </w:r>
      <w:r>
        <w:rPr>
          <w:rFonts w:ascii="Arial" w:cs="Arial" w:eastAsia="Arial" w:hAnsi="Arial"/>
          <w:color w:val="1A1A1A"/>
          <w:sz w:val="20"/>
          <w:szCs w:val="20"/>
        </w:rPr>
        <w:t xml:space="preserve">  →  TripsPage</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/trips/new, /trips/:id/map (card click)</w:t>
      </w:r>
    </w:p>
    <w:p>
      <w:pPr>
        <w:spacing w:after="30" w:before="30"/>
        <w:ind w:left="0"/>
      </w:pPr>
      <w:r>
        <w:rPr>
          <w:rFonts w:ascii="Consolas" w:cs="Consolas" w:eastAsia="Consolas" w:hAnsi="Consolas"/>
          <w:b/>
          <w:bCs/>
          <w:color w:val="134756"/>
          <w:sz w:val="20"/>
          <w:szCs w:val="20"/>
        </w:rPr>
        <w:t xml:space="preserve">/trips/new</w:t>
      </w:r>
      <w:r>
        <w:rPr>
          <w:rFonts w:ascii="Arial" w:cs="Arial" w:eastAsia="Arial" w:hAnsi="Arial"/>
          <w:color w:val="1A1A1A"/>
          <w:sz w:val="20"/>
          <w:szCs w:val="20"/>
        </w:rPr>
        <w:t xml:space="preserve">  →  NewTripPage</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/trips/:id/map (after create)</w:t>
      </w:r>
    </w:p>
    <w:p>
      <w:pPr>
        <w:spacing w:after="30" w:before="30"/>
        <w:ind w:left="0"/>
      </w:pPr>
      <w:r>
        <w:rPr>
          <w:rFonts w:ascii="Consolas" w:cs="Consolas" w:eastAsia="Consolas" w:hAnsi="Consolas"/>
          <w:b/>
          <w:bCs/>
          <w:color w:val="134756"/>
          <w:sz w:val="20"/>
          <w:szCs w:val="20"/>
        </w:rPr>
        <w:t xml:space="preserve">/trips/:id</w:t>
      </w:r>
      <w:r>
        <w:rPr>
          <w:rFonts w:ascii="Arial" w:cs="Arial" w:eastAsia="Arial" w:hAnsi="Arial"/>
          <w:color w:val="1A1A1A"/>
          <w:sz w:val="20"/>
          <w:szCs w:val="20"/>
        </w:rPr>
        <w:t xml:space="preserve">  →  TripDetailRedirect</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auto-redirects to /trips/:id/map</w:t>
      </w:r>
    </w:p>
    <w:p>
      <w:pPr>
        <w:spacing w:after="30" w:before="30"/>
        <w:ind w:left="0"/>
      </w:pPr>
      <w:r>
        <w:rPr>
          <w:rFonts w:ascii="Consolas" w:cs="Consolas" w:eastAsia="Consolas" w:hAnsi="Consolas"/>
          <w:b/>
          <w:bCs/>
          <w:color w:val="134756"/>
          <w:sz w:val="20"/>
          <w:szCs w:val="20"/>
        </w:rPr>
        <w:t xml:space="preserve">/trips/:id/map</w:t>
      </w:r>
      <w:r>
        <w:rPr>
          <w:rFonts w:ascii="Arial" w:cs="Arial" w:eastAsia="Arial" w:hAnsi="Arial"/>
          <w:color w:val="1A1A1A"/>
          <w:sz w:val="20"/>
          <w:szCs w:val="20"/>
        </w:rPr>
        <w:t xml:space="preserve">  →  TripMapPage</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/trips, /trips/:id/itinerary, /trips/:id/journal</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/packing/:id, /trips/:id/booking (sidebar + popup)</w:t>
      </w:r>
    </w:p>
    <w:p>
      <w:pPr>
        <w:spacing w:after="30" w:before="30"/>
        <w:ind w:left="0"/>
      </w:pPr>
      <w:r>
        <w:rPr>
          <w:rFonts w:ascii="Consolas" w:cs="Consolas" w:eastAsia="Consolas" w:hAnsi="Consolas"/>
          <w:b/>
          <w:bCs/>
          <w:color w:val="B91C1C"/>
          <w:sz w:val="20"/>
          <w:szCs w:val="20"/>
        </w:rPr>
        <w:t xml:space="preserve">/trips/:id/booking</w:t>
      </w:r>
      <w:r>
        <w:rPr>
          <w:rFonts w:ascii="Arial" w:cs="Arial" w:eastAsia="Arial" w:hAnsi="Arial"/>
          <w:color w:val="1A1A1A"/>
          <w:sz w:val="20"/>
          <w:szCs w:val="20"/>
        </w:rPr>
        <w:t xml:space="preserve">  →  TripBookingPage</w:t>
      </w:r>
      <w:r>
        <w:rPr>
          <w:rFonts w:ascii="Arial" w:cs="Arial" w:eastAsia="Arial" w:hAnsi="Arial"/>
          <w:b/>
          <w:bCs/>
          <w:color w:val="B91C1C"/>
          <w:sz w:val="16"/>
          <w:szCs w:val="16"/>
        </w:rPr>
        <w:t xml:space="preserve">  🚧 campgroundBooking</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/reservations (breadcrumb)</w:t>
      </w:r>
    </w:p>
    <w:p>
      <w:pPr>
        <w:spacing w:after="30" w:before="30"/>
        <w:ind w:left="0"/>
      </w:pPr>
      <w:r>
        <w:rPr>
          <w:rFonts w:ascii="Consolas" w:cs="Consolas" w:eastAsia="Consolas" w:hAnsi="Consolas"/>
          <w:b/>
          <w:bCs/>
          <w:color w:val="134756"/>
          <w:sz w:val="20"/>
          <w:szCs w:val="20"/>
        </w:rPr>
        <w:t xml:space="preserve">/trips/:id/itinerary</w:t>
      </w:r>
      <w:r>
        <w:rPr>
          <w:rFonts w:ascii="Arial" w:cs="Arial" w:eastAsia="Arial" w:hAnsi="Arial"/>
          <w:color w:val="1A1A1A"/>
          <w:sz w:val="20"/>
          <w:szCs w:val="20"/>
        </w:rPr>
        <w:t xml:space="preserve">  →  TripSummaryPage</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/trips/:id/booking?stopId=... (per-stop pills/buttons)</w:t>
      </w:r>
    </w:p>
    <w:p>
      <w:pPr>
        <w:spacing w:after="30" w:before="30"/>
        <w:ind w:left="0"/>
      </w:pPr>
      <w:r>
        <w:rPr>
          <w:rFonts w:ascii="Consolas" w:cs="Consolas" w:eastAsia="Consolas" w:hAnsi="Consolas"/>
          <w:b/>
          <w:bCs/>
          <w:color w:val="134756"/>
          <w:sz w:val="20"/>
          <w:szCs w:val="20"/>
        </w:rPr>
        <w:t xml:space="preserve">/trips/:id/journal</w:t>
      </w:r>
      <w:r>
        <w:rPr>
          <w:rFonts w:ascii="Arial" w:cs="Arial" w:eastAsia="Arial" w:hAnsi="Arial"/>
          <w:color w:val="1A1A1A"/>
          <w:sz w:val="20"/>
          <w:szCs w:val="20"/>
        </w:rPr>
        <w:t xml:space="preserve">  →  TripJournalPage</w:t>
      </w:r>
    </w:p>
    <w:p>
      <w:pPr>
        <w:spacing w:after="30" w:before="30"/>
        <w:ind w:left="0"/>
      </w:pPr>
      <w:r>
        <w:rPr>
          <w:rFonts w:ascii="Consolas" w:cs="Consolas" w:eastAsia="Consolas" w:hAnsi="Consolas"/>
          <w:b/>
          <w:bCs/>
          <w:color w:val="134756"/>
          <w:sz w:val="20"/>
          <w:szCs w:val="20"/>
        </w:rPr>
        <w:t xml:space="preserve">/packing/:tripId</w:t>
      </w:r>
      <w:r>
        <w:rPr>
          <w:rFonts w:ascii="Arial" w:cs="Arial" w:eastAsia="Arial" w:hAnsi="Arial"/>
          <w:color w:val="1A1A1A"/>
          <w:sz w:val="20"/>
          <w:szCs w:val="20"/>
        </w:rPr>
        <w:t xml:space="preserve">  →  PackingListPage</w:t>
      </w:r>
    </w:p>
    <w:p>
      <w:pPr>
        <w:spacing w:after="30" w:before="30"/>
        <w:ind w:left="0"/>
      </w:pPr>
      <w:r>
        <w:rPr>
          <w:rFonts w:ascii="Consolas" w:cs="Consolas" w:eastAsia="Consolas" w:hAnsi="Consolas"/>
          <w:b/>
          <w:bCs/>
          <w:color w:val="134756"/>
          <w:sz w:val="20"/>
          <w:szCs w:val="20"/>
        </w:rPr>
        <w:t xml:space="preserve">/reservations</w:t>
      </w:r>
      <w:r>
        <w:rPr>
          <w:rFonts w:ascii="Arial" w:cs="Arial" w:eastAsia="Arial" w:hAnsi="Arial"/>
          <w:color w:val="1A1A1A"/>
          <w:sz w:val="20"/>
          <w:szCs w:val="20"/>
        </w:rPr>
        <w:t xml:space="preserve">  →  ReservationsPage</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/trips/:id/map, /trips/:id/booking, /trips/new</w:t>
      </w:r>
    </w:p>
    <w:p>
      <w:pPr>
        <w:spacing w:after="30" w:before="30"/>
        <w:ind w:left="0"/>
      </w:pPr>
      <w:r>
        <w:rPr>
          <w:rFonts w:ascii="Consolas" w:cs="Consolas" w:eastAsia="Consolas" w:hAnsi="Consolas"/>
          <w:b/>
          <w:bCs/>
          <w:color w:val="134756"/>
          <w:sz w:val="20"/>
          <w:szCs w:val="20"/>
        </w:rPr>
        <w:t xml:space="preserve">/profile</w:t>
      </w:r>
      <w:r>
        <w:rPr>
          <w:rFonts w:ascii="Arial" w:cs="Arial" w:eastAsia="Arial" w:hAnsi="Arial"/>
          <w:color w:val="1A1A1A"/>
          <w:sz w:val="20"/>
          <w:szCs w:val="20"/>
        </w:rPr>
        <w:t xml:space="preserve">  →  ProfilePage</w:t>
      </w:r>
      <w:r>
        <w:rPr>
          <w:rFonts w:ascii="Arial" w:cs="Arial" w:eastAsia="Arial" w:hAnsi="Arial"/>
          <w:b/>
          <w:bCs/>
          <w:color w:val="8A5A0E"/>
          <w:sz w:val="16"/>
          <w:szCs w:val="16"/>
        </w:rPr>
        <w:t xml:space="preserve">  ◐ tier-aware UI</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/profile/rig, /profile/style, /profile/memberships</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/profile/notifications, /profile/billing</w:t>
      </w:r>
    </w:p>
    <w:p>
      <w:pPr>
        <w:spacing w:after="30" w:before="30"/>
        <w:ind w:left="0"/>
      </w:pPr>
      <w:r>
        <w:rPr>
          <w:rFonts w:ascii="Consolas" w:cs="Consolas" w:eastAsia="Consolas" w:hAnsi="Consolas"/>
          <w:b/>
          <w:bCs/>
          <w:color w:val="134756"/>
          <w:sz w:val="20"/>
          <w:szCs w:val="20"/>
        </w:rPr>
        <w:t xml:space="preserve">/profile/rig</w:t>
      </w:r>
      <w:r>
        <w:rPr>
          <w:rFonts w:ascii="Arial" w:cs="Arial" w:eastAsia="Arial" w:hAnsi="Arial"/>
          <w:color w:val="1A1A1A"/>
          <w:sz w:val="20"/>
          <w:szCs w:val="20"/>
        </w:rPr>
        <w:t xml:space="preserve">  →  RigPage</w:t>
      </w:r>
    </w:p>
    <w:p>
      <w:pPr>
        <w:spacing w:after="30" w:before="30"/>
        <w:ind w:left="0"/>
      </w:pPr>
      <w:r>
        <w:rPr>
          <w:rFonts w:ascii="Consolas" w:cs="Consolas" w:eastAsia="Consolas" w:hAnsi="Consolas"/>
          <w:b/>
          <w:bCs/>
          <w:color w:val="134756"/>
          <w:sz w:val="20"/>
          <w:szCs w:val="20"/>
        </w:rPr>
        <w:t xml:space="preserve">/profile/style</w:t>
      </w:r>
      <w:r>
        <w:rPr>
          <w:rFonts w:ascii="Arial" w:cs="Arial" w:eastAsia="Arial" w:hAnsi="Arial"/>
          <w:color w:val="1A1A1A"/>
          <w:sz w:val="20"/>
          <w:szCs w:val="20"/>
        </w:rPr>
        <w:t xml:space="preserve">  →  TravelStylePage</w:t>
      </w:r>
    </w:p>
    <w:p>
      <w:pPr>
        <w:spacing w:after="30" w:before="30"/>
        <w:ind w:left="0"/>
      </w:pPr>
      <w:r>
        <w:rPr>
          <w:rFonts w:ascii="Consolas" w:cs="Consolas" w:eastAsia="Consolas" w:hAnsi="Consolas"/>
          <w:b/>
          <w:bCs/>
          <w:color w:val="134756"/>
          <w:sz w:val="20"/>
          <w:szCs w:val="20"/>
        </w:rPr>
        <w:t xml:space="preserve">/profile/memberships</w:t>
      </w:r>
      <w:r>
        <w:rPr>
          <w:rFonts w:ascii="Arial" w:cs="Arial" w:eastAsia="Arial" w:hAnsi="Arial"/>
          <w:color w:val="1A1A1A"/>
          <w:sz w:val="20"/>
          <w:szCs w:val="20"/>
        </w:rPr>
        <w:t xml:space="preserve">  →  MembershipsPage</w:t>
      </w:r>
    </w:p>
    <w:p>
      <w:pPr>
        <w:spacing w:after="30" w:before="30"/>
        <w:ind w:left="0"/>
      </w:pPr>
      <w:r>
        <w:rPr>
          <w:rFonts w:ascii="Consolas" w:cs="Consolas" w:eastAsia="Consolas" w:hAnsi="Consolas"/>
          <w:b/>
          <w:bCs/>
          <w:color w:val="134756"/>
          <w:sz w:val="20"/>
          <w:szCs w:val="20"/>
        </w:rPr>
        <w:t xml:space="preserve">/profile/notifications</w:t>
      </w:r>
      <w:r>
        <w:rPr>
          <w:rFonts w:ascii="Arial" w:cs="Arial" w:eastAsia="Arial" w:hAnsi="Arial"/>
          <w:color w:val="1A1A1A"/>
          <w:sz w:val="20"/>
          <w:szCs w:val="20"/>
        </w:rPr>
        <w:t xml:space="preserve">  →  NotificationSettingsPage</w:t>
      </w:r>
    </w:p>
    <w:p>
      <w:pPr>
        <w:spacing w:after="30" w:before="30"/>
        <w:ind w:left="0"/>
      </w:pPr>
      <w:r>
        <w:rPr>
          <w:rFonts w:ascii="Consolas" w:cs="Consolas" w:eastAsia="Consolas" w:hAnsi="Consolas"/>
          <w:b/>
          <w:bCs/>
          <w:color w:val="134756"/>
          <w:sz w:val="20"/>
          <w:szCs w:val="20"/>
        </w:rPr>
        <w:t xml:space="preserve">/profile/billing</w:t>
      </w:r>
      <w:r>
        <w:rPr>
          <w:rFonts w:ascii="Arial" w:cs="Arial" w:eastAsia="Arial" w:hAnsi="Arial"/>
          <w:color w:val="1A1A1A"/>
          <w:sz w:val="20"/>
          <w:szCs w:val="20"/>
        </w:rPr>
        <w:t xml:space="preserve">  →  BillingPage</w:t>
      </w:r>
      <w:r>
        <w:rPr>
          <w:rFonts w:ascii="Arial" w:cs="Arial" w:eastAsia="Arial" w:hAnsi="Arial"/>
          <w:b/>
          <w:bCs/>
          <w:color w:val="8A5A0E"/>
          <w:sz w:val="16"/>
          <w:szCs w:val="16"/>
        </w:rPr>
        <w:t xml:space="preserve">  ◐ tier-aware UI</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/profile/billing/upgrade (= PricingPage)</w:t>
      </w:r>
    </w:p>
    <w:p>
      <w:pPr>
        <w:spacing w:after="30" w:before="30"/>
        <w:ind w:left="0"/>
      </w:pPr>
      <w:r>
        <w:rPr>
          <w:rFonts w:ascii="Consolas" w:cs="Consolas" w:eastAsia="Consolas" w:hAnsi="Consolas"/>
          <w:b/>
          <w:bCs/>
          <w:color w:val="134756"/>
          <w:sz w:val="20"/>
          <w:szCs w:val="20"/>
        </w:rPr>
        <w:t xml:space="preserve">/profile/accessibility</w:t>
      </w:r>
      <w:r>
        <w:rPr>
          <w:rFonts w:ascii="Arial" w:cs="Arial" w:eastAsia="Arial" w:hAnsi="Arial"/>
          <w:color w:val="1A1A1A"/>
          <w:sz w:val="20"/>
          <w:szCs w:val="20"/>
        </w:rPr>
        <w:t xml:space="preserve">  →  AccessibilityPage</w:t>
      </w:r>
    </w:p>
    <w:p>
      <w:pPr>
        <w:spacing w:after="100" w:before="60"/>
      </w:pPr>
      <w:r>
        <w:rPr>
          <w:rFonts w:ascii="Arial" w:cs="Arial" w:eastAsia="Arial" w:hAnsi="Arial"/>
          <w:i/>
          <w:iCs/>
          <w:color w:val="6B6A67"/>
          <w:sz w:val="20"/>
          <w:szCs w:val="20"/>
        </w:rPr>
        <w:t xml:space="preserve">⚠️ Not linked from ProfilePage — reachable only by typing the URL</w:t>
      </w:r>
    </w:p>
    <w:p>
      <w:pPr>
        <w:spacing w:after="30" w:before="30"/>
        <w:ind w:left="0"/>
      </w:pPr>
      <w:r>
        <w:rPr>
          <w:rFonts w:ascii="Consolas" w:cs="Consolas" w:eastAsia="Consolas" w:hAnsi="Consolas"/>
          <w:b/>
          <w:bCs/>
          <w:color w:val="134756"/>
          <w:sz w:val="20"/>
          <w:szCs w:val="20"/>
        </w:rPr>
        <w:t xml:space="preserve">/maintenance</w:t>
      </w:r>
      <w:r>
        <w:rPr>
          <w:rFonts w:ascii="Arial" w:cs="Arial" w:eastAsia="Arial" w:hAnsi="Arial"/>
          <w:color w:val="1A1A1A"/>
          <w:sz w:val="20"/>
          <w:szCs w:val="20"/>
        </w:rPr>
        <w:t xml:space="preserve">  →  MaintenancePage</w:t>
      </w:r>
    </w:p>
    <w:p>
      <w:pPr>
        <w:spacing w:after="30" w:before="30"/>
        <w:ind w:left="0"/>
      </w:pPr>
      <w:r>
        <w:rPr>
          <w:rFonts w:ascii="Consolas" w:cs="Consolas" w:eastAsia="Consolas" w:hAnsi="Consolas"/>
          <w:b/>
          <w:bCs/>
          <w:color w:val="134756"/>
          <w:sz w:val="20"/>
          <w:szCs w:val="20"/>
        </w:rPr>
        <w:t xml:space="preserve">/resources</w:t>
      </w:r>
      <w:r>
        <w:rPr>
          <w:rFonts w:ascii="Arial" w:cs="Arial" w:eastAsia="Arial" w:hAnsi="Arial"/>
          <w:color w:val="1A1A1A"/>
          <w:sz w:val="20"/>
          <w:szCs w:val="20"/>
        </w:rPr>
        <w:t xml:space="preserve">  →  ResourcesPage</w:t>
      </w:r>
    </w:p>
    <w:p>
      <w:pPr>
        <w:spacing w:after="30" w:before="30"/>
        <w:ind w:left="0"/>
      </w:pPr>
      <w:r>
        <w:rPr>
          <w:rFonts w:ascii="Consolas" w:cs="Consolas" w:eastAsia="Consolas" w:hAnsi="Consolas"/>
          <w:b/>
          <w:bCs/>
          <w:color w:val="B91C1C"/>
          <w:sz w:val="20"/>
          <w:szCs w:val="20"/>
        </w:rPr>
        <w:t xml:space="preserve">/ohv-destinations</w:t>
      </w:r>
      <w:r>
        <w:rPr>
          <w:rFonts w:ascii="Arial" w:cs="Arial" w:eastAsia="Arial" w:hAnsi="Arial"/>
          <w:color w:val="1A1A1A"/>
          <w:sz w:val="20"/>
          <w:szCs w:val="20"/>
        </w:rPr>
        <w:t xml:space="preserve">  →  OhvDestinationsPage</w:t>
      </w:r>
      <w:r>
        <w:rPr>
          <w:rFonts w:ascii="Arial" w:cs="Arial" w:eastAsia="Arial" w:hAnsi="Arial"/>
          <w:b/>
          <w:bCs/>
          <w:color w:val="B91C1C"/>
          <w:sz w:val="16"/>
          <w:szCs w:val="16"/>
        </w:rPr>
        <w:t xml:space="preserve">  🚧 ohvDestinations</w:t>
      </w:r>
    </w:p>
    <w:p>
      <w:pPr>
        <w:spacing w:after="100" w:before="60"/>
      </w:pPr>
      <w:r>
        <w:rPr>
          <w:rFonts w:ascii="Arial" w:cs="Arial" w:eastAsia="Arial" w:hAnsi="Arial"/>
          <w:i/>
          <w:iCs/>
          <w:color w:val="6B6A67"/>
          <w:sz w:val="20"/>
          <w:szCs w:val="20"/>
        </w:rPr>
        <w:t xml:space="preserve">⚠️ No in-app links to this page — orphaned route</w:t>
      </w:r>
    </w:p>
    <w:p>
      <w:pPr>
        <w:spacing w:after="30" w:before="30"/>
        <w:ind w:left="0"/>
      </w:pPr>
      <w:r>
        <w:rPr>
          <w:rFonts w:ascii="Consolas" w:cs="Consolas" w:eastAsia="Consolas" w:hAnsi="Consolas"/>
          <w:b/>
          <w:bCs/>
          <w:color w:val="B91C1C"/>
          <w:sz w:val="20"/>
          <w:szCs w:val="20"/>
        </w:rPr>
        <w:t xml:space="preserve">/van-destinations</w:t>
      </w:r>
      <w:r>
        <w:rPr>
          <w:rFonts w:ascii="Arial" w:cs="Arial" w:eastAsia="Arial" w:hAnsi="Arial"/>
          <w:color w:val="1A1A1A"/>
          <w:sz w:val="20"/>
          <w:szCs w:val="20"/>
        </w:rPr>
        <w:t xml:space="preserve">  →  VanDestinationsPage</w:t>
      </w:r>
      <w:r>
        <w:rPr>
          <w:rFonts w:ascii="Arial" w:cs="Arial" w:eastAsia="Arial" w:hAnsi="Arial"/>
          <w:b/>
          <w:bCs/>
          <w:color w:val="B91C1C"/>
          <w:sz w:val="16"/>
          <w:szCs w:val="16"/>
        </w:rPr>
        <w:t xml:space="preserve">  🚧 vanDestinations</w:t>
      </w:r>
    </w:p>
    <w:p>
      <w:pPr>
        <w:spacing w:after="100" w:before="60"/>
      </w:pPr>
      <w:r>
        <w:rPr>
          <w:rFonts w:ascii="Arial" w:cs="Arial" w:eastAsia="Arial" w:hAnsi="Arial"/>
          <w:i/>
          <w:iCs/>
          <w:color w:val="6B6A67"/>
          <w:sz w:val="20"/>
          <w:szCs w:val="20"/>
        </w:rPr>
        <w:t xml:space="preserve">⚠️ No in-app links to this page — orphaned route</w:t>
      </w:r>
    </w:p>
    <w:p>
      <w:pPr>
        <w:spacing w:after="30" w:before="30"/>
        <w:ind w:left="0"/>
      </w:pPr>
      <w:r>
        <w:rPr>
          <w:rFonts w:ascii="Consolas" w:cs="Consolas" w:eastAsia="Consolas" w:hAnsi="Consolas"/>
          <w:b/>
          <w:bCs/>
          <w:color w:val="134756"/>
          <w:sz w:val="20"/>
          <w:szCs w:val="20"/>
        </w:rPr>
        <w:t xml:space="preserve">/car-camping</w:t>
      </w:r>
      <w:r>
        <w:rPr>
          <w:rFonts w:ascii="Arial" w:cs="Arial" w:eastAsia="Arial" w:hAnsi="Arial"/>
          <w:color w:val="1A1A1A"/>
          <w:sz w:val="20"/>
          <w:szCs w:val="20"/>
        </w:rPr>
        <w:t xml:space="preserve">  →  CarCampingPage</w:t>
      </w:r>
    </w:p>
    <w:p>
      <w:pPr>
        <w:spacing w:after="30" w:before="30"/>
        <w:ind w:left="0"/>
      </w:pPr>
      <w:r>
        <w:rPr>
          <w:rFonts w:ascii="Consolas" w:cs="Consolas" w:eastAsia="Consolas" w:hAnsi="Consolas"/>
          <w:b/>
          <w:bCs/>
          <w:color w:val="134756"/>
          <w:sz w:val="20"/>
          <w:szCs w:val="20"/>
        </w:rPr>
        <w:t xml:space="preserve">/feedback</w:t>
      </w:r>
      <w:r>
        <w:rPr>
          <w:rFonts w:ascii="Arial" w:cs="Arial" w:eastAsia="Arial" w:hAnsi="Arial"/>
          <w:color w:val="1A1A1A"/>
          <w:sz w:val="20"/>
          <w:szCs w:val="20"/>
        </w:rPr>
        <w:t xml:space="preserve">  →  FeedbackPage</w:t>
      </w:r>
    </w:p>
    <w:p>
      <w:pPr>
        <w:pStyle w:val="Heading2"/>
        <w:spacing w:after="120" w:before="280"/>
      </w:pPr>
      <w:r>
        <w:rPr>
          <w:rFonts w:ascii="Arial" w:cs="Arial" w:eastAsia="Arial" w:hAnsi="Arial"/>
          <w:b/>
          <w:bCs/>
          <w:color w:val="134756"/>
          <w:sz w:val="26"/>
          <w:szCs w:val="26"/>
        </w:rPr>
        <w:t xml:space="preserve">Admin Branch (OwnerRoute, isOwner === true)</w:t>
      </w:r>
    </w:p>
    <w:p>
      <w:pPr>
        <w:spacing w:after="100" w:before="60"/>
      </w:pPr>
      <w:r>
        <w:rPr>
          <w:rFonts w:ascii="Arial" w:cs="Arial" w:eastAsia="Arial" w:hAnsi="Arial"/>
          <w:color w:val="6B6A67"/>
          <w:sz w:val="20"/>
          <w:szCs w:val="20"/>
        </w:rPr>
        <w:t xml:space="preserve">Server-enforced via requireOwner middleware. Non-owners hitting /admin/* get redirected client-side; bypass attempts hit a 403 server-side.</w:t>
      </w:r>
    </w:p>
    <w:p>
      <w:pPr>
        <w:spacing w:after="30" w:before="30"/>
        <w:ind w:left="0"/>
      </w:pPr>
      <w:r>
        <w:rPr>
          <w:rFonts w:ascii="Consolas" w:cs="Consolas" w:eastAsia="Consolas" w:hAnsi="Consolas"/>
          <w:b/>
          <w:bCs/>
          <w:color w:val="134756"/>
          <w:sz w:val="20"/>
          <w:szCs w:val="20"/>
        </w:rPr>
        <w:t xml:space="preserve">/admin</w:t>
      </w:r>
      <w:r>
        <w:rPr>
          <w:rFonts w:ascii="Arial" w:cs="Arial" w:eastAsia="Arial" w:hAnsi="Arial"/>
          <w:color w:val="1A1A1A"/>
          <w:sz w:val="20"/>
          <w:szCs w:val="20"/>
        </w:rPr>
        <w:t xml:space="preserve">  →  AdminDashboardPage</w:t>
      </w:r>
      <w:r>
        <w:rPr>
          <w:rFonts w:ascii="Arial" w:cs="Arial" w:eastAsia="Arial" w:hAnsi="Arial"/>
          <w:b/>
          <w:bCs/>
          <w:color w:val="2F4030"/>
          <w:sz w:val="16"/>
          <w:szCs w:val="16"/>
        </w:rPr>
        <w:t xml:space="preserve">  🔒 owner-only</w:t>
      </w:r>
    </w:p>
    <w:p>
      <w:pPr>
        <w:spacing w:after="20" w:before="20"/>
        <w:ind w:left="600"/>
      </w:pPr>
      <w:r>
        <w:rPr>
          <w:rFonts w:ascii="Arial" w:cs="Arial" w:eastAsia="Arial" w:hAnsi="Arial"/>
          <w:color w:val="6B6A67"/>
          <w:sz w:val="18"/>
          <w:szCs w:val="18"/>
        </w:rPr>
        <w:t xml:space="preserve">→ </w:t>
      </w:r>
      <w:r>
        <w:rPr>
          <w:rFonts w:ascii="Arial" w:cs="Arial" w:eastAsia="Arial" w:hAnsi="Arial"/>
          <w:color w:val="6B6A67"/>
          <w:sz w:val="18"/>
          <w:szCs w:val="18"/>
        </w:rPr>
        <w:t xml:space="preserve">/admin/feedback, /admin/revenue, /admin/subscribers</w:t>
      </w:r>
    </w:p>
    <w:p>
      <w:pPr>
        <w:spacing w:after="30" w:before="30"/>
        <w:ind w:left="0"/>
      </w:pPr>
      <w:r>
        <w:rPr>
          <w:rFonts w:ascii="Consolas" w:cs="Consolas" w:eastAsia="Consolas" w:hAnsi="Consolas"/>
          <w:b/>
          <w:bCs/>
          <w:color w:val="134756"/>
          <w:sz w:val="20"/>
          <w:szCs w:val="20"/>
        </w:rPr>
        <w:t xml:space="preserve">/admin/feedback</w:t>
      </w:r>
      <w:r>
        <w:rPr>
          <w:rFonts w:ascii="Arial" w:cs="Arial" w:eastAsia="Arial" w:hAnsi="Arial"/>
          <w:color w:val="1A1A1A"/>
          <w:sz w:val="20"/>
          <w:szCs w:val="20"/>
        </w:rPr>
        <w:t xml:space="preserve">  →  AdminFeedbackPage</w:t>
      </w:r>
      <w:r>
        <w:rPr>
          <w:rFonts w:ascii="Arial" w:cs="Arial" w:eastAsia="Arial" w:hAnsi="Arial"/>
          <w:b/>
          <w:bCs/>
          <w:color w:val="2F4030"/>
          <w:sz w:val="16"/>
          <w:szCs w:val="16"/>
        </w:rPr>
        <w:t xml:space="preserve">  🔒 owner-only</w:t>
      </w:r>
    </w:p>
    <w:p>
      <w:pPr>
        <w:spacing w:after="30" w:before="30"/>
        <w:ind w:left="0"/>
      </w:pPr>
      <w:r>
        <w:rPr>
          <w:rFonts w:ascii="Consolas" w:cs="Consolas" w:eastAsia="Consolas" w:hAnsi="Consolas"/>
          <w:b/>
          <w:bCs/>
          <w:color w:val="134756"/>
          <w:sz w:val="20"/>
          <w:szCs w:val="20"/>
        </w:rPr>
        <w:t xml:space="preserve">/admin/revenue</w:t>
      </w:r>
      <w:r>
        <w:rPr>
          <w:rFonts w:ascii="Arial" w:cs="Arial" w:eastAsia="Arial" w:hAnsi="Arial"/>
          <w:color w:val="1A1A1A"/>
          <w:sz w:val="20"/>
          <w:szCs w:val="20"/>
        </w:rPr>
        <w:t xml:space="preserve">  →  AdminRevenuePage</w:t>
      </w:r>
      <w:r>
        <w:rPr>
          <w:rFonts w:ascii="Arial" w:cs="Arial" w:eastAsia="Arial" w:hAnsi="Arial"/>
          <w:b/>
          <w:bCs/>
          <w:color w:val="2F4030"/>
          <w:sz w:val="16"/>
          <w:szCs w:val="16"/>
        </w:rPr>
        <w:t xml:space="preserve">  🔒 owner-only</w:t>
      </w:r>
    </w:p>
    <w:p>
      <w:pPr>
        <w:spacing w:after="30" w:before="30"/>
        <w:ind w:left="0"/>
      </w:pPr>
      <w:r>
        <w:rPr>
          <w:rFonts w:ascii="Consolas" w:cs="Consolas" w:eastAsia="Consolas" w:hAnsi="Consolas"/>
          <w:b/>
          <w:bCs/>
          <w:color w:val="134756"/>
          <w:sz w:val="20"/>
          <w:szCs w:val="20"/>
        </w:rPr>
        <w:t xml:space="preserve">/admin/subscribers</w:t>
      </w:r>
      <w:r>
        <w:rPr>
          <w:rFonts w:ascii="Arial" w:cs="Arial" w:eastAsia="Arial" w:hAnsi="Arial"/>
          <w:color w:val="1A1A1A"/>
          <w:sz w:val="20"/>
          <w:szCs w:val="20"/>
        </w:rPr>
        <w:t xml:space="preserve">  →  AdminSubscribersPage</w:t>
      </w:r>
      <w:r>
        <w:rPr>
          <w:rFonts w:ascii="Arial" w:cs="Arial" w:eastAsia="Arial" w:hAnsi="Arial"/>
          <w:b/>
          <w:bCs/>
          <w:color w:val="2F4030"/>
          <w:sz w:val="16"/>
          <w:szCs w:val="16"/>
        </w:rPr>
        <w:t xml:space="preserve">  🔒 owner-only</w:t>
      </w:r>
    </w:p>
    <w:p>
      <w:pPr>
        <w:pStyle w:val="Heading1"/>
        <w:spacing w:after="180" w:before="360"/>
      </w:pPr>
      <w:r>
        <w:rPr>
          <w:rFonts w:ascii="Arial" w:cs="Arial" w:eastAsia="Arial" w:hAnsi="Arial"/>
          <w:b/>
          <w:bCs/>
          <w:color w:val="2F4030"/>
          <w:sz w:val="32"/>
          <w:szCs w:val="32"/>
        </w:rPr>
        <w:t xml:space="preserve">Part 4 · Pages × Gates Cross-Reference</w:t>
      </w:r>
    </w:p>
    <w:p>
      <w:pPr>
        <w:spacing w:after="100" w:before="60"/>
      </w:pPr>
      <w:r>
        <w:rPr>
          <w:rFonts w:ascii="Arial" w:cs="Arial" w:eastAsia="Arial" w:hAnsi="Arial"/>
          <w:color w:val="1A1A1A"/>
          <w:sz w:val="20"/>
          <w:szCs w:val="20"/>
        </w:rPr>
        <w:t xml:space="preserve">Every routed page, with its access status. "Tier-aware UI" means the page renders differently based on tier (e.g., shows "Free plan" vs "PRO plan") but doesn't restrict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1800"/>
        <w:gridCol w:w="2280"/>
      </w:tblGrid>
      <w:tr>
        <w:tc>
          <w:tcPr>
            <w:tcW w:type="dxa" w:w="240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vAlign w:val="top"/>
          </w:tcPr>
          <w:p>
            <w:pPr>
              <w:spacing w:after="0" w:before="0"/>
            </w:pPr>
            <w:r>
              <w:rPr>
                <w:rFonts w:ascii="Arial" w:cs="Arial" w:eastAsia="Arial" w:hAnsi="Arial"/>
                <w:b/>
                <w:bCs/>
                <w:color w:val="2F4030"/>
                <w:sz w:val="18"/>
                <w:szCs w:val="18"/>
              </w:rPr>
              <w:t xml:space="preserve">Page</w:t>
            </w:r>
          </w:p>
        </w:tc>
        <w:tc>
          <w:tcPr>
            <w:tcW w:type="dxa" w:w="288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vAlign w:val="top"/>
          </w:tcPr>
          <w:p>
            <w:pPr>
              <w:spacing w:after="0" w:before="0"/>
            </w:pPr>
            <w:r>
              <w:rPr>
                <w:rFonts w:ascii="Arial" w:cs="Arial" w:eastAsia="Arial" w:hAnsi="Arial"/>
                <w:b/>
                <w:bCs/>
                <w:color w:val="2F4030"/>
                <w:sz w:val="18"/>
                <w:szCs w:val="18"/>
              </w:rPr>
              <w:t xml:space="preserve">Route</w:t>
            </w:r>
          </w:p>
        </w:tc>
        <w:tc>
          <w:tcPr>
            <w:tcW w:type="dxa" w:w="180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vAlign w:val="top"/>
          </w:tcPr>
          <w:p>
            <w:pPr>
              <w:spacing w:after="0" w:before="0"/>
            </w:pPr>
            <w:r>
              <w:rPr>
                <w:rFonts w:ascii="Arial" w:cs="Arial" w:eastAsia="Arial" w:hAnsi="Arial"/>
                <w:b/>
                <w:bCs/>
                <w:color w:val="2F4030"/>
                <w:sz w:val="18"/>
                <w:szCs w:val="18"/>
              </w:rPr>
              <w:t xml:space="preserve">Access</w:t>
            </w:r>
          </w:p>
        </w:tc>
        <w:tc>
          <w:tcPr>
            <w:tcW w:type="dxa" w:w="228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vAlign w:val="top"/>
          </w:tcPr>
          <w:p>
            <w:pPr>
              <w:spacing w:after="0" w:before="0"/>
            </w:pPr>
            <w:r>
              <w:rPr>
                <w:rFonts w:ascii="Arial" w:cs="Arial" w:eastAsia="Arial" w:hAnsi="Arial"/>
                <w:b/>
                <w:bCs/>
                <w:color w:val="2F4030"/>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LandingPage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Public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Marketing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LoginPage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Public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SignupPage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/signup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Public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ForgotPassword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/forgot-password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Public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ResetPassword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/reset-password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Public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AuthCallback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/auth/callback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Public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OAuth handoff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PricingPage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/pricing /profile/billing/upgrade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Public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Disables current-plan CTA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RoadmapPage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/roadmap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Public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SharedTripPage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/trips/share/:token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Public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Token-gated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PrivacyPolicy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/privacy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Public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TermsOfService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/terms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Public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Onboarding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/onboarding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DashboardPage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/dashboard</w:t>
            </w:r>
          </w:p>
        </w:tc>
        <w:tc>
          <w:tcPr>
            <w:tcW w:type="dxa" w:w="1800"/>
            <w:tcBorders>
              <w:top w:val="single" w:color="CCCCCC" w:sz="1"/>
              <w:left w:val="single" w:color="CCCCCC" w:sz="1"/>
              <w:bottom w:val="single" w:color="CCCCCC" w:sz="1"/>
              <w:right w:val="single" w:color="CCCCCC" w:sz="1"/>
            </w:tcBorders>
            <w:shd w:fill="FDEFD9" w:val="clear"/>
            <w:tcMar>
              <w:top w:type="dxa" w:w="80"/>
              <w:left w:type="dxa" w:w="120"/>
              <w:bottom w:type="dxa" w:w="80"/>
              <w:right w:type="dxa" w:w="120"/>
            </w:tcMar>
            <w:vAlign w:val="top"/>
          </w:tcPr>
          <w:p>
            <w:pPr>
              <w:spacing w:after="0" w:before="0"/>
            </w:pPr>
            <w:r>
              <w:rPr>
                <w:rFonts w:ascii="Arial" w:cs="Arial" w:eastAsia="Arial" w:hAnsi="Arial"/>
                <w:b/>
                <w:bCs/>
                <w:color w:val="8A5A0E"/>
                <w:sz w:val="16"/>
                <w:szCs w:val="16"/>
              </w:rPr>
              <w:t xml:space="preserve">Tier-aware 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Trial banner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TripsPage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/trips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NewTripPage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/trips/new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aiPlannerUnlimited not enforced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TripDetailRedirect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/trips/:id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Redirects to /map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TripMapPage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/trips/:id/map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rigCompatibility not enforced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TripBookingPage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/trips/:id/booking</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spacing w:after="0" w:before="0"/>
            </w:pPr>
            <w:r>
              <w:rPr>
                <w:rFonts w:ascii="Arial" w:cs="Arial" w:eastAsia="Arial" w:hAnsi="Arial"/>
                <w:b/>
                <w:bCs/>
                <w:color w:val="B91C1C"/>
                <w:sz w:val="16"/>
                <w:szCs w:val="16"/>
              </w:rPr>
              <w:t xml:space="preserve">Paywall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campgroundBooking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TripSummaryPage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/trips/:id/itinerary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pdfExport not enforced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TripJournalPage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/trips/:id/journal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tripJournal not enforced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PackingListPage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/packing/:tripId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packingListGenerator not enforced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ReservationsPage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/reservations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ProfilePage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/profile</w:t>
            </w:r>
          </w:p>
        </w:tc>
        <w:tc>
          <w:tcPr>
            <w:tcW w:type="dxa" w:w="1800"/>
            <w:tcBorders>
              <w:top w:val="single" w:color="CCCCCC" w:sz="1"/>
              <w:left w:val="single" w:color="CCCCCC" w:sz="1"/>
              <w:bottom w:val="single" w:color="CCCCCC" w:sz="1"/>
              <w:right w:val="single" w:color="CCCCCC" w:sz="1"/>
            </w:tcBorders>
            <w:shd w:fill="FDEFD9" w:val="clear"/>
            <w:tcMar>
              <w:top w:type="dxa" w:w="80"/>
              <w:left w:type="dxa" w:w="120"/>
              <w:bottom w:type="dxa" w:w="80"/>
              <w:right w:type="dxa" w:w="120"/>
            </w:tcMar>
            <w:vAlign w:val="top"/>
          </w:tcPr>
          <w:p>
            <w:pPr>
              <w:spacing w:after="0" w:before="0"/>
            </w:pPr>
            <w:r>
              <w:rPr>
                <w:rFonts w:ascii="Arial" w:cs="Arial" w:eastAsia="Arial" w:hAnsi="Arial"/>
                <w:b/>
                <w:bCs/>
                <w:color w:val="8A5A0E"/>
                <w:sz w:val="16"/>
                <w:szCs w:val="16"/>
              </w:rPr>
              <w:t xml:space="preserve">Tier-aware 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Plan label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RigPage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/profile/rig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multipleRigProfiles not enforced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TravelStylePage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/profile/style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MembershipsPage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/profile/memberships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membershipAutoApply not enforced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AccessibilityPage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/profile/accessibility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 Not linked from Profile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NotificationSettings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/profile/notifications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BillingPage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/profile/billing</w:t>
            </w:r>
          </w:p>
        </w:tc>
        <w:tc>
          <w:tcPr>
            <w:tcW w:type="dxa" w:w="1800"/>
            <w:tcBorders>
              <w:top w:val="single" w:color="CCCCCC" w:sz="1"/>
              <w:left w:val="single" w:color="CCCCCC" w:sz="1"/>
              <w:bottom w:val="single" w:color="CCCCCC" w:sz="1"/>
              <w:right w:val="single" w:color="CCCCCC" w:sz="1"/>
            </w:tcBorders>
            <w:shd w:fill="FDEFD9" w:val="clear"/>
            <w:tcMar>
              <w:top w:type="dxa" w:w="80"/>
              <w:left w:type="dxa" w:w="120"/>
              <w:bottom w:type="dxa" w:w="80"/>
              <w:right w:type="dxa" w:w="120"/>
            </w:tcMar>
            <w:vAlign w:val="top"/>
          </w:tcPr>
          <w:p>
            <w:pPr>
              <w:spacing w:after="0" w:before="0"/>
            </w:pPr>
            <w:r>
              <w:rPr>
                <w:rFonts w:ascii="Arial" w:cs="Arial" w:eastAsia="Arial" w:hAnsi="Arial"/>
                <w:b/>
                <w:bCs/>
                <w:color w:val="8A5A0E"/>
                <w:sz w:val="16"/>
                <w:szCs w:val="16"/>
              </w:rPr>
              <w:t xml:space="preserve">Tier-aware 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Upgrade button label varies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MaintenancePage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/maintenance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maintenanceTracker not enforced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ResourcesPage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/resources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resourcesAlongRoute not enforced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OhvDestinations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/ohv-destinations</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spacing w:after="0" w:before="0"/>
            </w:pPr>
            <w:r>
              <w:rPr>
                <w:rFonts w:ascii="Arial" w:cs="Arial" w:eastAsia="Arial" w:hAnsi="Arial"/>
                <w:b/>
                <w:bCs/>
                <w:color w:val="B91C1C"/>
                <w:sz w:val="16"/>
                <w:szCs w:val="16"/>
              </w:rPr>
              <w:t xml:space="preserve">Paywall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 Not linked anywhere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VanDestinations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/van-destinations</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spacing w:after="0" w:before="0"/>
            </w:pPr>
            <w:r>
              <w:rPr>
                <w:rFonts w:ascii="Arial" w:cs="Arial" w:eastAsia="Arial" w:hAnsi="Arial"/>
                <w:b/>
                <w:bCs/>
                <w:color w:val="B91C1C"/>
                <w:sz w:val="16"/>
                <w:szCs w:val="16"/>
              </w:rPr>
              <w:t xml:space="preserve">Paywall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 Not linked anywhere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CarCampingPage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/car-camping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FeedbackPage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/feedback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B6A67"/>
                <w:sz w:val="16"/>
                <w:szCs w:val="16"/>
              </w:rPr>
              <w:t xml:space="preserve">Auth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AdminDashboard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/admin</w:t>
            </w:r>
          </w:p>
        </w:tc>
        <w:tc>
          <w:tcPr>
            <w:tcW w:type="dxa" w:w="180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vAlign w:val="top"/>
          </w:tcPr>
          <w:p>
            <w:pPr>
              <w:spacing w:after="0" w:before="0"/>
            </w:pPr>
            <w:r>
              <w:rPr>
                <w:rFonts w:ascii="Arial" w:cs="Arial" w:eastAsia="Arial" w:hAnsi="Arial"/>
                <w:b/>
                <w:bCs/>
                <w:color w:val="2F4030"/>
                <w:sz w:val="16"/>
                <w:szCs w:val="16"/>
              </w:rPr>
              <w:t xml:space="preserve">Owner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OwnerRoute + requireOwner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AdminFeedback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/admin/feedback</w:t>
            </w:r>
          </w:p>
        </w:tc>
        <w:tc>
          <w:tcPr>
            <w:tcW w:type="dxa" w:w="180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vAlign w:val="top"/>
          </w:tcPr>
          <w:p>
            <w:pPr>
              <w:spacing w:after="0" w:before="0"/>
            </w:pPr>
            <w:r>
              <w:rPr>
                <w:rFonts w:ascii="Arial" w:cs="Arial" w:eastAsia="Arial" w:hAnsi="Arial"/>
                <w:b/>
                <w:bCs/>
                <w:color w:val="2F4030"/>
                <w:sz w:val="16"/>
                <w:szCs w:val="16"/>
              </w:rPr>
              <w:t xml:space="preserve">Owner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OwnerRoute + requireOwner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AdminRevenue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/admin/revenue</w:t>
            </w:r>
          </w:p>
        </w:tc>
        <w:tc>
          <w:tcPr>
            <w:tcW w:type="dxa" w:w="180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vAlign w:val="top"/>
          </w:tcPr>
          <w:p>
            <w:pPr>
              <w:spacing w:after="0" w:before="0"/>
            </w:pPr>
            <w:r>
              <w:rPr>
                <w:rFonts w:ascii="Arial" w:cs="Arial" w:eastAsia="Arial" w:hAnsi="Arial"/>
                <w:b/>
                <w:bCs/>
                <w:color w:val="2F4030"/>
                <w:sz w:val="16"/>
                <w:szCs w:val="16"/>
              </w:rPr>
              <w:t xml:space="preserve">Owner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OwnerRoute + requireOwner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bCs/>
                <w:color w:val="1A1A1A"/>
                <w:sz w:val="16"/>
                <w:szCs w:val="16"/>
              </w:rPr>
              <w:t xml:space="preserve">AdminSubscribers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134756"/>
                <w:sz w:val="16"/>
                <w:szCs w:val="16"/>
              </w:rPr>
              <w:t xml:space="preserve">/admin/subscribers</w:t>
            </w:r>
          </w:p>
        </w:tc>
        <w:tc>
          <w:tcPr>
            <w:tcW w:type="dxa" w:w="1800"/>
            <w:tcBorders>
              <w:top w:val="single" w:color="CCCCCC" w:sz="1"/>
              <w:left w:val="single" w:color="CCCCCC" w:sz="1"/>
              <w:bottom w:val="single" w:color="CCCCCC" w:sz="1"/>
              <w:right w:val="single" w:color="CCCCCC" w:sz="1"/>
            </w:tcBorders>
            <w:shd w:fill="DCE5D5" w:val="clear"/>
            <w:tcMar>
              <w:top w:type="dxa" w:w="80"/>
              <w:left w:type="dxa" w:w="120"/>
              <w:bottom w:type="dxa" w:w="80"/>
              <w:right w:type="dxa" w:w="120"/>
            </w:tcMar>
            <w:vAlign w:val="top"/>
          </w:tcPr>
          <w:p>
            <w:pPr>
              <w:spacing w:after="0" w:before="0"/>
            </w:pPr>
            <w:r>
              <w:rPr>
                <w:rFonts w:ascii="Arial" w:cs="Arial" w:eastAsia="Arial" w:hAnsi="Arial"/>
                <w:b/>
                <w:bCs/>
                <w:color w:val="2F4030"/>
                <w:sz w:val="16"/>
                <w:szCs w:val="16"/>
              </w:rPr>
              <w:t xml:space="preserve">Owner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color w:val="6B6A67"/>
                <w:sz w:val="16"/>
                <w:szCs w:val="16"/>
              </w:rPr>
              <w:t xml:space="preserve">OwnerRoute + requireOwner</w:t>
            </w:r>
          </w:p>
        </w:tc>
      </w:tr>
    </w:tbl>
    <w:p>
      <w:pPr>
        <w:spacing w:after="60" w:before="60"/>
      </w:pPr>
    </w:p>
    <w:p>
      <w:pPr>
        <w:spacing w:after="100" w:before="60"/>
      </w:pPr>
      <w:r>
        <w:rPr>
          <w:rFonts w:ascii="Arial" w:cs="Arial" w:eastAsia="Arial" w:hAnsi="Arial"/>
          <w:b/>
          <w:bCs/>
          <w:color w:val="1A1A1A"/>
          <w:sz w:val="20"/>
          <w:szCs w:val="20"/>
        </w:rPr>
        <w:t xml:space="preserve">Legend:</w:t>
      </w:r>
    </w:p>
    <w:p>
      <w:pPr>
        <w:spacing w:after="80" w:before="40"/>
      </w:pPr>
      <w:r>
        <w:rPr>
          <w:rFonts w:ascii="Arial" w:cs="Arial" w:eastAsia="Arial" w:hAnsi="Arial"/>
          <w:color w:val="6B6A67"/>
          <w:sz w:val="18"/>
          <w:szCs w:val="18"/>
          <w:shd w:fill="FFFFFF" w:val="clear"/>
        </w:rPr>
        <w:t xml:space="preserve">  Public  </w:t>
      </w:r>
      <w:r>
        <w:rPr>
          <w:rFonts w:ascii="Arial" w:cs="Arial" w:eastAsia="Arial" w:hAnsi="Arial"/>
          <w:color w:val="6B6A67"/>
          <w:sz w:val="18"/>
          <w:szCs w:val="18"/>
        </w:rPr>
        <w:t xml:space="preserve">  no auth required   </w:t>
      </w:r>
      <w:r>
        <w:rPr>
          <w:rFonts w:ascii="Arial" w:cs="Arial" w:eastAsia="Arial" w:hAnsi="Arial"/>
          <w:b/>
          <w:bCs/>
          <w:color w:val="6B6A67"/>
          <w:sz w:val="18"/>
          <w:szCs w:val="18"/>
          <w:shd w:fill="FFFFFF" w:val="clear"/>
        </w:rPr>
        <w:t xml:space="preserve">  Auth only  </w:t>
      </w:r>
      <w:r>
        <w:rPr>
          <w:rFonts w:ascii="Arial" w:cs="Arial" w:eastAsia="Arial" w:hAnsi="Arial"/>
          <w:color w:val="6B6A67"/>
          <w:sz w:val="18"/>
          <w:szCs w:val="18"/>
        </w:rPr>
        <w:t xml:space="preserve">  logged-in user, no tier check   </w:t>
      </w:r>
    </w:p>
    <w:p>
      <w:pPr>
        <w:spacing w:after="80" w:before="40"/>
      </w:pPr>
      <w:r>
        <w:rPr>
          <w:rFonts w:ascii="Arial" w:cs="Arial" w:eastAsia="Arial" w:hAnsi="Arial"/>
          <w:b/>
          <w:bCs/>
          <w:color w:val="8A5A0E"/>
          <w:sz w:val="18"/>
          <w:szCs w:val="18"/>
          <w:shd w:fill="FDEFD9" w:val="clear"/>
        </w:rPr>
        <w:t xml:space="preserve">  Tier-aware UI  </w:t>
      </w:r>
      <w:r>
        <w:rPr>
          <w:rFonts w:ascii="Arial" w:cs="Arial" w:eastAsia="Arial" w:hAnsi="Arial"/>
          <w:color w:val="6B6A67"/>
          <w:sz w:val="18"/>
          <w:szCs w:val="18"/>
        </w:rPr>
        <w:t xml:space="preserve">  renders differently based on tier but doesn't restrict   </w:t>
      </w:r>
    </w:p>
    <w:p>
      <w:pPr>
        <w:spacing w:after="80" w:before="40"/>
      </w:pPr>
      <w:r>
        <w:rPr>
          <w:rFonts w:ascii="Arial" w:cs="Arial" w:eastAsia="Arial" w:hAnsi="Arial"/>
          <w:b/>
          <w:bCs/>
          <w:color w:val="B91C1C"/>
          <w:sz w:val="18"/>
          <w:szCs w:val="18"/>
          <w:shd w:fill="FEE2E2" w:val="clear"/>
        </w:rPr>
        <w:t xml:space="preserve">  Paywall  </w:t>
      </w:r>
      <w:r>
        <w:rPr>
          <w:rFonts w:ascii="Arial" w:cs="Arial" w:eastAsia="Arial" w:hAnsi="Arial"/>
          <w:color w:val="6B6A67"/>
          <w:sz w:val="18"/>
          <w:szCs w:val="18"/>
        </w:rPr>
        <w:t xml:space="preserve">  fires the paywall modal on mount for free users   </w:t>
      </w:r>
    </w:p>
    <w:p>
      <w:pPr>
        <w:spacing w:after="200" w:before="40"/>
      </w:pPr>
      <w:r>
        <w:rPr>
          <w:rFonts w:ascii="Arial" w:cs="Arial" w:eastAsia="Arial" w:hAnsi="Arial"/>
          <w:b/>
          <w:bCs/>
          <w:color w:val="2F4030"/>
          <w:sz w:val="18"/>
          <w:szCs w:val="18"/>
          <w:shd w:fill="DCE5D5" w:val="clear"/>
        </w:rPr>
        <w:t xml:space="preserve">  Owner only  </w:t>
      </w:r>
      <w:r>
        <w:rPr>
          <w:rFonts w:ascii="Arial" w:cs="Arial" w:eastAsia="Arial" w:hAnsi="Arial"/>
          <w:color w:val="6B6A67"/>
          <w:sz w:val="18"/>
          <w:szCs w:val="18"/>
        </w:rPr>
        <w:t xml:space="preserve">  isOwner check, server-enforced via requireOwner</w:t>
      </w:r>
    </w:p>
    <w:p>
      <w:pPr>
        <w:pStyle w:val="Heading1"/>
        <w:spacing w:after="180" w:before="360"/>
      </w:pPr>
      <w:r>
        <w:rPr>
          <w:rFonts w:ascii="Arial" w:cs="Arial" w:eastAsia="Arial" w:hAnsi="Arial"/>
          <w:b/>
          <w:bCs/>
          <w:color w:val="2F4030"/>
          <w:sz w:val="32"/>
          <w:szCs w:val="32"/>
        </w:rPr>
        <w:t xml:space="preserve">Part 5 · Observations &amp; Action Candidates</w:t>
      </w:r>
    </w:p>
    <w:p>
      <w:pPr>
        <w:spacing w:after="100" w:before="60"/>
      </w:pPr>
      <w:r>
        <w:rPr>
          <w:rFonts w:ascii="Arial" w:cs="Arial" w:eastAsia="Arial" w:hAnsi="Arial"/>
          <w:color w:val="1A1A1A"/>
          <w:sz w:val="20"/>
          <w:szCs w:val="20"/>
        </w:rPr>
        <w:t xml:space="preserve">Ten findings from the audit, ranked by priority. None are critical bugs — but several are worth a deliberate decision before launch.</w:t>
      </w:r>
    </w:p>
    <w:p>
      <w:pPr>
        <w:spacing w:after="80" w:before="240"/>
      </w:pPr>
      <w:r>
        <w:rPr>
          <w:rFonts w:ascii="Arial" w:cs="Arial" w:eastAsia="Arial" w:hAnsi="Arial"/>
          <w:b/>
          <w:bCs/>
          <w:color w:val="2F4030"/>
          <w:sz w:val="24"/>
          <w:szCs w:val="24"/>
        </w:rPr>
        <w:t xml:space="preserve">Obs 1. </w:t>
      </w:r>
      <w:r>
        <w:rPr>
          <w:rFonts w:ascii="Arial" w:cs="Arial" w:eastAsia="Arial" w:hAnsi="Arial"/>
          <w:b/>
          <w:bCs/>
          <w:color w:val="1A1A1A"/>
          <w:sz w:val="24"/>
          <w:szCs w:val="24"/>
        </w:rPr>
        <w:t xml:space="preserve">18 of 21 paywall features are dead code</w:t>
      </w:r>
      <w:r>
        <w:rPr>
          <w:rFonts w:ascii="Arial" w:cs="Arial" w:eastAsia="Arial" w:hAnsi="Arial"/>
        </w:rPr>
        <w:t xml:space="preserve">    </w:t>
      </w:r>
      <w:r>
        <w:rPr>
          <w:rFonts w:ascii="Arial" w:cs="Arial" w:eastAsia="Arial" w:hAnsi="Arial"/>
          <w:b/>
          <w:bCs/>
          <w:color w:val="B91C1C"/>
          <w:sz w:val="18"/>
          <w:szCs w:val="18"/>
          <w:shd w:fill="FEE2E2" w:val="clear"/>
        </w:rPr>
        <w:t xml:space="preserve"> High </w:t>
      </w:r>
    </w:p>
    <w:p>
      <w:pPr>
        <w:spacing w:after="100" w:before="60"/>
      </w:pPr>
      <w:r>
        <w:rPr>
          <w:rFonts w:ascii="Arial" w:cs="Arial" w:eastAsia="Arial" w:hAnsi="Arial"/>
          <w:color w:val="1A1A1A"/>
          <w:sz w:val="20"/>
          <w:szCs w:val="20"/>
        </w:rPr>
        <w:t xml:space="preserve">Your FEATURE_GATES map advertises 21 gated features, but only campgroundBooking, ohvDestinations, and vanDestinations are ever checked. Free users can use AI trip planning, generate packing lists, write journal entries, export PDFs, view route resources, share trips publicly, use the maintenance tracker, get weather alerts, etc. without any restriction. If your Pricing page promises any of these as Pro features, free users are silently getting them already.</w:t>
      </w:r>
    </w:p>
    <w:p>
      <w:pPr>
        <w:spacing w:after="100" w:before="60"/>
        <w:ind w:left="360"/>
      </w:pPr>
      <w:r>
        <w:rPr>
          <w:rFonts w:ascii="Arial" w:cs="Arial" w:eastAsia="Arial" w:hAnsi="Arial"/>
          <w:b/>
          <w:bCs/>
          <w:color w:val="134756"/>
          <w:sz w:val="18"/>
          <w:szCs w:val="18"/>
        </w:rPr>
        <w:t xml:space="preserve">→ Action: </w:t>
      </w:r>
      <w:r>
        <w:rPr>
          <w:rFonts w:ascii="Arial" w:cs="Arial" w:eastAsia="Arial" w:hAnsi="Arial"/>
          <w:color w:val="1A1A1A"/>
          <w:sz w:val="18"/>
          <w:szCs w:val="18"/>
        </w:rPr>
        <w:t xml:space="preserve">Audit your Pricing page copy. For each promised Pro feature, decide: enforce it (add a hasAccess gate) or remove the claim. Either is a clean fix; staying ambiguous is not.</w:t>
      </w:r>
    </w:p>
    <w:p>
      <w:pPr>
        <w:spacing w:after="80" w:before="240"/>
      </w:pPr>
      <w:r>
        <w:rPr>
          <w:rFonts w:ascii="Arial" w:cs="Arial" w:eastAsia="Arial" w:hAnsi="Arial"/>
          <w:b/>
          <w:bCs/>
          <w:color w:val="2F4030"/>
          <w:sz w:val="24"/>
          <w:szCs w:val="24"/>
        </w:rPr>
        <w:t xml:space="preserve">Obs 2. </w:t>
      </w:r>
      <w:r>
        <w:rPr>
          <w:rFonts w:ascii="Arial" w:cs="Arial" w:eastAsia="Arial" w:hAnsi="Arial"/>
          <w:b/>
          <w:bCs/>
          <w:color w:val="1A1A1A"/>
          <w:sz w:val="24"/>
          <w:szCs w:val="24"/>
        </w:rPr>
        <w:t xml:space="preserve">No server-side paywall enforcement</w:t>
      </w:r>
      <w:r>
        <w:rPr>
          <w:rFonts w:ascii="Arial" w:cs="Arial" w:eastAsia="Arial" w:hAnsi="Arial"/>
        </w:rPr>
        <w:t xml:space="preserve">    </w:t>
      </w:r>
      <w:r>
        <w:rPr>
          <w:rFonts w:ascii="Arial" w:cs="Arial" w:eastAsia="Arial" w:hAnsi="Arial"/>
          <w:b/>
          <w:bCs/>
          <w:color w:val="B91C1C"/>
          <w:sz w:val="18"/>
          <w:szCs w:val="18"/>
          <w:shd w:fill="FEE2E2" w:val="clear"/>
        </w:rPr>
        <w:t xml:space="preserve"> High </w:t>
      </w:r>
    </w:p>
    <w:p>
      <w:pPr>
        <w:spacing w:after="100" w:before="60"/>
      </w:pPr>
      <w:r>
        <w:rPr>
          <w:rFonts w:ascii="Arial" w:cs="Arial" w:eastAsia="Arial" w:hAnsi="Arial"/>
          <w:color w:val="1A1A1A"/>
          <w:sz w:val="20"/>
          <w:szCs w:val="20"/>
        </w:rPr>
        <w:t xml:space="preserve">All paywall logic is client-side. The server's hasAccess function exists in middleware/auth.ts but is never called. A user with developer tools could call POST /api/v1/bookings directly while on the FREE tier and the booking would succeed. The client-side paywall is purely UX, not security. (Owner routes are fine — requireOwner is server-enforced.)</w:t>
      </w:r>
    </w:p>
    <w:p>
      <w:pPr>
        <w:spacing w:after="100" w:before="60"/>
        <w:ind w:left="360"/>
      </w:pPr>
      <w:r>
        <w:rPr>
          <w:rFonts w:ascii="Arial" w:cs="Arial" w:eastAsia="Arial" w:hAnsi="Arial"/>
          <w:b/>
          <w:bCs/>
          <w:color w:val="134756"/>
          <w:sz w:val="18"/>
          <w:szCs w:val="18"/>
        </w:rPr>
        <w:t xml:space="preserve">→ Action: </w:t>
      </w:r>
      <w:r>
        <w:rPr>
          <w:rFonts w:ascii="Arial" w:cs="Arial" w:eastAsia="Arial" w:hAnsi="Arial"/>
          <w:color w:val="1A1A1A"/>
          <w:sz w:val="18"/>
          <w:szCs w:val="18"/>
        </w:rPr>
        <w:t xml:space="preserve">Before charging real money, add hasAccess middleware to the 3 actively-gated endpoints (booking creation, OHV destinations API, Van destinations API). ~30 min for all three.</w:t>
      </w:r>
    </w:p>
    <w:p>
      <w:pPr>
        <w:spacing w:after="80" w:before="240"/>
      </w:pPr>
      <w:r>
        <w:rPr>
          <w:rFonts w:ascii="Arial" w:cs="Arial" w:eastAsia="Arial" w:hAnsi="Arial"/>
          <w:b/>
          <w:bCs/>
          <w:color w:val="2F4030"/>
          <w:sz w:val="24"/>
          <w:szCs w:val="24"/>
        </w:rPr>
        <w:t xml:space="preserve">Obs 3. </w:t>
      </w:r>
      <w:r>
        <w:rPr>
          <w:rFonts w:ascii="Arial" w:cs="Arial" w:eastAsia="Arial" w:hAnsi="Arial"/>
          <w:b/>
          <w:bCs/>
          <w:color w:val="1A1A1A"/>
          <w:sz w:val="24"/>
          <w:szCs w:val="24"/>
        </w:rPr>
        <w:t xml:space="preserve">Six discoverability gaps to /trips/:id/booking</w:t>
      </w:r>
      <w:r>
        <w:rPr>
          <w:rFonts w:ascii="Arial" w:cs="Arial" w:eastAsia="Arial" w:hAnsi="Arial"/>
        </w:rPr>
        <w:t xml:space="preserve">    </w:t>
      </w:r>
      <w:r>
        <w:rPr>
          <w:rFonts w:ascii="Arial" w:cs="Arial" w:eastAsia="Arial" w:hAnsi="Arial"/>
          <w:b/>
          <w:bCs/>
          <w:color w:val="8A5A0E"/>
          <w:sz w:val="18"/>
          <w:szCs w:val="18"/>
          <w:shd w:fill="FDEFD9" w:val="clear"/>
        </w:rPr>
        <w:t xml:space="preserve"> Medium </w:t>
      </w:r>
    </w:p>
    <w:p>
      <w:pPr>
        <w:spacing w:after="100" w:before="60"/>
      </w:pPr>
      <w:r>
        <w:rPr>
          <w:rFonts w:ascii="Arial" w:cs="Arial" w:eastAsia="Arial" w:hAnsi="Arial"/>
          <w:color w:val="1A1A1A"/>
          <w:sz w:val="20"/>
          <w:szCs w:val="20"/>
        </w:rPr>
        <w:t xml:space="preserve">Six entry points lead to the booking page; none warn the destination is paywalled. The free user clicks the gold "Let's book it!" CTA expecting to book and instead hits a paywall. The trial banner on Dashboard is the only hint — and it disappears when the trial expires. The CTAs themselves give no advance signal.</w:t>
      </w:r>
    </w:p>
    <w:p>
      <w:pPr>
        <w:spacing w:after="100" w:before="60"/>
        <w:ind w:left="360"/>
      </w:pPr>
      <w:r>
        <w:rPr>
          <w:rFonts w:ascii="Arial" w:cs="Arial" w:eastAsia="Arial" w:hAnsi="Arial"/>
          <w:b/>
          <w:bCs/>
          <w:color w:val="134756"/>
          <w:sz w:val="18"/>
          <w:szCs w:val="18"/>
        </w:rPr>
        <w:t xml:space="preserve">→ Action: </w:t>
      </w:r>
      <w:r>
        <w:rPr>
          <w:rFonts w:ascii="Arial" w:cs="Arial" w:eastAsia="Arial" w:hAnsi="Arial"/>
          <w:color w:val="1A1A1A"/>
          <w:sz w:val="18"/>
          <w:szCs w:val="18"/>
        </w:rPr>
        <w:t xml:space="preserve">Two paths: (a) Hide or restyle the gold CTA for free users ("Try Pro to book"), or (b) deliberately leave the friction-as-conversion flow. Pick consciously.</w:t>
      </w:r>
    </w:p>
    <w:p>
      <w:pPr>
        <w:spacing w:after="80" w:before="240"/>
      </w:pPr>
      <w:r>
        <w:rPr>
          <w:rFonts w:ascii="Arial" w:cs="Arial" w:eastAsia="Arial" w:hAnsi="Arial"/>
          <w:b/>
          <w:bCs/>
          <w:color w:val="2F4030"/>
          <w:sz w:val="24"/>
          <w:szCs w:val="24"/>
        </w:rPr>
        <w:t xml:space="preserve">Obs 4. </w:t>
      </w:r>
      <w:r>
        <w:rPr>
          <w:rFonts w:ascii="Arial" w:cs="Arial" w:eastAsia="Arial" w:hAnsi="Arial"/>
          <w:b/>
          <w:bCs/>
          <w:color w:val="1A1A1A"/>
          <w:sz w:val="24"/>
          <w:szCs w:val="24"/>
        </w:rPr>
        <w:t xml:space="preserve">OHV/Van destinations are unreachable in normal use</w:t>
      </w:r>
      <w:r>
        <w:rPr>
          <w:rFonts w:ascii="Arial" w:cs="Arial" w:eastAsia="Arial" w:hAnsi="Arial"/>
        </w:rPr>
        <w:t xml:space="preserve">    </w:t>
      </w:r>
      <w:r>
        <w:rPr>
          <w:rFonts w:ascii="Arial" w:cs="Arial" w:eastAsia="Arial" w:hAnsi="Arial"/>
          <w:b/>
          <w:bCs/>
          <w:color w:val="2F4030"/>
          <w:sz w:val="18"/>
          <w:szCs w:val="18"/>
          <w:shd w:fill="DCE5D5" w:val="clear"/>
        </w:rPr>
        <w:t xml:space="preserve"> Low </w:t>
      </w:r>
    </w:p>
    <w:p>
      <w:pPr>
        <w:spacing w:after="100" w:before="60"/>
      </w:pPr>
      <w:r>
        <w:rPr>
          <w:rFonts w:ascii="Arial" w:cs="Arial" w:eastAsia="Arial" w:hAnsi="Arial"/>
          <w:color w:val="1A1A1A"/>
          <w:sz w:val="20"/>
          <w:szCs w:val="20"/>
        </w:rPr>
        <w:t xml:space="preserve">No grep found a Link or nav entry pointing to /ohv-destinations or /van-destinations. They're only reachable by typing the URL. Either there used to be navigation that was removed, or these are stub pages awaiting a Resources/Destinations menu integration. The paywalls on these pages currently cannot be triggered by normal in-app navigation.</w:t>
      </w:r>
    </w:p>
    <w:p>
      <w:pPr>
        <w:spacing w:after="100" w:before="60"/>
        <w:ind w:left="360"/>
      </w:pPr>
      <w:r>
        <w:rPr>
          <w:rFonts w:ascii="Arial" w:cs="Arial" w:eastAsia="Arial" w:hAnsi="Arial"/>
          <w:b/>
          <w:bCs/>
          <w:color w:val="134756"/>
          <w:sz w:val="18"/>
          <w:szCs w:val="18"/>
        </w:rPr>
        <w:t xml:space="preserve">→ Action: </w:t>
      </w:r>
      <w:r>
        <w:rPr>
          <w:rFonts w:ascii="Arial" w:cs="Arial" w:eastAsia="Arial" w:hAnsi="Arial"/>
          <w:color w:val="1A1A1A"/>
          <w:sz w:val="18"/>
          <w:szCs w:val="18"/>
        </w:rPr>
        <w:t xml:space="preserve">Either add navigation entries in the nav menu (Resources page is the obvious home) or backlog the pages as stubs. Currently they're invisible.</w:t>
      </w:r>
    </w:p>
    <w:p>
      <w:pPr>
        <w:spacing w:after="80" w:before="240"/>
      </w:pPr>
      <w:r>
        <w:rPr>
          <w:rFonts w:ascii="Arial" w:cs="Arial" w:eastAsia="Arial" w:hAnsi="Arial"/>
          <w:b/>
          <w:bCs/>
          <w:color w:val="2F4030"/>
          <w:sz w:val="24"/>
          <w:szCs w:val="24"/>
        </w:rPr>
        <w:t xml:space="preserve">Obs 5. </w:t>
      </w:r>
      <w:r>
        <w:rPr>
          <w:rFonts w:ascii="Arial" w:cs="Arial" w:eastAsia="Arial" w:hAnsi="Arial"/>
          <w:b/>
          <w:bCs/>
          <w:color w:val="1A1A1A"/>
          <w:sz w:val="24"/>
          <w:szCs w:val="24"/>
        </w:rPr>
        <w:t xml:space="preserve">/profile/accessibility is unreachable from ProfilePage</w:t>
      </w:r>
      <w:r>
        <w:rPr>
          <w:rFonts w:ascii="Arial" w:cs="Arial" w:eastAsia="Arial" w:hAnsi="Arial"/>
        </w:rPr>
        <w:t xml:space="preserve">    </w:t>
      </w:r>
      <w:r>
        <w:rPr>
          <w:rFonts w:ascii="Arial" w:cs="Arial" w:eastAsia="Arial" w:hAnsi="Arial"/>
          <w:b/>
          <w:bCs/>
          <w:color w:val="2F4030"/>
          <w:sz w:val="18"/>
          <w:szCs w:val="18"/>
          <w:shd w:fill="DCE5D5" w:val="clear"/>
        </w:rPr>
        <w:t xml:space="preserve"> Low </w:t>
      </w:r>
    </w:p>
    <w:p>
      <w:pPr>
        <w:spacing w:after="100" w:before="60"/>
      </w:pPr>
      <w:r>
        <w:rPr>
          <w:rFonts w:ascii="Arial" w:cs="Arial" w:eastAsia="Arial" w:hAnsi="Arial"/>
          <w:color w:val="1A1A1A"/>
          <w:sz w:val="20"/>
          <w:szCs w:val="20"/>
        </w:rPr>
        <w:t xml:space="preserve">The route exists, but ProfilePage's link list (5 entries) doesn't include it. Reachable only by typing the URL. Likely an oversight from a profile-page restructure.</w:t>
      </w:r>
    </w:p>
    <w:p>
      <w:pPr>
        <w:spacing w:after="100" w:before="60"/>
        <w:ind w:left="360"/>
      </w:pPr>
      <w:r>
        <w:rPr>
          <w:rFonts w:ascii="Arial" w:cs="Arial" w:eastAsia="Arial" w:hAnsi="Arial"/>
          <w:b/>
          <w:bCs/>
          <w:color w:val="134756"/>
          <w:sz w:val="18"/>
          <w:szCs w:val="18"/>
        </w:rPr>
        <w:t xml:space="preserve">→ Action: </w:t>
      </w:r>
      <w:r>
        <w:rPr>
          <w:rFonts w:ascii="Arial" w:cs="Arial" w:eastAsia="Arial" w:hAnsi="Arial"/>
          <w:color w:val="1A1A1A"/>
          <w:sz w:val="18"/>
          <w:szCs w:val="18"/>
        </w:rPr>
        <w:t xml:space="preserve">Either re-add the Accessibility link to the profile menu, or delete the route + AccessibilityPage component if it's abandoned. ~5 min either way.</w:t>
      </w:r>
    </w:p>
    <w:p>
      <w:pPr>
        <w:spacing w:after="80" w:before="240"/>
      </w:pPr>
      <w:r>
        <w:rPr>
          <w:rFonts w:ascii="Arial" w:cs="Arial" w:eastAsia="Arial" w:hAnsi="Arial"/>
          <w:b/>
          <w:bCs/>
          <w:color w:val="2F4030"/>
          <w:sz w:val="24"/>
          <w:szCs w:val="24"/>
        </w:rPr>
        <w:t xml:space="preserve">Obs 6. </w:t>
      </w:r>
      <w:r>
        <w:rPr>
          <w:rFonts w:ascii="Arial" w:cs="Arial" w:eastAsia="Arial" w:hAnsi="Arial"/>
          <w:b/>
          <w:bCs/>
          <w:color w:val="1A1A1A"/>
          <w:sz w:val="24"/>
          <w:szCs w:val="24"/>
        </w:rPr>
        <w:t xml:space="preserve">TripDetailPage.tsx is orphaned</w:t>
      </w:r>
      <w:r>
        <w:rPr>
          <w:rFonts w:ascii="Arial" w:cs="Arial" w:eastAsia="Arial" w:hAnsi="Arial"/>
        </w:rPr>
        <w:t xml:space="preserve">    </w:t>
      </w:r>
      <w:r>
        <w:rPr>
          <w:rFonts w:ascii="Arial" w:cs="Arial" w:eastAsia="Arial" w:hAnsi="Arial"/>
          <w:b/>
          <w:bCs/>
          <w:color w:val="2F4030"/>
          <w:sz w:val="18"/>
          <w:szCs w:val="18"/>
          <w:shd w:fill="DCE5D5" w:val="clear"/>
        </w:rPr>
        <w:t xml:space="preserve"> Low </w:t>
      </w:r>
    </w:p>
    <w:p>
      <w:pPr>
        <w:spacing w:after="100" w:before="60"/>
      </w:pPr>
      <w:r>
        <w:rPr>
          <w:rFonts w:ascii="Arial" w:cs="Arial" w:eastAsia="Arial" w:hAnsi="Arial"/>
          <w:color w:val="1A1A1A"/>
          <w:sz w:val="20"/>
          <w:szCs w:val="20"/>
        </w:rPr>
        <w:t xml:space="preserve">The component file exists and contains Reserve buttons, trip-detail rendering, etc. — but App.tsx has no route mapping to it. /trips/:id redirects to /trips/:id/map via TripDetailRedirect. TripDetailPage is either dead code from a refactor, or awaiting a route binding it never got.</w:t>
      </w:r>
    </w:p>
    <w:p>
      <w:pPr>
        <w:spacing w:after="100" w:before="60"/>
        <w:ind w:left="360"/>
      </w:pPr>
      <w:r>
        <w:rPr>
          <w:rFonts w:ascii="Arial" w:cs="Arial" w:eastAsia="Arial" w:hAnsi="Arial"/>
          <w:b/>
          <w:bCs/>
          <w:color w:val="134756"/>
          <w:sz w:val="18"/>
          <w:szCs w:val="18"/>
        </w:rPr>
        <w:t xml:space="preserve">→ Action: </w:t>
      </w:r>
      <w:r>
        <w:rPr>
          <w:rFonts w:ascii="Arial" w:cs="Arial" w:eastAsia="Arial" w:hAnsi="Arial"/>
          <w:color w:val="1A1A1A"/>
          <w:sz w:val="18"/>
          <w:szCs w:val="18"/>
        </w:rPr>
        <w:t xml:space="preserve">Verify it's truly unused (search for imports), then delete the file. ~10 min.</w:t>
      </w:r>
    </w:p>
    <w:p>
      <w:pPr>
        <w:spacing w:after="80" w:before="240"/>
      </w:pPr>
      <w:r>
        <w:rPr>
          <w:rFonts w:ascii="Arial" w:cs="Arial" w:eastAsia="Arial" w:hAnsi="Arial"/>
          <w:b/>
          <w:bCs/>
          <w:color w:val="2F4030"/>
          <w:sz w:val="24"/>
          <w:szCs w:val="24"/>
        </w:rPr>
        <w:t xml:space="preserve">Obs 7. </w:t>
      </w:r>
      <w:r>
        <w:rPr>
          <w:rFonts w:ascii="Arial" w:cs="Arial" w:eastAsia="Arial" w:hAnsi="Arial"/>
          <w:b/>
          <w:bCs/>
          <w:color w:val="1A1A1A"/>
          <w:sz w:val="24"/>
          <w:szCs w:val="24"/>
        </w:rPr>
        <w:t xml:space="preserve">PaywallModal dismissal leaves the user on a broken page</w:t>
      </w:r>
      <w:r>
        <w:rPr>
          <w:rFonts w:ascii="Arial" w:cs="Arial" w:eastAsia="Arial" w:hAnsi="Arial"/>
        </w:rPr>
        <w:t xml:space="preserve">    </w:t>
      </w:r>
      <w:r>
        <w:rPr>
          <w:rFonts w:ascii="Arial" w:cs="Arial" w:eastAsia="Arial" w:hAnsi="Arial"/>
          <w:b/>
          <w:bCs/>
          <w:color w:val="8A5A0E"/>
          <w:sz w:val="18"/>
          <w:szCs w:val="18"/>
          <w:shd w:fill="FDEFD9" w:val="clear"/>
        </w:rPr>
        <w:t xml:space="preserve"> Medium </w:t>
      </w:r>
    </w:p>
    <w:p>
      <w:pPr>
        <w:spacing w:after="100" w:before="60"/>
      </w:pPr>
      <w:r>
        <w:rPr>
          <w:rFonts w:ascii="Arial" w:cs="Arial" w:eastAsia="Arial" w:hAnsi="Arial"/>
          <w:color w:val="1A1A1A"/>
          <w:sz w:val="20"/>
          <w:szCs w:val="20"/>
        </w:rPr>
        <w:t xml:space="preserve">A free user who clicks "Let's book it!" sees the paywall modal. If they press Escape or click the backdrop, the modal closes — but TripBookingPage's useEffect has already early-returned, so the trip data was never loaded. The user sees page chrome with no content. Visiting again triggers the modal again.</w:t>
      </w:r>
    </w:p>
    <w:p>
      <w:pPr>
        <w:spacing w:after="100" w:before="60"/>
        <w:ind w:left="360"/>
      </w:pPr>
      <w:r>
        <w:rPr>
          <w:rFonts w:ascii="Arial" w:cs="Arial" w:eastAsia="Arial" w:hAnsi="Arial"/>
          <w:b/>
          <w:bCs/>
          <w:color w:val="134756"/>
          <w:sz w:val="18"/>
          <w:szCs w:val="18"/>
        </w:rPr>
        <w:t xml:space="preserve">→ Action: </w:t>
      </w:r>
      <w:r>
        <w:rPr>
          <w:rFonts w:ascii="Arial" w:cs="Arial" w:eastAsia="Arial" w:hAnsi="Arial"/>
          <w:color w:val="1A1A1A"/>
          <w:sz w:val="18"/>
          <w:szCs w:val="18"/>
        </w:rPr>
        <w:t xml:space="preserve">Fix the mount-time gate to either (a) navigate back to the previous page on dismissal, or (b) render a clean "Upgrade required" page state behind the modal. Current behavior — empty chrome — is the worst of both worlds.</w:t>
      </w:r>
    </w:p>
    <w:p>
      <w:pPr>
        <w:spacing w:after="80" w:before="240"/>
      </w:pPr>
      <w:r>
        <w:rPr>
          <w:rFonts w:ascii="Arial" w:cs="Arial" w:eastAsia="Arial" w:hAnsi="Arial"/>
          <w:b/>
          <w:bCs/>
          <w:color w:val="2F4030"/>
          <w:sz w:val="24"/>
          <w:szCs w:val="24"/>
        </w:rPr>
        <w:t xml:space="preserve">Obs 8. </w:t>
      </w:r>
      <w:r>
        <w:rPr>
          <w:rFonts w:ascii="Arial" w:cs="Arial" w:eastAsia="Arial" w:hAnsi="Arial"/>
          <w:b/>
          <w:bCs/>
          <w:color w:val="1A1A1A"/>
          <w:sz w:val="24"/>
          <w:szCs w:val="24"/>
        </w:rPr>
        <w:t xml:space="preserve">isOwner is binary — total access or none</w:t>
      </w:r>
      <w:r>
        <w:rPr>
          <w:rFonts w:ascii="Arial" w:cs="Arial" w:eastAsia="Arial" w:hAnsi="Arial"/>
        </w:rPr>
        <w:t xml:space="preserve">    </w:t>
      </w:r>
      <w:r>
        <w:rPr>
          <w:rFonts w:ascii="Arial" w:cs="Arial" w:eastAsia="Arial" w:hAnsi="Arial"/>
          <w:b/>
          <w:bCs/>
          <w:color w:val="2F4030"/>
          <w:sz w:val="18"/>
          <w:szCs w:val="18"/>
          <w:shd w:fill="DCE5D5" w:val="clear"/>
        </w:rPr>
        <w:t xml:space="preserve"> Low </w:t>
      </w:r>
    </w:p>
    <w:p>
      <w:pPr>
        <w:spacing w:after="100" w:before="60"/>
      </w:pPr>
      <w:r>
        <w:rPr>
          <w:rFonts w:ascii="Arial" w:cs="Arial" w:eastAsia="Arial" w:hAnsi="Arial"/>
          <w:color w:val="1A1A1A"/>
          <w:sz w:val="20"/>
          <w:szCs w:val="20"/>
        </w:rPr>
        <w:t xml:space="preserve">The isOwner flag grants total access: paywall bypass + admin routes. There's no granularity for, say, a customer-support staff role that needs to see admin metrics but should still hit paywalls during testing. Not urgent, but worth flagging as the team grows.</w:t>
      </w:r>
    </w:p>
    <w:p>
      <w:pPr>
        <w:spacing w:after="100" w:before="60"/>
        <w:ind w:left="360"/>
      </w:pPr>
      <w:r>
        <w:rPr>
          <w:rFonts w:ascii="Arial" w:cs="Arial" w:eastAsia="Arial" w:hAnsi="Arial"/>
          <w:b/>
          <w:bCs/>
          <w:color w:val="134756"/>
          <w:sz w:val="18"/>
          <w:szCs w:val="18"/>
        </w:rPr>
        <w:t xml:space="preserve">→ Action: </w:t>
      </w:r>
      <w:r>
        <w:rPr>
          <w:rFonts w:ascii="Arial" w:cs="Arial" w:eastAsia="Arial" w:hAnsi="Arial"/>
          <w:color w:val="1A1A1A"/>
          <w:sz w:val="18"/>
          <w:szCs w:val="18"/>
        </w:rPr>
        <w:t xml:space="preserve">Backlog. Add a separate role field on User if/when needed (USER, STAFF, OWNER tiers).</w:t>
      </w:r>
    </w:p>
    <w:p>
      <w:pPr>
        <w:spacing w:after="80" w:before="240"/>
      </w:pPr>
      <w:r>
        <w:rPr>
          <w:rFonts w:ascii="Arial" w:cs="Arial" w:eastAsia="Arial" w:hAnsi="Arial"/>
          <w:b/>
          <w:bCs/>
          <w:color w:val="2F4030"/>
          <w:sz w:val="24"/>
          <w:szCs w:val="24"/>
        </w:rPr>
        <w:t xml:space="preserve">Obs 9. </w:t>
      </w:r>
      <w:r>
        <w:rPr>
          <w:rFonts w:ascii="Arial" w:cs="Arial" w:eastAsia="Arial" w:hAnsi="Arial"/>
          <w:b/>
          <w:bCs/>
          <w:color w:val="1A1A1A"/>
          <w:sz w:val="24"/>
          <w:szCs w:val="24"/>
        </w:rPr>
        <w:t xml:space="preserve">PricingPage is reused at two routes</w:t>
      </w:r>
      <w:r>
        <w:rPr>
          <w:rFonts w:ascii="Arial" w:cs="Arial" w:eastAsia="Arial" w:hAnsi="Arial"/>
        </w:rPr>
        <w:t xml:space="preserve">    </w:t>
      </w:r>
      <w:r>
        <w:rPr>
          <w:rFonts w:ascii="Arial" w:cs="Arial" w:eastAsia="Arial" w:hAnsi="Arial"/>
          <w:b/>
          <w:bCs/>
          <w:color w:val="2F4030"/>
          <w:sz w:val="18"/>
          <w:szCs w:val="18"/>
          <w:shd w:fill="DCE5D5" w:val="clear"/>
        </w:rPr>
        <w:t xml:space="preserve"> Low </w:t>
      </w:r>
    </w:p>
    <w:p>
      <w:pPr>
        <w:spacing w:after="100" w:before="60"/>
      </w:pPr>
      <w:r>
        <w:rPr>
          <w:rFonts w:ascii="Arial" w:cs="Arial" w:eastAsia="Arial" w:hAnsi="Arial"/>
          <w:color w:val="1A1A1A"/>
          <w:sz w:val="20"/>
          <w:szCs w:val="20"/>
        </w:rPr>
        <w:t xml:space="preserve">/pricing (marketing) and /profile/billing/upgrade (in-app) both render the same PricingPage component. Clean code reuse, but means any change to PricingPage affects both flows. Worth being intentional when iterating on copy or layout — what works for marketing might not work for in-app upgrade prompts.</w:t>
      </w:r>
    </w:p>
    <w:p>
      <w:pPr>
        <w:spacing w:after="100" w:before="60"/>
        <w:ind w:left="360"/>
      </w:pPr>
      <w:r>
        <w:rPr>
          <w:rFonts w:ascii="Arial" w:cs="Arial" w:eastAsia="Arial" w:hAnsi="Arial"/>
          <w:b/>
          <w:bCs/>
          <w:color w:val="134756"/>
          <w:sz w:val="18"/>
          <w:szCs w:val="18"/>
        </w:rPr>
        <w:t xml:space="preserve">→ Action: </w:t>
      </w:r>
      <w:r>
        <w:rPr>
          <w:rFonts w:ascii="Arial" w:cs="Arial" w:eastAsia="Arial" w:hAnsi="Arial"/>
          <w:color w:val="1A1A1A"/>
          <w:sz w:val="18"/>
          <w:szCs w:val="18"/>
        </w:rPr>
        <w:t xml:space="preserve">No action required, just awareness.</w:t>
      </w:r>
    </w:p>
    <w:p>
      <w:pPr>
        <w:spacing w:after="80" w:before="240"/>
      </w:pPr>
      <w:r>
        <w:rPr>
          <w:rFonts w:ascii="Arial" w:cs="Arial" w:eastAsia="Arial" w:hAnsi="Arial"/>
          <w:b/>
          <w:bCs/>
          <w:color w:val="2F4030"/>
          <w:sz w:val="24"/>
          <w:szCs w:val="24"/>
        </w:rPr>
        <w:t xml:space="preserve">Obs 10. </w:t>
      </w:r>
      <w:r>
        <w:rPr>
          <w:rFonts w:ascii="Arial" w:cs="Arial" w:eastAsia="Arial" w:hAnsi="Arial"/>
          <w:b/>
          <w:bCs/>
          <w:color w:val="1A1A1A"/>
          <w:sz w:val="24"/>
          <w:szCs w:val="24"/>
        </w:rPr>
        <w:t xml:space="preserve">Trial UX inconsistency between Dashboard and Billing</w:t>
      </w:r>
      <w:r>
        <w:rPr>
          <w:rFonts w:ascii="Arial" w:cs="Arial" w:eastAsia="Arial" w:hAnsi="Arial"/>
        </w:rPr>
        <w:t xml:space="preserve">    </w:t>
      </w:r>
      <w:r>
        <w:rPr>
          <w:rFonts w:ascii="Arial" w:cs="Arial" w:eastAsia="Arial" w:hAnsi="Arial"/>
          <w:b/>
          <w:bCs/>
          <w:color w:val="2F4030"/>
          <w:sz w:val="18"/>
          <w:szCs w:val="18"/>
          <w:shd w:fill="DCE5D5" w:val="clear"/>
        </w:rPr>
        <w:t xml:space="preserve"> Low </w:t>
      </w:r>
    </w:p>
    <w:p>
      <w:pPr>
        <w:spacing w:after="100" w:before="60"/>
      </w:pPr>
      <w:r>
        <w:rPr>
          <w:rFonts w:ascii="Arial" w:cs="Arial" w:eastAsia="Arial" w:hAnsi="Arial"/>
          <w:color w:val="1A1A1A"/>
          <w:sz w:val="20"/>
          <w:szCs w:val="20"/>
        </w:rPr>
        <w:t xml:space="preserve">DashboardPage's trial banner shows when trialEndsAt &gt; now AND tier === 'FREE'. BillingPage's trial info shows when trialEndsAt &gt; now (no tier check). The two could disagree if a Pro-tier user somehow has a future trialEndsAt (e.g., via DB hack or migration). Edge case, but the asymmetry is worth flagging.</w:t>
      </w:r>
    </w:p>
    <w:p>
      <w:pPr>
        <w:spacing w:after="100" w:before="60"/>
        <w:ind w:left="360"/>
      </w:pPr>
      <w:r>
        <w:rPr>
          <w:rFonts w:ascii="Arial" w:cs="Arial" w:eastAsia="Arial" w:hAnsi="Arial"/>
          <w:b/>
          <w:bCs/>
          <w:color w:val="134756"/>
          <w:sz w:val="18"/>
          <w:szCs w:val="18"/>
        </w:rPr>
        <w:t xml:space="preserve">→ Action: </w:t>
      </w:r>
      <w:r>
        <w:rPr>
          <w:rFonts w:ascii="Arial" w:cs="Arial" w:eastAsia="Arial" w:hAnsi="Arial"/>
          <w:color w:val="1A1A1A"/>
          <w:sz w:val="18"/>
          <w:szCs w:val="18"/>
        </w:rPr>
        <w:t xml:space="preserve">Pick one rule, apply it both places. Recommend the Dashboard's stricter version.</w:t>
      </w:r>
    </w:p>
    <w:p>
      <w:pPr>
        <w:pStyle w:val="Heading1"/>
        <w:spacing w:after="180" w:before="360"/>
      </w:pPr>
      <w:r>
        <w:rPr>
          <w:rFonts w:ascii="Arial" w:cs="Arial" w:eastAsia="Arial" w:hAnsi="Arial"/>
          <w:b/>
          <w:bCs/>
          <w:color w:val="2F4030"/>
          <w:sz w:val="32"/>
          <w:szCs w:val="32"/>
        </w:rPr>
        <w:t xml:space="preserve">Strategic Question to Decide</w:t>
      </w:r>
    </w:p>
    <w:p>
      <w:pPr>
        <w:spacing w:after="100" w:before="60"/>
      </w:pPr>
      <w:r>
        <w:rPr>
          <w:rFonts w:ascii="Arial" w:cs="Arial" w:eastAsia="Arial" w:hAnsi="Arial"/>
          <w:color w:val="1A1A1A"/>
          <w:sz w:val="20"/>
          <w:szCs w:val="20"/>
        </w:rPr>
        <w:t xml:space="preserve">This audit doesn't tell you what to do — it tells you what's true. The strategic question underneath all of it is:</w:t>
      </w:r>
    </w:p>
    <w:p>
      <w:pPr>
        <w:pBdr>
          <w:left w:val="single" w:color="F7A829" w:sz="24" w:space="8"/>
        </w:pBdr>
        <w:shd w:fill="FDEFD9" w:val="clear"/>
        <w:spacing w:after="100" w:before="100"/>
      </w:pPr>
      <w:r>
        <w:rPr>
          <w:rFonts w:ascii="Arial" w:cs="Arial" w:eastAsia="Arial" w:hAnsi="Arial"/>
          <w:color w:val="8A5A0E"/>
          <w:sz w:val="20"/>
          <w:szCs w:val="20"/>
        </w:rPr>
        <w:t xml:space="preserve">Is the paywall here to convert, or to gate?</w:t>
      </w:r>
    </w:p>
    <w:p>
      <w:pPr>
        <w:spacing w:after="100" w:before="60"/>
      </w:pPr>
      <w:r>
        <w:rPr>
          <w:rFonts w:ascii="Arial" w:cs="Arial" w:eastAsia="Arial" w:hAnsi="Arial"/>
          <w:color w:val="1A1A1A"/>
          <w:sz w:val="20"/>
          <w:szCs w:val="20"/>
        </w:rPr>
        <w:t xml:space="preserve">Conversion-driven paywalls let free users see the value before charging. Tease + gate. Show them the perfect campground, then ask for $9 to actually book. Spotify, YouTube Premium, ChatGPT, Notion — most successful freemium products work this way.</w:t>
      </w:r>
    </w:p>
    <w:p>
      <w:pPr>
        <w:spacing w:after="100" w:before="60"/>
      </w:pPr>
      <w:r>
        <w:rPr>
          <w:rFonts w:ascii="Arial" w:cs="Arial" w:eastAsia="Arial" w:hAnsi="Arial"/>
          <w:color w:val="1A1A1A"/>
          <w:sz w:val="20"/>
          <w:szCs w:val="20"/>
        </w:rPr>
        <w:t xml:space="preserve">Gate-driven paywalls protect a finite resource. They block access at the door. Useful when free usage costs you real money (AI compute, API calls) or when the product's value depends on a curated experience for paying users.</w:t>
      </w:r>
    </w:p>
    <w:p>
      <w:pPr>
        <w:spacing w:after="100" w:before="60"/>
      </w:pPr>
      <w:r>
        <w:rPr>
          <w:rFonts w:ascii="Arial" w:cs="Arial" w:eastAsia="Arial" w:hAnsi="Arial"/>
          <w:color w:val="1A1A1A"/>
          <w:sz w:val="20"/>
          <w:szCs w:val="20"/>
        </w:rPr>
        <w:t xml:space="preserve">RoamReady's superpower is the AI-planned trip. The recommendation engine. The route + campground match. If you let free users see those for free, they're hooked. The booking action is the natural conversion moment — they've fallen in love with the trip, now they need to book it. That's a tease + gate model, and it argues for keeping booking paywalled but everything else free.</w:t>
      </w:r>
    </w:p>
    <w:p>
      <w:pPr>
        <w:spacing w:after="100" w:before="60"/>
      </w:pPr>
      <w:r>
        <w:rPr>
          <w:rFonts w:ascii="Arial" w:cs="Arial" w:eastAsia="Arial" w:hAnsi="Arial"/>
          <w:b/>
          <w:bCs/>
          <w:color w:val="1A1A1A"/>
          <w:sz w:val="20"/>
          <w:szCs w:val="20"/>
        </w:rPr>
        <w:t xml:space="preserve">If that's the strategy, then:</w:t>
      </w:r>
    </w:p>
    <w:p>
      <w:pPr>
        <w:pStyle w:val="ListParagraph"/>
        <w:numPr>
          <w:ilvl w:val="0"/>
          <w:numId w:val="2"/>
        </w:numPr>
        <w:spacing w:after="40" w:before="40"/>
      </w:pPr>
      <w:r>
        <w:rPr>
          <w:rFonts w:ascii="Arial" w:cs="Arial" w:eastAsia="Arial" w:hAnsi="Arial"/>
          <w:color w:val="1A1A1A"/>
          <w:sz w:val="20"/>
          <w:szCs w:val="20"/>
        </w:rPr>
        <w:t xml:space="preserve">Obs 1 (dead gates): drop the 18 unenforced features from FEATURE_GATES — they're not part of the strategy.</w:t>
      </w:r>
    </w:p>
    <w:p>
      <w:pPr>
        <w:pStyle w:val="ListParagraph"/>
        <w:numPr>
          <w:ilvl w:val="0"/>
          <w:numId w:val="2"/>
        </w:numPr>
        <w:spacing w:after="40" w:before="40"/>
      </w:pPr>
      <w:r>
        <w:rPr>
          <w:rFonts w:ascii="Arial" w:cs="Arial" w:eastAsia="Arial" w:hAnsi="Arial"/>
          <w:color w:val="1A1A1A"/>
          <w:sz w:val="20"/>
          <w:szCs w:val="20"/>
        </w:rPr>
        <w:t xml:space="preserve">Obs 2 (server enforcement): essential before charging — secure the 3 real gates.</w:t>
      </w:r>
    </w:p>
    <w:p>
      <w:pPr>
        <w:pStyle w:val="ListParagraph"/>
        <w:numPr>
          <w:ilvl w:val="0"/>
          <w:numId w:val="2"/>
        </w:numPr>
        <w:spacing w:after="40" w:before="40"/>
      </w:pPr>
      <w:r>
        <w:rPr>
          <w:rFonts w:ascii="Arial" w:cs="Arial" w:eastAsia="Arial" w:hAnsi="Arial"/>
          <w:color w:val="1A1A1A"/>
          <w:sz w:val="20"/>
          <w:szCs w:val="20"/>
        </w:rPr>
        <w:t xml:space="preserve">Obs 3 (discoverability): re-evaluate. The user clicking "Let's book it!" already saw the value of their trip; the paywall at booking is the conversion moment, not a friction surprise. Adding "Try Pro to book" up-front might actually hurt conversion.</w:t>
      </w:r>
    </w:p>
    <w:p>
      <w:pPr>
        <w:pStyle w:val="ListParagraph"/>
        <w:numPr>
          <w:ilvl w:val="0"/>
          <w:numId w:val="2"/>
        </w:numPr>
        <w:spacing w:after="40" w:before="40"/>
      </w:pPr>
      <w:r>
        <w:rPr>
          <w:rFonts w:ascii="Arial" w:cs="Arial" w:eastAsia="Arial" w:hAnsi="Arial"/>
          <w:color w:val="1A1A1A"/>
          <w:sz w:val="20"/>
          <w:szCs w:val="20"/>
        </w:rPr>
        <w:t xml:space="preserve">Obs 7 (broken empty page): definitely fix — the user shouldn't dismiss the paywall and end up confused on an empty screen.</w:t>
      </w:r>
    </w:p>
    <w:p>
      <w:pPr>
        <w:spacing w:after="100" w:before="60"/>
      </w:pPr>
      <w:r>
        <w:rPr>
          <w:rFonts w:ascii="Arial" w:cs="Arial" w:eastAsia="Arial" w:hAnsi="Arial"/>
          <w:color w:val="1A1A1A"/>
          <w:sz w:val="20"/>
          <w:szCs w:val="20"/>
        </w:rPr>
        <w:t xml:space="preserve">If gate-driven instead, the answer flips: enforce many gates, keep CTAs honest about what's gated, give free users less.</w:t>
      </w:r>
    </w:p>
    <w:p>
      <w:pPr>
        <w:spacing w:after="60" w:before="60"/>
      </w:pPr>
    </w:p>
    <w:p>
      <w:pPr>
        <w:spacing w:after="100" w:before="60"/>
      </w:pPr>
      <w:r>
        <w:rPr>
          <w:rFonts w:ascii="Arial" w:cs="Arial" w:eastAsia="Arial" w:hAnsi="Arial"/>
          <w:color w:val="1A1A1A"/>
          <w:sz w:val="20"/>
          <w:szCs w:val="20"/>
        </w:rPr>
        <w:t xml:space="preserve">Tomorrow-Benny's job: pick the strategy, then prioritize the 10 observations against it.</w:t>
      </w:r>
    </w:p>
    <w:p>
      <w:pPr>
        <w:spacing w:after="60" w:before="60"/>
      </w:pPr>
    </w:p>
    <w:p>
      <w:pPr>
        <w:spacing w:after="60" w:before="60"/>
      </w:pPr>
    </w:p>
    <w:p>
      <w:pPr>
        <w:spacing w:after="80" w:before="480"/>
        <w:jc w:val="center"/>
      </w:pPr>
      <w:r>
        <w:rPr>
          <w:rFonts w:ascii="Arial" w:cs="Arial" w:eastAsia="Arial" w:hAnsi="Arial"/>
          <w:i/>
          <w:iCs/>
          <w:color w:val="6B6A67"/>
          <w:sz w:val="18"/>
          <w:szCs w:val="18"/>
        </w:rPr>
        <w:t xml:space="preserve">— end of audit —</w:t>
      </w:r>
    </w:p>
    <w:p>
      <w:pPr>
        <w:spacing w:after="80" w:before="80"/>
        <w:jc w:val="center"/>
      </w:pPr>
      <w:r>
        <w:rPr>
          <w:rFonts w:ascii="Arial" w:cs="Arial" w:eastAsia="Arial" w:hAnsi="Arial"/>
          <w:color w:val="6B6A67"/>
          <w:sz w:val="14"/>
          <w:szCs w:val="14"/>
        </w:rPr>
        <w:t xml:space="preserve">Roamready · Martini AI Media LLC · Internal product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A67"/>
        <w:sz w:val="16"/>
        <w:szCs w:val="16"/>
      </w:rPr>
      <w:t xml:space="preserve">Page </w:t>
    </w:r>
    <w:r>
      <w:rPr>
        <w:rFonts w:ascii="Arial" w:cs="Arial" w:eastAsia="Arial" w:hAnsi="Arial"/>
        <w:color w:val="6B6A67"/>
        <w:sz w:val="16"/>
        <w:szCs w:val="16"/>
      </w:rPr>
      <w:fldChar w:fldCharType="begin"/>
      <w:instrText xml:space="preserve">PAGE</w:instrText>
      <w:fldChar w:fldCharType="separate"/>
      <w:fldChar w:fldCharType="end"/>
    </w:r>
    <w:r>
      <w:rPr>
        <w:rFonts w:ascii="Arial" w:cs="Arial" w:eastAsia="Arial" w:hAnsi="Arial"/>
        <w:color w:val="6B6A67"/>
        <w:sz w:val="16"/>
        <w:szCs w:val="16"/>
      </w:rPr>
      <w:t xml:space="preserve"> of </w:t>
    </w:r>
    <w:r>
      <w:rPr>
        <w:rFonts w:ascii="Arial" w:cs="Arial" w:eastAsia="Arial" w:hAnsi="Arial"/>
        <w:color w:val="6B6A6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A67"/>
        <w:sz w:val="16"/>
        <w:szCs w:val="16"/>
      </w:rPr>
      <w:t xml:space="preserve">Roamready · Paywall &amp; Navigation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F403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3475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2026-04-25T22:19:26.198Z</dcterms:created>
  <dcterms:modified xsi:type="dcterms:W3CDTF">2026-04-25T22:19:26.198Z</dcterms:modified>
</cp:coreProperties>
</file>

<file path=docProps/custom.xml><?xml version="1.0" encoding="utf-8"?>
<Properties xmlns="http://schemas.openxmlformats.org/officeDocument/2006/custom-properties" xmlns:vt="http://schemas.openxmlformats.org/officeDocument/2006/docPropsVTypes"/>
</file>