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Archive Schema Analysis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Archive Analysis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Archive Schema Analysis</w:t>
      </w:r>
    </w:p>
    <w:p>
      <w:r>
        <w:t>Generated: 2026-01-09 09:49:29</w:t>
      </w:r>
    </w:p>
    <w:p>
      <w:r>
        <w:t>This document analyzes the archive schema compared to the active dbo schema.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dbo (Active)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archive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Ratio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**Tables**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**Total Rows**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1,236,300,093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129,549,402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10.5%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**Total Size (MB)**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532,878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18,169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3.4%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**Total Size (GB)**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520.4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17.7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Key Findings</w:t>
      </w:r>
    </w:p>
    <w:p>
      <w:pPr>
        <w:pStyle w:val="ListBullet"/>
      </w:pPr>
      <w:r>
        <w:rPr>
          <w:b/>
        </w:rPr>
        <w:t>49</w:t>
      </w:r>
      <w:r>
        <w:t xml:space="preserve"> tables exist in both schemas (archived copies)</w:t>
      </w:r>
    </w:p>
    <w:p>
      <w:pPr>
        <w:pStyle w:val="ListBullet"/>
      </w:pPr>
      <w:r>
        <w:rPr>
          <w:b/>
        </w:rPr>
        <w:t>333</w:t>
      </w:r>
      <w:r>
        <w:t xml:space="preserve"> tables exist only in dbo (no archive)</w:t>
      </w:r>
    </w:p>
    <w:p>
      <w:pPr>
        <w:pStyle w:val="ListBullet"/>
      </w:pPr>
      <w:r>
        <w:rPr>
          <w:b/>
        </w:rPr>
        <w:t>2</w:t>
      </w:r>
      <w:r>
        <w:t xml:space="preserve"> tables exist only in archive (no active version)</w:t>
      </w:r>
    </w:p>
    <w:p>
      <w:pPr>
        <w:pStyle w:val="ListBullet"/>
      </w:pPr>
      <w:r>
        <w:t xml:space="preserve">Archive schema holds </w:t>
      </w:r>
      <w:r>
        <w:rPr>
          <w:b/>
        </w:rPr>
        <w:t>3%</w:t>
      </w:r>
      <w:r>
        <w:t xml:space="preserve"> of the data volume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Tables in Both Schemas</w:t>
      </w:r>
    </w:p>
    <w:p>
      <w:r>
        <w:t>These tables have both active (dbo) and archived copies.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dbo Rows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archive Rows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dbo Size (MB)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archive Size (MB)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Archive 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30,841,298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25,480,018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19,418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7,578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83%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33,034,634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30,585,282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13,466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4,943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93%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24,327,506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22,905,929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2,585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2,090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94%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123,789,710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26,252,593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7,976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1,146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21%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BatchDetail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5,020,036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4,060,286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1,048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792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81%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2,078,232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1,433,904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627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317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69%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27,855,481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5,704,577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1,931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RequisitionChangeLog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1,938,491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1,936,897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332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297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2,462,014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1,300,617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53%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7,824,818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3,517,361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485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UserAccounts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3,329,135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2,704,140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81%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143,697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172,256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120%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VendorQuery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11,553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4,057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35%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ApprovalsHistory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332,112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447,389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135%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Awards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135,686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143,977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106%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VendorQueryDetail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130,112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39,321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BidImports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54,678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42,011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77%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VendorQueryTandM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1,889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935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TMAwards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89,597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29,335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33%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BidMSRPResults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40,980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10,848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26%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DMSBidDocuments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29,032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DetailMatch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103,534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1,499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3,897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2,422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62%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DMSVendorBidDocuments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736,489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254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BidHeaderDocument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161,488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11,787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BidTrades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1,591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7%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VendorDocRequest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VendorQueryMSRP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VendorQueryMSRPDetail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9,548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3,395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36%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BidHeaderDocuments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BidHeaderCheckList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110,423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4,521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OrderBooks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30,399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692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BidMappedItems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1,456,772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BidReawards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BidRequestManufacturer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104,823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BidRequestOptions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422,035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BidRequestPriceRanges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1,897,760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DetailHold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FreezeItems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15,435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ItemContractPrices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POTempDetails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4,014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Prices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PricingConsolidatedOrderCounts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401,387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PricingMap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PricingUpdate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59,384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VendorDocRequestDetail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VendorQueryTandMDetail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1,142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allitems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6,276,768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1,220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Largest Archive Tables</w:t>
      </w:r>
    </w:p>
    <w:p>
      <w:r>
        <w:t>Tables consuming the most archive storage.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Size (MB)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Size (GB)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% of Archive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25,480,018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7,578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7.40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41.7%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30,585,282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4,943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4.83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27.2%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22,905,929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2,090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11.5%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26,252,593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1,146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1.12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6.3%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BatchDetail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4,060,286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792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4.4%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1,433,904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317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0.31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1.7%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5,704,577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1.7%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RequisitionChangeLog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1,936,897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297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0.29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1.6%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1,300,617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1.1%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3,517,361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1.0%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UserAccounts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2,704,140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0.7%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UserAccountsUserAccountId_CrossMapping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2,704,140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0.04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0.2%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172,256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0.2%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VendorQuery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4,057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0.03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0.2%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ApprovalsHistory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447,389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0.1%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143,977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0.02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cxmlSession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50,022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0.1%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VendorQueryDetail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39,321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BidImports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42,011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VendorQueryTandM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0.0%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Tables Without Archive (dbo only)</w:t>
      </w:r>
    </w:p>
    <w:p>
      <w:r>
        <w:t>These tables exist only in dbo with no archived copy.</w:t>
      </w:r>
    </w:p>
    <w:p>
      <w:pPr>
        <w:pStyle w:val="Heading2"/>
      </w:pPr>
      <w:r>
        <w:t>Large Tables (&gt;10K rows) Without Archive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Size (MB)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Consider Archiving?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OrderBookDetailOld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187,630,151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3,454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150,631,265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111,809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BidHeaderDetail_Orig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102,658,927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6,095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TransactionLog_HISTORY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99,019,937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177,658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BidResults_Orig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55,592,743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10,120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ReportSessionLinks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51,989,978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2,282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OrderBookDetail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37,804,007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4,248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TransactionLogCF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33,662,338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119,431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30,153,920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8,112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26,906,489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3,994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DetailChanges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26,502,061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1,956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BidRequestItems_Orig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25,521,585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1,758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DebugMsgs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20,840,159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7,368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BidResultChanges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18,229,521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1,334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CatalogTextParts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17,179,537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1,048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BidItems_Old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16,238,384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2,271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SessionTable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12,395,179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1,956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ReportSession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5,282,298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394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DebugMsgs_Orig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5,211,696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1,830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BidMgrTagFile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4,335,799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288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DetailChangeLog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2,924,942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DetailNotifications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2,779,169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301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Audit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2,568,656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ImageLog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1,788,706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2,160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1,736,177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TaskSchedule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1,544,400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191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VendorUploads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1,533,264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EmailBlastLog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1,437,241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3,802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BudgetAccounts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1,399,984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Maybe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BidProductLinePrices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1,323,391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Maybe</w:t>
            </w:r>
          </w:p>
        </w:tc>
      </w:tr>
    </w:tbl>
    <w:p/>
    <w:p>
      <w:r>
        <w:rPr>
          <w:i/>
        </w:rPr>
        <w:t>Total dbo-only tables: 333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Orphaned Archive Tables</w:t>
      </w:r>
    </w:p>
    <w:p>
      <w:r>
        <w:t>These tables exist only in archive with no active dbo version.</w:t>
      </w:r>
    </w:p>
    <w:p>
      <w:r>
        <w:t>Consider whether these can be dropped or if the dbo table was renamed.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Size (MB)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Created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Modified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UserAccountsUserAccountId_CrossMapping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2,704,140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2022-12-16 23:40:45.687000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2022-12-16 23:40:45.687000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cxmlSession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50,022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2022-12-16 23:40:40.747000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2022-12-16 23:40:40.747000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Recommendations</w:t>
      </w:r>
    </w:p>
    <w:p>
      <w:pPr>
        <w:pStyle w:val="Heading2"/>
      </w:pPr>
      <w:r>
        <w:t>Storage Optimization</w:t>
      </w:r>
    </w:p>
    <w:p>
      <w:r>
        <w:rPr>
          <w:b/>
        </w:rPr>
        <w:t>Large archive tables (&gt;1 GB) to review:</w:t>
      </w:r>
    </w:p>
    <w:p>
      <w:pPr>
        <w:pStyle w:val="ListBullet"/>
      </w:pPr>
      <w:r>
        <w:rPr>
          <w:rFonts w:ascii="Consolas" w:hAnsi="Consolas"/>
          <w:sz w:val="20"/>
        </w:rPr>
        <w:t>archive.Detail</w:t>
      </w:r>
      <w:r>
        <w:t xml:space="preserve"> - 7.4 GB, 25,480,018 rows</w:t>
      </w:r>
    </w:p>
    <w:p>
      <w:pPr>
        <w:pStyle w:val="ListBullet"/>
      </w:pPr>
      <w:r>
        <w:rPr>
          <w:rFonts w:ascii="Consolas" w:hAnsi="Consolas"/>
          <w:sz w:val="20"/>
        </w:rPr>
        <w:t>archive.BidResults</w:t>
      </w:r>
      <w:r>
        <w:t xml:space="preserve"> - 4.8 GB, 30,585,282 rows</w:t>
      </w:r>
    </w:p>
    <w:p>
      <w:pPr>
        <w:pStyle w:val="ListBullet"/>
      </w:pPr>
      <w:r>
        <w:rPr>
          <w:rFonts w:ascii="Consolas" w:hAnsi="Consolas"/>
          <w:sz w:val="20"/>
        </w:rPr>
        <w:t>archive.PODetailItems</w:t>
      </w:r>
      <w:r>
        <w:t xml:space="preserve"> - 2.0 GB, 22,905,929 rows</w:t>
      </w:r>
    </w:p>
    <w:p>
      <w:pPr>
        <w:pStyle w:val="ListBullet"/>
      </w:pPr>
      <w:r>
        <w:rPr>
          <w:rFonts w:ascii="Consolas" w:hAnsi="Consolas"/>
          <w:sz w:val="20"/>
        </w:rPr>
        <w:t>archive.BidHeaderDetail</w:t>
      </w:r>
      <w:r>
        <w:t xml:space="preserve"> - 1.1 GB, 26,252,593 rows</w:t>
      </w:r>
    </w:p>
    <w:p>
      <w:pPr>
        <w:pStyle w:val="Heading2"/>
      </w:pPr>
      <w:r>
        <w:t>Archive Strategy</w:t>
      </w:r>
    </w:p>
    <w:p>
      <w:r>
        <w:rPr>
          <w:b/>
        </w:rPr>
        <w:t>Tables that should be considered for archiving:</w:t>
      </w:r>
    </w:p>
    <w:p>
      <w:pPr>
        <w:pStyle w:val="ListBullet"/>
      </w:pPr>
      <w:r>
        <w:rPr>
          <w:rFonts w:ascii="Consolas" w:hAnsi="Consolas"/>
          <w:sz w:val="20"/>
        </w:rPr>
        <w:t>dbo.OrderBookDetailOld</w:t>
      </w:r>
      <w:r>
        <w:t xml:space="preserve"> - 3,454 MB, 187,630,151 rows</w:t>
      </w:r>
    </w:p>
    <w:p>
      <w:pPr>
        <w:pStyle w:val="ListBullet"/>
      </w:pPr>
      <w:r>
        <w:rPr>
          <w:rFonts w:ascii="Consolas" w:hAnsi="Consolas"/>
          <w:sz w:val="20"/>
        </w:rPr>
        <w:t>dbo.CrossRefs</w:t>
      </w:r>
      <w:r>
        <w:t xml:space="preserve"> - 111,809 MB, 150,631,265 rows</w:t>
      </w:r>
    </w:p>
    <w:p>
      <w:pPr>
        <w:pStyle w:val="ListBullet"/>
      </w:pPr>
      <w:r>
        <w:rPr>
          <w:rFonts w:ascii="Consolas" w:hAnsi="Consolas"/>
          <w:sz w:val="20"/>
        </w:rPr>
        <w:t>dbo.BidHeaderDetail_Orig</w:t>
      </w:r>
      <w:r>
        <w:t xml:space="preserve"> - 6,095 MB, 102,658,927 rows</w:t>
      </w:r>
    </w:p>
    <w:p>
      <w:pPr>
        <w:pStyle w:val="ListBullet"/>
      </w:pPr>
      <w:r>
        <w:rPr>
          <w:rFonts w:ascii="Consolas" w:hAnsi="Consolas"/>
          <w:sz w:val="20"/>
        </w:rPr>
        <w:t>dbo.TransactionLog_HISTORY</w:t>
      </w:r>
      <w:r>
        <w:t xml:space="preserve"> - 177,658 MB, 99,019,937 rows</w:t>
      </w:r>
    </w:p>
    <w:p>
      <w:pPr>
        <w:pStyle w:val="ListBullet"/>
      </w:pPr>
      <w:r>
        <w:rPr>
          <w:rFonts w:ascii="Consolas" w:hAnsi="Consolas"/>
          <w:sz w:val="20"/>
        </w:rPr>
        <w:t>dbo.BidResults_Orig</w:t>
      </w:r>
      <w:r>
        <w:t xml:space="preserve"> - 10,120 MB, 55,592,743 rows</w:t>
      </w:r>
    </w:p>
    <w:p>
      <w:pPr>
        <w:pStyle w:val="Heading2"/>
      </w:pPr>
      <w:r>
        <w:t>Data Retention</w:t>
      </w:r>
    </w:p>
    <w:p>
      <w:r>
        <w:t>Consider implementing:</w:t>
      </w:r>
    </w:p>
    <w:p>
      <w:pPr>
        <w:pStyle w:val="ListNumber"/>
      </w:pPr>
      <w:r>
        <w:rPr>
          <w:b/>
        </w:rPr>
        <w:t>Retention Policy</w:t>
      </w:r>
      <w:r>
        <w:t>: Define how long archived data should be kept</w:t>
      </w:r>
    </w:p>
    <w:p>
      <w:pPr>
        <w:pStyle w:val="ListNumber"/>
      </w:pPr>
      <w:r>
        <w:rPr>
          <w:b/>
        </w:rPr>
        <w:t>Purge Schedule</w:t>
      </w:r>
      <w:r>
        <w:t>: Regular cleanup of old archive data</w:t>
      </w:r>
    </w:p>
    <w:p>
      <w:pPr>
        <w:pStyle w:val="ListNumber"/>
      </w:pPr>
      <w:r>
        <w:rPr>
          <w:b/>
        </w:rPr>
        <w:t>Compression</w:t>
      </w:r>
      <w:r>
        <w:t>: Enable page/row compression on archive tables</w:t>
      </w:r>
    </w:p>
    <w:p>
      <w:pPr>
        <w:pStyle w:val="ListNumber"/>
      </w:pPr>
      <w:r>
        <w:rPr>
          <w:b/>
        </w:rPr>
        <w:t>Partitioning</w:t>
      </w:r>
      <w:r>
        <w:t>: Consider partitioning large tables by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