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D12" w:rsidRDefault="00B82D61" w:rsidP="00B82D61">
      <w:pPr>
        <w:pStyle w:val="Title"/>
      </w:pPr>
      <w:r>
        <w:t>Documentation</w:t>
      </w:r>
    </w:p>
    <w:p w:rsidR="003A33BF" w:rsidRDefault="003A33BF" w:rsidP="003A33BF"/>
    <w:p w:rsidR="003A33BF" w:rsidRDefault="003A33BF" w:rsidP="003A33BF">
      <w:pPr>
        <w:pStyle w:val="Heading1"/>
      </w:pPr>
      <w:r>
        <w:t>Oppgaven</w:t>
      </w:r>
    </w:p>
    <w:p w:rsidR="003A33BF" w:rsidRDefault="003A33BF" w:rsidP="003A33BF">
      <w:r>
        <w:t xml:space="preserve">Oppgaven går ut på å lage en løsning som kan overvåke løringsmiljøet slik at man på sikt kan få bedre oversikt over skolen sin tilstand. </w:t>
      </w:r>
    </w:p>
    <w:p w:rsidR="003A33BF" w:rsidRDefault="00104408" w:rsidP="003A33BF">
      <w:r>
        <w:t xml:space="preserve">Video: </w:t>
      </w:r>
      <w:r>
        <w:fldChar w:fldCharType="begin"/>
      </w:r>
      <w:r>
        <w:instrText xml:space="preserve"> HYPERLINK "</w:instrText>
      </w:r>
      <w:r w:rsidRPr="00104408">
        <w:instrText>https://www.youtube.com/watch?v=nkPM_7XQKms</w:instrText>
      </w:r>
      <w:r>
        <w:instrText xml:space="preserve">" </w:instrText>
      </w:r>
      <w:r>
        <w:fldChar w:fldCharType="separate"/>
      </w:r>
      <w:r w:rsidRPr="00CC3952">
        <w:rPr>
          <w:rStyle w:val="Hyperlink"/>
        </w:rPr>
        <w:t>https://www.youtube.com/watch?v=nkPM_7XQKms</w:t>
      </w:r>
      <w:r>
        <w:fldChar w:fldCharType="end"/>
      </w:r>
    </w:p>
    <w:p w:rsidR="00061A02" w:rsidRDefault="00061A02" w:rsidP="003A33BF"/>
    <w:p w:rsidR="003A33BF" w:rsidRDefault="003A33BF" w:rsidP="003A33BF">
      <w:pPr>
        <w:pStyle w:val="Heading1"/>
      </w:pPr>
      <w:r>
        <w:t>Valg av enhet</w:t>
      </w:r>
    </w:p>
    <w:p w:rsidR="003A33BF" w:rsidRDefault="003A33BF" w:rsidP="003A33BF">
      <w:r>
        <w:t xml:space="preserve">Løsningen er bygget opp med Particle Photon som tar i mot data og sender dem til Microsoft sitt skytjeneste. Grunnen til at det ble valgt Particle Photon over LoRa radio er fordi løsningen kan lett bli satt opp uten å måtte konfigurere radiofrekvens etter hvor man befinner seg. </w:t>
      </w:r>
      <w:r w:rsidR="00A82774">
        <w:t>Dette betyr at løsningen kan enkelt settes opp i en skole i Kina uten å måtte gjøre noe ekstra spesial tilpasninger.</w:t>
      </w:r>
    </w:p>
    <w:p w:rsidR="00A82774" w:rsidRDefault="00A82774" w:rsidP="003A33BF">
      <w:r>
        <w:t>LoRa frekvenser</w:t>
      </w:r>
    </w:p>
    <w:p w:rsidR="00A82774" w:rsidRDefault="00A82774" w:rsidP="00A82774">
      <w:pPr>
        <w:pStyle w:val="ListParagraph"/>
        <w:numPr>
          <w:ilvl w:val="0"/>
          <w:numId w:val="2"/>
        </w:numPr>
      </w:pPr>
      <w:r>
        <w:t xml:space="preserve">EU: 863-870 Mhz </w:t>
      </w:r>
    </w:p>
    <w:p w:rsidR="00A82774" w:rsidRDefault="00A82774" w:rsidP="00A82774">
      <w:pPr>
        <w:pStyle w:val="ListParagraph"/>
        <w:numPr>
          <w:ilvl w:val="0"/>
          <w:numId w:val="2"/>
        </w:numPr>
      </w:pPr>
      <w:r>
        <w:t xml:space="preserve">AU: 915-928 Mhz </w:t>
      </w:r>
    </w:p>
    <w:p w:rsidR="00A82774" w:rsidRDefault="00A82774" w:rsidP="00A82774">
      <w:pPr>
        <w:pStyle w:val="ListParagraph"/>
        <w:numPr>
          <w:ilvl w:val="0"/>
          <w:numId w:val="2"/>
        </w:numPr>
      </w:pPr>
      <w:r>
        <w:t xml:space="preserve">US: 902-928 Mhz </w:t>
      </w:r>
    </w:p>
    <w:p w:rsidR="00A82774" w:rsidRDefault="00A82774" w:rsidP="00A82774">
      <w:pPr>
        <w:pStyle w:val="ListParagraph"/>
        <w:numPr>
          <w:ilvl w:val="0"/>
          <w:numId w:val="2"/>
        </w:numPr>
      </w:pPr>
      <w:r w:rsidRPr="00A82774">
        <w:t>CN: 779-787 Mhz</w:t>
      </w:r>
    </w:p>
    <w:p w:rsidR="00A82774" w:rsidRDefault="00A82774" w:rsidP="00A82774">
      <w:r>
        <w:t>I tillegg til dette må man planlegge hvordan man skal sette opp infrastrukturen til LoRa. Man må stille spørsmål som:</w:t>
      </w:r>
    </w:p>
    <w:p w:rsidR="00A82774" w:rsidRDefault="00A82774" w:rsidP="00A82774">
      <w:pPr>
        <w:pStyle w:val="ListParagraph"/>
        <w:numPr>
          <w:ilvl w:val="0"/>
          <w:numId w:val="2"/>
        </w:numPr>
      </w:pPr>
      <w:r>
        <w:t>Hvilken rekkevidde får vi innendørs?</w:t>
      </w:r>
    </w:p>
    <w:p w:rsidR="00A82774" w:rsidRDefault="00A82774" w:rsidP="00A82774">
      <w:pPr>
        <w:pStyle w:val="ListParagraph"/>
        <w:numPr>
          <w:ilvl w:val="0"/>
          <w:numId w:val="2"/>
        </w:numPr>
      </w:pPr>
      <w:r>
        <w:t>Klarer vi å nå helt ned i kjelleren?</w:t>
      </w:r>
    </w:p>
    <w:p w:rsidR="00A82774" w:rsidRDefault="00A82774" w:rsidP="00A82774">
      <w:pPr>
        <w:pStyle w:val="ListParagraph"/>
        <w:numPr>
          <w:ilvl w:val="0"/>
          <w:numId w:val="2"/>
        </w:numPr>
      </w:pPr>
      <w:r>
        <w:t>Hvor bør Gateaway-radion stå?</w:t>
      </w:r>
    </w:p>
    <w:p w:rsidR="00347F5A" w:rsidRDefault="00A82774" w:rsidP="00A82774">
      <w:r>
        <w:t xml:space="preserve">Med Particle Photon, som har tilgang til wifi slipper man å tenke på alt dette. Her trenger man bare å tenke på hvor i rommet man skal plassere sensor-noden. </w:t>
      </w:r>
      <w:r w:rsidR="003F0F68">
        <w:t xml:space="preserve">I tillegg til dette har Particle en veldig bra dokoumentasjon på hvordan man kan sende data over HTTP. Dette gjør det lettere å kunne koble seg til en skytjeneste (i dette tilfellet Microsoft Azure). </w:t>
      </w:r>
    </w:p>
    <w:p w:rsidR="00A82774" w:rsidRDefault="00347F5A" w:rsidP="00347F5A">
      <w:pPr>
        <w:pStyle w:val="Heading1"/>
      </w:pPr>
      <w:r>
        <w:lastRenderedPageBreak/>
        <w:t>Arkitektur</w:t>
      </w:r>
      <w:r w:rsidR="00A82774" w:rsidRPr="00A82774">
        <w:t xml:space="preserve"> </w:t>
      </w:r>
    </w:p>
    <w:p w:rsidR="00562429" w:rsidRDefault="00562429" w:rsidP="00562429">
      <w:r>
        <w:rPr>
          <w:rFonts w:ascii="proxima-nova" w:hAnsi="proxima-nova" w:cs="Arial"/>
          <w:noProof/>
          <w:color w:val="4A4A4A"/>
          <w:sz w:val="21"/>
          <w:szCs w:val="21"/>
          <w:lang w:eastAsia="nb-NO"/>
        </w:rPr>
        <w:drawing>
          <wp:inline distT="0" distB="0" distL="0" distR="0" wp14:anchorId="76E3F6C2" wp14:editId="227E599A">
            <wp:extent cx="5760720" cy="1809750"/>
            <wp:effectExtent l="0" t="0" r="0" b="0"/>
            <wp:docPr id="1" name="Picture 1" descr="https://i.gyazo.com/54e7e37142e5c73ddbf4384aef4b8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4e7e37142e5c73ddbf4384aef4b8af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809750"/>
                    </a:xfrm>
                    <a:prstGeom prst="rect">
                      <a:avLst/>
                    </a:prstGeom>
                    <a:noFill/>
                    <a:ln>
                      <a:noFill/>
                    </a:ln>
                  </pic:spPr>
                </pic:pic>
              </a:graphicData>
            </a:graphic>
          </wp:inline>
        </w:drawing>
      </w:r>
    </w:p>
    <w:p w:rsidR="00562429" w:rsidRPr="00562429" w:rsidRDefault="00562429" w:rsidP="00562429"/>
    <w:p w:rsidR="003A33BF" w:rsidRDefault="008C6F6C" w:rsidP="003A33BF">
      <w:r>
        <w:t xml:space="preserve">Her er en figur som illustrer hvordan dataen flyter fra enheten til nettsiden. IoT hub ligner veldig mye på EventHub, men den støtter 2-veis kommunikasjon over protokoller som MQTT eller AMQP. I tillegg til dette har Azure IoT hub «device management&gt; der man kan registrere og forvalte alle sine enheter fra ett sted. MQTT gir for eksempel fordelen av å ha mindre «overhead» i protokollen, samt at den støtter callback funksjonalitet, dvs at du kan trigge metoder direkte på device. På den andre siden har Particle Cloud API også veldig god støtte for å snakke med enheten din på sin side. Les mer her om Azure IoT hub vs Azure Event Hub: </w:t>
      </w:r>
      <w:r w:rsidR="00C10208">
        <w:fldChar w:fldCharType="begin"/>
      </w:r>
      <w:r w:rsidR="00C10208">
        <w:instrText xml:space="preserve"> HYPERLINK "</w:instrText>
      </w:r>
      <w:r w:rsidR="00C10208" w:rsidRPr="008C6F6C">
        <w:instrText>https://docs.microsoft.com/en-us/azure/iot-hub/iot-hub-compare-event-hubs</w:instrText>
      </w:r>
      <w:r w:rsidR="00C10208">
        <w:instrText xml:space="preserve">" </w:instrText>
      </w:r>
      <w:r w:rsidR="00C10208">
        <w:fldChar w:fldCharType="separate"/>
      </w:r>
      <w:r w:rsidR="00C10208" w:rsidRPr="00CC3952">
        <w:rPr>
          <w:rStyle w:val="Hyperlink"/>
        </w:rPr>
        <w:t>https://docs.microsoft.com/en-us/azure/iot-hub/iot-hub-compare-event-hubs</w:t>
      </w:r>
      <w:r w:rsidR="00C10208">
        <w:fldChar w:fldCharType="end"/>
      </w:r>
    </w:p>
    <w:p w:rsidR="007E463D" w:rsidRDefault="007E463D" w:rsidP="007E463D">
      <w:r>
        <w:t xml:space="preserve"> </w:t>
      </w:r>
    </w:p>
    <w:p w:rsidR="00031F42" w:rsidRDefault="00031F42" w:rsidP="00031F42">
      <w:pPr>
        <w:pStyle w:val="Heading2"/>
      </w:pPr>
      <w:r>
        <w:t>Setup Azure IoT Hub</w:t>
      </w:r>
    </w:p>
    <w:p w:rsidR="00031F42" w:rsidRDefault="00031F42" w:rsidP="00031F42">
      <w:r>
        <w:t xml:space="preserve">For å kunne sette opp Azure IoT Hub, trenger du først en microsoft konto(outlook.com). Deretter kan du registrere Azure kontoen din her: </w:t>
      </w:r>
      <w:r>
        <w:fldChar w:fldCharType="begin"/>
      </w:r>
      <w:r>
        <w:instrText xml:space="preserve"> HYPERLINK "</w:instrText>
      </w:r>
      <w:r w:rsidRPr="00031F42">
        <w:instrText>https://azure.microsoft.com/nbno/free/?WT.srch=1&amp;wt.mc_id=AID_SEM_</w:instrText>
      </w:r>
      <w:r>
        <w:instrText xml:space="preserve">" </w:instrText>
      </w:r>
      <w:r>
        <w:fldChar w:fldCharType="separate"/>
      </w:r>
      <w:r w:rsidRPr="00CC3952">
        <w:rPr>
          <w:rStyle w:val="Hyperlink"/>
        </w:rPr>
        <w:t>https://azure.microsoft.com/nbno/free/?WT.srch=1&amp;wt.mc_id=AID_SEM_</w:t>
      </w:r>
      <w:r>
        <w:fldChar w:fldCharType="end"/>
      </w:r>
    </w:p>
    <w:p w:rsidR="00031F42" w:rsidRDefault="00031F42" w:rsidP="00031F42">
      <w:r>
        <w:t xml:space="preserve">Particle og Microsoft nå partnere, så dette gjør det mye enklere å kunne integrere enheten mot microsoft sine produkter. Dette gjør det mulig for oss å bruke andre tjenester i Azure som: </w:t>
      </w:r>
    </w:p>
    <w:p w:rsidR="00031F42" w:rsidRDefault="00031F42" w:rsidP="00031F42">
      <w:pPr>
        <w:pStyle w:val="ListParagraph"/>
        <w:numPr>
          <w:ilvl w:val="0"/>
          <w:numId w:val="4"/>
        </w:numPr>
        <w:rPr>
          <w:lang w:val="en-US"/>
        </w:rPr>
      </w:pPr>
      <w:r w:rsidRPr="00031F42">
        <w:rPr>
          <w:lang w:val="en-US"/>
        </w:rPr>
        <w:t>Azure Machine Learning</w:t>
      </w:r>
      <w:r>
        <w:rPr>
          <w:lang w:val="en-US"/>
        </w:rPr>
        <w:t xml:space="preserve"> (</w:t>
      </w:r>
      <w:proofErr w:type="spellStart"/>
      <w:r>
        <w:rPr>
          <w:lang w:val="en-US"/>
        </w:rPr>
        <w:t>Predikere</w:t>
      </w:r>
      <w:proofErr w:type="spellEnd"/>
      <w:r>
        <w:rPr>
          <w:lang w:val="en-US"/>
        </w:rPr>
        <w:t xml:space="preserve"> </w:t>
      </w:r>
      <w:proofErr w:type="spellStart"/>
      <w:r>
        <w:rPr>
          <w:lang w:val="en-US"/>
        </w:rPr>
        <w:t>sensordata</w:t>
      </w:r>
      <w:proofErr w:type="spellEnd"/>
      <w:r>
        <w:rPr>
          <w:lang w:val="en-US"/>
        </w:rPr>
        <w:t>?)</w:t>
      </w:r>
    </w:p>
    <w:p w:rsidR="00031F42" w:rsidRDefault="00031F42" w:rsidP="00031F42">
      <w:pPr>
        <w:pStyle w:val="ListParagraph"/>
        <w:numPr>
          <w:ilvl w:val="0"/>
          <w:numId w:val="4"/>
        </w:numPr>
        <w:rPr>
          <w:lang w:val="en-US"/>
        </w:rPr>
      </w:pPr>
      <w:r>
        <w:rPr>
          <w:lang w:val="en-US"/>
        </w:rPr>
        <w:t>Notification Hub</w:t>
      </w:r>
    </w:p>
    <w:p w:rsidR="00031F42" w:rsidRDefault="00031F42" w:rsidP="00031F42">
      <w:pPr>
        <w:pStyle w:val="ListParagraph"/>
        <w:numPr>
          <w:ilvl w:val="0"/>
          <w:numId w:val="4"/>
        </w:numPr>
        <w:rPr>
          <w:lang w:val="en-US"/>
        </w:rPr>
      </w:pPr>
      <w:r>
        <w:rPr>
          <w:lang w:val="en-US"/>
        </w:rPr>
        <w:t xml:space="preserve">Stream </w:t>
      </w:r>
      <w:proofErr w:type="spellStart"/>
      <w:r>
        <w:rPr>
          <w:lang w:val="en-US"/>
        </w:rPr>
        <w:t>Aanalytics</w:t>
      </w:r>
      <w:proofErr w:type="spellEnd"/>
    </w:p>
    <w:p w:rsidR="00031F42" w:rsidRDefault="00031F42" w:rsidP="006273E8">
      <w:pPr>
        <w:pStyle w:val="ListParagraph"/>
        <w:numPr>
          <w:ilvl w:val="0"/>
          <w:numId w:val="4"/>
        </w:numPr>
        <w:rPr>
          <w:lang w:val="en-US"/>
        </w:rPr>
      </w:pPr>
      <w:proofErr w:type="spellStart"/>
      <w:r>
        <w:rPr>
          <w:lang w:val="en-US"/>
        </w:rPr>
        <w:t>PowerBI</w:t>
      </w:r>
      <w:proofErr w:type="spellEnd"/>
    </w:p>
    <w:p w:rsidR="00873600" w:rsidRPr="00656E19" w:rsidRDefault="00656E19" w:rsidP="006273E8">
      <w:r w:rsidRPr="00656E19">
        <w:t xml:space="preserve">Gjennom hele prossessen I opprettelse av applikasjoner i Microsoft Azure </w:t>
      </w:r>
      <w:r>
        <w:t>kan det lønne seg å være tålmodig da det tar tid før ting er ferdig opprettet.</w:t>
      </w:r>
    </w:p>
    <w:p w:rsidR="006273E8" w:rsidRDefault="006273E8" w:rsidP="006273E8">
      <w:pPr>
        <w:rPr>
          <w:b/>
        </w:rPr>
      </w:pPr>
      <w:r w:rsidRPr="006273E8">
        <w:lastRenderedPageBreak/>
        <w:t xml:space="preserve">For å kunne sette opp Azure IoT Hub må du navigere deg til Azure portalen: </w:t>
      </w:r>
      <w:r>
        <w:fldChar w:fldCharType="begin"/>
      </w:r>
      <w:r>
        <w:instrText xml:space="preserve"> HYPERLINK "http://www.portal.azure.com" </w:instrText>
      </w:r>
      <w:r>
        <w:fldChar w:fldCharType="separate"/>
      </w:r>
      <w:r w:rsidRPr="00CC3952">
        <w:rPr>
          <w:rStyle w:val="Hyperlink"/>
        </w:rPr>
        <w:t>www.portal.azure.com</w:t>
      </w:r>
      <w:r>
        <w:fldChar w:fldCharType="end"/>
      </w:r>
      <w:r w:rsidR="00873600">
        <w:t xml:space="preserve"> Trykk på </w:t>
      </w:r>
      <w:r w:rsidR="00873600" w:rsidRPr="00873600">
        <w:rPr>
          <w:b/>
        </w:rPr>
        <w:t>+</w:t>
      </w:r>
      <w:r w:rsidR="00873600">
        <w:t xml:space="preserve"> ikonen på sidebaren, deretter trykk på </w:t>
      </w:r>
      <w:r w:rsidR="00873600" w:rsidRPr="00873600">
        <w:rPr>
          <w:b/>
        </w:rPr>
        <w:t>Internet of Things &gt; IoT Hub</w:t>
      </w:r>
      <w:r w:rsidR="00873600">
        <w:br/>
      </w:r>
      <w:r w:rsidR="00873600">
        <w:rPr>
          <w:noProof/>
          <w:lang w:eastAsia="nb-NO"/>
        </w:rPr>
        <w:drawing>
          <wp:inline distT="0" distB="0" distL="0" distR="0">
            <wp:extent cx="5760720" cy="2289810"/>
            <wp:effectExtent l="0" t="0" r="0" b="0"/>
            <wp:docPr id="3" name="Picture 3" descr="Create an Io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n IoT 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289810"/>
                    </a:xfrm>
                    <a:prstGeom prst="rect">
                      <a:avLst/>
                    </a:prstGeom>
                    <a:noFill/>
                    <a:ln>
                      <a:noFill/>
                    </a:ln>
                  </pic:spPr>
                </pic:pic>
              </a:graphicData>
            </a:graphic>
          </wp:inline>
        </w:drawing>
      </w:r>
    </w:p>
    <w:p w:rsidR="00873600" w:rsidRDefault="00873600" w:rsidP="006273E8">
      <w:r>
        <w:t xml:space="preserve">(Hvis du har vanskeligheter med å finne den, kan du også søke på IoT </w:t>
      </w:r>
      <w:r w:rsidR="006D6CB5">
        <w:t>Hub i søkebaren)</w:t>
      </w:r>
    </w:p>
    <w:p w:rsidR="006D6CB5" w:rsidRDefault="00A95606" w:rsidP="006273E8">
      <w:r>
        <w:t>Deretter vil en ny fane poppe opp, bruk disse instillingene hvis du vil teste løsningen fort og eksperimentere uten at ting skal koste penger</w:t>
      </w:r>
      <w:r w:rsidR="00682C88">
        <w:t>. Det vil ta litt tid før IoT Huben din er oppe og kjører</w:t>
      </w:r>
      <w:r w:rsidR="00092F33">
        <w:t>.</w:t>
      </w:r>
    </w:p>
    <w:p w:rsidR="00A95606" w:rsidRDefault="00A95606" w:rsidP="006273E8">
      <w:r>
        <w:rPr>
          <w:rFonts w:ascii="proxima-nova" w:hAnsi="proxima-nova" w:cs="Arial"/>
          <w:noProof/>
          <w:color w:val="4A4A4A"/>
          <w:sz w:val="21"/>
          <w:szCs w:val="21"/>
          <w:lang w:eastAsia="nb-NO"/>
        </w:rPr>
        <w:drawing>
          <wp:inline distT="0" distB="0" distL="0" distR="0">
            <wp:extent cx="1536700" cy="4183380"/>
            <wp:effectExtent l="0" t="0" r="6350" b="7620"/>
            <wp:docPr id="4" name="Picture 4" descr="https://i.gyazo.com/cf8540bd907c8ad5c080a419c2ee0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cf8540bd907c8ad5c080a419c2ee018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6700" cy="4183380"/>
                    </a:xfrm>
                    <a:prstGeom prst="rect">
                      <a:avLst/>
                    </a:prstGeom>
                    <a:noFill/>
                    <a:ln>
                      <a:noFill/>
                    </a:ln>
                  </pic:spPr>
                </pic:pic>
              </a:graphicData>
            </a:graphic>
          </wp:inline>
        </w:drawing>
      </w:r>
    </w:p>
    <w:p w:rsidR="00A95606" w:rsidRDefault="00A95606" w:rsidP="006273E8">
      <w:r>
        <w:t xml:space="preserve">Hvis du velger Free-plan vil det ikke være mulig å oppgradere den til en av de andre tier i senere tidspunkt. Velger du Free vil det bare være for testing. Navnet til IoT-huben må du huske til senere for å kunne lykkes med integreringen. </w:t>
      </w:r>
      <w:r w:rsidR="00682C88">
        <w:t xml:space="preserve">Bruk også resource group for å lett kunne gruppere dine applikasjoner under en gruppe. Dette gjør det lettere hvis du skal slette den til senere tidspunkt. </w:t>
      </w:r>
    </w:p>
    <w:p w:rsidR="00A95606" w:rsidRDefault="00A95606" w:rsidP="006273E8">
      <w:r>
        <w:rPr>
          <w:rFonts w:ascii="proxima-nova" w:hAnsi="proxima-nova" w:cs="Arial"/>
          <w:noProof/>
          <w:color w:val="4A4A4A"/>
          <w:sz w:val="21"/>
          <w:szCs w:val="21"/>
          <w:lang w:eastAsia="nb-NO"/>
        </w:rPr>
        <w:lastRenderedPageBreak/>
        <w:drawing>
          <wp:inline distT="0" distB="0" distL="0" distR="0">
            <wp:extent cx="5334000" cy="3802380"/>
            <wp:effectExtent l="0" t="0" r="0" b="7620"/>
            <wp:docPr id="5" name="Picture 5" descr="https://i.gyazo.com/6058f24889082953b44227f4eb5a7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058f24889082953b44227f4eb5a70a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802380"/>
                    </a:xfrm>
                    <a:prstGeom prst="rect">
                      <a:avLst/>
                    </a:prstGeom>
                    <a:noFill/>
                    <a:ln>
                      <a:noFill/>
                    </a:ln>
                  </pic:spPr>
                </pic:pic>
              </a:graphicData>
            </a:graphic>
          </wp:inline>
        </w:drawing>
      </w:r>
    </w:p>
    <w:p w:rsidR="001D310E" w:rsidRDefault="00A95606" w:rsidP="006273E8">
      <w:r>
        <w:t xml:space="preserve">Det er ganske mye man kan gjøre for bare 405 kr i mnd (prisene endrer seg etter som valutakursene endrer seg). Dette avhenger selvfølgelig på hvor ofte du sender meldinger og hvor mange enheter som sender </w:t>
      </w:r>
      <w:r w:rsidR="007D28DC">
        <w:t>meldinger til IoT Huben</w:t>
      </w:r>
      <w:r>
        <w:t>.</w:t>
      </w:r>
    </w:p>
    <w:p w:rsidR="00A95606" w:rsidRPr="00104408" w:rsidRDefault="001D310E" w:rsidP="006273E8">
      <w:pPr>
        <w:rPr>
          <w:b/>
          <w:u w:val="single"/>
        </w:rPr>
      </w:pPr>
      <w:r w:rsidRPr="00104408">
        <w:rPr>
          <w:b/>
          <w:u w:val="single"/>
        </w:rPr>
        <w:t>Legg til Shared Access Policy</w:t>
      </w:r>
      <w:r w:rsidR="00A95606" w:rsidRPr="00104408">
        <w:rPr>
          <w:b/>
          <w:u w:val="single"/>
        </w:rPr>
        <w:t xml:space="preserve"> </w:t>
      </w:r>
    </w:p>
    <w:p w:rsidR="00031F42" w:rsidRPr="00D67D5A" w:rsidRDefault="00682C88" w:rsidP="00031F42">
      <w:pPr>
        <w:rPr>
          <w:lang w:val="en-US"/>
        </w:rPr>
      </w:pPr>
      <w:r w:rsidRPr="00682C88">
        <w:t>For å gjøre det mulig for Particle å snak</w:t>
      </w:r>
      <w:r>
        <w:t>k</w:t>
      </w:r>
      <w:r w:rsidRPr="00682C88">
        <w:t xml:space="preserve">e </w:t>
      </w:r>
      <w:r>
        <w:t xml:space="preserve">med IoT huben din, må du legge til en shared access policy. Dette er også på grunn av sikkerhetsmessige årsaker, med shared access policy lager du en regel som bare gjelder for din particle integrasjon. </w:t>
      </w:r>
      <w:r w:rsidR="00077933">
        <w:t xml:space="preserve">Når IoT Huben er ferdig spunnet opp, klikk på ikonet fra dashboardet, deretter klikk på </w:t>
      </w:r>
      <w:r w:rsidR="00077933" w:rsidRPr="00077933">
        <w:rPr>
          <w:b/>
        </w:rPr>
        <w:t>shared access policies</w:t>
      </w:r>
      <w:r w:rsidR="00077933">
        <w:t xml:space="preserve"> &gt; </w:t>
      </w:r>
      <w:r w:rsidR="00077933" w:rsidRPr="00077933">
        <w:rPr>
          <w:b/>
        </w:rPr>
        <w:t xml:space="preserve">+ </w:t>
      </w:r>
      <w:r w:rsidR="00077933">
        <w:rPr>
          <w:b/>
        </w:rPr>
        <w:t>A</w:t>
      </w:r>
      <w:r w:rsidR="00077933" w:rsidRPr="00077933">
        <w:rPr>
          <w:b/>
        </w:rPr>
        <w:t>dd</w:t>
      </w:r>
      <w:r w:rsidR="00077933">
        <w:rPr>
          <w:b/>
        </w:rPr>
        <w:t xml:space="preserve">. </w:t>
      </w:r>
      <w:proofErr w:type="spellStart"/>
      <w:r w:rsidR="00077933" w:rsidRPr="00D67D5A">
        <w:rPr>
          <w:lang w:val="en-US"/>
        </w:rPr>
        <w:t>Gi</w:t>
      </w:r>
      <w:proofErr w:type="spellEnd"/>
      <w:r w:rsidR="00077933" w:rsidRPr="00D67D5A">
        <w:rPr>
          <w:lang w:val="en-US"/>
        </w:rPr>
        <w:t xml:space="preserve"> din policy </w:t>
      </w:r>
      <w:r w:rsidR="00077933" w:rsidRPr="00D67D5A">
        <w:rPr>
          <w:b/>
          <w:lang w:val="en-US"/>
        </w:rPr>
        <w:t>write</w:t>
      </w:r>
      <w:r w:rsidR="00077933" w:rsidRPr="00D67D5A">
        <w:rPr>
          <w:lang w:val="en-US"/>
        </w:rPr>
        <w:t xml:space="preserve">, </w:t>
      </w:r>
      <w:r w:rsidR="00077933" w:rsidRPr="00D67D5A">
        <w:rPr>
          <w:b/>
          <w:lang w:val="en-US"/>
        </w:rPr>
        <w:t>read</w:t>
      </w:r>
      <w:r w:rsidR="00077933" w:rsidRPr="00D67D5A">
        <w:rPr>
          <w:lang w:val="en-US"/>
        </w:rPr>
        <w:t xml:space="preserve"> </w:t>
      </w:r>
      <w:proofErr w:type="spellStart"/>
      <w:r w:rsidR="00077933" w:rsidRPr="00D67D5A">
        <w:rPr>
          <w:lang w:val="en-US"/>
        </w:rPr>
        <w:t>og</w:t>
      </w:r>
      <w:proofErr w:type="spellEnd"/>
      <w:r w:rsidR="00077933" w:rsidRPr="00D67D5A">
        <w:rPr>
          <w:lang w:val="en-US"/>
        </w:rPr>
        <w:t xml:space="preserve"> </w:t>
      </w:r>
      <w:r w:rsidR="00077933" w:rsidRPr="00D67D5A">
        <w:rPr>
          <w:b/>
          <w:lang w:val="en-US"/>
        </w:rPr>
        <w:t>device connect permissions</w:t>
      </w:r>
      <w:r w:rsidR="00D67D5A" w:rsidRPr="00D67D5A">
        <w:rPr>
          <w:b/>
          <w:lang w:val="en-US"/>
        </w:rPr>
        <w:t xml:space="preserve">. </w:t>
      </w:r>
    </w:p>
    <w:p w:rsidR="00656E19" w:rsidRDefault="00656E19" w:rsidP="00031F42">
      <w:r>
        <w:rPr>
          <w:noProof/>
          <w:lang w:eastAsia="nb-NO"/>
        </w:rPr>
        <w:drawing>
          <wp:inline distT="0" distB="0" distL="0" distR="0">
            <wp:extent cx="5760720" cy="2118501"/>
            <wp:effectExtent l="0" t="0" r="0" b="0"/>
            <wp:docPr id="6" name="Picture 6" descr="Create shared IoT Hub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shared IoT Hub polic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118501"/>
                    </a:xfrm>
                    <a:prstGeom prst="rect">
                      <a:avLst/>
                    </a:prstGeom>
                    <a:noFill/>
                    <a:ln>
                      <a:noFill/>
                    </a:ln>
                  </pic:spPr>
                </pic:pic>
              </a:graphicData>
            </a:graphic>
          </wp:inline>
        </w:drawing>
      </w:r>
    </w:p>
    <w:p w:rsidR="00656E19" w:rsidRDefault="00656E19" w:rsidP="00031F42"/>
    <w:p w:rsidR="00656E19" w:rsidRDefault="00656E19" w:rsidP="00031F42"/>
    <w:p w:rsidR="007E463D" w:rsidRDefault="00D67D5A" w:rsidP="007E463D">
      <w:r>
        <w:lastRenderedPageBreak/>
        <w:t xml:space="preserve">For at din particle enhet skal kunne ha vellykket integrasjon trenger du begge </w:t>
      </w:r>
      <w:r w:rsidRPr="00D67D5A">
        <w:rPr>
          <w:b/>
        </w:rPr>
        <w:t>policy name</w:t>
      </w:r>
      <w:r>
        <w:rPr>
          <w:b/>
        </w:rPr>
        <w:t xml:space="preserve"> </w:t>
      </w:r>
      <w:r>
        <w:t xml:space="preserve">og </w:t>
      </w:r>
      <w:r>
        <w:rPr>
          <w:b/>
        </w:rPr>
        <w:t>policy primary key</w:t>
      </w:r>
      <w:r>
        <w:t xml:space="preserve">. Du kan finne dette ved å klikke på policy navnet som du nettop har opprettet. </w:t>
      </w:r>
    </w:p>
    <w:p w:rsidR="00D67D5A" w:rsidRDefault="00D67D5A" w:rsidP="007E463D">
      <w:r>
        <w:rPr>
          <w:noProof/>
          <w:lang w:eastAsia="nb-NO"/>
        </w:rPr>
        <w:drawing>
          <wp:inline distT="0" distB="0" distL="0" distR="0">
            <wp:extent cx="5760720" cy="2151993"/>
            <wp:effectExtent l="0" t="0" r="0" b="1270"/>
            <wp:docPr id="7" name="Picture 7" descr="Access shared IoT Hub polic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cess shared IoT Hub policy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51993"/>
                    </a:xfrm>
                    <a:prstGeom prst="rect">
                      <a:avLst/>
                    </a:prstGeom>
                    <a:noFill/>
                    <a:ln>
                      <a:noFill/>
                    </a:ln>
                  </pic:spPr>
                </pic:pic>
              </a:graphicData>
            </a:graphic>
          </wp:inline>
        </w:drawing>
      </w:r>
    </w:p>
    <w:p w:rsidR="00394C8D" w:rsidRDefault="00394C8D" w:rsidP="007E463D">
      <w:r>
        <w:t xml:space="preserve">Alle nøkkler fra applikasjonene i Azure har ending med « = », hvis du er usikker på at du har kopiert hele koden, kan du se på slutten av strengen om den har « = ». Ellers kan du klikke på ikonet for å kopiere nøkkelen. </w:t>
      </w:r>
      <w:r w:rsidR="00534A8D">
        <w:t>Når dette er ferdig kan vi begynne å konfigurere instillingene i Particle.</w:t>
      </w:r>
    </w:p>
    <w:p w:rsidR="00534A8D" w:rsidRDefault="00534A8D" w:rsidP="007E463D"/>
    <w:p w:rsidR="00534A8D" w:rsidRDefault="00534A8D" w:rsidP="00534A8D">
      <w:pPr>
        <w:pStyle w:val="Heading2"/>
      </w:pPr>
      <w:r>
        <w:t>Particle Console</w:t>
      </w:r>
    </w:p>
    <w:p w:rsidR="00534A8D" w:rsidRDefault="00534A8D" w:rsidP="00534A8D">
      <w:r>
        <w:t xml:space="preserve">Naviger deg inn til </w:t>
      </w:r>
      <w:r>
        <w:fldChar w:fldCharType="begin"/>
      </w:r>
      <w:r>
        <w:instrText xml:space="preserve"> HYPERLINK "http://www.console.particle.io" </w:instrText>
      </w:r>
      <w:r>
        <w:fldChar w:fldCharType="separate"/>
      </w:r>
      <w:r w:rsidRPr="00CC3952">
        <w:rPr>
          <w:rStyle w:val="Hyperlink"/>
        </w:rPr>
        <w:t>www.console.particle.io</w:t>
      </w:r>
      <w:r>
        <w:fldChar w:fldCharType="end"/>
      </w:r>
      <w:r>
        <w:t xml:space="preserve"> for å aktivere </w:t>
      </w:r>
      <w:r w:rsidRPr="00534A8D">
        <w:rPr>
          <w:b/>
        </w:rPr>
        <w:t>Azure IoT Hub Integration</w:t>
      </w:r>
      <w:r>
        <w:rPr>
          <w:b/>
        </w:rPr>
        <w:t xml:space="preserve">. </w:t>
      </w:r>
    </w:p>
    <w:p w:rsidR="00FC18A1" w:rsidRDefault="00FC18A1" w:rsidP="00534A8D">
      <w:r>
        <w:rPr>
          <w:noProof/>
          <w:lang w:eastAsia="nb-NO"/>
        </w:rPr>
        <w:drawing>
          <wp:inline distT="0" distB="0" distL="0" distR="0">
            <wp:extent cx="5760720" cy="1923725"/>
            <wp:effectExtent l="0" t="0" r="0" b="635"/>
            <wp:docPr id="8" name="Picture 8" descr="https://docs.particle.io/assets/images/azure-iot-hub/enable-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particle.io/assets/images/azure-iot-hub/enable-integr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923725"/>
                    </a:xfrm>
                    <a:prstGeom prst="rect">
                      <a:avLst/>
                    </a:prstGeom>
                    <a:noFill/>
                    <a:ln>
                      <a:noFill/>
                    </a:ln>
                  </pic:spPr>
                </pic:pic>
              </a:graphicData>
            </a:graphic>
          </wp:inline>
        </w:drawing>
      </w:r>
    </w:p>
    <w:p w:rsidR="004755A5" w:rsidRDefault="004755A5" w:rsidP="00534A8D">
      <w:r>
        <w:t>(Den er fortsatt under beta, så noe kan være litt ustabilt)</w:t>
      </w:r>
    </w:p>
    <w:p w:rsidR="004755A5" w:rsidRDefault="004D3058" w:rsidP="00534A8D">
      <w:r>
        <w:t>Videre i konfigurasjonen vil du støte på disse feltene:</w:t>
      </w:r>
    </w:p>
    <w:p w:rsidR="004D3058" w:rsidRPr="00C92C74" w:rsidRDefault="004D3058" w:rsidP="004D3058">
      <w:pPr>
        <w:pStyle w:val="ListParagraph"/>
        <w:numPr>
          <w:ilvl w:val="0"/>
          <w:numId w:val="2"/>
        </w:numPr>
        <w:rPr>
          <w:b/>
        </w:rPr>
      </w:pPr>
      <w:r w:rsidRPr="004D3058">
        <w:rPr>
          <w:b/>
        </w:rPr>
        <w:t>Event Name:</w:t>
      </w:r>
      <w:r>
        <w:rPr>
          <w:b/>
        </w:rPr>
        <w:t xml:space="preserve"> </w:t>
      </w:r>
      <w:r>
        <w:t>Dette er navnet på eventet som vil trigge datapublisering til Azure IoT Hub. Dette vil bli trigget når du kaller på Particle.publish() metoden fra Particle.</w:t>
      </w:r>
    </w:p>
    <w:p w:rsidR="00C92C74" w:rsidRPr="00C92C74" w:rsidRDefault="00C92C74" w:rsidP="004D3058">
      <w:pPr>
        <w:pStyle w:val="ListParagraph"/>
        <w:numPr>
          <w:ilvl w:val="0"/>
          <w:numId w:val="2"/>
        </w:numPr>
        <w:rPr>
          <w:b/>
        </w:rPr>
      </w:pPr>
      <w:r>
        <w:rPr>
          <w:b/>
        </w:rPr>
        <w:t xml:space="preserve">IoT Hub Name: </w:t>
      </w:r>
      <w:r>
        <w:t xml:space="preserve">Navnet som du ga IoT Huben. I dette tilfellet: </w:t>
      </w:r>
      <w:r w:rsidRPr="00C92C74">
        <w:rPr>
          <w:i/>
        </w:rPr>
        <w:t>iot-hub-name</w:t>
      </w:r>
    </w:p>
    <w:p w:rsidR="00C92C74" w:rsidRPr="00452310" w:rsidRDefault="00452310" w:rsidP="004D3058">
      <w:pPr>
        <w:pStyle w:val="ListParagraph"/>
        <w:numPr>
          <w:ilvl w:val="0"/>
          <w:numId w:val="2"/>
        </w:numPr>
        <w:rPr>
          <w:b/>
        </w:rPr>
      </w:pPr>
      <w:r w:rsidRPr="00452310">
        <w:rPr>
          <w:b/>
          <w:lang w:val="en-US"/>
        </w:rPr>
        <w:t xml:space="preserve">Shared Access Policy Name: </w:t>
      </w:r>
      <w:proofErr w:type="spellStart"/>
      <w:r w:rsidRPr="00452310">
        <w:rPr>
          <w:lang w:val="en-US"/>
        </w:rPr>
        <w:t>Navnet</w:t>
      </w:r>
      <w:proofErr w:type="spellEnd"/>
      <w:r w:rsidRPr="00452310">
        <w:rPr>
          <w:lang w:val="en-US"/>
        </w:rPr>
        <w:t xml:space="preserve"> </w:t>
      </w:r>
      <w:proofErr w:type="spellStart"/>
      <w:r>
        <w:rPr>
          <w:lang w:val="en-US"/>
        </w:rPr>
        <w:t>til</w:t>
      </w:r>
      <w:proofErr w:type="spellEnd"/>
      <w:r w:rsidRPr="00452310">
        <w:rPr>
          <w:lang w:val="en-US"/>
        </w:rPr>
        <w:t xml:space="preserve"> Shared Access Policy. </w:t>
      </w:r>
      <w:r w:rsidRPr="00452310">
        <w:t>I dette tilfellet: particle-iot-hub</w:t>
      </w:r>
    </w:p>
    <w:p w:rsidR="00452310" w:rsidRPr="00452310" w:rsidRDefault="00452310" w:rsidP="00452310">
      <w:pPr>
        <w:pStyle w:val="ListParagraph"/>
        <w:numPr>
          <w:ilvl w:val="0"/>
          <w:numId w:val="2"/>
        </w:numPr>
        <w:rPr>
          <w:b/>
          <w:lang w:val="en-US"/>
        </w:rPr>
      </w:pPr>
      <w:r w:rsidRPr="00452310">
        <w:rPr>
          <w:b/>
          <w:lang w:val="en-US"/>
        </w:rPr>
        <w:t xml:space="preserve">Shared Access Policy Key: </w:t>
      </w:r>
      <w:proofErr w:type="spellStart"/>
      <w:r w:rsidRPr="00452310">
        <w:rPr>
          <w:lang w:val="en-US"/>
        </w:rPr>
        <w:t>Nøkkelen</w:t>
      </w:r>
      <w:proofErr w:type="spellEnd"/>
      <w:r w:rsidRPr="00452310">
        <w:rPr>
          <w:lang w:val="en-US"/>
        </w:rPr>
        <w:t xml:space="preserve"> </w:t>
      </w:r>
      <w:proofErr w:type="spellStart"/>
      <w:r>
        <w:rPr>
          <w:lang w:val="en-US"/>
        </w:rPr>
        <w:t>fra</w:t>
      </w:r>
      <w:proofErr w:type="spellEnd"/>
      <w:r>
        <w:rPr>
          <w:lang w:val="en-US"/>
        </w:rPr>
        <w:t xml:space="preserve"> shared access policy name</w:t>
      </w:r>
    </w:p>
    <w:p w:rsidR="00452310" w:rsidRPr="00452310" w:rsidRDefault="00452310" w:rsidP="00452310">
      <w:pPr>
        <w:pStyle w:val="ListParagraph"/>
        <w:numPr>
          <w:ilvl w:val="0"/>
          <w:numId w:val="2"/>
        </w:numPr>
        <w:rPr>
          <w:b/>
        </w:rPr>
      </w:pPr>
      <w:r w:rsidRPr="00452310">
        <w:rPr>
          <w:b/>
        </w:rPr>
        <w:t xml:space="preserve">Device: </w:t>
      </w:r>
      <w:r w:rsidRPr="00452310">
        <w:t>Hvis du vil at dette skal gjelde alle particle enheter, velg: “Any”, hvis du vil at det bare skal gjelde din enhet må du velge enheten med respective navn.</w:t>
      </w:r>
    </w:p>
    <w:p w:rsidR="00534A8D" w:rsidRPr="00452310" w:rsidRDefault="00534A8D" w:rsidP="007E463D"/>
    <w:p w:rsidR="00534A8D" w:rsidRDefault="00452310" w:rsidP="007E463D">
      <w:r>
        <w:rPr>
          <w:noProof/>
          <w:lang w:eastAsia="nb-NO"/>
        </w:rPr>
        <w:lastRenderedPageBreak/>
        <w:drawing>
          <wp:inline distT="0" distB="0" distL="0" distR="0">
            <wp:extent cx="5760720" cy="3634003"/>
            <wp:effectExtent l="0" t="0" r="0" b="5080"/>
            <wp:docPr id="9" name="Picture 9" descr="https://docs.particle.io/assets/images/azure-iot-hub/configure-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particle.io/assets/images/azure-iot-hub/configure-integ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34003"/>
                    </a:xfrm>
                    <a:prstGeom prst="rect">
                      <a:avLst/>
                    </a:prstGeom>
                    <a:noFill/>
                    <a:ln>
                      <a:noFill/>
                    </a:ln>
                  </pic:spPr>
                </pic:pic>
              </a:graphicData>
            </a:graphic>
          </wp:inline>
        </w:drawing>
      </w:r>
    </w:p>
    <w:p w:rsidR="00452310" w:rsidRDefault="00452310" w:rsidP="007E463D">
      <w:r>
        <w:t>Videre klikker du på Advanced settings for å kunne sende din spesial tilpasset JSON.</w:t>
      </w:r>
      <w:r w:rsidR="00A869A0">
        <w:t xml:space="preserve"> Hvordan webhook variablene fungere kan du lese mer om her: </w:t>
      </w:r>
      <w:hyperlink r:id="rId13" w:anchor="webhook-variables" w:history="1">
        <w:r w:rsidR="00B615E5" w:rsidRPr="00CC3952">
          <w:rPr>
            <w:rStyle w:val="Hyperlink"/>
          </w:rPr>
          <w:t>https://docs.particle.io/guide/tools-and-features/webhooks/#webhook-variables</w:t>
        </w:r>
      </w:hyperlink>
    </w:p>
    <w:p w:rsidR="00452310" w:rsidRDefault="00452310" w:rsidP="007E463D">
      <w:r>
        <w:t>Kode:</w:t>
      </w:r>
    </w:p>
    <w:p w:rsidR="00452310" w:rsidRDefault="00452310" w:rsidP="00452310">
      <w:pPr>
        <w:spacing w:line="240" w:lineRule="auto"/>
      </w:pPr>
      <w:r>
        <w:t>{</w:t>
      </w:r>
    </w:p>
    <w:p w:rsidR="00452310" w:rsidRDefault="00452310" w:rsidP="00452310">
      <w:pPr>
        <w:spacing w:line="240" w:lineRule="auto"/>
      </w:pPr>
      <w:r>
        <w:t xml:space="preserve">  "carbondioxide": "{{C2}}",</w:t>
      </w:r>
    </w:p>
    <w:p w:rsidR="00452310" w:rsidRDefault="00452310" w:rsidP="00452310">
      <w:pPr>
        <w:spacing w:line="240" w:lineRule="auto"/>
      </w:pPr>
      <w:r>
        <w:t xml:space="preserve">  "temperature": "{{t}}",</w:t>
      </w:r>
    </w:p>
    <w:p w:rsidR="00452310" w:rsidRDefault="00452310" w:rsidP="00452310">
      <w:pPr>
        <w:spacing w:line="240" w:lineRule="auto"/>
      </w:pPr>
      <w:r>
        <w:t xml:space="preserve">  "humidity": "{{h}}",</w:t>
      </w:r>
    </w:p>
    <w:p w:rsidR="00452310" w:rsidRDefault="00452310" w:rsidP="00452310">
      <w:pPr>
        <w:spacing w:line="240" w:lineRule="auto"/>
      </w:pPr>
      <w:r>
        <w:t xml:space="preserve">  "light": "{{l}}",</w:t>
      </w:r>
    </w:p>
    <w:p w:rsidR="00452310" w:rsidRDefault="00452310" w:rsidP="00452310">
      <w:pPr>
        <w:spacing w:line="240" w:lineRule="auto"/>
      </w:pPr>
      <w:r>
        <w:t xml:space="preserve">  "motion": "{{m}}",</w:t>
      </w:r>
    </w:p>
    <w:p w:rsidR="00452310" w:rsidRPr="00452310" w:rsidRDefault="00452310" w:rsidP="00452310">
      <w:pPr>
        <w:spacing w:line="240" w:lineRule="auto"/>
        <w:rPr>
          <w:lang w:val="en-US"/>
        </w:rPr>
      </w:pPr>
      <w:r>
        <w:t xml:space="preserve">  </w:t>
      </w:r>
      <w:r w:rsidRPr="00452310">
        <w:rPr>
          <w:lang w:val="en-US"/>
        </w:rPr>
        <w:t>"</w:t>
      </w:r>
      <w:proofErr w:type="spellStart"/>
      <w:r w:rsidRPr="00452310">
        <w:rPr>
          <w:lang w:val="en-US"/>
        </w:rPr>
        <w:t>timecreated</w:t>
      </w:r>
      <w:proofErr w:type="spellEnd"/>
      <w:r w:rsidRPr="00452310">
        <w:rPr>
          <w:lang w:val="en-US"/>
        </w:rPr>
        <w:t>": "{{SPARK_PUBLISHED_AT}}",</w:t>
      </w:r>
    </w:p>
    <w:p w:rsidR="00452310" w:rsidRPr="00452310" w:rsidRDefault="00452310" w:rsidP="00452310">
      <w:pPr>
        <w:spacing w:line="240" w:lineRule="auto"/>
        <w:rPr>
          <w:lang w:val="en-US"/>
        </w:rPr>
      </w:pPr>
      <w:r w:rsidRPr="00452310">
        <w:rPr>
          <w:lang w:val="en-US"/>
        </w:rPr>
        <w:t xml:space="preserve">  "</w:t>
      </w:r>
      <w:proofErr w:type="spellStart"/>
      <w:r w:rsidRPr="00452310">
        <w:rPr>
          <w:lang w:val="en-US"/>
        </w:rPr>
        <w:t>guid</w:t>
      </w:r>
      <w:proofErr w:type="spellEnd"/>
      <w:r w:rsidRPr="00452310">
        <w:rPr>
          <w:lang w:val="en-US"/>
        </w:rPr>
        <w:t>": "{{SPARK_CORE_ID}}",</w:t>
      </w:r>
    </w:p>
    <w:p w:rsidR="00452310" w:rsidRDefault="00452310" w:rsidP="00452310">
      <w:pPr>
        <w:spacing w:line="240" w:lineRule="auto"/>
      </w:pPr>
      <w:r w:rsidRPr="00452310">
        <w:rPr>
          <w:lang w:val="en-US"/>
        </w:rPr>
        <w:t xml:space="preserve">  </w:t>
      </w:r>
      <w:r>
        <w:t>"location": "{{loc}}"</w:t>
      </w:r>
    </w:p>
    <w:p w:rsidR="00452310" w:rsidRDefault="00452310" w:rsidP="00452310">
      <w:pPr>
        <w:spacing w:line="240" w:lineRule="auto"/>
      </w:pPr>
      <w:r>
        <w:t>}</w:t>
      </w:r>
    </w:p>
    <w:p w:rsidR="00452310" w:rsidRDefault="00452310" w:rsidP="007E463D">
      <w:r>
        <w:rPr>
          <w:rFonts w:ascii="proxima-nova" w:hAnsi="proxima-nova" w:cs="Arial"/>
          <w:noProof/>
          <w:color w:val="4A4A4A"/>
          <w:sz w:val="21"/>
          <w:szCs w:val="21"/>
          <w:lang w:eastAsia="nb-NO"/>
        </w:rPr>
        <w:lastRenderedPageBreak/>
        <w:drawing>
          <wp:inline distT="0" distB="0" distL="0" distR="0">
            <wp:extent cx="5760720" cy="2819200"/>
            <wp:effectExtent l="0" t="0" r="0" b="635"/>
            <wp:docPr id="10" name="Picture 10" descr="https://i.gyazo.com/bc972098fd406936f416eefe5e63b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c972098fd406936f416eefe5e63b7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19200"/>
                    </a:xfrm>
                    <a:prstGeom prst="rect">
                      <a:avLst/>
                    </a:prstGeom>
                    <a:noFill/>
                    <a:ln>
                      <a:noFill/>
                    </a:ln>
                  </pic:spPr>
                </pic:pic>
              </a:graphicData>
            </a:graphic>
          </wp:inline>
        </w:drawing>
      </w:r>
    </w:p>
    <w:p w:rsidR="002D3199" w:rsidRPr="002D3199" w:rsidRDefault="002D3199" w:rsidP="002D3199">
      <w:pPr>
        <w:pStyle w:val="Heading1"/>
        <w:rPr>
          <w:lang w:val="en-US"/>
        </w:rPr>
      </w:pPr>
      <w:r w:rsidRPr="002D3199">
        <w:rPr>
          <w:lang w:val="en-US"/>
        </w:rPr>
        <w:t>Particle Photon</w:t>
      </w:r>
    </w:p>
    <w:p w:rsidR="002D3199" w:rsidRPr="002D3199" w:rsidRDefault="002D3199" w:rsidP="002D3199">
      <w:pPr>
        <w:rPr>
          <w:lang w:val="en-US"/>
        </w:rPr>
      </w:pPr>
    </w:p>
    <w:p w:rsidR="002D3199" w:rsidRPr="002D3199" w:rsidRDefault="002D3199" w:rsidP="002D3199">
      <w:pPr>
        <w:rPr>
          <w:lang w:val="en-US"/>
        </w:rPr>
      </w:pPr>
      <w:proofErr w:type="spellStart"/>
      <w:r w:rsidRPr="002D3199">
        <w:rPr>
          <w:lang w:val="en-US"/>
        </w:rPr>
        <w:t>Utstyrsliste</w:t>
      </w:r>
      <w:proofErr w:type="spellEnd"/>
      <w:r w:rsidRPr="002D3199">
        <w:rPr>
          <w:lang w:val="en-US"/>
        </w:rPr>
        <w:t xml:space="preserve"> for Particle Photon:</w:t>
      </w:r>
    </w:p>
    <w:p w:rsidR="002D3199" w:rsidRDefault="002D3199" w:rsidP="002D3199">
      <w:pPr>
        <w:pStyle w:val="ListParagraph"/>
        <w:numPr>
          <w:ilvl w:val="0"/>
          <w:numId w:val="4"/>
        </w:numPr>
      </w:pPr>
      <w:r>
        <w:t>MH-Z19</w:t>
      </w:r>
    </w:p>
    <w:p w:rsidR="002D3199" w:rsidRDefault="002D3199" w:rsidP="002D3199">
      <w:pPr>
        <w:pStyle w:val="ListParagraph"/>
        <w:numPr>
          <w:ilvl w:val="0"/>
          <w:numId w:val="4"/>
        </w:numPr>
      </w:pPr>
      <w:r>
        <w:t>DHT11</w:t>
      </w:r>
    </w:p>
    <w:p w:rsidR="002D3199" w:rsidRDefault="002D3199" w:rsidP="002D3199">
      <w:pPr>
        <w:pStyle w:val="ListParagraph"/>
        <w:numPr>
          <w:ilvl w:val="0"/>
          <w:numId w:val="4"/>
        </w:numPr>
      </w:pPr>
      <w:r>
        <w:t>Photoresistor</w:t>
      </w:r>
    </w:p>
    <w:p w:rsidR="002D3199" w:rsidRDefault="002D3199" w:rsidP="002D3199">
      <w:pPr>
        <w:pStyle w:val="ListParagraph"/>
        <w:numPr>
          <w:ilvl w:val="0"/>
          <w:numId w:val="4"/>
        </w:numPr>
      </w:pPr>
      <w:r>
        <w:t>PIR</w:t>
      </w:r>
    </w:p>
    <w:p w:rsidR="002D3199" w:rsidRDefault="002D3199" w:rsidP="002D3199">
      <w:pPr>
        <w:rPr>
          <w:rFonts w:cstheme="minorHAnsi"/>
        </w:rPr>
      </w:pPr>
      <w:r>
        <w:t xml:space="preserve">Før du i det heletatt begynner å koble opp hele systemet og laste opp kode, kan det lønne seg å bare koble hvert komponent hver for seg og teste hver for seg. Dette kan du f.eks gjøre ved å teste gjennom </w:t>
      </w:r>
      <w:r>
        <w:rPr>
          <w:rFonts w:ascii="Century Gothic" w:hAnsi="Century Gothic"/>
          <w:i/>
        </w:rPr>
        <w:t>analogRead(PIN).</w:t>
      </w:r>
    </w:p>
    <w:p w:rsidR="002D3199" w:rsidRDefault="00FC430B" w:rsidP="002D3199">
      <w:pPr>
        <w:rPr>
          <w:rFonts w:cstheme="minorHAnsi"/>
          <w:lang w:val="en-US"/>
        </w:rPr>
      </w:pPr>
      <w:r w:rsidRPr="00F2701E">
        <w:rPr>
          <w:rFonts w:cstheme="minorHAnsi"/>
          <w:lang w:val="en-US"/>
        </w:rPr>
        <w:t xml:space="preserve">Set up Particle Photon: </w:t>
      </w:r>
      <w:hyperlink r:id="rId15" w:history="1">
        <w:r w:rsidR="008349F1" w:rsidRPr="00CC3952">
          <w:rPr>
            <w:rStyle w:val="Hyperlink"/>
            <w:rFonts w:cstheme="minorHAnsi"/>
            <w:lang w:val="en-US"/>
          </w:rPr>
          <w:t>https://docs.particle.io/guide/getting-started/start/core/</w:t>
        </w:r>
      </w:hyperlink>
    </w:p>
    <w:p w:rsidR="008349F1" w:rsidRPr="00F2701E" w:rsidRDefault="008349F1" w:rsidP="002D3199">
      <w:pPr>
        <w:rPr>
          <w:rFonts w:cstheme="minorHAnsi"/>
          <w:lang w:val="en-US"/>
        </w:rPr>
      </w:pPr>
      <w:bookmarkStart w:id="0" w:name="_GoBack"/>
      <w:bookmarkEnd w:id="0"/>
    </w:p>
    <w:p w:rsidR="002D3199" w:rsidRDefault="002D3199" w:rsidP="002D3199">
      <w:pPr>
        <w:pStyle w:val="Heading2"/>
      </w:pPr>
      <w:r>
        <w:t>Koblingsskjema</w:t>
      </w:r>
    </w:p>
    <w:p w:rsidR="002D3199" w:rsidRPr="00AB02F1" w:rsidRDefault="002D3199" w:rsidP="002D3199"/>
    <w:tbl>
      <w:tblPr>
        <w:tblStyle w:val="GridTable4-Accent1"/>
        <w:tblW w:w="0" w:type="auto"/>
        <w:tblLook w:val="04A0" w:firstRow="1" w:lastRow="0" w:firstColumn="1" w:lastColumn="0" w:noHBand="0" w:noVBand="1"/>
      </w:tblPr>
      <w:tblGrid>
        <w:gridCol w:w="3039"/>
        <w:gridCol w:w="3143"/>
        <w:gridCol w:w="2880"/>
      </w:tblGrid>
      <w:tr w:rsidR="002D3199" w:rsidTr="00643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rsidR="002D3199" w:rsidRDefault="002D3199" w:rsidP="006431DF">
            <w:r>
              <w:t>PIR</w:t>
            </w:r>
          </w:p>
        </w:tc>
        <w:tc>
          <w:tcPr>
            <w:tcW w:w="3143" w:type="dxa"/>
          </w:tcPr>
          <w:p w:rsidR="002D3199" w:rsidRDefault="002D3199" w:rsidP="006431DF">
            <w:pPr>
              <w:cnfStyle w:val="100000000000" w:firstRow="1" w:lastRow="0" w:firstColumn="0" w:lastColumn="0" w:oddVBand="0" w:evenVBand="0" w:oddHBand="0" w:evenHBand="0" w:firstRowFirstColumn="0" w:firstRowLastColumn="0" w:lastRowFirstColumn="0" w:lastRowLastColumn="0"/>
            </w:pPr>
            <w:r>
              <w:t>Particle Photon</w:t>
            </w:r>
          </w:p>
        </w:tc>
        <w:tc>
          <w:tcPr>
            <w:tcW w:w="2880" w:type="dxa"/>
          </w:tcPr>
          <w:p w:rsidR="002D3199" w:rsidRDefault="002D3199" w:rsidP="006431DF">
            <w:pPr>
              <w:cnfStyle w:val="100000000000" w:firstRow="1" w:lastRow="0" w:firstColumn="0" w:lastColumn="0" w:oddVBand="0" w:evenVBand="0" w:oddHBand="0" w:evenHBand="0" w:firstRowFirstColumn="0" w:firstRowLastColumn="0" w:lastRowFirstColumn="0" w:lastRowLastColumn="0"/>
            </w:pPr>
            <w:r>
              <w:t>Data</w:t>
            </w:r>
          </w:p>
        </w:tc>
      </w:tr>
      <w:tr w:rsidR="002D3199"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rsidR="002D3199" w:rsidRDefault="002D3199" w:rsidP="006431DF">
            <w:r>
              <w:t>VCC</w:t>
            </w:r>
          </w:p>
        </w:tc>
        <w:tc>
          <w:tcPr>
            <w:tcW w:w="3143" w:type="dxa"/>
          </w:tcPr>
          <w:p w:rsidR="002D3199" w:rsidRDefault="002D3199" w:rsidP="006431DF">
            <w:pPr>
              <w:cnfStyle w:val="000000100000" w:firstRow="0" w:lastRow="0" w:firstColumn="0" w:lastColumn="0" w:oddVBand="0" w:evenVBand="0" w:oddHBand="1" w:evenHBand="0" w:firstRowFirstColumn="0" w:firstRowLastColumn="0" w:lastRowFirstColumn="0" w:lastRowLastColumn="0"/>
            </w:pPr>
            <w:r>
              <w:t>VCC</w:t>
            </w:r>
          </w:p>
        </w:tc>
        <w:tc>
          <w:tcPr>
            <w:tcW w:w="2880" w:type="dxa"/>
            <w:vMerge w:val="restart"/>
          </w:tcPr>
          <w:p w:rsidR="002D3199" w:rsidRDefault="002D3199" w:rsidP="006431DF">
            <w:pPr>
              <w:cnfStyle w:val="000000100000" w:firstRow="0" w:lastRow="0" w:firstColumn="0" w:lastColumn="0" w:oddVBand="0" w:evenVBand="0" w:oddHBand="1" w:evenHBand="0" w:firstRowFirstColumn="0" w:firstRowLastColumn="0" w:lastRowFirstColumn="0" w:lastRowLastColumn="0"/>
            </w:pPr>
            <w:r>
              <w:t>Bevegelse</w:t>
            </w:r>
          </w:p>
        </w:tc>
      </w:tr>
      <w:tr w:rsidR="002D3199" w:rsidTr="006431DF">
        <w:tc>
          <w:tcPr>
            <w:cnfStyle w:val="001000000000" w:firstRow="0" w:lastRow="0" w:firstColumn="1" w:lastColumn="0" w:oddVBand="0" w:evenVBand="0" w:oddHBand="0" w:evenHBand="0" w:firstRowFirstColumn="0" w:firstRowLastColumn="0" w:lastRowFirstColumn="0" w:lastRowLastColumn="0"/>
            <w:tcW w:w="3039" w:type="dxa"/>
          </w:tcPr>
          <w:p w:rsidR="002D3199" w:rsidRDefault="002D3199" w:rsidP="006431DF">
            <w:r>
              <w:t xml:space="preserve">Data </w:t>
            </w:r>
          </w:p>
        </w:tc>
        <w:tc>
          <w:tcPr>
            <w:tcW w:w="3143" w:type="dxa"/>
          </w:tcPr>
          <w:p w:rsidR="002D3199" w:rsidRDefault="002D3199" w:rsidP="006431DF">
            <w:pPr>
              <w:cnfStyle w:val="000000000000" w:firstRow="0" w:lastRow="0" w:firstColumn="0" w:lastColumn="0" w:oddVBand="0" w:evenVBand="0" w:oddHBand="0" w:evenHBand="0" w:firstRowFirstColumn="0" w:firstRowLastColumn="0" w:lastRowFirstColumn="0" w:lastRowLastColumn="0"/>
            </w:pPr>
            <w:r>
              <w:t>D0</w:t>
            </w:r>
          </w:p>
        </w:tc>
        <w:tc>
          <w:tcPr>
            <w:tcW w:w="2880" w:type="dxa"/>
            <w:vMerge/>
          </w:tcPr>
          <w:p w:rsidR="002D3199" w:rsidRDefault="002D3199" w:rsidP="006431DF">
            <w:pPr>
              <w:cnfStyle w:val="000000000000" w:firstRow="0" w:lastRow="0" w:firstColumn="0" w:lastColumn="0" w:oddVBand="0" w:evenVBand="0" w:oddHBand="0" w:evenHBand="0" w:firstRowFirstColumn="0" w:firstRowLastColumn="0" w:lastRowFirstColumn="0" w:lastRowLastColumn="0"/>
            </w:pPr>
          </w:p>
        </w:tc>
      </w:tr>
      <w:tr w:rsidR="002D3199"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rsidR="002D3199" w:rsidRDefault="002D3199" w:rsidP="006431DF">
            <w:r>
              <w:t>GND</w:t>
            </w:r>
          </w:p>
        </w:tc>
        <w:tc>
          <w:tcPr>
            <w:tcW w:w="3143" w:type="dxa"/>
          </w:tcPr>
          <w:p w:rsidR="002D3199" w:rsidRDefault="002D3199" w:rsidP="006431DF">
            <w:pPr>
              <w:cnfStyle w:val="000000100000" w:firstRow="0" w:lastRow="0" w:firstColumn="0" w:lastColumn="0" w:oddVBand="0" w:evenVBand="0" w:oddHBand="1" w:evenHBand="0" w:firstRowFirstColumn="0" w:firstRowLastColumn="0" w:lastRowFirstColumn="0" w:lastRowLastColumn="0"/>
            </w:pPr>
            <w:r>
              <w:t>GND</w:t>
            </w:r>
          </w:p>
        </w:tc>
        <w:tc>
          <w:tcPr>
            <w:tcW w:w="2880" w:type="dxa"/>
            <w:vMerge/>
          </w:tcPr>
          <w:p w:rsidR="002D3199" w:rsidRDefault="002D3199" w:rsidP="006431DF">
            <w:pPr>
              <w:cnfStyle w:val="000000100000" w:firstRow="0" w:lastRow="0" w:firstColumn="0" w:lastColumn="0" w:oddVBand="0" w:evenVBand="0" w:oddHBand="1" w:evenHBand="0" w:firstRowFirstColumn="0" w:firstRowLastColumn="0" w:lastRowFirstColumn="0" w:lastRowLastColumn="0"/>
            </w:pPr>
          </w:p>
        </w:tc>
      </w:tr>
    </w:tbl>
    <w:p w:rsidR="002D3199" w:rsidRDefault="002D3199" w:rsidP="002D3199"/>
    <w:tbl>
      <w:tblPr>
        <w:tblStyle w:val="GridTable4-Accent1"/>
        <w:tblW w:w="0" w:type="auto"/>
        <w:tblLook w:val="04A0" w:firstRow="1" w:lastRow="0" w:firstColumn="1" w:lastColumn="0" w:noHBand="0" w:noVBand="1"/>
      </w:tblPr>
      <w:tblGrid>
        <w:gridCol w:w="3087"/>
        <w:gridCol w:w="3121"/>
        <w:gridCol w:w="2854"/>
      </w:tblGrid>
      <w:tr w:rsidR="002D3199" w:rsidTr="00643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7" w:type="dxa"/>
          </w:tcPr>
          <w:p w:rsidR="002D3199" w:rsidRDefault="002D3199" w:rsidP="006431DF">
            <w:r>
              <w:t>DHT11</w:t>
            </w:r>
          </w:p>
        </w:tc>
        <w:tc>
          <w:tcPr>
            <w:tcW w:w="3121" w:type="dxa"/>
          </w:tcPr>
          <w:p w:rsidR="002D3199" w:rsidRDefault="002D3199" w:rsidP="006431DF">
            <w:pPr>
              <w:cnfStyle w:val="100000000000" w:firstRow="1" w:lastRow="0" w:firstColumn="0" w:lastColumn="0" w:oddVBand="0" w:evenVBand="0" w:oddHBand="0" w:evenHBand="0" w:firstRowFirstColumn="0" w:firstRowLastColumn="0" w:lastRowFirstColumn="0" w:lastRowLastColumn="0"/>
            </w:pPr>
            <w:r>
              <w:t>Particle Photon</w:t>
            </w:r>
          </w:p>
        </w:tc>
        <w:tc>
          <w:tcPr>
            <w:tcW w:w="2854" w:type="dxa"/>
          </w:tcPr>
          <w:p w:rsidR="002D3199" w:rsidRDefault="002D3199" w:rsidP="006431DF">
            <w:pPr>
              <w:cnfStyle w:val="100000000000" w:firstRow="1" w:lastRow="0" w:firstColumn="0" w:lastColumn="0" w:oddVBand="0" w:evenVBand="0" w:oddHBand="0" w:evenHBand="0" w:firstRowFirstColumn="0" w:firstRowLastColumn="0" w:lastRowFirstColumn="0" w:lastRowLastColumn="0"/>
            </w:pPr>
            <w:r>
              <w:t>Data</w:t>
            </w:r>
          </w:p>
        </w:tc>
      </w:tr>
      <w:tr w:rsidR="002D3199" w:rsidRPr="007E463D"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7" w:type="dxa"/>
          </w:tcPr>
          <w:p w:rsidR="002D3199" w:rsidRDefault="002D3199" w:rsidP="006431DF">
            <w:r>
              <w:t>VCC</w:t>
            </w:r>
          </w:p>
        </w:tc>
        <w:tc>
          <w:tcPr>
            <w:tcW w:w="3121" w:type="dxa"/>
          </w:tcPr>
          <w:p w:rsidR="002D3199" w:rsidRDefault="002D3199" w:rsidP="006431DF">
            <w:pPr>
              <w:cnfStyle w:val="000000100000" w:firstRow="0" w:lastRow="0" w:firstColumn="0" w:lastColumn="0" w:oddVBand="0" w:evenVBand="0" w:oddHBand="1" w:evenHBand="0" w:firstRowFirstColumn="0" w:firstRowLastColumn="0" w:lastRowFirstColumn="0" w:lastRowLastColumn="0"/>
            </w:pPr>
            <w:r>
              <w:t>VCC</w:t>
            </w:r>
          </w:p>
        </w:tc>
        <w:tc>
          <w:tcPr>
            <w:tcW w:w="2854" w:type="dxa"/>
            <w:vMerge w:val="restart"/>
          </w:tcPr>
          <w:p w:rsidR="002D3199" w:rsidRPr="007E463D" w:rsidRDefault="002D3199" w:rsidP="006431DF">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7E463D">
              <w:rPr>
                <w:lang w:val="en-US"/>
              </w:rPr>
              <w:t>Temperatur</w:t>
            </w:r>
            <w:proofErr w:type="spellEnd"/>
            <w:r w:rsidRPr="007E463D">
              <w:rPr>
                <w:lang w:val="en-US"/>
              </w:rPr>
              <w:t xml:space="preserve">: </w:t>
            </w:r>
            <w:proofErr w:type="spellStart"/>
            <w:r w:rsidRPr="007E463D">
              <w:rPr>
                <w:lang w:val="en-US"/>
              </w:rPr>
              <w:t>Celcius</w:t>
            </w:r>
            <w:proofErr w:type="spellEnd"/>
            <w:r w:rsidRPr="007E463D">
              <w:rPr>
                <w:lang w:val="en-US"/>
              </w:rPr>
              <w:t xml:space="preserve"> &amp; </w:t>
            </w:r>
            <w:proofErr w:type="spellStart"/>
            <w:r w:rsidRPr="007E463D">
              <w:rPr>
                <w:lang w:val="en-US"/>
              </w:rPr>
              <w:t>Farenheit</w:t>
            </w:r>
            <w:proofErr w:type="spellEnd"/>
            <w:r w:rsidRPr="007E463D">
              <w:rPr>
                <w:lang w:val="en-US"/>
              </w:rPr>
              <w:br/>
            </w:r>
            <w:proofErr w:type="spellStart"/>
            <w:r>
              <w:rPr>
                <w:lang w:val="en-US"/>
              </w:rPr>
              <w:t>Fuktighet</w:t>
            </w:r>
            <w:proofErr w:type="spellEnd"/>
          </w:p>
        </w:tc>
      </w:tr>
      <w:tr w:rsidR="002D3199" w:rsidRPr="007E463D" w:rsidTr="006431DF">
        <w:tc>
          <w:tcPr>
            <w:cnfStyle w:val="001000000000" w:firstRow="0" w:lastRow="0" w:firstColumn="1" w:lastColumn="0" w:oddVBand="0" w:evenVBand="0" w:oddHBand="0" w:evenHBand="0" w:firstRowFirstColumn="0" w:firstRowLastColumn="0" w:lastRowFirstColumn="0" w:lastRowLastColumn="0"/>
            <w:tcW w:w="3087" w:type="dxa"/>
          </w:tcPr>
          <w:p w:rsidR="002D3199" w:rsidRPr="007E463D" w:rsidRDefault="002D3199" w:rsidP="006431DF">
            <w:pPr>
              <w:rPr>
                <w:lang w:val="en-US"/>
              </w:rPr>
            </w:pPr>
            <w:r w:rsidRPr="007E463D">
              <w:rPr>
                <w:lang w:val="en-US"/>
              </w:rPr>
              <w:t>GND</w:t>
            </w:r>
          </w:p>
        </w:tc>
        <w:tc>
          <w:tcPr>
            <w:tcW w:w="3121" w:type="dxa"/>
          </w:tcPr>
          <w:p w:rsidR="002D3199" w:rsidRPr="007E463D" w:rsidRDefault="002D3199" w:rsidP="006431DF">
            <w:pPr>
              <w:cnfStyle w:val="000000000000" w:firstRow="0" w:lastRow="0" w:firstColumn="0" w:lastColumn="0" w:oddVBand="0" w:evenVBand="0" w:oddHBand="0" w:evenHBand="0" w:firstRowFirstColumn="0" w:firstRowLastColumn="0" w:lastRowFirstColumn="0" w:lastRowLastColumn="0"/>
              <w:rPr>
                <w:lang w:val="en-US"/>
              </w:rPr>
            </w:pPr>
            <w:r w:rsidRPr="007E463D">
              <w:rPr>
                <w:lang w:val="en-US"/>
              </w:rPr>
              <w:t>GND</w:t>
            </w:r>
          </w:p>
        </w:tc>
        <w:tc>
          <w:tcPr>
            <w:tcW w:w="2854" w:type="dxa"/>
            <w:vMerge/>
          </w:tcPr>
          <w:p w:rsidR="002D3199" w:rsidRPr="007E463D" w:rsidRDefault="002D3199" w:rsidP="006431DF">
            <w:pPr>
              <w:cnfStyle w:val="000000000000" w:firstRow="0" w:lastRow="0" w:firstColumn="0" w:lastColumn="0" w:oddVBand="0" w:evenVBand="0" w:oddHBand="0" w:evenHBand="0" w:firstRowFirstColumn="0" w:firstRowLastColumn="0" w:lastRowFirstColumn="0" w:lastRowLastColumn="0"/>
              <w:rPr>
                <w:lang w:val="en-US"/>
              </w:rPr>
            </w:pPr>
          </w:p>
        </w:tc>
      </w:tr>
      <w:tr w:rsidR="002D3199" w:rsidRPr="007E463D"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7" w:type="dxa"/>
          </w:tcPr>
          <w:p w:rsidR="002D3199" w:rsidRPr="007E463D" w:rsidRDefault="002D3199" w:rsidP="006431DF">
            <w:pPr>
              <w:rPr>
                <w:lang w:val="en-US"/>
              </w:rPr>
            </w:pPr>
            <w:r w:rsidRPr="007E463D">
              <w:rPr>
                <w:lang w:val="en-US"/>
              </w:rPr>
              <w:t>D-OUT</w:t>
            </w:r>
          </w:p>
        </w:tc>
        <w:tc>
          <w:tcPr>
            <w:tcW w:w="3121" w:type="dxa"/>
          </w:tcPr>
          <w:p w:rsidR="002D3199" w:rsidRPr="007E463D" w:rsidRDefault="002D3199" w:rsidP="006431DF">
            <w:pPr>
              <w:cnfStyle w:val="000000100000" w:firstRow="0" w:lastRow="0" w:firstColumn="0" w:lastColumn="0" w:oddVBand="0" w:evenVBand="0" w:oddHBand="1" w:evenHBand="0" w:firstRowFirstColumn="0" w:firstRowLastColumn="0" w:lastRowFirstColumn="0" w:lastRowLastColumn="0"/>
              <w:rPr>
                <w:lang w:val="en-US"/>
              </w:rPr>
            </w:pPr>
            <w:r w:rsidRPr="007E463D">
              <w:rPr>
                <w:lang w:val="en-US"/>
              </w:rPr>
              <w:t>D2</w:t>
            </w:r>
          </w:p>
        </w:tc>
        <w:tc>
          <w:tcPr>
            <w:tcW w:w="2854" w:type="dxa"/>
            <w:vMerge/>
          </w:tcPr>
          <w:p w:rsidR="002D3199" w:rsidRPr="007E463D" w:rsidRDefault="002D3199" w:rsidP="006431DF">
            <w:pPr>
              <w:cnfStyle w:val="000000100000" w:firstRow="0" w:lastRow="0" w:firstColumn="0" w:lastColumn="0" w:oddVBand="0" w:evenVBand="0" w:oddHBand="1" w:evenHBand="0" w:firstRowFirstColumn="0" w:firstRowLastColumn="0" w:lastRowFirstColumn="0" w:lastRowLastColumn="0"/>
              <w:rPr>
                <w:lang w:val="en-US"/>
              </w:rPr>
            </w:pPr>
          </w:p>
        </w:tc>
      </w:tr>
      <w:tr w:rsidR="002D3199" w:rsidRPr="007E463D" w:rsidTr="006431DF">
        <w:tc>
          <w:tcPr>
            <w:cnfStyle w:val="001000000000" w:firstRow="0" w:lastRow="0" w:firstColumn="1" w:lastColumn="0" w:oddVBand="0" w:evenVBand="0" w:oddHBand="0" w:evenHBand="0" w:firstRowFirstColumn="0" w:firstRowLastColumn="0" w:lastRowFirstColumn="0" w:lastRowLastColumn="0"/>
            <w:tcW w:w="3087" w:type="dxa"/>
          </w:tcPr>
          <w:p w:rsidR="002D3199" w:rsidRPr="007E463D" w:rsidRDefault="002D3199" w:rsidP="006431DF">
            <w:pPr>
              <w:rPr>
                <w:lang w:val="en-US"/>
              </w:rPr>
            </w:pPr>
            <w:r w:rsidRPr="007E463D">
              <w:rPr>
                <w:lang w:val="en-US"/>
              </w:rPr>
              <w:t>A-OUT</w:t>
            </w:r>
          </w:p>
        </w:tc>
        <w:tc>
          <w:tcPr>
            <w:tcW w:w="3121" w:type="dxa"/>
          </w:tcPr>
          <w:p w:rsidR="002D3199" w:rsidRPr="007E463D" w:rsidRDefault="002D3199" w:rsidP="006431DF">
            <w:pPr>
              <w:cnfStyle w:val="000000000000" w:firstRow="0" w:lastRow="0" w:firstColumn="0" w:lastColumn="0" w:oddVBand="0" w:evenVBand="0" w:oddHBand="0" w:evenHBand="0" w:firstRowFirstColumn="0" w:firstRowLastColumn="0" w:lastRowFirstColumn="0" w:lastRowLastColumn="0"/>
              <w:rPr>
                <w:lang w:val="en-US"/>
              </w:rPr>
            </w:pPr>
            <w:r w:rsidRPr="007E463D">
              <w:rPr>
                <w:lang w:val="en-US"/>
              </w:rPr>
              <w:t>Ingen</w:t>
            </w:r>
          </w:p>
        </w:tc>
        <w:tc>
          <w:tcPr>
            <w:tcW w:w="2854" w:type="dxa"/>
            <w:vMerge/>
          </w:tcPr>
          <w:p w:rsidR="002D3199" w:rsidRPr="007E463D" w:rsidRDefault="002D3199" w:rsidP="006431DF">
            <w:pPr>
              <w:cnfStyle w:val="000000000000" w:firstRow="0" w:lastRow="0" w:firstColumn="0" w:lastColumn="0" w:oddVBand="0" w:evenVBand="0" w:oddHBand="0" w:evenHBand="0" w:firstRowFirstColumn="0" w:firstRowLastColumn="0" w:lastRowFirstColumn="0" w:lastRowLastColumn="0"/>
              <w:rPr>
                <w:lang w:val="en-US"/>
              </w:rPr>
            </w:pPr>
          </w:p>
        </w:tc>
      </w:tr>
    </w:tbl>
    <w:p w:rsidR="002D3199" w:rsidRDefault="002D3199" w:rsidP="002D3199">
      <w:pPr>
        <w:rPr>
          <w:lang w:val="en-US"/>
        </w:rPr>
      </w:pPr>
    </w:p>
    <w:p w:rsidR="002D3199" w:rsidRPr="007E463D" w:rsidRDefault="002D3199" w:rsidP="002D3199">
      <w:pPr>
        <w:rPr>
          <w:lang w:val="en-US"/>
        </w:rPr>
      </w:pPr>
    </w:p>
    <w:tbl>
      <w:tblPr>
        <w:tblStyle w:val="GridTable4-Accent1"/>
        <w:tblW w:w="0" w:type="auto"/>
        <w:tblLook w:val="04A0" w:firstRow="1" w:lastRow="0" w:firstColumn="1" w:lastColumn="0" w:noHBand="0" w:noVBand="1"/>
      </w:tblPr>
      <w:tblGrid>
        <w:gridCol w:w="3242"/>
        <w:gridCol w:w="3050"/>
        <w:gridCol w:w="2770"/>
      </w:tblGrid>
      <w:tr w:rsidR="002D3199" w:rsidRPr="007E463D" w:rsidTr="00643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2D3199" w:rsidRPr="007E463D" w:rsidRDefault="002D3199" w:rsidP="006431DF">
            <w:pPr>
              <w:rPr>
                <w:lang w:val="en-US"/>
              </w:rPr>
            </w:pPr>
            <w:proofErr w:type="spellStart"/>
            <w:r w:rsidRPr="007E463D">
              <w:rPr>
                <w:lang w:val="en-US"/>
              </w:rPr>
              <w:t>Photosensor</w:t>
            </w:r>
            <w:proofErr w:type="spellEnd"/>
          </w:p>
        </w:tc>
        <w:tc>
          <w:tcPr>
            <w:tcW w:w="3050" w:type="dxa"/>
          </w:tcPr>
          <w:p w:rsidR="002D3199" w:rsidRPr="007E463D" w:rsidRDefault="002D3199" w:rsidP="006431DF">
            <w:pPr>
              <w:cnfStyle w:val="100000000000" w:firstRow="1" w:lastRow="0" w:firstColumn="0" w:lastColumn="0" w:oddVBand="0" w:evenVBand="0" w:oddHBand="0" w:evenHBand="0" w:firstRowFirstColumn="0" w:firstRowLastColumn="0" w:lastRowFirstColumn="0" w:lastRowLastColumn="0"/>
              <w:rPr>
                <w:lang w:val="en-US"/>
              </w:rPr>
            </w:pPr>
            <w:r w:rsidRPr="007E463D">
              <w:rPr>
                <w:lang w:val="en-US"/>
              </w:rPr>
              <w:t>Particle Photon</w:t>
            </w:r>
          </w:p>
        </w:tc>
        <w:tc>
          <w:tcPr>
            <w:tcW w:w="2770" w:type="dxa"/>
          </w:tcPr>
          <w:p w:rsidR="002D3199" w:rsidRPr="007E463D" w:rsidRDefault="002D3199" w:rsidP="006431DF">
            <w:pPr>
              <w:cnfStyle w:val="100000000000" w:firstRow="1" w:lastRow="0" w:firstColumn="0" w:lastColumn="0" w:oddVBand="0" w:evenVBand="0" w:oddHBand="0" w:evenHBand="0" w:firstRowFirstColumn="0" w:firstRowLastColumn="0" w:lastRowFirstColumn="0" w:lastRowLastColumn="0"/>
              <w:rPr>
                <w:lang w:val="en-US"/>
              </w:rPr>
            </w:pPr>
            <w:r>
              <w:rPr>
                <w:lang w:val="en-US"/>
              </w:rPr>
              <w:t>Data</w:t>
            </w:r>
          </w:p>
        </w:tc>
      </w:tr>
      <w:tr w:rsidR="002D3199" w:rsidRPr="007E463D"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tcPr>
          <w:p w:rsidR="002D3199" w:rsidRPr="007E463D" w:rsidRDefault="002D3199" w:rsidP="006431DF">
            <w:pPr>
              <w:rPr>
                <w:lang w:val="en-US"/>
              </w:rPr>
            </w:pPr>
            <w:r w:rsidRPr="007E463D">
              <w:rPr>
                <w:lang w:val="en-US"/>
              </w:rPr>
              <w:t>A-OUT</w:t>
            </w:r>
          </w:p>
        </w:tc>
        <w:tc>
          <w:tcPr>
            <w:tcW w:w="3050" w:type="dxa"/>
          </w:tcPr>
          <w:p w:rsidR="002D3199" w:rsidRPr="007E463D" w:rsidRDefault="002D3199" w:rsidP="006431DF">
            <w:pPr>
              <w:cnfStyle w:val="000000100000" w:firstRow="0" w:lastRow="0" w:firstColumn="0" w:lastColumn="0" w:oddVBand="0" w:evenVBand="0" w:oddHBand="1" w:evenHBand="0" w:firstRowFirstColumn="0" w:firstRowLastColumn="0" w:lastRowFirstColumn="0" w:lastRowLastColumn="0"/>
              <w:rPr>
                <w:lang w:val="en-US"/>
              </w:rPr>
            </w:pPr>
            <w:r w:rsidRPr="007E463D">
              <w:rPr>
                <w:lang w:val="en-US"/>
              </w:rPr>
              <w:t>A5</w:t>
            </w:r>
          </w:p>
        </w:tc>
        <w:tc>
          <w:tcPr>
            <w:tcW w:w="2770" w:type="dxa"/>
            <w:vMerge w:val="restart"/>
          </w:tcPr>
          <w:p w:rsidR="002D3199" w:rsidRPr="007E463D" w:rsidRDefault="002D3199" w:rsidP="006431DF">
            <w:pPr>
              <w:cnfStyle w:val="000000100000" w:firstRow="0" w:lastRow="0" w:firstColumn="0" w:lastColumn="0" w:oddVBand="0" w:evenVBand="0" w:oddHBand="1" w:evenHBand="0" w:firstRowFirstColumn="0" w:firstRowLastColumn="0" w:lastRowFirstColumn="0" w:lastRowLastColumn="0"/>
              <w:rPr>
                <w:lang w:val="en-US"/>
              </w:rPr>
            </w:pPr>
            <w:r>
              <w:rPr>
                <w:lang w:val="en-US"/>
              </w:rPr>
              <w:t>Lys</w:t>
            </w:r>
          </w:p>
        </w:tc>
      </w:tr>
      <w:tr w:rsidR="002D3199" w:rsidRPr="007E463D" w:rsidTr="006431DF">
        <w:tc>
          <w:tcPr>
            <w:cnfStyle w:val="001000000000" w:firstRow="0" w:lastRow="0" w:firstColumn="1" w:lastColumn="0" w:oddVBand="0" w:evenVBand="0" w:oddHBand="0" w:evenHBand="0" w:firstRowFirstColumn="0" w:firstRowLastColumn="0" w:lastRowFirstColumn="0" w:lastRowLastColumn="0"/>
            <w:tcW w:w="3242" w:type="dxa"/>
          </w:tcPr>
          <w:p w:rsidR="002D3199" w:rsidRPr="007E463D" w:rsidRDefault="002D3199" w:rsidP="006431DF">
            <w:pPr>
              <w:rPr>
                <w:lang w:val="en-US"/>
              </w:rPr>
            </w:pPr>
            <w:r w:rsidRPr="007E463D">
              <w:rPr>
                <w:lang w:val="en-US"/>
              </w:rPr>
              <w:t xml:space="preserve">GND </w:t>
            </w:r>
          </w:p>
        </w:tc>
        <w:tc>
          <w:tcPr>
            <w:tcW w:w="3050" w:type="dxa"/>
          </w:tcPr>
          <w:p w:rsidR="002D3199" w:rsidRPr="007E463D" w:rsidRDefault="002D3199" w:rsidP="006431DF">
            <w:pPr>
              <w:cnfStyle w:val="000000000000" w:firstRow="0" w:lastRow="0" w:firstColumn="0" w:lastColumn="0" w:oddVBand="0" w:evenVBand="0" w:oddHBand="0" w:evenHBand="0" w:firstRowFirstColumn="0" w:firstRowLastColumn="0" w:lastRowFirstColumn="0" w:lastRowLastColumn="0"/>
              <w:rPr>
                <w:lang w:val="en-US"/>
              </w:rPr>
            </w:pPr>
            <w:r w:rsidRPr="007E463D">
              <w:rPr>
                <w:lang w:val="en-US"/>
              </w:rPr>
              <w:t>GND</w:t>
            </w:r>
          </w:p>
        </w:tc>
        <w:tc>
          <w:tcPr>
            <w:tcW w:w="2770" w:type="dxa"/>
            <w:vMerge/>
          </w:tcPr>
          <w:p w:rsidR="002D3199" w:rsidRPr="007E463D" w:rsidRDefault="002D3199" w:rsidP="006431DF">
            <w:pPr>
              <w:cnfStyle w:val="000000000000" w:firstRow="0" w:lastRow="0" w:firstColumn="0" w:lastColumn="0" w:oddVBand="0" w:evenVBand="0" w:oddHBand="0" w:evenHBand="0" w:firstRowFirstColumn="0" w:firstRowLastColumn="0" w:lastRowFirstColumn="0" w:lastRowLastColumn="0"/>
              <w:rPr>
                <w:lang w:val="en-US"/>
              </w:rPr>
            </w:pPr>
          </w:p>
        </w:tc>
      </w:tr>
    </w:tbl>
    <w:p w:rsidR="002D3199" w:rsidRPr="007E463D" w:rsidRDefault="002D3199" w:rsidP="002D3199">
      <w:pPr>
        <w:rPr>
          <w:lang w:val="en-US"/>
        </w:rPr>
      </w:pPr>
    </w:p>
    <w:tbl>
      <w:tblPr>
        <w:tblStyle w:val="GridTable4-Accent1"/>
        <w:tblW w:w="0" w:type="auto"/>
        <w:tblLook w:val="04A0" w:firstRow="1" w:lastRow="0" w:firstColumn="1" w:lastColumn="0" w:noHBand="0" w:noVBand="1"/>
      </w:tblPr>
      <w:tblGrid>
        <w:gridCol w:w="3061"/>
        <w:gridCol w:w="3133"/>
        <w:gridCol w:w="2868"/>
      </w:tblGrid>
      <w:tr w:rsidR="002D3199" w:rsidTr="00643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2D3199" w:rsidRPr="007E463D" w:rsidRDefault="002D3199" w:rsidP="006431DF">
            <w:pPr>
              <w:rPr>
                <w:lang w:val="en-US"/>
              </w:rPr>
            </w:pPr>
            <w:r w:rsidRPr="007E463D">
              <w:rPr>
                <w:lang w:val="en-US"/>
              </w:rPr>
              <w:t>MH-Z19</w:t>
            </w:r>
          </w:p>
        </w:tc>
        <w:tc>
          <w:tcPr>
            <w:tcW w:w="3133" w:type="dxa"/>
          </w:tcPr>
          <w:p w:rsidR="002D3199" w:rsidRDefault="002D3199" w:rsidP="006431DF">
            <w:pPr>
              <w:cnfStyle w:val="100000000000" w:firstRow="1" w:lastRow="0" w:firstColumn="0" w:lastColumn="0" w:oddVBand="0" w:evenVBand="0" w:oddHBand="0" w:evenHBand="0" w:firstRowFirstColumn="0" w:firstRowLastColumn="0" w:lastRowFirstColumn="0" w:lastRowLastColumn="0"/>
            </w:pPr>
            <w:r w:rsidRPr="007E463D">
              <w:rPr>
                <w:lang w:val="en-US"/>
              </w:rPr>
              <w:t>Pa</w:t>
            </w:r>
            <w:r>
              <w:t>rticle Photon</w:t>
            </w:r>
          </w:p>
        </w:tc>
        <w:tc>
          <w:tcPr>
            <w:tcW w:w="2868" w:type="dxa"/>
          </w:tcPr>
          <w:p w:rsidR="002D3199" w:rsidRPr="007E463D" w:rsidRDefault="002D3199" w:rsidP="006431DF">
            <w:pPr>
              <w:cnfStyle w:val="100000000000" w:firstRow="1" w:lastRow="0" w:firstColumn="0" w:lastColumn="0" w:oddVBand="0" w:evenVBand="0" w:oddHBand="0" w:evenHBand="0" w:firstRowFirstColumn="0" w:firstRowLastColumn="0" w:lastRowFirstColumn="0" w:lastRowLastColumn="0"/>
              <w:rPr>
                <w:lang w:val="en-US"/>
              </w:rPr>
            </w:pPr>
            <w:r>
              <w:rPr>
                <w:lang w:val="en-US"/>
              </w:rPr>
              <w:t>Data</w:t>
            </w:r>
          </w:p>
        </w:tc>
      </w:tr>
      <w:tr w:rsidR="002D3199"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2D3199" w:rsidRDefault="002D3199" w:rsidP="006431DF">
            <w:r>
              <w:t>PWM</w:t>
            </w:r>
          </w:p>
        </w:tc>
        <w:tc>
          <w:tcPr>
            <w:tcW w:w="3133" w:type="dxa"/>
          </w:tcPr>
          <w:p w:rsidR="002D3199" w:rsidRDefault="002D3199" w:rsidP="006431DF">
            <w:pPr>
              <w:cnfStyle w:val="000000100000" w:firstRow="0" w:lastRow="0" w:firstColumn="0" w:lastColumn="0" w:oddVBand="0" w:evenVBand="0" w:oddHBand="1" w:evenHBand="0" w:firstRowFirstColumn="0" w:firstRowLastColumn="0" w:lastRowFirstColumn="0" w:lastRowLastColumn="0"/>
            </w:pPr>
            <w:r>
              <w:t>D1</w:t>
            </w:r>
          </w:p>
        </w:tc>
        <w:tc>
          <w:tcPr>
            <w:tcW w:w="2868" w:type="dxa"/>
            <w:vMerge w:val="restart"/>
          </w:tcPr>
          <w:p w:rsidR="002D3199" w:rsidRDefault="00BC7B4B" w:rsidP="006431DF">
            <w:pPr>
              <w:cnfStyle w:val="000000100000" w:firstRow="0" w:lastRow="0" w:firstColumn="0" w:lastColumn="0" w:oddVBand="0" w:evenVBand="0" w:oddHBand="1" w:evenHBand="0" w:firstRowFirstColumn="0" w:firstRowLastColumn="0" w:lastRowFirstColumn="0" w:lastRowLastColumn="0"/>
            </w:pPr>
            <w:r>
              <w:t>CO2 (Carbondioksid)</w:t>
            </w:r>
          </w:p>
        </w:tc>
      </w:tr>
      <w:tr w:rsidR="002D3199" w:rsidTr="006431DF">
        <w:tc>
          <w:tcPr>
            <w:cnfStyle w:val="001000000000" w:firstRow="0" w:lastRow="0" w:firstColumn="1" w:lastColumn="0" w:oddVBand="0" w:evenVBand="0" w:oddHBand="0" w:evenHBand="0" w:firstRowFirstColumn="0" w:firstRowLastColumn="0" w:lastRowFirstColumn="0" w:lastRowLastColumn="0"/>
            <w:tcW w:w="3061" w:type="dxa"/>
          </w:tcPr>
          <w:p w:rsidR="002D3199" w:rsidRDefault="002D3199" w:rsidP="006431DF">
            <w:r>
              <w:t xml:space="preserve">GND </w:t>
            </w:r>
          </w:p>
        </w:tc>
        <w:tc>
          <w:tcPr>
            <w:tcW w:w="3133" w:type="dxa"/>
          </w:tcPr>
          <w:p w:rsidR="002D3199" w:rsidRDefault="002D3199" w:rsidP="006431DF">
            <w:pPr>
              <w:cnfStyle w:val="000000000000" w:firstRow="0" w:lastRow="0" w:firstColumn="0" w:lastColumn="0" w:oddVBand="0" w:evenVBand="0" w:oddHBand="0" w:evenHBand="0" w:firstRowFirstColumn="0" w:firstRowLastColumn="0" w:lastRowFirstColumn="0" w:lastRowLastColumn="0"/>
            </w:pPr>
            <w:r>
              <w:t>GND</w:t>
            </w:r>
          </w:p>
        </w:tc>
        <w:tc>
          <w:tcPr>
            <w:tcW w:w="2868" w:type="dxa"/>
            <w:vMerge/>
          </w:tcPr>
          <w:p w:rsidR="002D3199" w:rsidRDefault="002D3199" w:rsidP="006431DF">
            <w:pPr>
              <w:cnfStyle w:val="000000000000" w:firstRow="0" w:lastRow="0" w:firstColumn="0" w:lastColumn="0" w:oddVBand="0" w:evenVBand="0" w:oddHBand="0" w:evenHBand="0" w:firstRowFirstColumn="0" w:firstRowLastColumn="0" w:lastRowFirstColumn="0" w:lastRowLastColumn="0"/>
            </w:pPr>
          </w:p>
        </w:tc>
      </w:tr>
      <w:tr w:rsidR="002D3199" w:rsidTr="00643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2D3199" w:rsidRDefault="002D3199" w:rsidP="006431DF">
            <w:r>
              <w:t>VCC</w:t>
            </w:r>
          </w:p>
        </w:tc>
        <w:tc>
          <w:tcPr>
            <w:tcW w:w="3133" w:type="dxa"/>
          </w:tcPr>
          <w:p w:rsidR="002D3199" w:rsidRDefault="002D3199" w:rsidP="006431DF">
            <w:pPr>
              <w:cnfStyle w:val="000000100000" w:firstRow="0" w:lastRow="0" w:firstColumn="0" w:lastColumn="0" w:oddVBand="0" w:evenVBand="0" w:oddHBand="1" w:evenHBand="0" w:firstRowFirstColumn="0" w:firstRowLastColumn="0" w:lastRowFirstColumn="0" w:lastRowLastColumn="0"/>
            </w:pPr>
            <w:r>
              <w:t>VCC</w:t>
            </w:r>
          </w:p>
        </w:tc>
        <w:tc>
          <w:tcPr>
            <w:tcW w:w="2868" w:type="dxa"/>
            <w:vMerge/>
          </w:tcPr>
          <w:p w:rsidR="002D3199" w:rsidRDefault="002D3199" w:rsidP="006431DF">
            <w:pPr>
              <w:cnfStyle w:val="000000100000" w:firstRow="0" w:lastRow="0" w:firstColumn="0" w:lastColumn="0" w:oddVBand="0" w:evenVBand="0" w:oddHBand="1" w:evenHBand="0" w:firstRowFirstColumn="0" w:firstRowLastColumn="0" w:lastRowFirstColumn="0" w:lastRowLastColumn="0"/>
            </w:pPr>
          </w:p>
        </w:tc>
      </w:tr>
    </w:tbl>
    <w:p w:rsidR="002D3199" w:rsidRDefault="002D3199" w:rsidP="002D3199">
      <w:pPr>
        <w:rPr>
          <w:sz w:val="32"/>
          <w:szCs w:val="32"/>
        </w:rPr>
      </w:pPr>
    </w:p>
    <w:p w:rsidR="002D3199" w:rsidRDefault="002D3199" w:rsidP="002D3199">
      <w:pPr>
        <w:rPr>
          <w:sz w:val="32"/>
          <w:szCs w:val="32"/>
        </w:rPr>
      </w:pPr>
      <w:r>
        <w:rPr>
          <w:noProof/>
          <w:sz w:val="32"/>
          <w:szCs w:val="32"/>
          <w:lang w:eastAsia="nb-NO"/>
        </w:rPr>
        <w:drawing>
          <wp:inline distT="0" distB="0" distL="0" distR="0">
            <wp:extent cx="5753100" cy="3665220"/>
            <wp:effectExtent l="0" t="0" r="0" b="0"/>
            <wp:docPr id="11" name="Picture 11" descr="C:\Users\Benny\AppData\Local\Microsoft\Windows\INetCacheContent.Word\fritzing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enny\AppData\Local\Microsoft\Windows\INetCacheContent.Word\fritzing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665220"/>
                    </a:xfrm>
                    <a:prstGeom prst="rect">
                      <a:avLst/>
                    </a:prstGeom>
                    <a:noFill/>
                    <a:ln>
                      <a:noFill/>
                    </a:ln>
                  </pic:spPr>
                </pic:pic>
              </a:graphicData>
            </a:graphic>
          </wp:inline>
        </w:drawing>
      </w:r>
    </w:p>
    <w:p w:rsidR="002D3199" w:rsidRDefault="002D3199" w:rsidP="002D3199">
      <w:pPr>
        <w:rPr>
          <w:noProof/>
          <w:lang w:eastAsia="nb-NO"/>
        </w:rPr>
      </w:pPr>
      <w:r>
        <w:t>Jeg fant ikke delen for MH-z19 i fritzing, men det holder nok å forholde seg til koblingsskjema også. Vær oppmerksom på at PIR-sensoren kan oppføre seag litt merkelig i starten. Da hjelper det å justere Sensetivity og delay.</w:t>
      </w:r>
      <w:r w:rsidRPr="007E463D">
        <w:rPr>
          <w:noProof/>
          <w:lang w:eastAsia="nb-NO"/>
        </w:rPr>
        <w:t xml:space="preserve"> </w:t>
      </w:r>
    </w:p>
    <w:p w:rsidR="002D3199" w:rsidRDefault="002D3199" w:rsidP="002D3199">
      <w:r>
        <w:rPr>
          <w:noProof/>
          <w:lang w:eastAsia="nb-NO"/>
        </w:rPr>
        <w:lastRenderedPageBreak/>
        <w:drawing>
          <wp:inline distT="0" distB="0" distL="0" distR="0" wp14:anchorId="474A8CE9" wp14:editId="120CB05F">
            <wp:extent cx="3919972" cy="2476500"/>
            <wp:effectExtent l="0" t="0" r="4445" b="0"/>
            <wp:docPr id="2" name="Picture 2" descr="https://hackster.imgix.net/uploads/image/file/92777/PIRSensor.png?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ckster.imgix.net/uploads/image/file/92777/PIRSensor.png?w=680&amp;h=510&amp;fit=m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560" cy="2482558"/>
                    </a:xfrm>
                    <a:prstGeom prst="rect">
                      <a:avLst/>
                    </a:prstGeom>
                    <a:noFill/>
                    <a:ln>
                      <a:noFill/>
                    </a:ln>
                  </pic:spPr>
                </pic:pic>
              </a:graphicData>
            </a:graphic>
          </wp:inline>
        </w:drawing>
      </w:r>
    </w:p>
    <w:p w:rsidR="002D3199" w:rsidRDefault="002D3199" w:rsidP="002D3199">
      <w:pPr>
        <w:pStyle w:val="Heading2"/>
      </w:pPr>
    </w:p>
    <w:p w:rsidR="002D3199" w:rsidRDefault="002D3199" w:rsidP="002D3199">
      <w:pPr>
        <w:pStyle w:val="Heading2"/>
      </w:pPr>
      <w:r>
        <w:t>Kode</w:t>
      </w:r>
    </w:p>
    <w:p w:rsidR="002D3199" w:rsidRDefault="002D3199" w:rsidP="002D3199">
      <w:r>
        <w:t xml:space="preserve">Til dette prosjektet lastet jeg ned local IDE for å kunne jobbe med filer. Fordelen med dette er når man har så mange sensorer som nå, blir det lettere å lage objekter av sensorene. IDE kan lastes ned her: </w:t>
      </w:r>
      <w:r>
        <w:fldChar w:fldCharType="begin"/>
      </w:r>
      <w:r>
        <w:instrText xml:space="preserve"> HYPERLINK "https://www.particle.io/products/development-tools/particle-local-ide" </w:instrText>
      </w:r>
      <w:r>
        <w:fldChar w:fldCharType="separate"/>
      </w:r>
      <w:r w:rsidRPr="00DA7E9E">
        <w:rPr>
          <w:rStyle w:val="Hyperlink"/>
        </w:rPr>
        <w:t>https://www.particle.io/products/development-tools/particle-local-ide</w:t>
      </w:r>
      <w:r>
        <w:rPr>
          <w:rStyle w:val="Hyperlink"/>
        </w:rPr>
        <w:fldChar w:fldCharType="end"/>
      </w:r>
    </w:p>
    <w:p w:rsidR="002D3199" w:rsidRDefault="002D3199" w:rsidP="002D3199">
      <w:r>
        <w:t xml:space="preserve">Ulempen med IDE-et er at man ikke kan inkludere biblioteker på like lett måte som online IDE-et. Dette må du selv laste ned og legge til i prosjektet. En løsning på dette (som jeg gjorde) var å gå inn på online IDE, finne det biblioteket jeg ville ha og replikere filene i local IDE. </w:t>
      </w:r>
    </w:p>
    <w:p w:rsidR="002D3199" w:rsidRDefault="002D3199" w:rsidP="002D3199">
      <w:r>
        <w:t xml:space="preserve">Deretter, for at alle .h filer skal fungere må du inkludere </w:t>
      </w:r>
      <w:r w:rsidRPr="004259D1">
        <w:t>#include "application.h"</w:t>
      </w:r>
      <w:r>
        <w:t xml:space="preserve"> i respektive .filer. Dette er for å kunne bruke Particle sitt bibliotek.</w:t>
      </w:r>
    </w:p>
    <w:p w:rsidR="00B615E5" w:rsidRDefault="002D3199" w:rsidP="002D3199">
      <w:r>
        <w:t xml:space="preserve">Det er også mulig å bruke </w:t>
      </w:r>
      <w:r>
        <w:fldChar w:fldCharType="begin"/>
      </w:r>
      <w:r>
        <w:instrText xml:space="preserve"> HYPERLINK "http://www.build.particle.io" </w:instrText>
      </w:r>
      <w:r>
        <w:fldChar w:fldCharType="separate"/>
      </w:r>
      <w:r w:rsidRPr="00CC3952">
        <w:rPr>
          <w:rStyle w:val="Hyperlink"/>
        </w:rPr>
        <w:t>www.build.particle.io</w:t>
      </w:r>
      <w:r>
        <w:fldChar w:fldCharType="end"/>
      </w:r>
      <w:r>
        <w:t xml:space="preserve"> men da må du være oppmerksom på at oppdelingen av sensorene ikke vil fungere. Du må legge alle koden i en fil.</w:t>
      </w:r>
    </w:p>
    <w:p w:rsidR="002D3199" w:rsidRDefault="002D3199" w:rsidP="002D3199">
      <w:pPr>
        <w:pStyle w:val="Heading2"/>
      </w:pPr>
      <w:r>
        <w:t xml:space="preserve">Test om data blir sendt </w:t>
      </w:r>
    </w:p>
    <w:p w:rsidR="002D3199" w:rsidRDefault="002D3199" w:rsidP="002D3199">
      <w:r>
        <w:t xml:space="preserve">Det finnes flere måter å se om dataen blir sendt. Fra particle sin side holder det å sjekke ut consoll loggen fra nettleseren eller ved å kjøre particle subscribe mine fra CLI. Jeg har forholdt meg til consollen nettleseren. </w:t>
      </w:r>
    </w:p>
    <w:p w:rsidR="000D7D79" w:rsidRDefault="000D7D79" w:rsidP="002D3199">
      <w:r>
        <w:rPr>
          <w:rFonts w:ascii="proxima-nova" w:hAnsi="proxima-nova" w:cs="Arial"/>
          <w:noProof/>
          <w:color w:val="4A4A4A"/>
          <w:sz w:val="21"/>
          <w:szCs w:val="21"/>
          <w:lang w:eastAsia="nb-NO"/>
        </w:rPr>
        <w:drawing>
          <wp:inline distT="0" distB="0" distL="0" distR="0">
            <wp:extent cx="5760720" cy="1985873"/>
            <wp:effectExtent l="0" t="0" r="0" b="0"/>
            <wp:docPr id="12" name="Picture 12" descr="https://i.gyazo.com/c3ddb3e787d8d1722970d6f67950ad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c3ddb3e787d8d1722970d6f67950adc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5873"/>
                    </a:xfrm>
                    <a:prstGeom prst="rect">
                      <a:avLst/>
                    </a:prstGeom>
                    <a:noFill/>
                    <a:ln>
                      <a:noFill/>
                    </a:ln>
                  </pic:spPr>
                </pic:pic>
              </a:graphicData>
            </a:graphic>
          </wp:inline>
        </w:drawing>
      </w:r>
    </w:p>
    <w:p w:rsidR="000D7D79" w:rsidRDefault="000D7D79" w:rsidP="002D3199"/>
    <w:p w:rsidR="000D7D79" w:rsidRDefault="000D7D79" w:rsidP="002D3199">
      <w:r>
        <w:lastRenderedPageBreak/>
        <w:t>Fra Azure sin side kan det lønne seg å sjekke ut iothub-explorer</w:t>
      </w:r>
      <w:r w:rsidR="00CF7717">
        <w:t xml:space="preserve"> som er en npm-pakke. </w:t>
      </w:r>
      <w:r w:rsidR="00CF7717">
        <w:fldChar w:fldCharType="begin"/>
      </w:r>
      <w:r w:rsidR="00CF7717">
        <w:instrText xml:space="preserve"> HYPERLINK "</w:instrText>
      </w:r>
      <w:r w:rsidR="00CF7717" w:rsidRPr="00CF7717">
        <w:instrText>https://github.com/Azure/iothub-explorer</w:instrText>
      </w:r>
      <w:r w:rsidR="00CF7717">
        <w:instrText xml:space="preserve">" </w:instrText>
      </w:r>
      <w:r w:rsidR="00CF7717">
        <w:fldChar w:fldCharType="separate"/>
      </w:r>
      <w:r w:rsidR="00CF7717" w:rsidRPr="00CC3952">
        <w:rPr>
          <w:rStyle w:val="Hyperlink"/>
        </w:rPr>
        <w:t>https://github.com/Azure/iothub-explorer</w:t>
      </w:r>
      <w:r w:rsidR="00CF7717">
        <w:fldChar w:fldCharType="end"/>
      </w:r>
    </w:p>
    <w:p w:rsidR="00CF7717" w:rsidRDefault="00593D03" w:rsidP="002D3199">
      <w:r>
        <w:t xml:space="preserve">Når alt er på plass og meldingene blir sendt uten error vil particle enheten din bli registrert i IoT Huben. </w:t>
      </w:r>
    </w:p>
    <w:p w:rsidR="00593D03" w:rsidRDefault="00593D03" w:rsidP="002D3199">
      <w:r>
        <w:rPr>
          <w:noProof/>
          <w:lang w:eastAsia="nb-NO"/>
        </w:rPr>
        <w:drawing>
          <wp:inline distT="0" distB="0" distL="0" distR="0">
            <wp:extent cx="5760720" cy="1123282"/>
            <wp:effectExtent l="0" t="0" r="0" b="1270"/>
            <wp:docPr id="13" name="Picture 13" descr="https://docs.particle.io/assets/images/azure-iot-hub/device-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particle.io/assets/images/azure-iot-hub/device-regist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123282"/>
                    </a:xfrm>
                    <a:prstGeom prst="rect">
                      <a:avLst/>
                    </a:prstGeom>
                    <a:noFill/>
                    <a:ln>
                      <a:noFill/>
                    </a:ln>
                  </pic:spPr>
                </pic:pic>
              </a:graphicData>
            </a:graphic>
          </wp:inline>
        </w:drawing>
      </w:r>
    </w:p>
    <w:p w:rsidR="00593D03" w:rsidRDefault="00593D03" w:rsidP="002D3199">
      <w:r>
        <w:t>Du vil også kunne se om kvoten din per dag blir brukt opp eller ikke.</w:t>
      </w:r>
    </w:p>
    <w:p w:rsidR="00593D03" w:rsidRDefault="00593D03" w:rsidP="002D3199">
      <w:r>
        <w:rPr>
          <w:rFonts w:ascii="proxima-nova" w:hAnsi="proxima-nova" w:cs="Arial"/>
          <w:noProof/>
          <w:color w:val="4A4A4A"/>
          <w:sz w:val="21"/>
          <w:szCs w:val="21"/>
          <w:lang w:eastAsia="nb-NO"/>
        </w:rPr>
        <w:drawing>
          <wp:inline distT="0" distB="0" distL="0" distR="0">
            <wp:extent cx="3543300" cy="2095500"/>
            <wp:effectExtent l="0" t="0" r="0" b="0"/>
            <wp:docPr id="14" name="Picture 14" descr="https://i.gyazo.com/8268d271d555d09c1d0905b27103f1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8268d271d555d09c1d0905b27103f1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2095500"/>
                    </a:xfrm>
                    <a:prstGeom prst="rect">
                      <a:avLst/>
                    </a:prstGeom>
                    <a:noFill/>
                    <a:ln>
                      <a:noFill/>
                    </a:ln>
                  </pic:spPr>
                </pic:pic>
              </a:graphicData>
            </a:graphic>
          </wp:inline>
        </w:drawing>
      </w:r>
      <w:r>
        <w:t xml:space="preserve"> </w:t>
      </w:r>
    </w:p>
    <w:p w:rsidR="00BC7B4B" w:rsidRDefault="00BC7B4B" w:rsidP="002F08DA">
      <w:pPr>
        <w:pStyle w:val="Heading2"/>
      </w:pPr>
    </w:p>
    <w:p w:rsidR="002F08DA" w:rsidRDefault="002F08DA" w:rsidP="002F08DA">
      <w:pPr>
        <w:pStyle w:val="Heading2"/>
      </w:pPr>
      <w:r>
        <w:t>Stream Analytics</w:t>
      </w:r>
    </w:p>
    <w:p w:rsidR="002F08DA" w:rsidRDefault="002F08DA" w:rsidP="002F08DA">
      <w:r>
        <w:t xml:space="preserve">På grunn av tid og erfaring vil denne delen skje gjennom den gamle portalen. Det er ingenting i veien å gjøre dette gjennom den nye portalen, men forrige oppgave var jeg avhengig av å gjøre alt i gamle portalen på grunn av støtte for Service bus og eventhub. Ingenting i den denne løsningen er egentlig avhengig av den gamle portalen. </w:t>
      </w:r>
    </w:p>
    <w:p w:rsidR="002F08DA" w:rsidRDefault="002F08DA" w:rsidP="002F08DA">
      <w:r>
        <w:t xml:space="preserve">Naviger til </w:t>
      </w:r>
      <w:r>
        <w:fldChar w:fldCharType="begin"/>
      </w:r>
      <w:r>
        <w:instrText xml:space="preserve"> HYPERLINK "http://www.</w:instrText>
      </w:r>
      <w:r w:rsidRPr="002F08DA">
        <w:instrText>manage.windowsazure.com</w:instrText>
      </w:r>
      <w:r>
        <w:instrText xml:space="preserve">" </w:instrText>
      </w:r>
      <w:r>
        <w:fldChar w:fldCharType="separate"/>
      </w:r>
      <w:r w:rsidRPr="00CC3952">
        <w:rPr>
          <w:rStyle w:val="Hyperlink"/>
        </w:rPr>
        <w:t>www.manage.windowsazure.com</w:t>
      </w:r>
      <w:r>
        <w:fldChar w:fldCharType="end"/>
      </w:r>
    </w:p>
    <w:p w:rsidR="002F08DA" w:rsidRDefault="00D963B4" w:rsidP="002F08DA">
      <w:r>
        <w:t xml:space="preserve">Stream Analytics er det verktøyet vi vil bruke for å kunne sveise sammen data fra </w:t>
      </w:r>
      <w:r w:rsidR="006C7B86">
        <w:t xml:space="preserve">enheten og skrive til en database. Den fungerer som en publisher og en subscriber. I dette tilfellet vil den ta inputstream fra IoT Hub og deretter output til en SQL-Database. Meldingene som blir sendt til IoT Hub vil bli slettet over tid og derfor trenger vi SQL-Database til å kunne lagre historiske data. </w:t>
      </w:r>
    </w:p>
    <w:p w:rsidR="00663703" w:rsidRDefault="00663703" w:rsidP="002F08DA"/>
    <w:p w:rsidR="00663703" w:rsidRDefault="00663703" w:rsidP="002F08DA"/>
    <w:p w:rsidR="00663703" w:rsidRDefault="00663703" w:rsidP="002F08DA"/>
    <w:p w:rsidR="00663703" w:rsidRDefault="00663703" w:rsidP="002F08DA"/>
    <w:p w:rsidR="00663703" w:rsidRDefault="00663703" w:rsidP="002F08DA">
      <w:r>
        <w:lastRenderedPageBreak/>
        <w:t xml:space="preserve">For å opprette database trykker du på </w:t>
      </w:r>
      <w:r w:rsidRPr="00663703">
        <w:rPr>
          <w:b/>
        </w:rPr>
        <w:t>SQL Databases</w:t>
      </w:r>
      <w:r>
        <w:t xml:space="preserve"> og trykk på new</w:t>
      </w:r>
    </w:p>
    <w:p w:rsidR="00663703" w:rsidRDefault="00663703" w:rsidP="002F08DA">
      <w:r>
        <w:rPr>
          <w:rFonts w:ascii="proxima-nova" w:hAnsi="proxima-nova" w:cs="Arial"/>
          <w:noProof/>
          <w:color w:val="4A4A4A"/>
          <w:sz w:val="21"/>
          <w:szCs w:val="21"/>
          <w:lang w:eastAsia="nb-NO"/>
        </w:rPr>
        <w:drawing>
          <wp:inline distT="0" distB="0" distL="0" distR="0" wp14:anchorId="34A4B2A3" wp14:editId="2D65E644">
            <wp:extent cx="4781550" cy="1104900"/>
            <wp:effectExtent l="0" t="0" r="0" b="0"/>
            <wp:docPr id="32" name="Picture 32" descr="https://i.gyazo.com/b21da763a10b433770919805c5fba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21da763a10b433770919805c5fbab1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1104900"/>
                    </a:xfrm>
                    <a:prstGeom prst="rect">
                      <a:avLst/>
                    </a:prstGeom>
                    <a:noFill/>
                    <a:ln>
                      <a:noFill/>
                    </a:ln>
                  </pic:spPr>
                </pic:pic>
              </a:graphicData>
            </a:graphic>
          </wp:inline>
        </w:drawing>
      </w:r>
    </w:p>
    <w:p w:rsidR="00663703" w:rsidRDefault="00663703" w:rsidP="002F08DA">
      <w:r>
        <w:rPr>
          <w:rFonts w:ascii="proxima-nova" w:hAnsi="proxima-nova" w:cs="Arial"/>
          <w:noProof/>
          <w:color w:val="4A4A4A"/>
          <w:sz w:val="21"/>
          <w:szCs w:val="21"/>
          <w:lang w:eastAsia="nb-NO"/>
        </w:rPr>
        <w:drawing>
          <wp:inline distT="0" distB="0" distL="0" distR="0" wp14:anchorId="591AC3AD" wp14:editId="72D197FD">
            <wp:extent cx="4747607" cy="2103120"/>
            <wp:effectExtent l="0" t="0" r="0" b="0"/>
            <wp:docPr id="33" name="Picture 33" descr="https://i.gyazo.com/3b17edb06fb78e35bd45dd632e4ec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b17edb06fb78e35bd45dd632e4ec1a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7733" cy="2112036"/>
                    </a:xfrm>
                    <a:prstGeom prst="rect">
                      <a:avLst/>
                    </a:prstGeom>
                    <a:noFill/>
                    <a:ln>
                      <a:noFill/>
                    </a:ln>
                  </pic:spPr>
                </pic:pic>
              </a:graphicData>
            </a:graphic>
          </wp:inline>
        </w:drawing>
      </w:r>
    </w:p>
    <w:p w:rsidR="00663703" w:rsidRDefault="00663703" w:rsidP="002F08DA">
      <w:pPr>
        <w:rPr>
          <w:b/>
        </w:rPr>
      </w:pPr>
      <w:r>
        <w:t xml:space="preserve">Når databasen er ferdig opprettet må vi legge til tabeller og attributter. For å gjøre dette lett, klikk inn på </w:t>
      </w:r>
      <w:r w:rsidRPr="00726B5C">
        <w:rPr>
          <w:b/>
        </w:rPr>
        <w:t>Open in Visual Studio</w:t>
      </w:r>
    </w:p>
    <w:p w:rsidR="00663703" w:rsidRDefault="00663703" w:rsidP="002F08DA">
      <w:r>
        <w:rPr>
          <w:rFonts w:ascii="proxima-nova" w:hAnsi="proxima-nova" w:cs="Arial"/>
          <w:noProof/>
          <w:color w:val="4A4A4A"/>
          <w:sz w:val="21"/>
          <w:szCs w:val="21"/>
          <w:lang w:eastAsia="nb-NO"/>
        </w:rPr>
        <w:drawing>
          <wp:inline distT="0" distB="0" distL="0" distR="0" wp14:anchorId="6D5B5E59" wp14:editId="653F61A2">
            <wp:extent cx="2419350" cy="1447800"/>
            <wp:effectExtent l="0" t="0" r="0" b="0"/>
            <wp:docPr id="34" name="Picture 34" descr="https://i.gyazo.com/009619e74309f907c4c280205126c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009619e74309f907c4c280205126cbc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1447800"/>
                    </a:xfrm>
                    <a:prstGeom prst="rect">
                      <a:avLst/>
                    </a:prstGeom>
                    <a:noFill/>
                    <a:ln>
                      <a:noFill/>
                    </a:ln>
                  </pic:spPr>
                </pic:pic>
              </a:graphicData>
            </a:graphic>
          </wp:inline>
        </w:drawing>
      </w:r>
    </w:p>
    <w:p w:rsidR="00663703" w:rsidRDefault="00663703" w:rsidP="002F08DA">
      <w:r>
        <w:t>Let etter SQL serveren som databasen ligger i og opprett ny tabell.</w:t>
      </w:r>
    </w:p>
    <w:p w:rsidR="00663703" w:rsidRDefault="00663703" w:rsidP="002F08DA">
      <w:r>
        <w:rPr>
          <w:rFonts w:ascii="proxima-nova" w:hAnsi="proxima-nova" w:cs="Arial"/>
          <w:noProof/>
          <w:color w:val="4A4A4A"/>
          <w:sz w:val="21"/>
          <w:szCs w:val="21"/>
          <w:lang w:eastAsia="nb-NO"/>
        </w:rPr>
        <w:drawing>
          <wp:inline distT="0" distB="0" distL="0" distR="0" wp14:anchorId="1F4D086D" wp14:editId="69490A2C">
            <wp:extent cx="5760720" cy="2199005"/>
            <wp:effectExtent l="0" t="0" r="0" b="0"/>
            <wp:docPr id="35" name="Picture 35" descr="https://i.gyazo.com/d682e128c3af90974e8dd3580854e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d682e128c3af90974e8dd3580854e07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663703" w:rsidRDefault="00663703" w:rsidP="00663703">
      <w:r>
        <w:lastRenderedPageBreak/>
        <w:t>Det går ann å bruke Databasedesign vinduet til å legge til i databasen, men lim inn dette for å spare tid.</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FF"/>
          <w:sz w:val="19"/>
          <w:szCs w:val="19"/>
          <w:highlight w:val="white"/>
          <w:lang w:val="en-US"/>
        </w:rPr>
        <w:t>CREATE</w:t>
      </w:r>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TABLE</w:t>
      </w:r>
      <w:r w:rsidRPr="00663703">
        <w:rPr>
          <w:rFonts w:ascii="Consolas" w:hAnsi="Consolas" w:cs="Consolas"/>
          <w:color w:val="000000"/>
          <w:sz w:val="19"/>
          <w:szCs w:val="19"/>
          <w:highlight w:val="white"/>
          <w:lang w:val="en-US"/>
        </w:rPr>
        <w:t xml:space="preserve"> [</w:t>
      </w:r>
      <w:proofErr w:type="spellStart"/>
      <w:r w:rsidRPr="00663703">
        <w:rPr>
          <w:rFonts w:ascii="Consolas" w:hAnsi="Consolas" w:cs="Consolas"/>
          <w:color w:val="000000"/>
          <w:sz w:val="19"/>
          <w:szCs w:val="19"/>
          <w:highlight w:val="white"/>
          <w:lang w:val="en-US"/>
        </w:rPr>
        <w:t>dbo</w:t>
      </w:r>
      <w:proofErr w:type="spellEnd"/>
      <w:r w:rsidRPr="00663703">
        <w:rPr>
          <w:rFonts w:ascii="Consolas" w:hAnsi="Consolas" w:cs="Consolas"/>
          <w:color w:val="000000"/>
          <w:sz w:val="19"/>
          <w:szCs w:val="19"/>
          <w:highlight w:val="white"/>
          <w:lang w:val="en-US"/>
        </w:rPr>
        <w:t>]</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[Table]</w:t>
      </w:r>
      <w:r w:rsidRPr="00663703">
        <w:rPr>
          <w:rFonts w:ascii="Consolas" w:hAnsi="Consolas" w:cs="Consolas"/>
          <w:color w:val="0000FF"/>
          <w:sz w:val="19"/>
          <w:szCs w:val="19"/>
          <w:highlight w:val="white"/>
          <w:lang w:val="en-US"/>
        </w:rPr>
        <w:t xml:space="preserve"> </w:t>
      </w:r>
      <w:r w:rsidRPr="00663703">
        <w:rPr>
          <w:rFonts w:ascii="Consolas" w:hAnsi="Consolas" w:cs="Consolas"/>
          <w:color w:val="808080"/>
          <w:sz w:val="19"/>
          <w:szCs w:val="19"/>
          <w:highlight w:val="white"/>
          <w:lang w:val="en-US"/>
        </w:rPr>
        <w:t>(</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[Id]            </w:t>
      </w:r>
      <w:r w:rsidRPr="00663703">
        <w:rPr>
          <w:rFonts w:ascii="Consolas" w:hAnsi="Consolas" w:cs="Consolas"/>
          <w:color w:val="0000FF"/>
          <w:sz w:val="19"/>
          <w:szCs w:val="19"/>
          <w:highlight w:val="white"/>
          <w:lang w:val="en-US"/>
        </w:rPr>
        <w:t>INT</w:t>
      </w:r>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 xml:space="preserve">IDENTITY </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1</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1</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NOT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[temperature]   </w:t>
      </w:r>
      <w:r w:rsidRPr="00663703">
        <w:rPr>
          <w:rFonts w:ascii="Consolas" w:hAnsi="Consolas" w:cs="Consolas"/>
          <w:color w:val="0000FF"/>
          <w:sz w:val="19"/>
          <w:szCs w:val="19"/>
          <w:highlight w:val="white"/>
          <w:lang w:val="en-US"/>
        </w:rPr>
        <w:t xml:space="preserve">FLOAT </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53</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[humidity]      </w:t>
      </w:r>
      <w:r w:rsidRPr="00663703">
        <w:rPr>
          <w:rFonts w:ascii="Consolas" w:hAnsi="Consolas" w:cs="Consolas"/>
          <w:color w:val="0000FF"/>
          <w:sz w:val="19"/>
          <w:szCs w:val="19"/>
          <w:highlight w:val="white"/>
          <w:lang w:val="en-US"/>
        </w:rPr>
        <w:t xml:space="preserve">FLOAT </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53</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[light]         </w:t>
      </w:r>
      <w:r w:rsidRPr="00663703">
        <w:rPr>
          <w:rFonts w:ascii="Consolas" w:hAnsi="Consolas" w:cs="Consolas"/>
          <w:color w:val="0000FF"/>
          <w:sz w:val="19"/>
          <w:szCs w:val="19"/>
          <w:highlight w:val="white"/>
          <w:lang w:val="en-US"/>
        </w:rPr>
        <w:t>INT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[motion]        </w:t>
      </w:r>
      <w:r w:rsidRPr="00663703">
        <w:rPr>
          <w:rFonts w:ascii="Consolas" w:hAnsi="Consolas" w:cs="Consolas"/>
          <w:color w:val="0000FF"/>
          <w:sz w:val="19"/>
          <w:szCs w:val="19"/>
          <w:highlight w:val="white"/>
          <w:lang w:val="en-US"/>
        </w:rPr>
        <w:t xml:space="preserve">NVARCHAR </w:t>
      </w:r>
      <w:r w:rsidRPr="00663703">
        <w:rPr>
          <w:rFonts w:ascii="Consolas" w:hAnsi="Consolas" w:cs="Consolas"/>
          <w:color w:val="808080"/>
          <w:sz w:val="19"/>
          <w:szCs w:val="19"/>
          <w:highlight w:val="white"/>
          <w:lang w:val="en-US"/>
        </w:rPr>
        <w:t>(</w:t>
      </w:r>
      <w:r w:rsidRPr="00663703">
        <w:rPr>
          <w:rFonts w:ascii="Consolas" w:hAnsi="Consolas" w:cs="Consolas"/>
          <w:color w:val="FF00FF"/>
          <w:sz w:val="19"/>
          <w:szCs w:val="19"/>
          <w:highlight w:val="white"/>
          <w:lang w:val="en-US"/>
        </w:rPr>
        <w:t>MAX</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w:t>
      </w:r>
      <w:proofErr w:type="spellStart"/>
      <w:r w:rsidRPr="00663703">
        <w:rPr>
          <w:rFonts w:ascii="Consolas" w:hAnsi="Consolas" w:cs="Consolas"/>
          <w:color w:val="000000"/>
          <w:sz w:val="19"/>
          <w:szCs w:val="19"/>
          <w:highlight w:val="white"/>
          <w:lang w:val="en-US"/>
        </w:rPr>
        <w:t>timecreated</w:t>
      </w:r>
      <w:proofErr w:type="spellEnd"/>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DATETIME</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w:t>
      </w:r>
      <w:proofErr w:type="spellStart"/>
      <w:r w:rsidRPr="00663703">
        <w:rPr>
          <w:rFonts w:ascii="Consolas" w:hAnsi="Consolas" w:cs="Consolas"/>
          <w:color w:val="000000"/>
          <w:sz w:val="19"/>
          <w:szCs w:val="19"/>
          <w:highlight w:val="white"/>
          <w:lang w:val="en-US"/>
        </w:rPr>
        <w:t>guid</w:t>
      </w:r>
      <w:proofErr w:type="spellEnd"/>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 xml:space="preserve">NVARCHAR </w:t>
      </w:r>
      <w:r w:rsidRPr="00663703">
        <w:rPr>
          <w:rFonts w:ascii="Consolas" w:hAnsi="Consolas" w:cs="Consolas"/>
          <w:color w:val="808080"/>
          <w:sz w:val="19"/>
          <w:szCs w:val="19"/>
          <w:highlight w:val="white"/>
          <w:lang w:val="en-US"/>
        </w:rPr>
        <w:t>(</w:t>
      </w:r>
      <w:r w:rsidRPr="00663703">
        <w:rPr>
          <w:rFonts w:ascii="Consolas" w:hAnsi="Consolas" w:cs="Consolas"/>
          <w:color w:val="FF00FF"/>
          <w:sz w:val="19"/>
          <w:szCs w:val="19"/>
          <w:highlight w:val="white"/>
          <w:lang w:val="en-US"/>
        </w:rPr>
        <w:t>MAX</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NOT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w:t>
      </w:r>
      <w:proofErr w:type="spellStart"/>
      <w:r w:rsidRPr="00663703">
        <w:rPr>
          <w:rFonts w:ascii="Consolas" w:hAnsi="Consolas" w:cs="Consolas"/>
          <w:color w:val="000000"/>
          <w:sz w:val="19"/>
          <w:szCs w:val="19"/>
          <w:highlight w:val="white"/>
          <w:lang w:val="en-US"/>
        </w:rPr>
        <w:t>carbondioxide</w:t>
      </w:r>
      <w:proofErr w:type="spellEnd"/>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INT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[location]      </w:t>
      </w:r>
      <w:r w:rsidRPr="00663703">
        <w:rPr>
          <w:rFonts w:ascii="Consolas" w:hAnsi="Consolas" w:cs="Consolas"/>
          <w:color w:val="0000FF"/>
          <w:sz w:val="19"/>
          <w:szCs w:val="19"/>
          <w:highlight w:val="white"/>
          <w:lang w:val="en-US"/>
        </w:rPr>
        <w:t xml:space="preserve">NVARCHAR </w:t>
      </w:r>
      <w:r w:rsidRPr="00663703">
        <w:rPr>
          <w:rFonts w:ascii="Consolas" w:hAnsi="Consolas" w:cs="Consolas"/>
          <w:color w:val="808080"/>
          <w:sz w:val="19"/>
          <w:szCs w:val="19"/>
          <w:highlight w:val="white"/>
          <w:lang w:val="en-US"/>
        </w:rPr>
        <w:t>(</w:t>
      </w:r>
      <w:r w:rsidRPr="00663703">
        <w:rPr>
          <w:rFonts w:ascii="Consolas" w:hAnsi="Consolas" w:cs="Consolas"/>
          <w:color w:val="FF00FF"/>
          <w:sz w:val="19"/>
          <w:szCs w:val="19"/>
          <w:highlight w:val="white"/>
          <w:lang w:val="en-US"/>
        </w:rPr>
        <w:t>MAX</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 </w:t>
      </w:r>
      <w:r w:rsidRPr="00663703">
        <w:rPr>
          <w:rFonts w:ascii="Consolas" w:hAnsi="Consolas" w:cs="Consolas"/>
          <w:color w:val="808080"/>
          <w:sz w:val="19"/>
          <w:szCs w:val="19"/>
          <w:highlight w:val="white"/>
          <w:lang w:val="en-US"/>
        </w:rPr>
        <w:t>NULL,</w:t>
      </w:r>
    </w:p>
    <w:p w:rsidR="00663703" w:rsidRPr="00663703" w:rsidRDefault="00663703" w:rsidP="00663703">
      <w:pPr>
        <w:autoSpaceDE w:val="0"/>
        <w:autoSpaceDN w:val="0"/>
        <w:adjustRightInd w:val="0"/>
        <w:spacing w:after="0" w:line="240" w:lineRule="auto"/>
        <w:rPr>
          <w:rFonts w:ascii="Consolas" w:hAnsi="Consolas" w:cs="Consolas"/>
          <w:color w:val="000000"/>
          <w:sz w:val="19"/>
          <w:szCs w:val="19"/>
          <w:highlight w:val="white"/>
          <w:lang w:val="en-US"/>
        </w:rPr>
      </w:pPr>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PRIMARY</w:t>
      </w:r>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KEY</w:t>
      </w:r>
      <w:r w:rsidRPr="00663703">
        <w:rPr>
          <w:rFonts w:ascii="Consolas" w:hAnsi="Consolas" w:cs="Consolas"/>
          <w:color w:val="000000"/>
          <w:sz w:val="19"/>
          <w:szCs w:val="19"/>
          <w:highlight w:val="white"/>
          <w:lang w:val="en-US"/>
        </w:rPr>
        <w:t xml:space="preserve"> </w:t>
      </w:r>
      <w:r w:rsidRPr="00663703">
        <w:rPr>
          <w:rFonts w:ascii="Consolas" w:hAnsi="Consolas" w:cs="Consolas"/>
          <w:color w:val="0000FF"/>
          <w:sz w:val="19"/>
          <w:szCs w:val="19"/>
          <w:highlight w:val="white"/>
          <w:lang w:val="en-US"/>
        </w:rPr>
        <w:t xml:space="preserve">CLUSTERED </w:t>
      </w:r>
      <w:r w:rsidRPr="00663703">
        <w:rPr>
          <w:rFonts w:ascii="Consolas" w:hAnsi="Consolas" w:cs="Consolas"/>
          <w:color w:val="808080"/>
          <w:sz w:val="19"/>
          <w:szCs w:val="19"/>
          <w:highlight w:val="white"/>
          <w:lang w:val="en-US"/>
        </w:rPr>
        <w:t>(</w:t>
      </w:r>
      <w:r w:rsidRPr="00663703">
        <w:rPr>
          <w:rFonts w:ascii="Consolas" w:hAnsi="Consolas" w:cs="Consolas"/>
          <w:color w:val="000000"/>
          <w:sz w:val="19"/>
          <w:szCs w:val="19"/>
          <w:highlight w:val="white"/>
          <w:lang w:val="en-US"/>
        </w:rPr>
        <w:t xml:space="preserve">[Id] </w:t>
      </w:r>
      <w:r w:rsidRPr="00663703">
        <w:rPr>
          <w:rFonts w:ascii="Consolas" w:hAnsi="Consolas" w:cs="Consolas"/>
          <w:color w:val="0000FF"/>
          <w:sz w:val="19"/>
          <w:szCs w:val="19"/>
          <w:highlight w:val="white"/>
          <w:lang w:val="en-US"/>
        </w:rPr>
        <w:t>ASC</w:t>
      </w:r>
      <w:r w:rsidRPr="00663703">
        <w:rPr>
          <w:rFonts w:ascii="Consolas" w:hAnsi="Consolas" w:cs="Consolas"/>
          <w:color w:val="808080"/>
          <w:sz w:val="19"/>
          <w:szCs w:val="19"/>
          <w:highlight w:val="white"/>
          <w:lang w:val="en-US"/>
        </w:rPr>
        <w:t>)</w:t>
      </w:r>
    </w:p>
    <w:p w:rsidR="00663703" w:rsidRDefault="00663703" w:rsidP="00663703">
      <w:pPr>
        <w:rPr>
          <w:rFonts w:ascii="Consolas" w:hAnsi="Consolas" w:cs="Consolas"/>
          <w:color w:val="808080"/>
          <w:sz w:val="19"/>
          <w:szCs w:val="19"/>
        </w:rPr>
      </w:pPr>
      <w:r>
        <w:rPr>
          <w:rFonts w:ascii="Consolas" w:hAnsi="Consolas" w:cs="Consolas"/>
          <w:color w:val="808080"/>
          <w:sz w:val="19"/>
          <w:szCs w:val="19"/>
          <w:highlight w:val="white"/>
        </w:rPr>
        <w:t>);</w:t>
      </w:r>
    </w:p>
    <w:p w:rsidR="00663703" w:rsidRPr="00663703" w:rsidRDefault="00663703" w:rsidP="00663703">
      <w:pPr>
        <w:rPr>
          <w:b/>
          <w:u w:val="single"/>
        </w:rPr>
      </w:pPr>
      <w:r w:rsidRPr="00663703">
        <w:rPr>
          <w:b/>
          <w:u w:val="single"/>
        </w:rPr>
        <w:t>Opprette Stream Analytics</w:t>
      </w:r>
    </w:p>
    <w:p w:rsidR="00674814" w:rsidRDefault="00674814" w:rsidP="00674814">
      <w:r>
        <w:t>På samme måte som database leter du etter en lignende ikon bare for stream analytics</w:t>
      </w:r>
    </w:p>
    <w:p w:rsidR="002F08DA" w:rsidRPr="002F08DA" w:rsidRDefault="008050D5" w:rsidP="002F08DA">
      <w:r>
        <w:rPr>
          <w:rFonts w:ascii="proxima-nova" w:hAnsi="proxima-nova" w:cs="Arial"/>
          <w:noProof/>
          <w:color w:val="4A4A4A"/>
          <w:sz w:val="21"/>
          <w:szCs w:val="21"/>
          <w:lang w:eastAsia="nb-NO"/>
        </w:rPr>
        <w:drawing>
          <wp:inline distT="0" distB="0" distL="0" distR="0" wp14:anchorId="2CFFBA01" wp14:editId="698F8F81">
            <wp:extent cx="4819650" cy="1047750"/>
            <wp:effectExtent l="0" t="0" r="0" b="0"/>
            <wp:docPr id="25" name="Picture 25" descr="https://i.gyazo.com/ecd5941e345055f044c34b72faf7d9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cd5941e345055f044c34b72faf7d9c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1047750"/>
                    </a:xfrm>
                    <a:prstGeom prst="rect">
                      <a:avLst/>
                    </a:prstGeom>
                    <a:noFill/>
                    <a:ln>
                      <a:noFill/>
                    </a:ln>
                  </pic:spPr>
                </pic:pic>
              </a:graphicData>
            </a:graphic>
          </wp:inline>
        </w:drawing>
      </w:r>
    </w:p>
    <w:p w:rsidR="00C458C2" w:rsidRDefault="00C458C2" w:rsidP="002D3199">
      <w:r>
        <w:rPr>
          <w:rFonts w:ascii="proxima-nova" w:hAnsi="proxima-nova" w:cs="Arial"/>
          <w:noProof/>
          <w:color w:val="4A4A4A"/>
          <w:sz w:val="21"/>
          <w:szCs w:val="21"/>
          <w:lang w:eastAsia="nb-NO"/>
        </w:rPr>
        <w:drawing>
          <wp:inline distT="0" distB="0" distL="0" distR="0" wp14:anchorId="4A8355DC" wp14:editId="2B81A5CD">
            <wp:extent cx="5760720" cy="2308860"/>
            <wp:effectExtent l="0" t="0" r="0" b="0"/>
            <wp:docPr id="26" name="Picture 26" descr="https://i.gyazo.com/6a25c8869208669b310741b446af3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a25c8869208669b310741b446af3e6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308860"/>
                    </a:xfrm>
                    <a:prstGeom prst="rect">
                      <a:avLst/>
                    </a:prstGeom>
                    <a:noFill/>
                    <a:ln>
                      <a:noFill/>
                    </a:ln>
                  </pic:spPr>
                </pic:pic>
              </a:graphicData>
            </a:graphic>
          </wp:inline>
        </w:drawing>
      </w:r>
    </w:p>
    <w:p w:rsidR="00C2688A" w:rsidRDefault="00C2688A" w:rsidP="00C2688A">
      <w:r>
        <w:t>Vi vil først gå inn på inputs for å si til stream analytics hvor datakildene våres kommer i fra. Dette finner du i topmenyen</w:t>
      </w:r>
    </w:p>
    <w:p w:rsidR="00C2688A" w:rsidRDefault="00C2688A" w:rsidP="00C2688A">
      <w:r>
        <w:rPr>
          <w:rFonts w:ascii="proxima-nova" w:hAnsi="proxima-nova" w:cs="Arial"/>
          <w:noProof/>
          <w:color w:val="4A4A4A"/>
          <w:sz w:val="21"/>
          <w:szCs w:val="21"/>
          <w:lang w:eastAsia="nb-NO"/>
        </w:rPr>
        <w:drawing>
          <wp:inline distT="0" distB="0" distL="0" distR="0" wp14:anchorId="5EAE37A5" wp14:editId="5C998FC1">
            <wp:extent cx="5760720" cy="901972"/>
            <wp:effectExtent l="0" t="0" r="0" b="0"/>
            <wp:docPr id="27" name="Picture 27" descr="https://i.gyazo.com/2d1cdee873e6459ddd3bef2bcbe7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d1cdee873e6459ddd3bef2bcbe7293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901972"/>
                    </a:xfrm>
                    <a:prstGeom prst="rect">
                      <a:avLst/>
                    </a:prstGeom>
                    <a:noFill/>
                    <a:ln>
                      <a:noFill/>
                    </a:ln>
                  </pic:spPr>
                </pic:pic>
              </a:graphicData>
            </a:graphic>
          </wp:inline>
        </w:drawing>
      </w:r>
    </w:p>
    <w:p w:rsidR="00C2688A" w:rsidRDefault="00C2688A" w:rsidP="00C2688A">
      <w:r>
        <w:t xml:space="preserve">Trykk deretter på add input som befinner seg i footeren. </w:t>
      </w:r>
      <w:r>
        <w:rPr>
          <w:rFonts w:ascii="proxima-nova" w:hAnsi="proxima-nova" w:cs="Arial"/>
          <w:noProof/>
          <w:color w:val="4A4A4A"/>
          <w:sz w:val="21"/>
          <w:szCs w:val="21"/>
          <w:lang w:eastAsia="nb-NO"/>
        </w:rPr>
        <w:drawing>
          <wp:inline distT="0" distB="0" distL="0" distR="0" wp14:anchorId="0A2CBEA7" wp14:editId="719AB07B">
            <wp:extent cx="575310" cy="474157"/>
            <wp:effectExtent l="0" t="0" r="0" b="2540"/>
            <wp:docPr id="28" name="Picture 28" descr="https://i.gyazo.com/4f8b9229a0316249199e843a0915c6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f8b9229a0316249199e843a0915c6d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761" cy="480298"/>
                    </a:xfrm>
                    <a:prstGeom prst="rect">
                      <a:avLst/>
                    </a:prstGeom>
                    <a:noFill/>
                    <a:ln>
                      <a:noFill/>
                    </a:ln>
                  </pic:spPr>
                </pic:pic>
              </a:graphicData>
            </a:graphic>
          </wp:inline>
        </w:drawing>
      </w:r>
    </w:p>
    <w:p w:rsidR="00C2688A" w:rsidRPr="004B4873" w:rsidRDefault="00C2688A" w:rsidP="00C2688A">
      <w:pPr>
        <w:pStyle w:val="Heading2"/>
        <w:rPr>
          <w:lang w:val="en-US"/>
        </w:rPr>
      </w:pPr>
      <w:r w:rsidRPr="004B4873">
        <w:rPr>
          <w:lang w:val="en-US"/>
        </w:rPr>
        <w:lastRenderedPageBreak/>
        <w:t>Input</w:t>
      </w:r>
    </w:p>
    <w:p w:rsidR="00C2688A" w:rsidRDefault="00C2688A" w:rsidP="00C2688A">
      <w:pPr>
        <w:rPr>
          <w:lang w:val="en-US"/>
        </w:rPr>
      </w:pPr>
      <w:r w:rsidRPr="004B4873">
        <w:rPr>
          <w:lang w:val="en-US"/>
        </w:rPr>
        <w:t xml:space="preserve">Step 1. </w:t>
      </w:r>
      <w:proofErr w:type="spellStart"/>
      <w:r w:rsidRPr="004B4873">
        <w:rPr>
          <w:lang w:val="en-US"/>
        </w:rPr>
        <w:t>Velg</w:t>
      </w:r>
      <w:proofErr w:type="spellEnd"/>
      <w:r w:rsidRPr="004B4873">
        <w:rPr>
          <w:lang w:val="en-US"/>
        </w:rPr>
        <w:t xml:space="preserve"> data stream</w:t>
      </w:r>
    </w:p>
    <w:p w:rsidR="0070554E" w:rsidRDefault="0070554E" w:rsidP="0070554E">
      <w:r w:rsidRPr="004B4873">
        <w:rPr>
          <w:lang w:val="en-US"/>
        </w:rPr>
        <w:t xml:space="preserve">Step 2. </w:t>
      </w:r>
      <w:r>
        <w:t>Velg IoT Hub</w:t>
      </w:r>
    </w:p>
    <w:p w:rsidR="001014B0" w:rsidRDefault="001014B0" w:rsidP="001014B0">
      <w:pPr>
        <w:pStyle w:val="Heading2"/>
      </w:pPr>
      <w:r>
        <w:t>Output</w:t>
      </w:r>
    </w:p>
    <w:p w:rsidR="001014B0" w:rsidRDefault="001014B0" w:rsidP="001014B0">
      <w:r>
        <w:rPr>
          <w:rFonts w:ascii="proxima-nova" w:hAnsi="proxima-nova" w:cs="Arial"/>
          <w:noProof/>
          <w:color w:val="4A4A4A"/>
          <w:sz w:val="21"/>
          <w:szCs w:val="21"/>
          <w:lang w:eastAsia="nb-NO"/>
        </w:rPr>
        <w:drawing>
          <wp:inline distT="0" distB="0" distL="0" distR="0" wp14:anchorId="15368543" wp14:editId="67A30F1D">
            <wp:extent cx="5760720" cy="904967"/>
            <wp:effectExtent l="0" t="0" r="0" b="9525"/>
            <wp:docPr id="31" name="Picture 31" descr="https://i.gyazo.com/74d1f7b395f698ffee42361cf4813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4d1f7b395f698ffee42361cf48136b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904967"/>
                    </a:xfrm>
                    <a:prstGeom prst="rect">
                      <a:avLst/>
                    </a:prstGeom>
                    <a:noFill/>
                    <a:ln>
                      <a:noFill/>
                    </a:ln>
                  </pic:spPr>
                </pic:pic>
              </a:graphicData>
            </a:graphic>
          </wp:inline>
        </w:drawing>
      </w:r>
    </w:p>
    <w:p w:rsidR="001014B0" w:rsidRDefault="001014B0" w:rsidP="001014B0">
      <w:r>
        <w:t>Klikk på Add output og deretter velg SQL-Database</w:t>
      </w:r>
    </w:p>
    <w:p w:rsidR="001014B0" w:rsidRDefault="001014B0" w:rsidP="001014B0">
      <w:r>
        <w:t xml:space="preserve"> </w:t>
      </w:r>
      <w:r>
        <w:rPr>
          <w:rFonts w:ascii="proxima-nova" w:hAnsi="proxima-nova" w:cs="Arial"/>
          <w:noProof/>
          <w:color w:val="4A4A4A"/>
          <w:sz w:val="21"/>
          <w:szCs w:val="21"/>
          <w:lang w:eastAsia="nb-NO"/>
        </w:rPr>
        <w:drawing>
          <wp:inline distT="0" distB="0" distL="0" distR="0" wp14:anchorId="7587B914" wp14:editId="72D42388">
            <wp:extent cx="1165860" cy="820419"/>
            <wp:effectExtent l="0" t="0" r="0" b="0"/>
            <wp:docPr id="36" name="Picture 36" descr="https://i.gyazo.com/e3201c61db16d301d7d2b116bdfaf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3201c61db16d301d7d2b116bdfaf46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6647" cy="828010"/>
                    </a:xfrm>
                    <a:prstGeom prst="rect">
                      <a:avLst/>
                    </a:prstGeom>
                    <a:noFill/>
                    <a:ln>
                      <a:noFill/>
                    </a:ln>
                  </pic:spPr>
                </pic:pic>
              </a:graphicData>
            </a:graphic>
          </wp:inline>
        </w:drawing>
      </w:r>
    </w:p>
    <w:p w:rsidR="001014B0" w:rsidRDefault="001014B0" w:rsidP="001014B0">
      <w:r>
        <w:t xml:space="preserve">Fyll inn feltene med det du har configurert databasen din med. Her er det viktig at du referer til samme tabell. I mitt tilfelle kalte jeg bare min for Table. </w:t>
      </w:r>
    </w:p>
    <w:p w:rsidR="001014B0" w:rsidRDefault="001014B0" w:rsidP="001014B0">
      <w:r>
        <w:rPr>
          <w:rFonts w:ascii="proxima-nova" w:hAnsi="proxima-nova" w:cs="Arial"/>
          <w:noProof/>
          <w:color w:val="4A4A4A"/>
          <w:sz w:val="21"/>
          <w:szCs w:val="21"/>
          <w:lang w:eastAsia="nb-NO"/>
        </w:rPr>
        <w:drawing>
          <wp:inline distT="0" distB="0" distL="0" distR="0" wp14:anchorId="4F640E91" wp14:editId="4C8FBBBF">
            <wp:extent cx="4388430" cy="3878580"/>
            <wp:effectExtent l="0" t="0" r="0" b="7620"/>
            <wp:docPr id="37" name="Picture 37" descr="https://i.gyazo.com/441a67ce17fa8a42a72be60fbbbfc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41a67ce17fa8a42a72be60fbbbfc9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9646" cy="3879655"/>
                    </a:xfrm>
                    <a:prstGeom prst="rect">
                      <a:avLst/>
                    </a:prstGeom>
                    <a:noFill/>
                    <a:ln>
                      <a:noFill/>
                    </a:ln>
                  </pic:spPr>
                </pic:pic>
              </a:graphicData>
            </a:graphic>
          </wp:inline>
        </w:drawing>
      </w:r>
    </w:p>
    <w:p w:rsidR="001014B0" w:rsidRDefault="001014B0" w:rsidP="001014B0">
      <w:pPr>
        <w:pStyle w:val="Heading2"/>
      </w:pPr>
    </w:p>
    <w:p w:rsidR="001014B0" w:rsidRDefault="001014B0" w:rsidP="0070554E"/>
    <w:p w:rsidR="0070554E" w:rsidRPr="004B4873" w:rsidRDefault="0070554E" w:rsidP="00C2688A">
      <w:pPr>
        <w:rPr>
          <w:lang w:val="en-US"/>
        </w:rPr>
      </w:pPr>
    </w:p>
    <w:p w:rsidR="00216343" w:rsidRPr="004B4873" w:rsidRDefault="00216343" w:rsidP="00216343">
      <w:pPr>
        <w:rPr>
          <w:lang w:val="en-US"/>
        </w:rPr>
      </w:pPr>
      <w:r>
        <w:lastRenderedPageBreak/>
        <w:t xml:space="preserve">Videre går vi til Query som er i samme meny som Input og Output. Her vil vi kunne kjøre spørringer slik at det som kommer fra input datastrømmen vil bli lagt inn i output som er vår database.  </w:t>
      </w:r>
      <w:r w:rsidRPr="004B4873">
        <w:rPr>
          <w:lang w:val="en-US"/>
        </w:rPr>
        <w:t xml:space="preserve">Legg </w:t>
      </w:r>
      <w:proofErr w:type="spellStart"/>
      <w:r w:rsidRPr="004B4873">
        <w:rPr>
          <w:lang w:val="en-US"/>
        </w:rPr>
        <w:t>så</w:t>
      </w:r>
      <w:proofErr w:type="spellEnd"/>
      <w:r w:rsidRPr="004B4873">
        <w:rPr>
          <w:lang w:val="en-US"/>
        </w:rPr>
        <w:t xml:space="preserve"> inn </w:t>
      </w:r>
      <w:proofErr w:type="spellStart"/>
      <w:r w:rsidRPr="004B4873">
        <w:rPr>
          <w:lang w:val="en-US"/>
        </w:rPr>
        <w:t>dette</w:t>
      </w:r>
      <w:proofErr w:type="spellEnd"/>
      <w:r w:rsidRPr="004B4873">
        <w:rPr>
          <w:lang w:val="en-US"/>
        </w:rPr>
        <w:t xml:space="preserve"> </w:t>
      </w:r>
      <w:proofErr w:type="spellStart"/>
      <w:r w:rsidRPr="004B4873">
        <w:rPr>
          <w:lang w:val="en-US"/>
        </w:rPr>
        <w:t>scriptet</w:t>
      </w:r>
      <w:proofErr w:type="spellEnd"/>
      <w:r w:rsidRPr="004B4873">
        <w:rPr>
          <w:lang w:val="en-US"/>
        </w:rPr>
        <w:t xml:space="preserve"> </w:t>
      </w:r>
      <w:proofErr w:type="spellStart"/>
      <w:r w:rsidRPr="004B4873">
        <w:rPr>
          <w:lang w:val="en-US"/>
        </w:rPr>
        <w:t>i</w:t>
      </w:r>
      <w:proofErr w:type="spellEnd"/>
      <w:r w:rsidRPr="004B4873">
        <w:rPr>
          <w:lang w:val="en-US"/>
        </w:rPr>
        <w:t xml:space="preserve"> </w:t>
      </w:r>
      <w:proofErr w:type="spellStart"/>
      <w:r w:rsidRPr="004B4873">
        <w:rPr>
          <w:lang w:val="en-US"/>
        </w:rPr>
        <w:t>vinduet</w:t>
      </w:r>
      <w:proofErr w:type="spellEnd"/>
    </w:p>
    <w:p w:rsidR="00216343" w:rsidRPr="00216343" w:rsidRDefault="00216343" w:rsidP="00216343">
      <w:pPr>
        <w:rPr>
          <w:lang w:val="en-US"/>
        </w:rPr>
      </w:pPr>
      <w:r w:rsidRPr="00216343">
        <w:rPr>
          <w:lang w:val="en-US"/>
        </w:rPr>
        <w:t xml:space="preserve">SELECT </w:t>
      </w:r>
    </w:p>
    <w:p w:rsidR="00216343" w:rsidRPr="00216343" w:rsidRDefault="00216343" w:rsidP="00216343">
      <w:pPr>
        <w:rPr>
          <w:lang w:val="en-US"/>
        </w:rPr>
      </w:pPr>
      <w:r w:rsidRPr="00216343">
        <w:rPr>
          <w:lang w:val="en-US"/>
        </w:rPr>
        <w:t xml:space="preserve">    temperature, humidity, light, motion, </w:t>
      </w:r>
      <w:proofErr w:type="spellStart"/>
      <w:r w:rsidRPr="00216343">
        <w:rPr>
          <w:lang w:val="en-US"/>
        </w:rPr>
        <w:t>timecreated</w:t>
      </w:r>
      <w:proofErr w:type="spellEnd"/>
      <w:r w:rsidRPr="00216343">
        <w:rPr>
          <w:lang w:val="en-US"/>
        </w:rPr>
        <w:t xml:space="preserve">, </w:t>
      </w:r>
      <w:proofErr w:type="spellStart"/>
      <w:r w:rsidRPr="00216343">
        <w:rPr>
          <w:lang w:val="en-US"/>
        </w:rPr>
        <w:t>guid</w:t>
      </w:r>
      <w:proofErr w:type="spellEnd"/>
      <w:r w:rsidRPr="00216343">
        <w:rPr>
          <w:lang w:val="en-US"/>
        </w:rPr>
        <w:t xml:space="preserve">, </w:t>
      </w:r>
      <w:proofErr w:type="spellStart"/>
      <w:r w:rsidRPr="00216343">
        <w:rPr>
          <w:lang w:val="en-US"/>
        </w:rPr>
        <w:t>carbondioxide</w:t>
      </w:r>
      <w:proofErr w:type="spellEnd"/>
      <w:r w:rsidRPr="00216343">
        <w:rPr>
          <w:lang w:val="en-US"/>
        </w:rPr>
        <w:t>, location</w:t>
      </w:r>
    </w:p>
    <w:p w:rsidR="00216343" w:rsidRPr="00216343" w:rsidRDefault="00216343" w:rsidP="00216343">
      <w:pPr>
        <w:rPr>
          <w:lang w:val="en-US"/>
        </w:rPr>
      </w:pPr>
      <w:r w:rsidRPr="00216343">
        <w:rPr>
          <w:lang w:val="en-US"/>
        </w:rPr>
        <w:t xml:space="preserve">   INTO</w:t>
      </w:r>
    </w:p>
    <w:p w:rsidR="00216343" w:rsidRDefault="00216343" w:rsidP="00216343">
      <w:r w:rsidRPr="00216343">
        <w:rPr>
          <w:lang w:val="en-US"/>
        </w:rPr>
        <w:t xml:space="preserve">   </w:t>
      </w:r>
      <w:r>
        <w:t>StreamAnalyticsOutput</w:t>
      </w:r>
    </w:p>
    <w:p w:rsidR="00216343" w:rsidRDefault="00216343" w:rsidP="00216343">
      <w:r>
        <w:t xml:space="preserve">   from</w:t>
      </w:r>
    </w:p>
    <w:p w:rsidR="00C2688A" w:rsidRDefault="00216343" w:rsidP="00216343">
      <w:r>
        <w:t xml:space="preserve">    iotsensorhub;</w:t>
      </w:r>
    </w:p>
    <w:p w:rsidR="00EC5615" w:rsidRDefault="00EC5615" w:rsidP="00EC5615">
      <w:pPr>
        <w:pStyle w:val="Heading2"/>
      </w:pPr>
      <w:r>
        <w:t>Test runs</w:t>
      </w:r>
    </w:p>
    <w:p w:rsidR="00EC5615" w:rsidRDefault="00EC5615" w:rsidP="00EC5615">
      <w:r>
        <w:t xml:space="preserve">Før du spinner opp jobben kan det lønne seg å kjøre test på dataene. Dette kan spare deg for masse tid da oppstart av jobben tar lang tid og aggregeringen av dataene tar lang tid. Jeg brant meg veldig på dette under prosjektet da webhooken min hadde feil i JSON, men skjønte ikke hva som var problemet til jeg testet dataene. </w:t>
      </w:r>
    </w:p>
    <w:p w:rsidR="00EC5615" w:rsidRDefault="00EC5615" w:rsidP="00EC5615">
      <w:r>
        <w:t>Gå først inn på input for å laste ned sample data.</w:t>
      </w:r>
    </w:p>
    <w:p w:rsidR="00EC5615" w:rsidRDefault="00EC5615" w:rsidP="00EC5615">
      <w:r>
        <w:rPr>
          <w:rFonts w:ascii="proxima-nova" w:hAnsi="proxima-nova" w:cs="Arial"/>
          <w:noProof/>
          <w:color w:val="4A4A4A"/>
          <w:sz w:val="21"/>
          <w:szCs w:val="21"/>
          <w:lang w:eastAsia="nb-NO"/>
        </w:rPr>
        <w:drawing>
          <wp:inline distT="0" distB="0" distL="0" distR="0" wp14:anchorId="047BBA3E" wp14:editId="19A496F8">
            <wp:extent cx="2011680" cy="1436370"/>
            <wp:effectExtent l="0" t="0" r="7620" b="0"/>
            <wp:docPr id="39" name="Picture 39" descr="https://i.gyazo.com/fa9278c5435832187e6b6c13a1a25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a9278c5435832187e6b6c13a1a254b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1680" cy="1436370"/>
                    </a:xfrm>
                    <a:prstGeom prst="rect">
                      <a:avLst/>
                    </a:prstGeom>
                    <a:noFill/>
                    <a:ln>
                      <a:noFill/>
                    </a:ln>
                  </pic:spPr>
                </pic:pic>
              </a:graphicData>
            </a:graphic>
          </wp:inline>
        </w:drawing>
      </w:r>
    </w:p>
    <w:p w:rsidR="00EC5615" w:rsidRDefault="00EC5615" w:rsidP="00EC5615">
      <w:r>
        <w:t xml:space="preserve">Her kan du velge hva slags intervall dataene dine skal komme fra. Hvis det var en tidsperiode der din particle ikke fungerte, kan du lett filtrere bort dette. </w:t>
      </w:r>
    </w:p>
    <w:p w:rsidR="003F75ED" w:rsidRDefault="003F75ED" w:rsidP="003F75ED">
      <w:r>
        <w:rPr>
          <w:rFonts w:ascii="proxima-nova" w:hAnsi="proxima-nova" w:cs="Arial"/>
          <w:noProof/>
          <w:color w:val="4A4A4A"/>
          <w:sz w:val="21"/>
          <w:szCs w:val="21"/>
          <w:lang w:eastAsia="nb-NO"/>
        </w:rPr>
        <w:drawing>
          <wp:inline distT="0" distB="0" distL="0" distR="0" wp14:anchorId="5869A6FD" wp14:editId="68382FCB">
            <wp:extent cx="2320290" cy="2290587"/>
            <wp:effectExtent l="0" t="0" r="3810" b="0"/>
            <wp:docPr id="40" name="Picture 40" descr="https://i.gyazo.com/261eb0d0712248cbb13cfc53f0b3c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61eb0d0712248cbb13cfc53f0b3c32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24596" cy="2294838"/>
                    </a:xfrm>
                    <a:prstGeom prst="rect">
                      <a:avLst/>
                    </a:prstGeom>
                    <a:noFill/>
                    <a:ln>
                      <a:noFill/>
                    </a:ln>
                  </pic:spPr>
                </pic:pic>
              </a:graphicData>
            </a:graphic>
          </wp:inline>
        </w:drawing>
      </w:r>
    </w:p>
    <w:p w:rsidR="003F75ED" w:rsidRDefault="003F75ED" w:rsidP="003F75ED">
      <w:r>
        <w:t>Når den er ferdig lastet trykk på details for å laste ned dataene.</w:t>
      </w:r>
    </w:p>
    <w:p w:rsidR="003F75ED" w:rsidRDefault="003F75ED" w:rsidP="003F75ED">
      <w:r>
        <w:rPr>
          <w:rFonts w:ascii="proxima-nova" w:hAnsi="proxima-nova" w:cs="Arial"/>
          <w:noProof/>
          <w:color w:val="4A4A4A"/>
          <w:sz w:val="21"/>
          <w:szCs w:val="21"/>
          <w:lang w:eastAsia="nb-NO"/>
        </w:rPr>
        <w:lastRenderedPageBreak/>
        <w:drawing>
          <wp:inline distT="0" distB="0" distL="0" distR="0" wp14:anchorId="4E8E7090" wp14:editId="49811AC8">
            <wp:extent cx="5760720" cy="284539"/>
            <wp:effectExtent l="0" t="0" r="0" b="1270"/>
            <wp:docPr id="41" name="Picture 41" descr="https://i.gyazo.com/829f10c60dff8a75f255030689fe19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829f10c60dff8a75f255030689fe19c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4539"/>
                    </a:xfrm>
                    <a:prstGeom prst="rect">
                      <a:avLst/>
                    </a:prstGeom>
                    <a:noFill/>
                    <a:ln>
                      <a:noFill/>
                    </a:ln>
                  </pic:spPr>
                </pic:pic>
              </a:graphicData>
            </a:graphic>
          </wp:inline>
        </w:drawing>
      </w:r>
    </w:p>
    <w:p w:rsidR="003F75ED" w:rsidRDefault="003F75ED" w:rsidP="003F75ED">
      <w:r>
        <w:t>Bruk:</w:t>
      </w:r>
      <w:r w:rsidRPr="00244002">
        <w:t xml:space="preserve"> </w:t>
      </w:r>
      <w:hyperlink r:id="rId35" w:history="1">
        <w:r w:rsidRPr="00DA7E9E">
          <w:rPr>
            <w:rStyle w:val="Hyperlink"/>
          </w:rPr>
          <w:t>https://jsonformatter.curiousconcept.com</w:t>
        </w:r>
      </w:hyperlink>
      <w:r>
        <w:t xml:space="preserve"> til å formatere JSON slik at det blir lettere å se dataene. Dette gjør du ved å åpne JSON filen, klipper ut innholdet og limer den inn i vinduet. Hvis alt her viser seg å være fint, betyr det at alle dataene som blir sendt fra din particle photon er safe og det er ikke noe feil der som må rettes opp. </w:t>
      </w:r>
    </w:p>
    <w:p w:rsidR="003F75ED" w:rsidRDefault="003F75ED" w:rsidP="003F75ED">
      <w:r>
        <w:t>Naviger deg videre inn til query og trykk på Test knappen.</w:t>
      </w:r>
    </w:p>
    <w:p w:rsidR="00EC3F2F" w:rsidRDefault="00EC3F2F" w:rsidP="00EC3F2F">
      <w:r>
        <w:rPr>
          <w:rFonts w:ascii="proxima-nova" w:hAnsi="proxima-nova" w:cs="Arial"/>
          <w:noProof/>
          <w:color w:val="4A4A4A"/>
          <w:sz w:val="21"/>
          <w:szCs w:val="21"/>
          <w:lang w:eastAsia="nb-NO"/>
        </w:rPr>
        <w:drawing>
          <wp:inline distT="0" distB="0" distL="0" distR="0" wp14:anchorId="5A9729EF" wp14:editId="7430A7F0">
            <wp:extent cx="5760720" cy="3044864"/>
            <wp:effectExtent l="0" t="0" r="0" b="3175"/>
            <wp:docPr id="42" name="Picture 42" descr="https://i.gyazo.com/3f270c69a49bf72092a352a9bb693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f270c69a49bf72092a352a9bb6938e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044864"/>
                    </a:xfrm>
                    <a:prstGeom prst="rect">
                      <a:avLst/>
                    </a:prstGeom>
                    <a:noFill/>
                    <a:ln>
                      <a:noFill/>
                    </a:ln>
                  </pic:spPr>
                </pic:pic>
              </a:graphicData>
            </a:graphic>
          </wp:inline>
        </w:drawing>
      </w:r>
    </w:p>
    <w:p w:rsidR="00EC3F2F" w:rsidRDefault="00EC3F2F" w:rsidP="00EC3F2F">
      <w:r>
        <w:t xml:space="preserve">Last opp JSON filen du fikk fra input. Da vil du også kunne få ut hvordan det vil se ut i databasen. </w:t>
      </w:r>
    </w:p>
    <w:p w:rsidR="00EC3F2F" w:rsidRDefault="00EC3F2F" w:rsidP="00EC3F2F">
      <w:r>
        <w:rPr>
          <w:rFonts w:ascii="proxima-nova" w:hAnsi="proxima-nova" w:cs="Arial"/>
          <w:noProof/>
          <w:color w:val="4A4A4A"/>
          <w:sz w:val="21"/>
          <w:szCs w:val="21"/>
          <w:lang w:eastAsia="nb-NO"/>
        </w:rPr>
        <w:drawing>
          <wp:inline distT="0" distB="0" distL="0" distR="0" wp14:anchorId="09A79488" wp14:editId="7CF9E012">
            <wp:extent cx="4808220" cy="3257019"/>
            <wp:effectExtent l="0" t="0" r="0" b="635"/>
            <wp:docPr id="43" name="Picture 43" descr="https://i.gyazo.com/7e9b9bcc545a915eb68d3a2d2defd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e9b9bcc545a915eb68d3a2d2defdc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9610" cy="3257960"/>
                    </a:xfrm>
                    <a:prstGeom prst="rect">
                      <a:avLst/>
                    </a:prstGeom>
                    <a:noFill/>
                    <a:ln>
                      <a:noFill/>
                    </a:ln>
                  </pic:spPr>
                </pic:pic>
              </a:graphicData>
            </a:graphic>
          </wp:inline>
        </w:drawing>
      </w:r>
    </w:p>
    <w:p w:rsidR="00EC3F2F" w:rsidRDefault="00EC3F2F" w:rsidP="00EC3F2F">
      <w:r>
        <w:t xml:space="preserve">Hvis alt ser ut som det skal fungere, kan du bare starte jobben og samle inn sensor data. </w:t>
      </w:r>
    </w:p>
    <w:p w:rsidR="00150024" w:rsidRDefault="00150024" w:rsidP="00150024">
      <w:pPr>
        <w:pStyle w:val="Heading1"/>
      </w:pPr>
      <w:r>
        <w:lastRenderedPageBreak/>
        <w:t>Web Api i C#</w:t>
      </w:r>
    </w:p>
    <w:p w:rsidR="00150024" w:rsidRDefault="00150024" w:rsidP="00150024"/>
    <w:p w:rsidR="00150024" w:rsidRDefault="00150024" w:rsidP="00150024">
      <w:pPr>
        <w:pStyle w:val="Heading2"/>
      </w:pPr>
      <w:r>
        <w:t>Oppsett av prosjektet</w:t>
      </w:r>
    </w:p>
    <w:p w:rsidR="00150024" w:rsidRPr="00AE1525" w:rsidRDefault="00150024" w:rsidP="00150024">
      <w:pPr>
        <w:pStyle w:val="ListParagraph"/>
        <w:numPr>
          <w:ilvl w:val="0"/>
          <w:numId w:val="4"/>
        </w:numPr>
      </w:pPr>
      <w:r>
        <w:t xml:space="preserve">Start med å lage ett nytt prosjekt ved å gå inn på </w:t>
      </w:r>
      <w:r w:rsidRPr="00040C79">
        <w:rPr>
          <w:b/>
        </w:rPr>
        <w:t>file</w:t>
      </w:r>
      <w:r>
        <w:t xml:space="preserve"> &gt; </w:t>
      </w:r>
      <w:r w:rsidRPr="00040C79">
        <w:rPr>
          <w:b/>
        </w:rPr>
        <w:t xml:space="preserve">new </w:t>
      </w:r>
      <w:r>
        <w:t xml:space="preserve">&gt; </w:t>
      </w:r>
      <w:r w:rsidRPr="00040C79">
        <w:rPr>
          <w:b/>
        </w:rPr>
        <w:t>Project ...</w:t>
      </w:r>
    </w:p>
    <w:p w:rsidR="00150024" w:rsidRPr="00040C79" w:rsidRDefault="00150024" w:rsidP="00150024">
      <w:pPr>
        <w:pStyle w:val="ListParagraph"/>
        <w:numPr>
          <w:ilvl w:val="0"/>
          <w:numId w:val="4"/>
        </w:numPr>
        <w:rPr>
          <w:lang w:val="en-US"/>
        </w:rPr>
      </w:pPr>
      <w:proofErr w:type="spellStart"/>
      <w:r w:rsidRPr="00040C79">
        <w:rPr>
          <w:lang w:val="en-US"/>
        </w:rPr>
        <w:t>Velg</w:t>
      </w:r>
      <w:proofErr w:type="spellEnd"/>
      <w:r w:rsidRPr="00040C79">
        <w:rPr>
          <w:lang w:val="en-US"/>
        </w:rPr>
        <w:t xml:space="preserve"> </w:t>
      </w:r>
      <w:r w:rsidRPr="00040C79">
        <w:rPr>
          <w:b/>
          <w:lang w:val="en-US"/>
        </w:rPr>
        <w:t>ASP.Net Web application (.NET framework)</w:t>
      </w:r>
    </w:p>
    <w:p w:rsidR="00150024" w:rsidRDefault="00150024" w:rsidP="00150024">
      <w:pPr>
        <w:ind w:left="360"/>
        <w:rPr>
          <w:lang w:val="en-US"/>
        </w:rPr>
      </w:pPr>
      <w:r>
        <w:rPr>
          <w:rFonts w:ascii="Arial" w:hAnsi="Arial" w:cs="Arial"/>
          <w:noProof/>
          <w:color w:val="4A4A4A"/>
          <w:sz w:val="21"/>
          <w:szCs w:val="21"/>
          <w:lang w:eastAsia="nb-NO"/>
        </w:rPr>
        <w:drawing>
          <wp:inline distT="0" distB="0" distL="0" distR="0" wp14:anchorId="7E4C14B3" wp14:editId="47C30446">
            <wp:extent cx="5097780" cy="3547191"/>
            <wp:effectExtent l="0" t="0" r="7620" b="0"/>
            <wp:docPr id="15" name="Picture 15" descr="https://i.gyazo.com/bdf1dea6b3ed4735370bbe0c3c432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df1dea6b3ed4735370bbe0c3c4324f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01939" cy="3550085"/>
                    </a:xfrm>
                    <a:prstGeom prst="rect">
                      <a:avLst/>
                    </a:prstGeom>
                    <a:noFill/>
                    <a:ln>
                      <a:noFill/>
                    </a:ln>
                  </pic:spPr>
                </pic:pic>
              </a:graphicData>
            </a:graphic>
          </wp:inline>
        </w:drawing>
      </w:r>
    </w:p>
    <w:p w:rsidR="00150024" w:rsidRPr="00AE1525" w:rsidRDefault="00150024" w:rsidP="00150024">
      <w:pPr>
        <w:pStyle w:val="ListParagraph"/>
        <w:numPr>
          <w:ilvl w:val="0"/>
          <w:numId w:val="4"/>
        </w:numPr>
      </w:pPr>
      <w:r w:rsidRPr="00AE1525">
        <w:lastRenderedPageBreak/>
        <w:t xml:space="preserve">Velg </w:t>
      </w:r>
      <w:r w:rsidRPr="00040C79">
        <w:rPr>
          <w:b/>
        </w:rPr>
        <w:t>Empty</w:t>
      </w:r>
      <w:r w:rsidRPr="00AE1525">
        <w:t xml:space="preserve"> og huk av på </w:t>
      </w:r>
      <w:r w:rsidRPr="00040C79">
        <w:rPr>
          <w:b/>
        </w:rPr>
        <w:t>Web API</w:t>
      </w:r>
      <w:r>
        <w:t>. Det er også mulig å publisere api-et til azure hvis det er ønsket.</w:t>
      </w:r>
      <w:r w:rsidRPr="00040C79">
        <w:rPr>
          <w:rFonts w:ascii="proxima-nova" w:hAnsi="proxima-nova" w:cs="Arial"/>
          <w:color w:val="4A4A4A"/>
          <w:sz w:val="21"/>
          <w:szCs w:val="21"/>
        </w:rPr>
        <w:t xml:space="preserve"> </w:t>
      </w:r>
      <w:r>
        <w:rPr>
          <w:rFonts w:ascii="proxima-nova" w:hAnsi="proxima-nova" w:cs="Arial"/>
          <w:noProof/>
          <w:color w:val="4A4A4A"/>
          <w:sz w:val="21"/>
          <w:szCs w:val="21"/>
          <w:lang w:eastAsia="nb-NO"/>
        </w:rPr>
        <w:drawing>
          <wp:inline distT="0" distB="0" distL="0" distR="0" wp14:anchorId="1F87C4FA" wp14:editId="369C729A">
            <wp:extent cx="4989594" cy="3882390"/>
            <wp:effectExtent l="0" t="0" r="1905" b="3810"/>
            <wp:docPr id="16" name="Picture 16" descr="https://i.gyazo.com/fbf7061caa6996bb47bfbf72ff6c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bf7061caa6996bb47bfbf72ff6c414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2586" cy="3884718"/>
                    </a:xfrm>
                    <a:prstGeom prst="rect">
                      <a:avLst/>
                    </a:prstGeom>
                    <a:noFill/>
                    <a:ln>
                      <a:noFill/>
                    </a:ln>
                  </pic:spPr>
                </pic:pic>
              </a:graphicData>
            </a:graphic>
          </wp:inline>
        </w:drawing>
      </w:r>
    </w:p>
    <w:p w:rsidR="00150024" w:rsidRDefault="00150024" w:rsidP="00150024">
      <w:pPr>
        <w:pStyle w:val="ListParagraph"/>
      </w:pPr>
    </w:p>
    <w:p w:rsidR="00150024" w:rsidRPr="00040C79" w:rsidRDefault="00150024" w:rsidP="00150024">
      <w:pPr>
        <w:pStyle w:val="Heading2"/>
      </w:pPr>
      <w:r>
        <w:lastRenderedPageBreak/>
        <w:t>Lag Modell</w:t>
      </w:r>
    </w:p>
    <w:p w:rsidR="00150024" w:rsidRPr="00040C79" w:rsidRDefault="00150024" w:rsidP="00150024">
      <w:pPr>
        <w:pStyle w:val="ListParagraph"/>
        <w:numPr>
          <w:ilvl w:val="0"/>
          <w:numId w:val="4"/>
        </w:numPr>
      </w:pPr>
      <w:r>
        <w:t>Legg til LINQ to SQL Classer ved å høyreklikke på Models.</w:t>
      </w:r>
      <w:r w:rsidRPr="009543FA">
        <w:rPr>
          <w:rFonts w:ascii="proxima-nova" w:hAnsi="proxima-nova" w:cs="Arial"/>
          <w:color w:val="4A4A4A"/>
          <w:sz w:val="21"/>
          <w:szCs w:val="21"/>
        </w:rPr>
        <w:t xml:space="preserve"> </w:t>
      </w:r>
      <w:r>
        <w:rPr>
          <w:rFonts w:ascii="proxima-nova" w:hAnsi="proxima-nova" w:cs="Arial"/>
          <w:noProof/>
          <w:color w:val="4A4A4A"/>
          <w:sz w:val="21"/>
          <w:szCs w:val="21"/>
          <w:lang w:eastAsia="nb-NO"/>
        </w:rPr>
        <w:drawing>
          <wp:inline distT="0" distB="0" distL="0" distR="0" wp14:anchorId="2AE5583C" wp14:editId="3B76CAEB">
            <wp:extent cx="4804410" cy="3883704"/>
            <wp:effectExtent l="0" t="0" r="0" b="2540"/>
            <wp:docPr id="17" name="Picture 17" descr="https://i.gyazo.com/093b147b4c8e57acbe8509fabb8a2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093b147b4c8e57acbe8509fabb8a29a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05506" cy="3884590"/>
                    </a:xfrm>
                    <a:prstGeom prst="rect">
                      <a:avLst/>
                    </a:prstGeom>
                    <a:noFill/>
                    <a:ln>
                      <a:noFill/>
                    </a:ln>
                  </pic:spPr>
                </pic:pic>
              </a:graphicData>
            </a:graphic>
          </wp:inline>
        </w:drawing>
      </w:r>
    </w:p>
    <w:p w:rsidR="00150024" w:rsidRDefault="00150024" w:rsidP="00150024">
      <w:pPr>
        <w:pStyle w:val="ListParagraph"/>
      </w:pPr>
    </w:p>
    <w:p w:rsidR="00150024" w:rsidRPr="00397805" w:rsidRDefault="00150024" w:rsidP="00150024">
      <w:pPr>
        <w:pStyle w:val="ListParagraph"/>
      </w:pPr>
    </w:p>
    <w:p w:rsidR="00150024" w:rsidRPr="00040C79" w:rsidRDefault="00150024" w:rsidP="00150024">
      <w:pPr>
        <w:pStyle w:val="ListParagraph"/>
        <w:numPr>
          <w:ilvl w:val="0"/>
          <w:numId w:val="4"/>
        </w:numPr>
      </w:pPr>
      <w:r>
        <w:t xml:space="preserve">Gå inn på </w:t>
      </w:r>
      <w:r w:rsidRPr="00040C79">
        <w:rPr>
          <w:b/>
        </w:rPr>
        <w:t>SQL Server Object Explorer</w:t>
      </w:r>
      <w:r>
        <w:t xml:space="preserve"> i venstre tab og velg din SQL server fra Azure. Hvis det ikke er allerede opprettet sql server kan du klikke på add </w:t>
      </w:r>
      <w:r w:rsidRPr="00040C79">
        <w:rPr>
          <w:b/>
        </w:rPr>
        <w:t xml:space="preserve">sql server </w:t>
      </w:r>
      <w:r>
        <w:t>ikonet.</w:t>
      </w:r>
      <w:r w:rsidRPr="00040C79">
        <w:rPr>
          <w:rFonts w:ascii="proxima-nova" w:hAnsi="proxima-nova" w:cs="Arial"/>
          <w:color w:val="4A4A4A"/>
          <w:sz w:val="21"/>
          <w:szCs w:val="21"/>
        </w:rPr>
        <w:t xml:space="preserve"> </w:t>
      </w:r>
      <w:r>
        <w:rPr>
          <w:rFonts w:ascii="proxima-nova" w:hAnsi="proxima-nova" w:cs="Arial"/>
          <w:noProof/>
          <w:color w:val="4A4A4A"/>
          <w:sz w:val="21"/>
          <w:szCs w:val="21"/>
          <w:lang w:eastAsia="nb-NO"/>
        </w:rPr>
        <w:drawing>
          <wp:inline distT="0" distB="0" distL="0" distR="0" wp14:anchorId="57535A08" wp14:editId="33B1DBBE">
            <wp:extent cx="5760720" cy="1084688"/>
            <wp:effectExtent l="0" t="0" r="0" b="1270"/>
            <wp:docPr id="18" name="Picture 18" descr="https://i.gyazo.com/38f8d1dce9169f2375f57c865984d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8f8d1dce9169f2375f57c865984df3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084688"/>
                    </a:xfrm>
                    <a:prstGeom prst="rect">
                      <a:avLst/>
                    </a:prstGeom>
                    <a:noFill/>
                    <a:ln>
                      <a:noFill/>
                    </a:ln>
                  </pic:spPr>
                </pic:pic>
              </a:graphicData>
            </a:graphic>
          </wp:inline>
        </w:drawing>
      </w:r>
    </w:p>
    <w:p w:rsidR="00150024" w:rsidRPr="00040C79" w:rsidRDefault="00150024" w:rsidP="00150024">
      <w:pPr>
        <w:pStyle w:val="ListParagraph"/>
      </w:pPr>
    </w:p>
    <w:p w:rsidR="00150024" w:rsidRPr="00040C79" w:rsidRDefault="00150024" w:rsidP="00150024">
      <w:pPr>
        <w:pStyle w:val="ListParagraph"/>
        <w:numPr>
          <w:ilvl w:val="0"/>
          <w:numId w:val="4"/>
        </w:numPr>
      </w:pPr>
      <w:r w:rsidRPr="00040C79">
        <w:rPr>
          <w:rFonts w:ascii="proxima-nova" w:hAnsi="proxima-nova" w:cs="Arial"/>
          <w:color w:val="4A4A4A"/>
          <w:sz w:val="21"/>
          <w:szCs w:val="21"/>
        </w:rPr>
        <w:t>Du vil deretter få dialogboks om hvilken server du skal koble deg opp mot. Velg riktig database og deretter fyll inn feltene med riktig info.</w:t>
      </w:r>
    </w:p>
    <w:p w:rsidR="00150024" w:rsidRDefault="00150024" w:rsidP="00150024">
      <w:pPr>
        <w:pStyle w:val="ListParagraph"/>
      </w:pPr>
      <w:r>
        <w:rPr>
          <w:rFonts w:ascii="proxima-nova" w:hAnsi="proxima-nova" w:cs="Arial"/>
          <w:noProof/>
          <w:color w:val="4A4A4A"/>
          <w:sz w:val="21"/>
          <w:szCs w:val="21"/>
          <w:lang w:eastAsia="nb-NO"/>
        </w:rPr>
        <w:lastRenderedPageBreak/>
        <w:drawing>
          <wp:inline distT="0" distB="0" distL="0" distR="0" wp14:anchorId="4947E502" wp14:editId="66296786">
            <wp:extent cx="1977390" cy="2734782"/>
            <wp:effectExtent l="0" t="0" r="3810" b="8890"/>
            <wp:docPr id="19" name="Picture 19" descr="https://i.gyazo.com/61e7cf8c3bdfc68a71e31f8563a0e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1e7cf8c3bdfc68a71e31f8563a0e1ec.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6545" cy="2747443"/>
                    </a:xfrm>
                    <a:prstGeom prst="rect">
                      <a:avLst/>
                    </a:prstGeom>
                    <a:noFill/>
                    <a:ln>
                      <a:noFill/>
                    </a:ln>
                  </pic:spPr>
                </pic:pic>
              </a:graphicData>
            </a:graphic>
          </wp:inline>
        </w:drawing>
      </w:r>
    </w:p>
    <w:p w:rsidR="00150024" w:rsidRPr="000D4783" w:rsidRDefault="00150024" w:rsidP="00150024">
      <w:pPr>
        <w:pStyle w:val="ListParagraph"/>
        <w:numPr>
          <w:ilvl w:val="0"/>
          <w:numId w:val="4"/>
        </w:numPr>
      </w:pPr>
      <w:r>
        <w:t xml:space="preserve">Etter å ha åpnet sql serveren din kan du finne tabellen hvor sensordataene ligger. Deretter dra hele tabellen inn i det hvite vinduet i dbml filen. I mitt tilfelle heter tabellen min </w:t>
      </w:r>
      <w:r w:rsidRPr="00040C79">
        <w:rPr>
          <w:b/>
        </w:rPr>
        <w:t>dbo.Table</w:t>
      </w:r>
    </w:p>
    <w:p w:rsidR="00150024" w:rsidRDefault="00150024" w:rsidP="00150024">
      <w:pPr>
        <w:pStyle w:val="ListParagraph"/>
      </w:pPr>
      <w:r>
        <w:rPr>
          <w:rFonts w:ascii="proxima-nova" w:hAnsi="proxima-nova" w:cs="Arial"/>
          <w:noProof/>
          <w:color w:val="4A4A4A"/>
          <w:sz w:val="21"/>
          <w:szCs w:val="21"/>
          <w:lang w:eastAsia="nb-NO"/>
        </w:rPr>
        <w:drawing>
          <wp:inline distT="0" distB="0" distL="0" distR="0" wp14:anchorId="5D756BCD" wp14:editId="7CB5756E">
            <wp:extent cx="4454703" cy="3729990"/>
            <wp:effectExtent l="0" t="0" r="3175" b="3810"/>
            <wp:docPr id="20" name="Picture 20" descr="https://i.gyazo.com/c51a7d27005963c8e096a18ec98be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c51a7d27005963c8e096a18ec98bef3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5391" cy="3730566"/>
                    </a:xfrm>
                    <a:prstGeom prst="rect">
                      <a:avLst/>
                    </a:prstGeom>
                    <a:noFill/>
                    <a:ln>
                      <a:noFill/>
                    </a:ln>
                  </pic:spPr>
                </pic:pic>
              </a:graphicData>
            </a:graphic>
          </wp:inline>
        </w:drawing>
      </w:r>
    </w:p>
    <w:p w:rsidR="00150024" w:rsidRDefault="00150024" w:rsidP="00150024">
      <w:pPr>
        <w:pStyle w:val="ListParagraph"/>
        <w:rPr>
          <w:b/>
        </w:rPr>
      </w:pPr>
      <w:r>
        <w:t xml:space="preserve">For å gjøre det lettere i kode gir jeg tabellen et mer logisk og spesefikt navn slik at det blir lettere å holde tungen rett i munnen. Dette gjør du ved å dobbelklikke på tittelen, deretter lagre filen. På denne måten lager vi et objekt som representerer data i web-apiet. ASP.NET Web API kan automatisk serialisere modellen din til formater som </w:t>
      </w:r>
      <w:r w:rsidRPr="00040C79">
        <w:rPr>
          <w:b/>
        </w:rPr>
        <w:t>JSON</w:t>
      </w:r>
      <w:r>
        <w:t xml:space="preserve"> eller </w:t>
      </w:r>
      <w:r w:rsidRPr="00040C79">
        <w:rPr>
          <w:b/>
        </w:rPr>
        <w:t>XML</w:t>
      </w:r>
      <w:r>
        <w:rPr>
          <w:b/>
        </w:rPr>
        <w:t xml:space="preserve">. </w:t>
      </w:r>
    </w:p>
    <w:p w:rsidR="00150024" w:rsidRDefault="00150024" w:rsidP="00150024">
      <w:pPr>
        <w:pStyle w:val="ListParagraph"/>
        <w:rPr>
          <w:b/>
        </w:rPr>
      </w:pPr>
    </w:p>
    <w:p w:rsidR="00150024" w:rsidRDefault="00150024" w:rsidP="00150024">
      <w:pPr>
        <w:pStyle w:val="ListParagraph"/>
        <w:rPr>
          <w:b/>
        </w:rPr>
      </w:pPr>
    </w:p>
    <w:p w:rsidR="00150024" w:rsidRDefault="00150024" w:rsidP="00150024">
      <w:pPr>
        <w:pStyle w:val="ListParagraph"/>
        <w:rPr>
          <w:b/>
        </w:rPr>
      </w:pPr>
    </w:p>
    <w:p w:rsidR="00150024" w:rsidRDefault="00150024" w:rsidP="00150024">
      <w:pPr>
        <w:pStyle w:val="ListParagraph"/>
        <w:rPr>
          <w:b/>
        </w:rPr>
      </w:pPr>
    </w:p>
    <w:p w:rsidR="00150024" w:rsidRDefault="00150024" w:rsidP="00150024">
      <w:pPr>
        <w:pStyle w:val="Heading2"/>
      </w:pPr>
      <w:r>
        <w:lastRenderedPageBreak/>
        <w:t>Lag Controller</w:t>
      </w:r>
    </w:p>
    <w:p w:rsidR="00150024" w:rsidRPr="00040C79" w:rsidRDefault="00150024" w:rsidP="00150024">
      <w:pPr>
        <w:pStyle w:val="ListParagraph"/>
        <w:numPr>
          <w:ilvl w:val="0"/>
          <w:numId w:val="4"/>
        </w:numPr>
      </w:pPr>
      <w:r>
        <w:t xml:space="preserve">Høyreklikk på </w:t>
      </w:r>
      <w:r>
        <w:rPr>
          <w:b/>
        </w:rPr>
        <w:t>C</w:t>
      </w:r>
      <w:r w:rsidRPr="00040C79">
        <w:rPr>
          <w:b/>
        </w:rPr>
        <w:t>ontroller</w:t>
      </w:r>
      <w:r>
        <w:t xml:space="preserve"> &gt; </w:t>
      </w:r>
      <w:r w:rsidRPr="00BB56AD">
        <w:rPr>
          <w:b/>
        </w:rPr>
        <w:t>A</w:t>
      </w:r>
      <w:r w:rsidRPr="00040C79">
        <w:rPr>
          <w:b/>
        </w:rPr>
        <w:t>dd</w:t>
      </w:r>
      <w:r>
        <w:t xml:space="preserve"> &gt; </w:t>
      </w:r>
      <w:r w:rsidRPr="00040C79">
        <w:rPr>
          <w:b/>
        </w:rPr>
        <w:t>Controller</w:t>
      </w:r>
      <w:r>
        <w:rPr>
          <w:b/>
        </w:rPr>
        <w:t xml:space="preserve">... </w:t>
      </w:r>
      <w:r>
        <w:rPr>
          <w:rFonts w:ascii="proxima-nova" w:hAnsi="proxima-nova" w:cs="Arial"/>
          <w:noProof/>
          <w:color w:val="4A4A4A"/>
          <w:sz w:val="21"/>
          <w:szCs w:val="21"/>
          <w:lang w:eastAsia="nb-NO"/>
        </w:rPr>
        <w:drawing>
          <wp:inline distT="0" distB="0" distL="0" distR="0" wp14:anchorId="5866F49F" wp14:editId="00C354C0">
            <wp:extent cx="5760720" cy="1567981"/>
            <wp:effectExtent l="0" t="0" r="0" b="0"/>
            <wp:docPr id="21" name="Picture 21" descr="https://i.gyazo.com/52b74fc6b23a1ec733bf58c0a116b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2b74fc6b23a1ec733bf58c0a116b76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567981"/>
                    </a:xfrm>
                    <a:prstGeom prst="rect">
                      <a:avLst/>
                    </a:prstGeom>
                    <a:noFill/>
                    <a:ln>
                      <a:noFill/>
                    </a:ln>
                  </pic:spPr>
                </pic:pic>
              </a:graphicData>
            </a:graphic>
          </wp:inline>
        </w:drawing>
      </w:r>
    </w:p>
    <w:p w:rsidR="00150024" w:rsidRPr="00BB56AD" w:rsidRDefault="00150024" w:rsidP="00150024">
      <w:pPr>
        <w:pStyle w:val="ListParagraph"/>
        <w:numPr>
          <w:ilvl w:val="0"/>
          <w:numId w:val="4"/>
        </w:numPr>
      </w:pPr>
      <w:r>
        <w:t xml:space="preserve">I </w:t>
      </w:r>
      <w:r w:rsidRPr="00BB56AD">
        <w:rPr>
          <w:b/>
        </w:rPr>
        <w:t>Scaffold</w:t>
      </w:r>
      <w:r>
        <w:t xml:space="preserve"> dialogboksen velg </w:t>
      </w:r>
      <w:r w:rsidRPr="00BB56AD">
        <w:rPr>
          <w:b/>
        </w:rPr>
        <w:t xml:space="preserve">Web API 2 Controller </w:t>
      </w:r>
      <w:r>
        <w:rPr>
          <w:b/>
        </w:rPr>
        <w:t>–</w:t>
      </w:r>
      <w:r w:rsidRPr="00BB56AD">
        <w:rPr>
          <w:b/>
        </w:rPr>
        <w:t xml:space="preserve"> Empty</w:t>
      </w:r>
      <w:r>
        <w:rPr>
          <w:rFonts w:ascii="proxima-nova" w:hAnsi="proxima-nova" w:cs="Arial"/>
          <w:noProof/>
          <w:color w:val="4A4A4A"/>
          <w:sz w:val="21"/>
          <w:szCs w:val="21"/>
          <w:lang w:eastAsia="nb-NO"/>
        </w:rPr>
        <w:drawing>
          <wp:inline distT="0" distB="0" distL="0" distR="0" wp14:anchorId="60970D2F" wp14:editId="1DE1B033">
            <wp:extent cx="5760720" cy="3992724"/>
            <wp:effectExtent l="0" t="0" r="0" b="8255"/>
            <wp:docPr id="22" name="Picture 22" descr="https://i.gyazo.com/9ea4cf34c3ddc3834d50b69e013f8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9ea4cf34c3ddc3834d50b69e013f852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3992724"/>
                    </a:xfrm>
                    <a:prstGeom prst="rect">
                      <a:avLst/>
                    </a:prstGeom>
                    <a:noFill/>
                    <a:ln>
                      <a:noFill/>
                    </a:ln>
                  </pic:spPr>
                </pic:pic>
              </a:graphicData>
            </a:graphic>
          </wp:inline>
        </w:drawing>
      </w:r>
    </w:p>
    <w:p w:rsidR="00150024" w:rsidRDefault="00150024" w:rsidP="00150024">
      <w:pPr>
        <w:pStyle w:val="ListParagraph"/>
        <w:numPr>
          <w:ilvl w:val="0"/>
          <w:numId w:val="4"/>
        </w:numPr>
      </w:pPr>
      <w:r>
        <w:t>Gi deretter logisk navn til kontrolleren. Det er viktig å ha med prefixen «</w:t>
      </w:r>
      <w:r w:rsidRPr="00BB56AD">
        <w:rPr>
          <w:b/>
        </w:rPr>
        <w:t>Controller</w:t>
      </w:r>
      <w:r>
        <w:t>»</w:t>
      </w:r>
      <w:r>
        <w:rPr>
          <w:b/>
        </w:rPr>
        <w:t xml:space="preserve"> </w:t>
      </w:r>
      <w:r>
        <w:t xml:space="preserve">på slutten av kontrolleren din slik at applikasjonen kan vite at dette er en kontroller. Navnet må også følge PascalCase for at det skal fungere. </w:t>
      </w:r>
    </w:p>
    <w:p w:rsidR="00150024" w:rsidRDefault="00150024" w:rsidP="00150024">
      <w:pPr>
        <w:pStyle w:val="ListParagraph"/>
      </w:pPr>
      <w:r>
        <w:rPr>
          <w:rFonts w:ascii="proxima-nova" w:hAnsi="proxima-nova" w:cs="Arial"/>
          <w:noProof/>
          <w:color w:val="4A4A4A"/>
          <w:sz w:val="21"/>
          <w:szCs w:val="21"/>
          <w:lang w:eastAsia="nb-NO"/>
        </w:rPr>
        <w:drawing>
          <wp:inline distT="0" distB="0" distL="0" distR="0" wp14:anchorId="76315796" wp14:editId="5DFA0522">
            <wp:extent cx="5760720" cy="1133876"/>
            <wp:effectExtent l="0" t="0" r="0" b="9525"/>
            <wp:docPr id="23" name="Picture 23" descr="https://i.gyazo.com/2c5cf82768c26ca1f8c760bb86f2f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c5cf82768c26ca1f8c760bb86f2f58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1133876"/>
                    </a:xfrm>
                    <a:prstGeom prst="rect">
                      <a:avLst/>
                    </a:prstGeom>
                    <a:noFill/>
                    <a:ln>
                      <a:noFill/>
                    </a:ln>
                  </pic:spPr>
                </pic:pic>
              </a:graphicData>
            </a:graphic>
          </wp:inline>
        </w:drawing>
      </w:r>
    </w:p>
    <w:p w:rsidR="00150024" w:rsidRDefault="00150024" w:rsidP="00150024">
      <w:pPr>
        <w:pStyle w:val="ListParagraph"/>
        <w:numPr>
          <w:ilvl w:val="0"/>
          <w:numId w:val="4"/>
        </w:numPr>
      </w:pPr>
      <w:r>
        <w:t>Vi lager en metode som henter alt fra databasen og populerer den til en liste. For at vi skal kunne få tilgang til modellene som er opprettet må du inkludere modellene. Dette gjør du ved å skrive:</w:t>
      </w:r>
    </w:p>
    <w:p w:rsidR="00150024" w:rsidRDefault="00150024" w:rsidP="00150024">
      <w:pPr>
        <w:pStyle w:val="ListParagraph"/>
        <w:rPr>
          <w:sz w:val="32"/>
        </w:rPr>
      </w:pPr>
      <w:r w:rsidRPr="004C3209">
        <w:rPr>
          <w:color w:val="0070C0"/>
          <w:sz w:val="32"/>
        </w:rPr>
        <w:t xml:space="preserve">using </w:t>
      </w:r>
      <w:r w:rsidRPr="004C3209">
        <w:rPr>
          <w:sz w:val="32"/>
        </w:rPr>
        <w:t>&lt;</w:t>
      </w:r>
      <w:r w:rsidRPr="004C3209">
        <w:rPr>
          <w:i/>
          <w:sz w:val="32"/>
        </w:rPr>
        <w:t>NAMESPACE</w:t>
      </w:r>
      <w:r w:rsidRPr="004C3209">
        <w:rPr>
          <w:sz w:val="32"/>
        </w:rPr>
        <w:t>&gt;.Models;</w:t>
      </w:r>
    </w:p>
    <w:p w:rsidR="00A3383D" w:rsidRDefault="00150024" w:rsidP="00150024">
      <w:r>
        <w:lastRenderedPageBreak/>
        <w:t xml:space="preserve">Namespace er det prosjektet ditt heter. I mitt tilfelle skriver jeg </w:t>
      </w:r>
      <w:r w:rsidRPr="00016C3D">
        <w:rPr>
          <w:b/>
        </w:rPr>
        <w:t>using SensorApi.Models</w:t>
      </w:r>
      <w:r>
        <w:rPr>
          <w:b/>
        </w:rPr>
        <w:t>;</w:t>
      </w:r>
      <w:r w:rsidR="00A3383D">
        <w:rPr>
          <w:b/>
        </w:rPr>
        <w:br/>
      </w:r>
      <w:r w:rsidR="00A3383D">
        <w:t xml:space="preserve">Apiet ligger publisert her: </w:t>
      </w:r>
      <w:r w:rsidR="00115D7A">
        <w:fldChar w:fldCharType="begin"/>
      </w:r>
      <w:r w:rsidR="00115D7A">
        <w:instrText xml:space="preserve"> HYPERLINK "</w:instrText>
      </w:r>
      <w:r w:rsidR="00115D7A" w:rsidRPr="00C6783B">
        <w:instrText>http://sensorapi2030394.azurewebsites.net/api/sensor/getallsensordata</w:instrText>
      </w:r>
      <w:r w:rsidR="00115D7A">
        <w:instrText xml:space="preserve">" </w:instrText>
      </w:r>
      <w:r w:rsidR="00115D7A">
        <w:fldChar w:fldCharType="separate"/>
      </w:r>
      <w:r w:rsidR="00115D7A" w:rsidRPr="00CC3952">
        <w:rPr>
          <w:rStyle w:val="Hyperlink"/>
        </w:rPr>
        <w:t>http://sensorapi2030394.azurewebsites.net/api/sensor/getallsensordata</w:t>
      </w:r>
      <w:r w:rsidR="00115D7A">
        <w:fldChar w:fldCharType="end"/>
      </w:r>
    </w:p>
    <w:p w:rsidR="00115D7A" w:rsidRDefault="0095615B" w:rsidP="0095615B">
      <w:pPr>
        <w:pStyle w:val="Heading1"/>
      </w:pPr>
      <w:r>
        <w:t>Frontend</w:t>
      </w:r>
    </w:p>
    <w:p w:rsidR="0095615B" w:rsidRDefault="0095615B" w:rsidP="0095615B">
      <w:r>
        <w:t>Jeg skal ikke gå i dybden om hvordan man legger opp koden her da dette er mer fritt fram hvordan man har tenkt til å visualisere data osv.</w:t>
      </w:r>
    </w:p>
    <w:p w:rsidR="0095615B" w:rsidRDefault="00DD727F" w:rsidP="0095615B">
      <w:r>
        <w:rPr>
          <w:rFonts w:ascii="proxima-nova" w:hAnsi="proxima-nova" w:cs="Arial"/>
          <w:noProof/>
          <w:color w:val="4A4A4A"/>
          <w:sz w:val="21"/>
          <w:szCs w:val="21"/>
          <w:lang w:eastAsia="nb-NO"/>
        </w:rPr>
        <w:drawing>
          <wp:inline distT="0" distB="0" distL="0" distR="0">
            <wp:extent cx="4572000" cy="4114800"/>
            <wp:effectExtent l="0" t="0" r="0" b="0"/>
            <wp:docPr id="24" name="Picture 24" descr="https://i.gyazo.com/f2fe247ec400acb542118a2b70c7d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2fe247ec400acb542118a2b70c7d7e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4114800"/>
                    </a:xfrm>
                    <a:prstGeom prst="rect">
                      <a:avLst/>
                    </a:prstGeom>
                    <a:noFill/>
                    <a:ln>
                      <a:noFill/>
                    </a:ln>
                  </pic:spPr>
                </pic:pic>
              </a:graphicData>
            </a:graphic>
          </wp:inline>
        </w:drawing>
      </w:r>
    </w:p>
    <w:p w:rsidR="00DD727F" w:rsidRDefault="00DD727F" w:rsidP="0095615B">
      <w:r>
        <w:t>Løsningen er laget for driftansvarlige. Her er det mulighet til å lage nye rom og refere sensor til respektive rom. Valg av XML som database vil ikke være skalerbar, men med tanke på prototyping har jeg valgt å bare gå for xml for å demonstrere hvordan brukerflyten er.</w:t>
      </w:r>
      <w:r w:rsidR="006E605B">
        <w:t xml:space="preserve"> </w:t>
      </w:r>
    </w:p>
    <w:p w:rsidR="007A5D12" w:rsidRDefault="007A5D12" w:rsidP="0095615B">
      <w:r>
        <w:t>List:</w:t>
      </w:r>
      <w:r>
        <w:br/>
      </w:r>
      <w:r>
        <w:rPr>
          <w:rFonts w:ascii="proxima-nova" w:hAnsi="proxima-nova" w:cs="Arial"/>
          <w:noProof/>
          <w:color w:val="4A4A4A"/>
          <w:sz w:val="21"/>
          <w:szCs w:val="21"/>
          <w:lang w:eastAsia="nb-NO"/>
        </w:rPr>
        <w:drawing>
          <wp:inline distT="0" distB="0" distL="0" distR="0">
            <wp:extent cx="5760720" cy="1619956"/>
            <wp:effectExtent l="0" t="0" r="0" b="0"/>
            <wp:docPr id="29" name="Picture 29" descr="https://i.gyazo.com/ad6dfdbd5dfba7a2604d6cb6a17f3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ad6dfdbd5dfba7a2604d6cb6a17f366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619956"/>
                    </a:xfrm>
                    <a:prstGeom prst="rect">
                      <a:avLst/>
                    </a:prstGeom>
                    <a:noFill/>
                    <a:ln>
                      <a:noFill/>
                    </a:ln>
                  </pic:spPr>
                </pic:pic>
              </a:graphicData>
            </a:graphic>
          </wp:inline>
        </w:drawing>
      </w:r>
    </w:p>
    <w:p w:rsidR="007A5D12" w:rsidRDefault="007A5D12" w:rsidP="0095615B">
      <w:r>
        <w:t xml:space="preserve">Her er tanken at vi kan ha oversikt over alle rom, for å så gå inn og lese av status på rommet. </w:t>
      </w:r>
    </w:p>
    <w:p w:rsidR="00CF5426" w:rsidRDefault="00CF5426" w:rsidP="0095615B"/>
    <w:p w:rsidR="00CF5426" w:rsidRDefault="00CF5426" w:rsidP="0095615B">
      <w:r>
        <w:lastRenderedPageBreak/>
        <w:t>Add room:</w:t>
      </w:r>
    </w:p>
    <w:p w:rsidR="00CF5426" w:rsidRDefault="00CF5426" w:rsidP="0095615B">
      <w:r>
        <w:rPr>
          <w:rFonts w:ascii="proxima-nova" w:hAnsi="proxima-nova" w:cs="Arial"/>
          <w:noProof/>
          <w:color w:val="4A4A4A"/>
          <w:sz w:val="21"/>
          <w:szCs w:val="21"/>
          <w:lang w:eastAsia="nb-NO"/>
        </w:rPr>
        <w:drawing>
          <wp:inline distT="0" distB="0" distL="0" distR="0">
            <wp:extent cx="5760720" cy="2492062"/>
            <wp:effectExtent l="0" t="0" r="0" b="3810"/>
            <wp:docPr id="30" name="Picture 30" descr="https://i.gyazo.com/565c08135cb67e09b6f423ba2a2ddc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65c08135cb67e09b6f423ba2a2ddc5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492062"/>
                    </a:xfrm>
                    <a:prstGeom prst="rect">
                      <a:avLst/>
                    </a:prstGeom>
                    <a:noFill/>
                    <a:ln>
                      <a:noFill/>
                    </a:ln>
                  </pic:spPr>
                </pic:pic>
              </a:graphicData>
            </a:graphic>
          </wp:inline>
        </w:drawing>
      </w:r>
    </w:p>
    <w:p w:rsidR="00CF5426" w:rsidRDefault="00CF5426" w:rsidP="0095615B">
      <w:r>
        <w:t>Når man legger til rom er det tenkt at man også kan velge hvilken enhet som skal bli lagt til i rommet.</w:t>
      </w:r>
    </w:p>
    <w:p w:rsidR="00CF5426" w:rsidRDefault="00CF5426" w:rsidP="0095615B">
      <w:r>
        <w:t>Room:</w:t>
      </w:r>
    </w:p>
    <w:p w:rsidR="00CF5426" w:rsidRDefault="00CF5426" w:rsidP="0095615B">
      <w:r>
        <w:rPr>
          <w:rFonts w:ascii="proxima-nova" w:hAnsi="proxima-nova" w:cs="Arial"/>
          <w:noProof/>
          <w:color w:val="4A4A4A"/>
          <w:sz w:val="21"/>
          <w:szCs w:val="21"/>
          <w:lang w:eastAsia="nb-NO"/>
        </w:rPr>
        <w:drawing>
          <wp:inline distT="0" distB="0" distL="0" distR="0">
            <wp:extent cx="5760720" cy="4124108"/>
            <wp:effectExtent l="0" t="0" r="0" b="0"/>
            <wp:docPr id="38" name="Picture 38" descr="https://i.gyazo.com/e8d6b115757d3e069858b6c1b61ed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8d6b115757d3e069858b6c1b61edde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124108"/>
                    </a:xfrm>
                    <a:prstGeom prst="rect">
                      <a:avLst/>
                    </a:prstGeom>
                    <a:noFill/>
                    <a:ln>
                      <a:noFill/>
                    </a:ln>
                  </pic:spPr>
                </pic:pic>
              </a:graphicData>
            </a:graphic>
          </wp:inline>
        </w:drawing>
      </w:r>
    </w:p>
    <w:p w:rsidR="00CF5426" w:rsidRDefault="00CF5426" w:rsidP="0095615B">
      <w:r>
        <w:t xml:space="preserve">Når rommet er opprettet vil man kunne gå og se på status på rommet. På grunn av at jeg bare har en sensor til rådighet kan jeg bare legge til ett rom og få en type sett med data. Jeg har filtrert ut dataene her på Device ID, så hensikten her er å kunne se på data fra spesefikk device. Når man legger til ny rom med annen sensor vil grafene se annerledes ut. </w:t>
      </w:r>
    </w:p>
    <w:p w:rsidR="00CF5426" w:rsidRDefault="00CF5426" w:rsidP="0095615B">
      <w:r>
        <w:rPr>
          <w:rFonts w:ascii="proxima-nova" w:hAnsi="proxima-nova" w:cs="Arial"/>
          <w:noProof/>
          <w:color w:val="4A4A4A"/>
          <w:sz w:val="21"/>
          <w:szCs w:val="21"/>
          <w:lang w:eastAsia="nb-NO"/>
        </w:rPr>
        <w:lastRenderedPageBreak/>
        <w:drawing>
          <wp:inline distT="0" distB="0" distL="0" distR="0">
            <wp:extent cx="5760720" cy="3320470"/>
            <wp:effectExtent l="0" t="0" r="0" b="0"/>
            <wp:docPr id="44" name="Picture 44" descr="https://i.gyazo.com/60d512f82c89924d6fa1f928c41bf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0d512f82c89924d6fa1f928c41bf63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320470"/>
                    </a:xfrm>
                    <a:prstGeom prst="rect">
                      <a:avLst/>
                    </a:prstGeom>
                    <a:noFill/>
                    <a:ln>
                      <a:noFill/>
                    </a:ln>
                  </pic:spPr>
                </pic:pic>
              </a:graphicData>
            </a:graphic>
          </wp:inline>
        </w:drawing>
      </w:r>
    </w:p>
    <w:p w:rsidR="00CF5426" w:rsidRDefault="00CF5426" w:rsidP="0095615B">
      <w:r>
        <w:t xml:space="preserve">Det er også mulighet til å laste ned hele datasettet. Her er det tiltenkt at den personen som adminstrerer kan eksportere dataene og behandle dem gjennom ønsket program i tillegg til dette. Optimalt sett ville det kanskje vært best å kunne filtrere dataene etter dato osv (slik som man gjør i stream analytics for testing av data). </w:t>
      </w:r>
    </w:p>
    <w:p w:rsidR="008F073D" w:rsidRDefault="008F073D" w:rsidP="008F073D">
      <w:pPr>
        <w:pStyle w:val="Heading2"/>
      </w:pPr>
      <w:r>
        <w:t>Room Name = Location @Particle</w:t>
      </w:r>
    </w:p>
    <w:p w:rsidR="008F073D" w:rsidRDefault="008F073D" w:rsidP="0095615B">
      <w:r>
        <w:rPr>
          <w:rFonts w:ascii="proxima-nova" w:hAnsi="proxima-nova" w:cs="Arial"/>
          <w:noProof/>
          <w:color w:val="4A4A4A"/>
          <w:sz w:val="21"/>
          <w:szCs w:val="21"/>
          <w:lang w:eastAsia="nb-NO"/>
        </w:rPr>
        <w:drawing>
          <wp:inline distT="0" distB="0" distL="0" distR="0">
            <wp:extent cx="5760720" cy="814099"/>
            <wp:effectExtent l="0" t="0" r="0" b="5080"/>
            <wp:docPr id="45" name="Picture 45" descr="https://i.gyazo.com/479f66fc11dcd37aa4b07d26d0d419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79f66fc11dcd37aa4b07d26d0d4197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814099"/>
                    </a:xfrm>
                    <a:prstGeom prst="rect">
                      <a:avLst/>
                    </a:prstGeom>
                    <a:noFill/>
                    <a:ln>
                      <a:noFill/>
                    </a:ln>
                  </pic:spPr>
                </pic:pic>
              </a:graphicData>
            </a:graphic>
          </wp:inline>
        </w:drawing>
      </w:r>
    </w:p>
    <w:p w:rsidR="008F073D" w:rsidRDefault="008F073D" w:rsidP="0095615B">
      <w:r>
        <w:t xml:space="preserve">En ting som er verdt å merke her er når man oppdaterer romnavnet, så vil det også bli oppdatert i particle sin location variabel. </w:t>
      </w:r>
    </w:p>
    <w:p w:rsidR="008F073D" w:rsidRDefault="008F073D" w:rsidP="0095615B">
      <w:r>
        <w:t>Javascript:</w:t>
      </w:r>
    </w:p>
    <w:p w:rsidR="008F073D" w:rsidRDefault="008F073D" w:rsidP="0095615B">
      <w:r>
        <w:rPr>
          <w:rFonts w:ascii="proxima-nova" w:hAnsi="proxima-nova" w:cs="Arial"/>
          <w:noProof/>
          <w:color w:val="4A4A4A"/>
          <w:sz w:val="21"/>
          <w:szCs w:val="21"/>
          <w:lang w:eastAsia="nb-NO"/>
        </w:rPr>
        <w:drawing>
          <wp:inline distT="0" distB="0" distL="0" distR="0">
            <wp:extent cx="5760720" cy="999162"/>
            <wp:effectExtent l="0" t="0" r="0" b="0"/>
            <wp:docPr id="46" name="Picture 46" descr="https://i.gyazo.com/8bfe11884f42643682456430cdd884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8bfe11884f42643682456430cdd8841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999162"/>
                    </a:xfrm>
                    <a:prstGeom prst="rect">
                      <a:avLst/>
                    </a:prstGeom>
                    <a:noFill/>
                    <a:ln>
                      <a:noFill/>
                    </a:ln>
                  </pic:spPr>
                </pic:pic>
              </a:graphicData>
            </a:graphic>
          </wp:inline>
        </w:drawing>
      </w:r>
    </w:p>
    <w:p w:rsidR="008F073D" w:rsidRDefault="008F073D" w:rsidP="0095615B">
      <w:r>
        <w:t>Particle Photon:</w:t>
      </w:r>
    </w:p>
    <w:p w:rsidR="008F073D" w:rsidRDefault="008F073D" w:rsidP="0095615B">
      <w:r>
        <w:rPr>
          <w:rFonts w:ascii="proxima-nova" w:hAnsi="proxima-nova" w:cs="Arial"/>
          <w:noProof/>
          <w:color w:val="4A4A4A"/>
          <w:sz w:val="21"/>
          <w:szCs w:val="21"/>
          <w:lang w:eastAsia="nb-NO"/>
        </w:rPr>
        <w:drawing>
          <wp:inline distT="0" distB="0" distL="0" distR="0">
            <wp:extent cx="3017520" cy="411480"/>
            <wp:effectExtent l="0" t="0" r="0" b="7620"/>
            <wp:docPr id="47" name="Picture 47" descr="https://i.gyazo.com/499dca06dd1e8be9a3e9b889d403fe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99dca06dd1e8be9a3e9b889d403fe4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7520" cy="411480"/>
                    </a:xfrm>
                    <a:prstGeom prst="rect">
                      <a:avLst/>
                    </a:prstGeom>
                    <a:noFill/>
                    <a:ln>
                      <a:noFill/>
                    </a:ln>
                  </pic:spPr>
                </pic:pic>
              </a:graphicData>
            </a:graphic>
          </wp:inline>
        </w:drawing>
      </w:r>
    </w:p>
    <w:p w:rsidR="008F073D" w:rsidRDefault="008F073D" w:rsidP="0095615B">
      <w:r>
        <w:rPr>
          <w:rFonts w:ascii="proxima-nova" w:hAnsi="proxima-nova" w:cs="Arial"/>
          <w:noProof/>
          <w:color w:val="4A4A4A"/>
          <w:sz w:val="21"/>
          <w:szCs w:val="21"/>
          <w:lang w:eastAsia="nb-NO"/>
        </w:rPr>
        <w:lastRenderedPageBreak/>
        <w:drawing>
          <wp:inline distT="0" distB="0" distL="0" distR="0">
            <wp:extent cx="2621280" cy="822960"/>
            <wp:effectExtent l="0" t="0" r="7620" b="0"/>
            <wp:docPr id="48" name="Picture 48" descr="https://i.gyazo.com/f9143642c68402e281769c0e8ff7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9143642c68402e281769c0e8ff795b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1280" cy="822960"/>
                    </a:xfrm>
                    <a:prstGeom prst="rect">
                      <a:avLst/>
                    </a:prstGeom>
                    <a:noFill/>
                    <a:ln>
                      <a:noFill/>
                    </a:ln>
                  </pic:spPr>
                </pic:pic>
              </a:graphicData>
            </a:graphic>
          </wp:inline>
        </w:drawing>
      </w:r>
    </w:p>
    <w:p w:rsidR="00A65336" w:rsidRDefault="00A65336" w:rsidP="0095615B">
      <w:r>
        <w:t xml:space="preserve">Dette vil bli satt til bake til hva location var satt til hvis du skrur av og på enheten. Løsningen her kunne vært å titte litt på EEPROM for å manipulere firmware. </w:t>
      </w:r>
      <w:r>
        <w:fldChar w:fldCharType="begin"/>
      </w:r>
      <w:r>
        <w:instrText xml:space="preserve"> HYPERLINK "</w:instrText>
      </w:r>
      <w:r w:rsidRPr="00A65336">
        <w:instrText>https://docs.particle.io/reference/firmware/photon/#eeprom</w:instrText>
      </w:r>
      <w:r>
        <w:instrText xml:space="preserve">" </w:instrText>
      </w:r>
      <w:r>
        <w:fldChar w:fldCharType="separate"/>
      </w:r>
      <w:r w:rsidRPr="00CC3952">
        <w:rPr>
          <w:rStyle w:val="Hyperlink"/>
        </w:rPr>
        <w:t>https://docs.particle.io/reference/firmware/photon/#eeprom</w:t>
      </w:r>
      <w:r>
        <w:fldChar w:fldCharType="end"/>
      </w:r>
    </w:p>
    <w:p w:rsidR="00FB7B8B" w:rsidRDefault="00FB7B8B" w:rsidP="00FB7B8B">
      <w:pPr>
        <w:pStyle w:val="Heading1"/>
      </w:pPr>
      <w:r>
        <w:t>Avslutning</w:t>
      </w:r>
    </w:p>
    <w:p w:rsidR="00A65336" w:rsidRDefault="00FB7B8B" w:rsidP="0095615B">
      <w:r>
        <w:t xml:space="preserve">Front end er ikke en komplett løsning, men er en fin måte til å demonstrere hva mulighetene etter at man har satt opp Azure apps og Particle Photon.  </w:t>
      </w:r>
    </w:p>
    <w:p w:rsidR="00FB7B8B" w:rsidRDefault="00FB7B8B" w:rsidP="0095615B">
      <w:r>
        <w:t xml:space="preserve">Jeg er heller ikke sikker på om alle sensor data er 100% korrekt eller kan gjøres mer treffsikker. Jeg har i denne oppgaven fokusert mest på å kunne få data til å bli eksponert til en web-api slik at de dataene kan bli brukt av forskjellige plattformer. Dette kan være Web, mobil eller desktop applikasjoner. Det kan til og med være en raspberry pi med LCD-skjerm som henter dataene over http ? </w:t>
      </w:r>
    </w:p>
    <w:p w:rsidR="00FB7B8B" w:rsidRDefault="00FB7B8B" w:rsidP="00FB7B8B">
      <w:pPr>
        <w:pStyle w:val="Heading2"/>
      </w:pPr>
      <w:r>
        <w:t>Known bugs</w:t>
      </w:r>
    </w:p>
    <w:p w:rsidR="00030718" w:rsidRDefault="00030718" w:rsidP="00030718"/>
    <w:p w:rsidR="00030718" w:rsidRPr="00030718" w:rsidRDefault="00030718" w:rsidP="00030718">
      <w:pPr>
        <w:rPr>
          <w:b/>
        </w:rPr>
      </w:pPr>
      <w:r w:rsidRPr="00030718">
        <w:rPr>
          <w:b/>
        </w:rPr>
        <w:t>Stream Analytics</w:t>
      </w:r>
    </w:p>
    <w:p w:rsidR="004F7E50" w:rsidRDefault="00FB7B8B" w:rsidP="00FB7B8B">
      <w:r>
        <w:t xml:space="preserve">Jeg har støtt på en bug i stream analytics. Det hender noen ganger at particle sender data når DHT skriver ut NaN. </w:t>
      </w:r>
      <w:r w:rsidR="004F7E50">
        <w:t xml:space="preserve">Da vil den slite med å skrive til databasen pga typesjekking. Du kommer helt sikkert til å støte på: </w:t>
      </w:r>
    </w:p>
    <w:p w:rsidR="004F7E50" w:rsidRPr="00104408" w:rsidRDefault="004F7E50" w:rsidP="00FB7B8B">
      <w:pPr>
        <w:rPr>
          <w:rFonts w:ascii="Segoe UI" w:hAnsi="Segoe UI" w:cs="Segoe UI"/>
          <w:color w:val="333333"/>
          <w:sz w:val="21"/>
          <w:szCs w:val="21"/>
          <w:shd w:val="clear" w:color="auto" w:fill="FFFFFF"/>
        </w:rPr>
      </w:pPr>
      <w:r w:rsidRPr="00104408">
        <w:rPr>
          <w:rFonts w:ascii="Segoe UI" w:hAnsi="Segoe UI" w:cs="Segoe UI"/>
          <w:color w:val="333333"/>
          <w:sz w:val="21"/>
          <w:szCs w:val="21"/>
          <w:shd w:val="clear" w:color="auto" w:fill="FFFFFF"/>
        </w:rPr>
        <w:t>Encountered error trying to write 1 event(s): Cannot convert from property 'temperature' of type 'System.String' to column 'temperature' of type 'System.Double'</w:t>
      </w:r>
    </w:p>
    <w:p w:rsidR="00FB7B8B" w:rsidRPr="00104408" w:rsidRDefault="004F7E50" w:rsidP="00FB7B8B">
      <w:pPr>
        <w:rPr>
          <w:lang w:val="en-US"/>
        </w:rPr>
      </w:pPr>
      <w:r>
        <w:t xml:space="preserve">Dette vil resultere med at stream analytics ikke får til å skrive data til databasen. </w:t>
      </w:r>
      <w:r w:rsidR="00030718">
        <w:t xml:space="preserve">Løsningen på dette vil være å endre på Error policy i azure portalen (Her kan du bruke den nye portalen). Bytt fra retry til drop. Dette vil sørge for at når particle sender data som ikke kan bli parset av stream analytics, er det kanskje bedre å bare ignorere dem, og vente til neste lesning. Hvis du har lengre intervall per lesning kan det lønne seg å heller CAST dataene i «Query» istedenfor. </w:t>
      </w:r>
      <w:proofErr w:type="spellStart"/>
      <w:r w:rsidR="00030718" w:rsidRPr="00104408">
        <w:rPr>
          <w:lang w:val="en-US"/>
        </w:rPr>
        <w:t>F.eks</w:t>
      </w:r>
      <w:proofErr w:type="spellEnd"/>
      <w:r w:rsidR="00030718" w:rsidRPr="00104408">
        <w:rPr>
          <w:lang w:val="en-US"/>
        </w:rPr>
        <w:t xml:space="preserve"> </w:t>
      </w:r>
    </w:p>
    <w:p w:rsidR="00030718" w:rsidRPr="00030718" w:rsidRDefault="00030718" w:rsidP="00030718">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sz w:val="21"/>
          <w:szCs w:val="21"/>
          <w:lang w:val="en-US" w:eastAsia="nb-NO"/>
        </w:rPr>
      </w:pPr>
      <w:r w:rsidRPr="00030718">
        <w:rPr>
          <w:rFonts w:ascii="inherit" w:eastAsia="Times New Roman" w:hAnsi="inherit" w:cs="Courier New"/>
          <w:color w:val="000000"/>
          <w:sz w:val="21"/>
          <w:szCs w:val="21"/>
          <w:bdr w:val="none" w:sz="0" w:space="0" w:color="auto" w:frame="1"/>
          <w:lang w:val="en-US" w:eastAsia="nb-NO"/>
        </w:rPr>
        <w:t xml:space="preserve">temperature </w:t>
      </w:r>
      <w:r w:rsidRPr="00030718">
        <w:rPr>
          <w:rFonts w:ascii="inherit" w:eastAsia="Times New Roman" w:hAnsi="inherit" w:cs="Courier New"/>
          <w:color w:val="666600"/>
          <w:sz w:val="21"/>
          <w:szCs w:val="21"/>
          <w:bdr w:val="none" w:sz="0" w:space="0" w:color="auto" w:frame="1"/>
          <w:lang w:val="en-US" w:eastAsia="nb-NO"/>
        </w:rPr>
        <w:t>=</w:t>
      </w:r>
      <w:r w:rsidRPr="00030718">
        <w:rPr>
          <w:rFonts w:ascii="inherit" w:eastAsia="Times New Roman" w:hAnsi="inherit" w:cs="Courier New"/>
          <w:color w:val="000000"/>
          <w:sz w:val="21"/>
          <w:szCs w:val="21"/>
          <w:bdr w:val="none" w:sz="0" w:space="0" w:color="auto" w:frame="1"/>
          <w:lang w:val="en-US" w:eastAsia="nb-NO"/>
        </w:rPr>
        <w:t xml:space="preserve"> </w:t>
      </w:r>
      <w:r w:rsidRPr="00030718">
        <w:rPr>
          <w:rFonts w:ascii="inherit" w:eastAsia="Times New Roman" w:hAnsi="inherit" w:cs="Courier New"/>
          <w:color w:val="000088"/>
          <w:sz w:val="21"/>
          <w:szCs w:val="21"/>
          <w:bdr w:val="none" w:sz="0" w:space="0" w:color="auto" w:frame="1"/>
          <w:lang w:val="en-US" w:eastAsia="nb-NO"/>
        </w:rPr>
        <w:t>CASE</w:t>
      </w:r>
      <w:r w:rsidRPr="00030718">
        <w:rPr>
          <w:rFonts w:ascii="inherit" w:eastAsia="Times New Roman" w:hAnsi="inherit" w:cs="Courier New"/>
          <w:color w:val="000000"/>
          <w:sz w:val="21"/>
          <w:szCs w:val="21"/>
          <w:bdr w:val="none" w:sz="0" w:space="0" w:color="auto" w:frame="1"/>
          <w:lang w:val="en-US" w:eastAsia="nb-NO"/>
        </w:rPr>
        <w:t xml:space="preserve"> </w:t>
      </w:r>
      <w:r w:rsidRPr="00030718">
        <w:rPr>
          <w:rFonts w:ascii="inherit" w:eastAsia="Times New Roman" w:hAnsi="inherit" w:cs="Courier New"/>
          <w:color w:val="000088"/>
          <w:sz w:val="21"/>
          <w:szCs w:val="21"/>
          <w:bdr w:val="none" w:sz="0" w:space="0" w:color="auto" w:frame="1"/>
          <w:lang w:val="en-US" w:eastAsia="nb-NO"/>
        </w:rPr>
        <w:t>WHEN</w:t>
      </w:r>
      <w:r w:rsidRPr="00030718">
        <w:rPr>
          <w:rFonts w:ascii="inherit" w:eastAsia="Times New Roman" w:hAnsi="inherit" w:cs="Courier New"/>
          <w:color w:val="000000"/>
          <w:sz w:val="21"/>
          <w:szCs w:val="21"/>
          <w:bdr w:val="none" w:sz="0" w:space="0" w:color="auto" w:frame="1"/>
          <w:lang w:val="en-US" w:eastAsia="nb-NO"/>
        </w:rPr>
        <w:t xml:space="preserve"> temperature </w:t>
      </w:r>
      <w:r w:rsidRPr="00030718">
        <w:rPr>
          <w:rFonts w:ascii="inherit" w:eastAsia="Times New Roman" w:hAnsi="inherit" w:cs="Courier New"/>
          <w:color w:val="666600"/>
          <w:sz w:val="21"/>
          <w:szCs w:val="21"/>
          <w:bdr w:val="none" w:sz="0" w:space="0" w:color="auto" w:frame="1"/>
          <w:lang w:val="en-US" w:eastAsia="nb-NO"/>
        </w:rPr>
        <w:t>=</w:t>
      </w:r>
      <w:r w:rsidRPr="00030718">
        <w:rPr>
          <w:rFonts w:ascii="inherit" w:eastAsia="Times New Roman" w:hAnsi="inherit" w:cs="Courier New"/>
          <w:color w:val="000000"/>
          <w:sz w:val="21"/>
          <w:szCs w:val="21"/>
          <w:bdr w:val="none" w:sz="0" w:space="0" w:color="auto" w:frame="1"/>
          <w:lang w:val="en-US" w:eastAsia="nb-NO"/>
        </w:rPr>
        <w:t xml:space="preserve"> </w:t>
      </w:r>
      <w:r w:rsidRPr="00030718">
        <w:rPr>
          <w:rFonts w:ascii="inherit" w:eastAsia="Times New Roman" w:hAnsi="inherit" w:cs="Courier New"/>
          <w:color w:val="008800"/>
          <w:sz w:val="21"/>
          <w:szCs w:val="21"/>
          <w:bdr w:val="none" w:sz="0" w:space="0" w:color="auto" w:frame="1"/>
          <w:lang w:val="en-US" w:eastAsia="nb-NO"/>
        </w:rPr>
        <w:t>'NaN'</w:t>
      </w:r>
      <w:r w:rsidRPr="00030718">
        <w:rPr>
          <w:rFonts w:ascii="inherit" w:eastAsia="Times New Roman" w:hAnsi="inherit" w:cs="Courier New"/>
          <w:color w:val="000000"/>
          <w:sz w:val="21"/>
          <w:szCs w:val="21"/>
          <w:bdr w:val="none" w:sz="0" w:space="0" w:color="auto" w:frame="1"/>
          <w:lang w:val="en-US" w:eastAsia="nb-NO"/>
        </w:rPr>
        <w:t xml:space="preserve"> </w:t>
      </w:r>
      <w:r w:rsidRPr="00030718">
        <w:rPr>
          <w:rFonts w:ascii="inherit" w:eastAsia="Times New Roman" w:hAnsi="inherit" w:cs="Courier New"/>
          <w:color w:val="000088"/>
          <w:sz w:val="21"/>
          <w:szCs w:val="21"/>
          <w:bdr w:val="none" w:sz="0" w:space="0" w:color="auto" w:frame="1"/>
          <w:lang w:val="en-US" w:eastAsia="nb-NO"/>
        </w:rPr>
        <w:t>THEN</w:t>
      </w:r>
      <w:r w:rsidRPr="00030718">
        <w:rPr>
          <w:rFonts w:ascii="inherit" w:eastAsia="Times New Roman" w:hAnsi="inherit" w:cs="Courier New"/>
          <w:color w:val="000000"/>
          <w:sz w:val="21"/>
          <w:szCs w:val="21"/>
          <w:bdr w:val="none" w:sz="0" w:space="0" w:color="auto" w:frame="1"/>
          <w:lang w:val="en-US" w:eastAsia="nb-NO"/>
        </w:rPr>
        <w:t xml:space="preserve"> </w:t>
      </w:r>
      <w:r w:rsidRPr="00030718">
        <w:rPr>
          <w:rFonts w:ascii="inherit" w:eastAsia="Times New Roman" w:hAnsi="inherit" w:cs="Courier New"/>
          <w:color w:val="006666"/>
          <w:sz w:val="21"/>
          <w:szCs w:val="21"/>
          <w:bdr w:val="none" w:sz="0" w:space="0" w:color="auto" w:frame="1"/>
          <w:lang w:val="en-US" w:eastAsia="nb-NO"/>
        </w:rPr>
        <w:t>0.0</w:t>
      </w:r>
      <w:r w:rsidRPr="00030718">
        <w:rPr>
          <w:rFonts w:ascii="inherit" w:eastAsia="Times New Roman" w:hAnsi="inherit" w:cs="Courier New"/>
          <w:color w:val="000000"/>
          <w:sz w:val="21"/>
          <w:szCs w:val="21"/>
          <w:bdr w:val="none" w:sz="0" w:space="0" w:color="auto" w:frame="1"/>
          <w:lang w:val="en-US" w:eastAsia="nb-NO"/>
        </w:rPr>
        <w:t xml:space="preserve"> </w:t>
      </w:r>
      <w:r w:rsidRPr="00030718">
        <w:rPr>
          <w:rFonts w:ascii="inherit" w:eastAsia="Times New Roman" w:hAnsi="inherit" w:cs="Courier New"/>
          <w:color w:val="000088"/>
          <w:sz w:val="21"/>
          <w:szCs w:val="21"/>
          <w:bdr w:val="none" w:sz="0" w:space="0" w:color="auto" w:frame="1"/>
          <w:lang w:val="en-US" w:eastAsia="nb-NO"/>
        </w:rPr>
        <w:t>ELSE</w:t>
      </w:r>
      <w:r w:rsidRPr="00030718">
        <w:rPr>
          <w:rFonts w:ascii="inherit" w:eastAsia="Times New Roman" w:hAnsi="inherit" w:cs="Courier New"/>
          <w:color w:val="000000"/>
          <w:sz w:val="21"/>
          <w:szCs w:val="21"/>
          <w:bdr w:val="none" w:sz="0" w:space="0" w:color="auto" w:frame="1"/>
          <w:lang w:val="en-US" w:eastAsia="nb-NO"/>
        </w:rPr>
        <w:t xml:space="preserve"> CAST</w:t>
      </w:r>
      <w:r w:rsidRPr="00030718">
        <w:rPr>
          <w:rFonts w:ascii="inherit" w:eastAsia="Times New Roman" w:hAnsi="inherit" w:cs="Courier New"/>
          <w:color w:val="666600"/>
          <w:sz w:val="21"/>
          <w:szCs w:val="21"/>
          <w:bdr w:val="none" w:sz="0" w:space="0" w:color="auto" w:frame="1"/>
          <w:lang w:val="en-US" w:eastAsia="nb-NO"/>
        </w:rPr>
        <w:t>(</w:t>
      </w:r>
      <w:r w:rsidRPr="00030718">
        <w:rPr>
          <w:rFonts w:ascii="inherit" w:eastAsia="Times New Roman" w:hAnsi="inherit" w:cs="Courier New"/>
          <w:color w:val="000000"/>
          <w:sz w:val="21"/>
          <w:szCs w:val="21"/>
          <w:bdr w:val="none" w:sz="0" w:space="0" w:color="auto" w:frame="1"/>
          <w:lang w:val="en-US" w:eastAsia="nb-NO"/>
        </w:rPr>
        <w:t xml:space="preserve">temperature </w:t>
      </w:r>
      <w:r w:rsidRPr="00030718">
        <w:rPr>
          <w:rFonts w:ascii="inherit" w:eastAsia="Times New Roman" w:hAnsi="inherit" w:cs="Courier New"/>
          <w:color w:val="000088"/>
          <w:sz w:val="21"/>
          <w:szCs w:val="21"/>
          <w:bdr w:val="none" w:sz="0" w:space="0" w:color="auto" w:frame="1"/>
          <w:lang w:val="en-US" w:eastAsia="nb-NO"/>
        </w:rPr>
        <w:t>AS</w:t>
      </w:r>
      <w:r w:rsidRPr="00030718">
        <w:rPr>
          <w:rFonts w:ascii="inherit" w:eastAsia="Times New Roman" w:hAnsi="inherit" w:cs="Courier New"/>
          <w:color w:val="000000"/>
          <w:sz w:val="21"/>
          <w:szCs w:val="21"/>
          <w:bdr w:val="none" w:sz="0" w:space="0" w:color="auto" w:frame="1"/>
          <w:lang w:val="en-US" w:eastAsia="nb-NO"/>
        </w:rPr>
        <w:t xml:space="preserve"> Float</w:t>
      </w:r>
      <w:r w:rsidRPr="00030718">
        <w:rPr>
          <w:rFonts w:ascii="inherit" w:eastAsia="Times New Roman" w:hAnsi="inherit" w:cs="Courier New"/>
          <w:color w:val="666600"/>
          <w:sz w:val="21"/>
          <w:szCs w:val="21"/>
          <w:bdr w:val="none" w:sz="0" w:space="0" w:color="auto" w:frame="1"/>
          <w:lang w:val="en-US" w:eastAsia="nb-NO"/>
        </w:rPr>
        <w:t>),</w:t>
      </w:r>
    </w:p>
    <w:p w:rsidR="00030718" w:rsidRPr="00030718" w:rsidRDefault="00030718" w:rsidP="00FB7B8B">
      <w:pPr>
        <w:rPr>
          <w:lang w:val="en-US"/>
        </w:rPr>
      </w:pPr>
    </w:p>
    <w:p w:rsidR="00030718" w:rsidRDefault="00030718" w:rsidP="00FB7B8B">
      <w:r>
        <w:rPr>
          <w:rFonts w:ascii="proxima-nova" w:hAnsi="proxima-nova" w:cs="Arial"/>
          <w:noProof/>
          <w:color w:val="4A4A4A"/>
          <w:sz w:val="21"/>
          <w:szCs w:val="21"/>
          <w:lang w:eastAsia="nb-NO"/>
        </w:rPr>
        <w:lastRenderedPageBreak/>
        <w:drawing>
          <wp:inline distT="0" distB="0" distL="0" distR="0">
            <wp:extent cx="4632960" cy="7315200"/>
            <wp:effectExtent l="0" t="0" r="0" b="0"/>
            <wp:docPr id="49" name="Picture 49" descr="https://i.gyazo.com/935addad51424731b7bff36715a5e6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935addad51424731b7bff36715a5e6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960" cy="7315200"/>
                    </a:xfrm>
                    <a:prstGeom prst="rect">
                      <a:avLst/>
                    </a:prstGeom>
                    <a:noFill/>
                    <a:ln>
                      <a:noFill/>
                    </a:ln>
                  </pic:spPr>
                </pic:pic>
              </a:graphicData>
            </a:graphic>
          </wp:inline>
        </w:drawing>
      </w:r>
    </w:p>
    <w:p w:rsidR="00FB7B8B" w:rsidRDefault="00FB7B8B" w:rsidP="0095615B"/>
    <w:p w:rsidR="00AF6ADA" w:rsidRDefault="00AF6ADA" w:rsidP="0095615B"/>
    <w:p w:rsidR="00AF6ADA" w:rsidRDefault="00AF6ADA" w:rsidP="0095615B"/>
    <w:p w:rsidR="00AF6ADA" w:rsidRDefault="00AF6ADA" w:rsidP="0095615B"/>
    <w:p w:rsidR="008F073D" w:rsidRDefault="00AF6ADA" w:rsidP="00AF6ADA">
      <w:pPr>
        <w:pStyle w:val="Heading1"/>
      </w:pPr>
      <w:r>
        <w:lastRenderedPageBreak/>
        <w:t>Kilder</w:t>
      </w:r>
    </w:p>
    <w:p w:rsidR="00BF2A48" w:rsidRDefault="00BF2A48" w:rsidP="00BF2A48">
      <w:hyperlink r:id="rId57" w:history="1">
        <w:r w:rsidRPr="00C12749">
          <w:rPr>
            <w:rStyle w:val="Hyperlink"/>
          </w:rPr>
          <w:t>https://www.sparkfun.com/datasheets/Sensors/Biometric/MQ-7.pdf</w:t>
        </w:r>
      </w:hyperlink>
      <w:r>
        <w:t xml:space="preserve"> </w:t>
      </w:r>
    </w:p>
    <w:p w:rsidR="00BF2A48" w:rsidRDefault="00BF2A48" w:rsidP="00BF2A48">
      <w:hyperlink r:id="rId58" w:history="1">
        <w:r w:rsidRPr="0020771D">
          <w:rPr>
            <w:rStyle w:val="Hyperlink"/>
          </w:rPr>
          <w:t>https://www.hackster.io/falafel-software/pir-sensor-with-a-photon-particle-cloud-and-a-uwa-97e79b</w:t>
        </w:r>
      </w:hyperlink>
    </w:p>
    <w:p w:rsidR="00BF2A48" w:rsidRDefault="00BF2A48" w:rsidP="00BF2A48">
      <w:pPr>
        <w:rPr>
          <w:rStyle w:val="Hyperlink"/>
        </w:rPr>
      </w:pPr>
      <w:hyperlink r:id="rId59" w:history="1">
        <w:r w:rsidRPr="0020771D">
          <w:rPr>
            <w:rStyle w:val="Hyperlink"/>
          </w:rPr>
          <w:t>https://cdn-learn.adafruit.com/downloads/pdf/pir-passive-infrared-proximity-motion-sensor.pdf</w:t>
        </w:r>
      </w:hyperlink>
    </w:p>
    <w:p w:rsidR="00BF2A48" w:rsidRDefault="00BF2A48" w:rsidP="00BF2A48">
      <w:hyperlink r:id="rId60" w:history="1">
        <w:r w:rsidRPr="00DA7E9E">
          <w:rPr>
            <w:rStyle w:val="Hyperlink"/>
          </w:rPr>
          <w:t>https://www.asp.net/web-api/overview/getting-started-with-aspnet-web-api/tutorial-your-first-web-api</w:t>
        </w:r>
      </w:hyperlink>
    </w:p>
    <w:p w:rsidR="00BF2A48" w:rsidRDefault="00BF2A48" w:rsidP="00BF2A48">
      <w:hyperlink r:id="rId61" w:history="1">
        <w:r w:rsidRPr="00DA7E9E">
          <w:rPr>
            <w:rStyle w:val="Hyperlink"/>
          </w:rPr>
          <w:t>https://www.linkedin.com/pulse/getting-started-azure-iot-services-stream-analytics-rob-tiffany</w:t>
        </w:r>
      </w:hyperlink>
    </w:p>
    <w:p w:rsidR="00BF2A48" w:rsidRDefault="00BF2A48" w:rsidP="00BF2A48">
      <w:hyperlink r:id="rId62" w:history="1">
        <w:r w:rsidRPr="00DA7E9E">
          <w:rPr>
            <w:rStyle w:val="Hyperlink"/>
          </w:rPr>
          <w:t>https://github.com/BennyHoang/webutvikling_innlevering_2</w:t>
        </w:r>
      </w:hyperlink>
    </w:p>
    <w:p w:rsidR="00BF2A48" w:rsidRDefault="00960AFE" w:rsidP="00BF2A48">
      <w:hyperlink r:id="rId63" w:history="1">
        <w:r w:rsidRPr="00CC3952">
          <w:rPr>
            <w:rStyle w:val="Hyperlink"/>
          </w:rPr>
          <w:t>https://docs.particle.io/tutorials/integrations/azure-iot-hub/#example-use-cases</w:t>
        </w:r>
      </w:hyperlink>
    </w:p>
    <w:p w:rsidR="00960AFE" w:rsidRPr="00BF2A48" w:rsidRDefault="00960AFE" w:rsidP="00BF2A48"/>
    <w:sectPr w:rsidR="00960AFE" w:rsidRPr="00BF2A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roxima-nova">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2B691F"/>
    <w:multiLevelType w:val="hybridMultilevel"/>
    <w:tmpl w:val="0C50B76E"/>
    <w:lvl w:ilvl="0" w:tplc="6D48DEA6">
      <w:start w:val="1"/>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78453AFF"/>
    <w:multiLevelType w:val="hybridMultilevel"/>
    <w:tmpl w:val="287A2394"/>
    <w:lvl w:ilvl="0" w:tplc="4630F04A">
      <w:numFmt w:val="bullet"/>
      <w:lvlText w:val="-"/>
      <w:lvlJc w:val="left"/>
      <w:pPr>
        <w:ind w:left="720" w:hanging="360"/>
      </w:pPr>
      <w:rPr>
        <w:rFonts w:ascii="Calibri" w:eastAsiaTheme="minorHAnsi" w:hAnsi="Calibri" w:cs="Calibri" w:hint="default"/>
        <w:b w:val="0"/>
        <w:sz w:val="22"/>
        <w:szCs w:val="22"/>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79C54D83"/>
    <w:multiLevelType w:val="hybridMultilevel"/>
    <w:tmpl w:val="A6F0B588"/>
    <w:lvl w:ilvl="0" w:tplc="D08882DC">
      <w:start w:val="1"/>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7B9C709A"/>
    <w:multiLevelType w:val="hybridMultilevel"/>
    <w:tmpl w:val="C9A676D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D61"/>
    <w:rsid w:val="00030718"/>
    <w:rsid w:val="00031F42"/>
    <w:rsid w:val="00061A02"/>
    <w:rsid w:val="00077933"/>
    <w:rsid w:val="00092F33"/>
    <w:rsid w:val="000D7D79"/>
    <w:rsid w:val="001014B0"/>
    <w:rsid w:val="00104408"/>
    <w:rsid w:val="00115D7A"/>
    <w:rsid w:val="00150024"/>
    <w:rsid w:val="00180CBB"/>
    <w:rsid w:val="001D310E"/>
    <w:rsid w:val="00216343"/>
    <w:rsid w:val="002D3199"/>
    <w:rsid w:val="002F08DA"/>
    <w:rsid w:val="00347F5A"/>
    <w:rsid w:val="00394C8D"/>
    <w:rsid w:val="003A33BF"/>
    <w:rsid w:val="003F0F68"/>
    <w:rsid w:val="003F75ED"/>
    <w:rsid w:val="00452310"/>
    <w:rsid w:val="004755A5"/>
    <w:rsid w:val="004D3058"/>
    <w:rsid w:val="004F7E50"/>
    <w:rsid w:val="00534A8D"/>
    <w:rsid w:val="00562429"/>
    <w:rsid w:val="00593D03"/>
    <w:rsid w:val="006273E8"/>
    <w:rsid w:val="00656E19"/>
    <w:rsid w:val="00663703"/>
    <w:rsid w:val="00674814"/>
    <w:rsid w:val="00682C88"/>
    <w:rsid w:val="006C7B86"/>
    <w:rsid w:val="006D6CB5"/>
    <w:rsid w:val="006E605B"/>
    <w:rsid w:val="0070554E"/>
    <w:rsid w:val="007A5D12"/>
    <w:rsid w:val="007D28DC"/>
    <w:rsid w:val="007E463D"/>
    <w:rsid w:val="008050D5"/>
    <w:rsid w:val="008349F1"/>
    <w:rsid w:val="00873600"/>
    <w:rsid w:val="008C6F6C"/>
    <w:rsid w:val="008F073D"/>
    <w:rsid w:val="0095615B"/>
    <w:rsid w:val="00960AFE"/>
    <w:rsid w:val="00A3383D"/>
    <w:rsid w:val="00A65336"/>
    <w:rsid w:val="00A82774"/>
    <w:rsid w:val="00A869A0"/>
    <w:rsid w:val="00A95606"/>
    <w:rsid w:val="00AB02F1"/>
    <w:rsid w:val="00AF6ADA"/>
    <w:rsid w:val="00B615E5"/>
    <w:rsid w:val="00B82D61"/>
    <w:rsid w:val="00BC7B4B"/>
    <w:rsid w:val="00BF2A48"/>
    <w:rsid w:val="00C10208"/>
    <w:rsid w:val="00C2688A"/>
    <w:rsid w:val="00C458C2"/>
    <w:rsid w:val="00C6783B"/>
    <w:rsid w:val="00C92C74"/>
    <w:rsid w:val="00CF5426"/>
    <w:rsid w:val="00CF7717"/>
    <w:rsid w:val="00D67D5A"/>
    <w:rsid w:val="00D963B4"/>
    <w:rsid w:val="00DD727F"/>
    <w:rsid w:val="00E31586"/>
    <w:rsid w:val="00E436B7"/>
    <w:rsid w:val="00EA113E"/>
    <w:rsid w:val="00EC3F2F"/>
    <w:rsid w:val="00EC5615"/>
    <w:rsid w:val="00F2701E"/>
    <w:rsid w:val="00F56B1B"/>
    <w:rsid w:val="00FB7B8B"/>
    <w:rsid w:val="00FC18A1"/>
    <w:rsid w:val="00FC430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6033"/>
  <w15:chartTrackingRefBased/>
  <w15:docId w15:val="{26226945-D83E-47FB-8952-D04A1717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3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B02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273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2D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D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56B1B"/>
    <w:pPr>
      <w:ind w:left="720"/>
      <w:contextualSpacing/>
    </w:pPr>
  </w:style>
  <w:style w:type="character" w:customStyle="1" w:styleId="Heading1Char">
    <w:name w:val="Heading 1 Char"/>
    <w:basedOn w:val="DefaultParagraphFont"/>
    <w:link w:val="Heading1"/>
    <w:uiPriority w:val="9"/>
    <w:rsid w:val="003A33BF"/>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10208"/>
    <w:rPr>
      <w:color w:val="0000FF" w:themeColor="hyperlink"/>
      <w:u w:val="single"/>
    </w:rPr>
  </w:style>
  <w:style w:type="character" w:customStyle="1" w:styleId="Heading2Char">
    <w:name w:val="Heading 2 Char"/>
    <w:basedOn w:val="DefaultParagraphFont"/>
    <w:link w:val="Heading2"/>
    <w:uiPriority w:val="9"/>
    <w:rsid w:val="00AB02F1"/>
    <w:rPr>
      <w:rFonts w:asciiTheme="majorHAnsi" w:eastAsiaTheme="majorEastAsia" w:hAnsiTheme="majorHAnsi" w:cstheme="majorBidi"/>
      <w:color w:val="365F91" w:themeColor="accent1" w:themeShade="BF"/>
      <w:sz w:val="26"/>
      <w:szCs w:val="26"/>
    </w:rPr>
  </w:style>
  <w:style w:type="table" w:styleId="GridTable4-Accent1">
    <w:name w:val="Grid Table 4 Accent 1"/>
    <w:basedOn w:val="TableNormal"/>
    <w:uiPriority w:val="49"/>
    <w:rsid w:val="00AB02F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rsid w:val="006273E8"/>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030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semiHidden/>
    <w:rsid w:val="00030718"/>
    <w:rPr>
      <w:rFonts w:ascii="Courier New" w:eastAsia="Times New Roman" w:hAnsi="Courier New" w:cs="Courier New"/>
      <w:sz w:val="20"/>
      <w:szCs w:val="20"/>
      <w:lang w:eastAsia="nb-NO"/>
    </w:rPr>
  </w:style>
  <w:style w:type="character" w:customStyle="1" w:styleId="pln">
    <w:name w:val="pln"/>
    <w:basedOn w:val="DefaultParagraphFont"/>
    <w:rsid w:val="00030718"/>
  </w:style>
  <w:style w:type="character" w:customStyle="1" w:styleId="pun">
    <w:name w:val="pun"/>
    <w:basedOn w:val="DefaultParagraphFont"/>
    <w:rsid w:val="00030718"/>
  </w:style>
  <w:style w:type="character" w:customStyle="1" w:styleId="kwd">
    <w:name w:val="kwd"/>
    <w:basedOn w:val="DefaultParagraphFont"/>
    <w:rsid w:val="00030718"/>
  </w:style>
  <w:style w:type="character" w:customStyle="1" w:styleId="str">
    <w:name w:val="str"/>
    <w:basedOn w:val="DefaultParagraphFont"/>
    <w:rsid w:val="00030718"/>
  </w:style>
  <w:style w:type="character" w:customStyle="1" w:styleId="lit">
    <w:name w:val="lit"/>
    <w:basedOn w:val="DefaultParagraphFont"/>
    <w:rsid w:val="00030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004672">
      <w:bodyDiv w:val="1"/>
      <w:marLeft w:val="0"/>
      <w:marRight w:val="0"/>
      <w:marTop w:val="0"/>
      <w:marBottom w:val="0"/>
      <w:divBdr>
        <w:top w:val="none" w:sz="0" w:space="0" w:color="auto"/>
        <w:left w:val="none" w:sz="0" w:space="0" w:color="auto"/>
        <w:bottom w:val="none" w:sz="0" w:space="0" w:color="auto"/>
        <w:right w:val="none" w:sz="0" w:space="0" w:color="auto"/>
      </w:divBdr>
    </w:div>
    <w:div w:id="15903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article.io/guide/tools-and-features/webhooks/"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ocs.particle.io/tutorials/integrations/azure-iot-hub/#example-use-case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BennyHoang/webutvikling_innlevering_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hackster.io/falafel-software/pir-sensor-with-a-photon-particle-cloud-and-a-uwa-97e79b" TargetMode="External"/><Relationship Id="rId5" Type="http://schemas.openxmlformats.org/officeDocument/2006/relationships/image" Target="media/image1.png"/><Relationship Id="rId15" Type="http://schemas.openxmlformats.org/officeDocument/2006/relationships/hyperlink" Target="https://docs.particle.io/guide/getting-started/start/core/"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sparkfun.com/datasheets/Sensors/Biometric/MQ-7.pdf" TargetMode="External"/><Relationship Id="rId61" Type="http://schemas.openxmlformats.org/officeDocument/2006/relationships/hyperlink" Target="https://www.linkedin.com/pulse/getting-started-azure-iot-services-stream-analytics-rob-tiffany"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sp.net/web-api/overview/getting-started-with-aspnet-web-api/tutorial-your-first-web-api"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jsonformatter.curiousconcept.com"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dn-learn.adafruit.com/downloads/pdf/pir-passive-infrared-proximity-motion-sens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1008</TotalTime>
  <Pages>26</Pages>
  <Words>3134</Words>
  <Characters>16615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hoang</dc:creator>
  <cp:keywords/>
  <dc:description/>
  <cp:lastModifiedBy>benny hoang</cp:lastModifiedBy>
  <cp:revision>59</cp:revision>
  <dcterms:created xsi:type="dcterms:W3CDTF">2016-12-17T23:09:00Z</dcterms:created>
  <dcterms:modified xsi:type="dcterms:W3CDTF">2016-12-18T16:37:00Z</dcterms:modified>
</cp:coreProperties>
</file>