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8BEE8" w14:textId="445CC919" w:rsidR="00131539" w:rsidRDefault="00131539" w:rsidP="00131539">
      <w:pPr>
        <w:spacing w:after="240"/>
        <w:jc w:val="center"/>
      </w:pPr>
      <w:r>
        <w:t xml:space="preserve">Part </w:t>
      </w:r>
      <w:r w:rsidR="00C520A6">
        <w:t>2</w:t>
      </w:r>
      <w:r>
        <w:t xml:space="preserve">: </w:t>
      </w:r>
      <w:r w:rsidR="00C520A6">
        <w:t>Reanalysis</w:t>
      </w:r>
    </w:p>
    <w:p w14:paraId="38938DCD" w14:textId="0913D46B" w:rsidR="00131539" w:rsidRDefault="00131539" w:rsidP="00131539">
      <w:pPr>
        <w:spacing w:after="240"/>
      </w:pPr>
      <w:r w:rsidRPr="00131539">
        <w:rPr>
          <w:b/>
          <w:bCs/>
        </w:rPr>
        <w:t>Paper</w:t>
      </w:r>
      <w:r>
        <w:t>:</w:t>
      </w:r>
      <w:r w:rsidR="00EF4D1F">
        <w:t xml:space="preserve"> </w:t>
      </w:r>
      <w:r w:rsidR="00EF4D1F" w:rsidRPr="00EF4D1F">
        <w:t>Identification of critical connectors in the directed reaction-centric graphs of microbial metabolic networks</w:t>
      </w:r>
    </w:p>
    <w:p w14:paraId="645E6701" w14:textId="1CAA8223" w:rsidR="00D95E4D" w:rsidRPr="00D95E4D" w:rsidRDefault="00D95E4D" w:rsidP="00131539">
      <w:pPr>
        <w:spacing w:after="240"/>
      </w:pPr>
      <w:r>
        <w:rPr>
          <w:b/>
          <w:bCs/>
        </w:rPr>
        <w:t>Authors</w:t>
      </w:r>
      <w:r>
        <w:t>:</w:t>
      </w:r>
      <w:r w:rsidR="006F51AB" w:rsidRPr="006F51AB">
        <w:t xml:space="preserve"> Eun-Youn Kim, Daniel Ashlock &amp; Sung Ho Yoon</w:t>
      </w:r>
    </w:p>
    <w:p w14:paraId="27C2DE32" w14:textId="79D2E340" w:rsidR="00257990" w:rsidRDefault="00131539" w:rsidP="00131539">
      <w:pPr>
        <w:spacing w:after="240"/>
      </w:pPr>
      <w:r w:rsidRPr="00131539">
        <w:rPr>
          <w:b/>
          <w:bCs/>
        </w:rPr>
        <w:t>Group</w:t>
      </w:r>
      <w:r>
        <w:t xml:space="preserve">: Prathamesh Chati, Beniamin </w:t>
      </w:r>
      <w:proofErr w:type="spellStart"/>
      <w:r>
        <w:t>Krupkin</w:t>
      </w:r>
      <w:proofErr w:type="spellEnd"/>
      <w:r>
        <w:t xml:space="preserve">, Minna </w:t>
      </w:r>
      <w:proofErr w:type="spellStart"/>
      <w:r>
        <w:t>Apostolova</w:t>
      </w:r>
      <w:proofErr w:type="spellEnd"/>
    </w:p>
    <w:p w14:paraId="08573752" w14:textId="77777777" w:rsidR="00C520A6" w:rsidRDefault="00C520A6" w:rsidP="00131539">
      <w:pPr>
        <w:spacing w:after="240"/>
      </w:pPr>
    </w:p>
    <w:sectPr w:rsidR="00C52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C9"/>
    <w:rsid w:val="00095AD7"/>
    <w:rsid w:val="000C601E"/>
    <w:rsid w:val="00131539"/>
    <w:rsid w:val="001331EE"/>
    <w:rsid w:val="00257990"/>
    <w:rsid w:val="005575E5"/>
    <w:rsid w:val="005827BD"/>
    <w:rsid w:val="005C59C9"/>
    <w:rsid w:val="00627B88"/>
    <w:rsid w:val="006F51AB"/>
    <w:rsid w:val="00C520A6"/>
    <w:rsid w:val="00D24C00"/>
    <w:rsid w:val="00D95E4D"/>
    <w:rsid w:val="00D96E2D"/>
    <w:rsid w:val="00EF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5D36A"/>
  <w15:chartTrackingRefBased/>
  <w15:docId w15:val="{B12B034E-7AA0-1745-9461-84180D7A8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1">
    <w:name w:val="표 구분선1"/>
    <w:basedOn w:val="TableNormal"/>
    <w:next w:val="TableGrid"/>
    <w:uiPriority w:val="59"/>
    <w:rsid w:val="00D95E4D"/>
    <w:pPr>
      <w:jc w:val="both"/>
    </w:pPr>
    <w:rPr>
      <w:rFonts w:eastAsiaTheme="minorEastAsia"/>
      <w:sz w:val="20"/>
      <w:szCs w:val="22"/>
      <w:lang w:eastAsia="ko-K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D95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2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Chati</dc:creator>
  <cp:keywords/>
  <dc:description/>
  <cp:lastModifiedBy>Prathamesh Chati</cp:lastModifiedBy>
  <cp:revision>3</cp:revision>
  <dcterms:created xsi:type="dcterms:W3CDTF">2023-10-30T14:31:00Z</dcterms:created>
  <dcterms:modified xsi:type="dcterms:W3CDTF">2023-10-30T14:32:00Z</dcterms:modified>
</cp:coreProperties>
</file>