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6A09F7D0" w:rsidR="00BE3378" w:rsidRDefault="00DA1E47" w:rsidP="00193A05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static.</w:t>
      </w:r>
    </w:p>
    <w:p w14:paraId="09C15D72" w14:textId="4EFCACC5" w:rsidR="00DA1E47" w:rsidRDefault="00655BC0" w:rsidP="00193A05">
      <w:pPr>
        <w:pStyle w:val="ListParagraph"/>
        <w:numPr>
          <w:ilvl w:val="0"/>
          <w:numId w:val="1"/>
        </w:numPr>
      </w:pPr>
      <w:r w:rsidRPr="00655BC0">
        <w:t>Add the Biggest method.</w:t>
      </w:r>
    </w:p>
    <w:p w14:paraId="4E7CEE36" w14:textId="5A66EBDA" w:rsidR="00655BC0" w:rsidRDefault="0090513C" w:rsidP="00193A05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3972F857" w14:textId="1CF73ADC" w:rsidR="0090513C" w:rsidRDefault="005748F3" w:rsidP="00193A05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gramStart"/>
      <w:r w:rsidRPr="005748F3">
        <w:t>Biggest</w:t>
      </w:r>
      <w:proofErr w:type="gramEnd"/>
      <w:r w:rsidRPr="005748F3">
        <w:t xml:space="preserve"> method and select Create Unit Tests. This creates a second project to the solution. No need to change anything.</w:t>
      </w:r>
    </w:p>
    <w:p w14:paraId="5399C0D8" w14:textId="77777777" w:rsidR="005748F3" w:rsidRDefault="005748F3" w:rsidP="00193A05">
      <w:pPr>
        <w:pStyle w:val="ListParagraph"/>
        <w:numPr>
          <w:ilvl w:val="0"/>
          <w:numId w:val="1"/>
        </w:numPr>
      </w:pPr>
    </w:p>
    <w:sectPr w:rsidR="0057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5748F3"/>
    <w:rsid w:val="00655BC0"/>
    <w:rsid w:val="008D10F6"/>
    <w:rsid w:val="0090513C"/>
    <w:rsid w:val="00BE3378"/>
    <w:rsid w:val="00D22F9A"/>
    <w:rsid w:val="00DA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9</cp:revision>
  <dcterms:created xsi:type="dcterms:W3CDTF">2025-03-13T22:44:00Z</dcterms:created>
  <dcterms:modified xsi:type="dcterms:W3CDTF">2025-03-13T23:45:00Z</dcterms:modified>
</cp:coreProperties>
</file>