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object w:dxaOrig="2753" w:dyaOrig="1944">
          <v:rect id="rectole0000000000" o:spid="_x0000_i1025" style="width:138pt;height:97.5pt" o:ole="" o:preferrelative="t" stroked="f">
            <v:imagedata r:id="rId4" o:title=""/>
          </v:rect>
          <o:OLEObject Type="Embed" ProgID="StaticMetafile" ShapeID="rectole0000000000" DrawAspect="Content" ObjectID="_1641023182" r:id="rId5"/>
        </w:object>
      </w:r>
    </w:p>
    <w:p w:rsidR="00021BD3" w:rsidRDefault="00021BD3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021BD3" w:rsidRDefault="00021BD3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021BD3" w:rsidRDefault="00021BD3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A L'HEURE DU DEJEUNER, NOUS VOUS PROPOSONS</w:t>
      </w:r>
    </w:p>
    <w:p w:rsidR="00021BD3" w:rsidRDefault="00021BD3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021BD3" w:rsidRDefault="00021BD3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  <w:b/>
        </w:rPr>
        <w:t>*Pour débuter*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Foie gras de canard, gelée de châtaignes et pickles de champignons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Duck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foie gras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chestnut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jelly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pickled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mushrooms</w:t>
      </w:r>
      <w:proofErr w:type="spellEnd"/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Lentins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de chêne en salade, mini maïs doux et popcorn, vinaigrette au verjus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Cooked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shitake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mushrooms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salad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, mini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sweet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corn and popcorn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verjuice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dressing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Potiron onctueux, palet de chèvre et petites pousses des champs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Pumpkin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soup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goat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cheese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cracker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field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shoots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Rouget barbet à la vigneronne, fenouil et herbes amères, chips d'ail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Winemaker's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style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red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mullet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,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fennel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,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herbs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garlic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chips</w:t>
      </w:r>
    </w:p>
    <w:p w:rsidR="00021BD3" w:rsidRDefault="00021BD3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  <w:b/>
        </w:rPr>
      </w:pPr>
      <w:r>
        <w:rPr>
          <w:rFonts w:ascii="@Malgun Gothic Semilight" w:eastAsia="@Malgun Gothic Semilight" w:hAnsi="@Malgun Gothic Semilight" w:cs="@Malgun Gothic Semilight"/>
          <w:b/>
        </w:rPr>
        <w:t>*Pour continuer... de nos mers, rivières, lacs et cours d'eau*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Dorade poêlée et jus de viande au beurre noisette, palets de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butternut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à la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gramStart"/>
      <w:r>
        <w:rPr>
          <w:rFonts w:ascii="@Malgun Gothic Semilight" w:eastAsia="@Malgun Gothic Semilight" w:hAnsi="@Malgun Gothic Semilight" w:cs="@Malgun Gothic Semilight"/>
        </w:rPr>
        <w:t>forestière</w:t>
      </w:r>
      <w:proofErr w:type="gramEnd"/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Pan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seared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sea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bream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meat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juice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brown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butter,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forestiere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-style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butternut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squash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Cabillaud au bouillon d’olives noires, aubergine acidulée et tomate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Cod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black olives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broth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,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tangy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aubergine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tomato</w:t>
      </w:r>
      <w:proofErr w:type="spellEnd"/>
    </w:p>
    <w:p w:rsidR="00021BD3" w:rsidRDefault="00021BD3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  <w:b/>
        </w:rPr>
        <w:t>*Pour continuer… de nos fermes, élevages, basses-cours et forêts*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Joue de bœuf braisée au vin rouge, marrons confits et purée de pommes de terre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Ox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cheek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braised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in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red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wine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candied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chestnut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mashed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potatoes</w:t>
      </w:r>
      <w:proofErr w:type="spellEnd"/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Presa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de porc ibérique à la crème de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piquillos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piquante, rhubarbe et navets au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gramStart"/>
      <w:r>
        <w:rPr>
          <w:rFonts w:ascii="@Malgun Gothic Semilight" w:eastAsia="@Malgun Gothic Semilight" w:hAnsi="@Malgun Gothic Semilight" w:cs="@Malgun Gothic Semilight"/>
        </w:rPr>
        <w:t>caramel</w:t>
      </w:r>
      <w:proofErr w:type="gramEnd"/>
      <w:r>
        <w:rPr>
          <w:rFonts w:ascii="@Malgun Gothic Semilight" w:eastAsia="@Malgun Gothic Semilight" w:hAnsi="@Malgun Gothic Semilight" w:cs="@Malgun Gothic Semilight"/>
        </w:rPr>
        <w:t xml:space="preserve"> épicé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Presa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Iberico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spicy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piquillos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cream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,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rhubarb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turnips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spicy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caramel</w:t>
      </w:r>
    </w:p>
    <w:p w:rsidR="00AD7084" w:rsidRDefault="00AD708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021BD3" w:rsidRDefault="00021BD3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D7084" w:rsidRDefault="00AD708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  <w:b/>
        </w:rPr>
      </w:pPr>
    </w:p>
    <w:p w:rsidR="00AD7084" w:rsidRDefault="00AD708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  <w:b/>
        </w:rPr>
      </w:pPr>
    </w:p>
    <w:p w:rsidR="00AD7084" w:rsidRDefault="00AD708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  <w:b/>
        </w:rPr>
      </w:pP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  <w:b/>
        </w:rPr>
        <w:t>*La note sucrée de notre Chef Pâtissier*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Clémentine en tartelette et crémeux à la vanille de Tahiti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proofErr w:type="spellStart"/>
      <w:r>
        <w:rPr>
          <w:rFonts w:ascii="@Malgun Gothic Semilight" w:eastAsia="@Malgun Gothic Semilight" w:hAnsi="@Malgun Gothic Semilight" w:cs="@Malgun Gothic Semilight"/>
        </w:rPr>
        <w:t>Clementine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tart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Tahiti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vanilla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cream</w:t>
      </w:r>
      <w:proofErr w:type="spellEnd"/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>Saint Honoré à la pistache de Sicile, glace et son croustillant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Saint-Honoré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pistachio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from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Sicile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pistachio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ice-cream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Mont blanc aux marrons et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yuzu</w:t>
      </w:r>
      <w:proofErr w:type="spellEnd"/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Mont-Blanc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chestnut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and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yuzu</w:t>
      </w:r>
      <w:proofErr w:type="spellEnd"/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Fondant Maison Blanche au chocolat «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Araguani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», recette secrète de J.C.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Maison Blanche cake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with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“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Araguani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”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chocolate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, secret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recipe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</w:t>
      </w:r>
      <w:proofErr w:type="spellStart"/>
      <w:r>
        <w:rPr>
          <w:rFonts w:ascii="@Malgun Gothic Semilight" w:eastAsia="@Malgun Gothic Semilight" w:hAnsi="@Malgun Gothic Semilight" w:cs="@Malgun Gothic Semilight"/>
        </w:rPr>
        <w:t>from</w:t>
      </w:r>
      <w:proofErr w:type="spellEnd"/>
      <w:r>
        <w:rPr>
          <w:rFonts w:ascii="@Malgun Gothic Semilight" w:eastAsia="@Malgun Gothic Semilight" w:hAnsi="@Malgun Gothic Semilight" w:cs="@Malgun Gothic Semilight"/>
        </w:rPr>
        <w:t xml:space="preserve"> J.C.</w:t>
      </w:r>
    </w:p>
    <w:p w:rsidR="00021BD3" w:rsidRDefault="00021BD3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021BD3" w:rsidRDefault="00021BD3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D7084" w:rsidRDefault="00AD708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D7084" w:rsidRDefault="00AD708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AD7084" w:rsidRDefault="00AD708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bookmarkStart w:id="0" w:name="_GoBack"/>
      <w:bookmarkEnd w:id="0"/>
    </w:p>
    <w:p w:rsidR="00021BD3" w:rsidRDefault="00021BD3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  <w:b/>
        </w:rPr>
        <w:t>Formules « Déjeuner » :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Entrée et plat ou plat et dessert à 49 € </w:t>
      </w:r>
    </w:p>
    <w:p w:rsidR="00021BD3" w:rsidRDefault="002E77E4">
      <w:pPr>
        <w:spacing w:after="0" w:line="240" w:lineRule="auto"/>
        <w:jc w:val="center"/>
        <w:rPr>
          <w:rFonts w:ascii="@Malgun Gothic Semilight" w:eastAsia="@Malgun Gothic Semilight" w:hAnsi="@Malgun Gothic Semilight" w:cs="@Malgun Gothic Semilight"/>
        </w:rPr>
      </w:pPr>
      <w:r>
        <w:rPr>
          <w:rFonts w:ascii="@Malgun Gothic Semilight" w:eastAsia="@Malgun Gothic Semilight" w:hAnsi="@Malgun Gothic Semilight" w:cs="@Malgun Gothic Semilight"/>
        </w:rPr>
        <w:t xml:space="preserve">Entrée, plat et dessert à 69 € </w:t>
      </w:r>
    </w:p>
    <w:sectPr w:rsidR="00021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algun Gothic Semilight"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1BD3"/>
    <w:rsid w:val="00021BD3"/>
    <w:rsid w:val="002E77E4"/>
    <w:rsid w:val="00A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55AA"/>
  <w15:docId w15:val="{D08C4D79-85CC-425E-949B-3253506C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1649</Characters>
  <Application>Microsoft Office Word</Application>
  <DocSecurity>0</DocSecurity>
  <Lines>48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3</cp:revision>
  <cp:lastPrinted>2020-01-20T09:59:00Z</cp:lastPrinted>
  <dcterms:created xsi:type="dcterms:W3CDTF">2020-01-20T09:53:00Z</dcterms:created>
  <dcterms:modified xsi:type="dcterms:W3CDTF">2020-01-20T10:00:00Z</dcterms:modified>
</cp:coreProperties>
</file>