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F49" w:rsidRPr="00870214" w:rsidRDefault="00246B4D" w:rsidP="003C0A37">
      <w:pPr>
        <w:pStyle w:val="Title"/>
        <w:rPr>
          <w:b w:val="0"/>
        </w:rPr>
      </w:pPr>
      <w:r w:rsidRPr="00870214">
        <w:t xml:space="preserve">PT </w:t>
      </w:r>
      <w:r w:rsidR="003C0A37" w:rsidRPr="00870214">
        <w:t>Catalogues/Portals Sources</w:t>
      </w:r>
    </w:p>
    <w:p w:rsidR="00C95CE5" w:rsidRPr="00870214" w:rsidRDefault="00C95CE5" w:rsidP="00C95CE5">
      <w:pPr>
        <w:pStyle w:val="Heading1"/>
      </w:pPr>
      <w:r w:rsidRPr="00870214">
        <w:t>Catalogues</w:t>
      </w:r>
    </w:p>
    <w:p w:rsidR="00C95CE5" w:rsidRDefault="00C95CE5" w:rsidP="00C95CE5">
      <w:pPr>
        <w:pStyle w:val="Heading2"/>
      </w:pPr>
      <w:r w:rsidRPr="00870214">
        <w:t>CKAN</w:t>
      </w:r>
    </w:p>
    <w:p w:rsidR="00CD5229" w:rsidRDefault="00CD5229" w:rsidP="00CD5229">
      <w:pPr>
        <w:pStyle w:val="Heading3"/>
      </w:pPr>
      <w:r>
        <w:t>P/T Usage</w:t>
      </w:r>
    </w:p>
    <w:p w:rsidR="00CD5229" w:rsidRDefault="00CD5229" w:rsidP="00CD5229">
      <w:pPr>
        <w:ind w:left="720"/>
      </w:pPr>
      <w:r>
        <w:t>As of 28 March 2019, the following provincial sites use CKAN API:</w:t>
      </w:r>
    </w:p>
    <w:p w:rsidR="00CD5229" w:rsidRPr="00CD5229" w:rsidRDefault="004236C0" w:rsidP="00CD5229">
      <w:pPr>
        <w:pStyle w:val="ListParagraph"/>
        <w:numPr>
          <w:ilvl w:val="0"/>
          <w:numId w:val="17"/>
        </w:numPr>
      </w:pPr>
      <w:hyperlink r:id="rId5" w:history="1">
        <w:r w:rsidR="00CD5229" w:rsidRPr="00CD5229">
          <w:rPr>
            <w:rStyle w:val="Hyperlink"/>
          </w:rPr>
          <w:t>Alberta’s Open Government</w:t>
        </w:r>
      </w:hyperlink>
    </w:p>
    <w:p w:rsidR="00CD5229" w:rsidRPr="00CD5229" w:rsidRDefault="004236C0" w:rsidP="00CD5229">
      <w:pPr>
        <w:pStyle w:val="ListParagraph"/>
        <w:numPr>
          <w:ilvl w:val="0"/>
          <w:numId w:val="17"/>
        </w:numPr>
      </w:pPr>
      <w:hyperlink r:id="rId6" w:history="1">
        <w:r w:rsidR="00CD5229" w:rsidRPr="00CD5229">
          <w:rPr>
            <w:rStyle w:val="Hyperlink"/>
          </w:rPr>
          <w:t>British Columbia’s Open Data Catalogue</w:t>
        </w:r>
      </w:hyperlink>
    </w:p>
    <w:p w:rsidR="00870214" w:rsidRDefault="00682537" w:rsidP="00870214">
      <w:pPr>
        <w:pStyle w:val="Heading3"/>
      </w:pPr>
      <w:r>
        <w:t xml:space="preserve">Webpage </w:t>
      </w:r>
      <w:r w:rsidR="00253535">
        <w:t>Access</w:t>
      </w:r>
    </w:p>
    <w:p w:rsidR="00376E66" w:rsidRDefault="00376E66" w:rsidP="00376E66">
      <w:pPr>
        <w:ind w:left="720"/>
      </w:pPr>
      <w:r>
        <w:t>All webpage access is through the “dataset” URL:</w:t>
      </w:r>
    </w:p>
    <w:p w:rsidR="00376E66" w:rsidRPr="00376E66" w:rsidRDefault="00376E66" w:rsidP="00376E66">
      <w:pPr>
        <w:pStyle w:val="Code"/>
      </w:pPr>
      <w:r w:rsidRPr="00FC1284">
        <w:rPr>
          <w:rStyle w:val="CodeChar"/>
        </w:rPr>
        <w:t>&lt;domain&gt;/dataset</w:t>
      </w:r>
      <w:r>
        <w:rPr>
          <w:rStyle w:val="CodeChar"/>
        </w:rPr>
        <w:t>/</w:t>
      </w:r>
    </w:p>
    <w:p w:rsidR="00870214" w:rsidRPr="00870214" w:rsidRDefault="00376E66" w:rsidP="00870214">
      <w:pPr>
        <w:pStyle w:val="Heading4"/>
      </w:pPr>
      <w:r>
        <w:t>Search Engine</w:t>
      </w:r>
    </w:p>
    <w:p w:rsidR="00870214" w:rsidRDefault="00870214" w:rsidP="00870214">
      <w:pPr>
        <w:ind w:left="720"/>
      </w:pPr>
      <w:r>
        <w:t>The CKAN search engine and any of its dataset’s webpages are accessed using the</w:t>
      </w:r>
      <w:r w:rsidR="0003031F">
        <w:t>se</w:t>
      </w:r>
      <w:r>
        <w:t xml:space="preserve"> URL</w:t>
      </w:r>
      <w:r w:rsidR="0003031F">
        <w:t>s</w:t>
      </w:r>
      <w:r>
        <w:t>:</w:t>
      </w:r>
    </w:p>
    <w:p w:rsidR="00870214" w:rsidRDefault="00870214" w:rsidP="00376E66">
      <w:pPr>
        <w:pStyle w:val="Code"/>
      </w:pPr>
      <w:r>
        <w:t xml:space="preserve"> </w:t>
      </w:r>
      <w:r w:rsidRPr="00FC1284">
        <w:rPr>
          <w:rStyle w:val="CodeChar"/>
        </w:rPr>
        <w:t>&lt;domain&gt;/dataset</w:t>
      </w:r>
      <w:r w:rsidR="00D14F5F" w:rsidRPr="00FC1284">
        <w:rPr>
          <w:rStyle w:val="CodeChar"/>
        </w:rPr>
        <w:t>?&lt;parameters&gt;</w:t>
      </w:r>
    </w:p>
    <w:p w:rsidR="000B0C88" w:rsidRDefault="000B0C88" w:rsidP="00870214">
      <w:pPr>
        <w:ind w:left="720"/>
      </w:pPr>
      <w:r>
        <w:t>For example, the following URL will return all datasets in Alberta’s data catalogue containing the word “roads”:</w:t>
      </w:r>
    </w:p>
    <w:p w:rsidR="00B91025" w:rsidRPr="00B91025" w:rsidRDefault="000B0C88" w:rsidP="00B91025">
      <w:pPr>
        <w:pStyle w:val="Code"/>
        <w:rPr>
          <w:rStyle w:val="CodeChar"/>
          <w:color w:val="0070C0"/>
          <w:u w:val="single"/>
          <w:shd w:val="clear" w:color="auto" w:fill="auto"/>
        </w:rPr>
      </w:pPr>
      <w:r w:rsidRPr="00B91025">
        <w:rPr>
          <w:rStyle w:val="CodeChar"/>
          <w:color w:val="0070C0"/>
          <w:u w:val="single"/>
        </w:rPr>
        <w:t>https://open.alberta.ca/dataset?q=roads</w:t>
      </w:r>
    </w:p>
    <w:p w:rsidR="00376E66" w:rsidRDefault="00376E66" w:rsidP="00376E66">
      <w:pPr>
        <w:pStyle w:val="Heading4"/>
      </w:pPr>
      <w:r>
        <w:t>Dataset Page</w:t>
      </w:r>
    </w:p>
    <w:p w:rsidR="00B91025" w:rsidRPr="00B91025" w:rsidRDefault="00B91025" w:rsidP="00B91025">
      <w:pPr>
        <w:ind w:left="720"/>
      </w:pPr>
      <w:r>
        <w:t>A dataset’s page can be accessed using the following URL:</w:t>
      </w:r>
    </w:p>
    <w:p w:rsidR="00B91025" w:rsidRDefault="00B91025" w:rsidP="00B91025">
      <w:pPr>
        <w:pStyle w:val="Code"/>
      </w:pPr>
      <w:r w:rsidRPr="00FC1284">
        <w:rPr>
          <w:rStyle w:val="CodeChar"/>
        </w:rPr>
        <w:t>&lt;domain&gt;/dataset/&lt;dataset_id&gt;</w:t>
      </w:r>
    </w:p>
    <w:p w:rsidR="00B91025" w:rsidRDefault="00B91025" w:rsidP="00B91025">
      <w:pPr>
        <w:ind w:left="720"/>
        <w:rPr>
          <w:rStyle w:val="CodeChar"/>
          <w:color w:val="0070C0"/>
          <w:u w:val="single"/>
        </w:rPr>
      </w:pPr>
      <w:r>
        <w:t>The following example loads the “</w:t>
      </w:r>
      <w:r w:rsidRPr="00B91025">
        <w:t>Alberta Non-Profit Listing</w:t>
      </w:r>
      <w:r>
        <w:t>” dataset:</w:t>
      </w:r>
    </w:p>
    <w:p w:rsidR="00B91025" w:rsidRPr="00B91025" w:rsidRDefault="004236C0" w:rsidP="00B91025">
      <w:pPr>
        <w:pStyle w:val="Code"/>
      </w:pPr>
      <w:hyperlink r:id="rId7" w:history="1">
        <w:r w:rsidR="00B91025" w:rsidRPr="000A466A">
          <w:rPr>
            <w:rStyle w:val="Hyperlink"/>
          </w:rPr>
          <w:t>https://open.alberta.ca/dataset/bcc15e72-fe46-4215-8de0-33951662465e</w:t>
        </w:r>
      </w:hyperlink>
    </w:p>
    <w:p w:rsidR="00682537" w:rsidRDefault="00253535" w:rsidP="00682537">
      <w:pPr>
        <w:pStyle w:val="Heading3"/>
      </w:pPr>
      <w:r>
        <w:t>API</w:t>
      </w:r>
      <w:r w:rsidR="00682537">
        <w:t xml:space="preserve"> </w:t>
      </w:r>
      <w:r>
        <w:t>Access</w:t>
      </w:r>
    </w:p>
    <w:p w:rsidR="001A5978" w:rsidRDefault="001A5978" w:rsidP="001A5978">
      <w:pPr>
        <w:ind w:left="720"/>
      </w:pPr>
      <w:r>
        <w:t>The CKAN API is accessed using:</w:t>
      </w:r>
    </w:p>
    <w:p w:rsidR="001A5978" w:rsidRPr="001A5978" w:rsidRDefault="001A5978" w:rsidP="00806552">
      <w:pPr>
        <w:pStyle w:val="Code"/>
      </w:pPr>
      <w:r>
        <w:t>&lt;domain&gt;/api/3/action</w:t>
      </w:r>
    </w:p>
    <w:p w:rsidR="0003031F" w:rsidRDefault="0064194E" w:rsidP="0003031F">
      <w:pPr>
        <w:pStyle w:val="Heading4"/>
      </w:pPr>
      <w:r>
        <w:t xml:space="preserve">JSON </w:t>
      </w:r>
      <w:r w:rsidR="00BF3096">
        <w:t>Search</w:t>
      </w:r>
    </w:p>
    <w:p w:rsidR="00D14F5F" w:rsidRDefault="00D14F5F" w:rsidP="00D14F5F">
      <w:pPr>
        <w:ind w:left="720"/>
      </w:pPr>
      <w:r>
        <w:t>The API can be used to search for datasets in the same way as the dataset search engine, except the results are listed in JSON format instead of in a search engine. To perform a search on the CKAN catalogue, enter:</w:t>
      </w:r>
    </w:p>
    <w:p w:rsidR="00D14F5F" w:rsidRDefault="00D14F5F" w:rsidP="00806552">
      <w:pPr>
        <w:pStyle w:val="Code"/>
      </w:pPr>
      <w:r>
        <w:lastRenderedPageBreak/>
        <w:t>&lt;domain&gt;/api/3/action/package_search?&lt;parameters&gt;</w:t>
      </w:r>
    </w:p>
    <w:p w:rsidR="001A5978" w:rsidRDefault="001A5978" w:rsidP="001A5978">
      <w:pPr>
        <w:ind w:left="720"/>
      </w:pPr>
      <w:r>
        <w:t>For Alberta, the following URL returns the results for all open data in JSON format:</w:t>
      </w:r>
    </w:p>
    <w:p w:rsidR="001A5978" w:rsidRDefault="004236C0" w:rsidP="00806552">
      <w:pPr>
        <w:pStyle w:val="Code"/>
      </w:pPr>
      <w:hyperlink r:id="rId8" w:history="1">
        <w:r w:rsidR="001A5978" w:rsidRPr="000A466A">
          <w:rPr>
            <w:rStyle w:val="Hyperlink"/>
          </w:rPr>
          <w:t>https://open.alberta.ca/api/3/action/package_search?fq=dataset_type:opendata</w:t>
        </w:r>
      </w:hyperlink>
    </w:p>
    <w:tbl>
      <w:tblPr>
        <w:tblStyle w:val="TableGrid"/>
        <w:tblW w:w="0" w:type="auto"/>
        <w:tblInd w:w="625" w:type="dxa"/>
        <w:tblLook w:val="04A0" w:firstRow="1" w:lastRow="0" w:firstColumn="1" w:lastColumn="0" w:noHBand="0" w:noVBand="1"/>
      </w:tblPr>
      <w:tblGrid>
        <w:gridCol w:w="2069"/>
        <w:gridCol w:w="6656"/>
      </w:tblGrid>
      <w:tr w:rsidR="001444D5" w:rsidRPr="00F27092" w:rsidTr="00BB6CC2">
        <w:tc>
          <w:tcPr>
            <w:tcW w:w="8725" w:type="dxa"/>
            <w:gridSpan w:val="2"/>
            <w:shd w:val="clear" w:color="auto" w:fill="D9D9D9" w:themeFill="background1" w:themeFillShade="D9"/>
          </w:tcPr>
          <w:p w:rsidR="001444D5" w:rsidRDefault="001444D5" w:rsidP="001444D5">
            <w:pPr>
              <w:jc w:val="center"/>
              <w:rPr>
                <w:b/>
                <w:sz w:val="24"/>
                <w:szCs w:val="24"/>
              </w:rPr>
            </w:pPr>
            <w:r w:rsidRPr="00BC2712">
              <w:rPr>
                <w:b/>
                <w:sz w:val="24"/>
                <w:szCs w:val="24"/>
              </w:rPr>
              <w:t>Package_Search Parameters</w:t>
            </w:r>
          </w:p>
          <w:p w:rsidR="00F27092" w:rsidRPr="004236C0" w:rsidRDefault="00F27092" w:rsidP="001444D5">
            <w:pPr>
              <w:jc w:val="center"/>
              <w:rPr>
                <w:b/>
                <w:sz w:val="20"/>
                <w:szCs w:val="20"/>
              </w:rPr>
            </w:pPr>
            <w:r w:rsidRPr="004236C0">
              <w:rPr>
                <w:b/>
                <w:sz w:val="20"/>
                <w:szCs w:val="20"/>
              </w:rPr>
              <w:t xml:space="preserve">(source: </w:t>
            </w:r>
            <w:hyperlink r:id="rId9" w:anchor="ckan.logic.action.get.package_search" w:history="1">
              <w:r w:rsidRPr="004236C0">
                <w:rPr>
                  <w:rStyle w:val="Hyperlink"/>
                  <w:b/>
                  <w:sz w:val="20"/>
                  <w:szCs w:val="20"/>
                </w:rPr>
                <w:t>https://docs.ckan.org/en/ckan-2.7.3/api/#ckan.logic.action.get.package_search</w:t>
              </w:r>
            </w:hyperlink>
            <w:r w:rsidRPr="004236C0">
              <w:rPr>
                <w:b/>
                <w:sz w:val="20"/>
                <w:szCs w:val="20"/>
              </w:rPr>
              <w:t>)</w:t>
            </w:r>
          </w:p>
        </w:tc>
      </w:tr>
      <w:tr w:rsidR="0022303F" w:rsidTr="00BB6CC2">
        <w:tc>
          <w:tcPr>
            <w:tcW w:w="1444" w:type="dxa"/>
            <w:shd w:val="clear" w:color="auto" w:fill="D9D9D9" w:themeFill="background1" w:themeFillShade="D9"/>
          </w:tcPr>
          <w:p w:rsidR="0022303F" w:rsidRPr="0022303F" w:rsidRDefault="0022303F" w:rsidP="0022303F">
            <w:pPr>
              <w:rPr>
                <w:b/>
              </w:rPr>
            </w:pPr>
            <w:r w:rsidRPr="0022303F">
              <w:rPr>
                <w:b/>
              </w:rPr>
              <w:t>Parameter</w:t>
            </w:r>
          </w:p>
        </w:tc>
        <w:tc>
          <w:tcPr>
            <w:tcW w:w="7281" w:type="dxa"/>
            <w:shd w:val="clear" w:color="auto" w:fill="D9D9D9" w:themeFill="background1" w:themeFillShade="D9"/>
          </w:tcPr>
          <w:p w:rsidR="0022303F" w:rsidRPr="0022303F" w:rsidRDefault="0022303F" w:rsidP="0022303F">
            <w:pPr>
              <w:rPr>
                <w:b/>
              </w:rPr>
            </w:pPr>
            <w:r w:rsidRPr="0022303F">
              <w:rPr>
                <w:b/>
              </w:rPr>
              <w:t>Description</w:t>
            </w:r>
          </w:p>
        </w:tc>
      </w:tr>
      <w:tr w:rsidR="0022303F" w:rsidTr="00BB6CC2">
        <w:tc>
          <w:tcPr>
            <w:tcW w:w="1444" w:type="dxa"/>
          </w:tcPr>
          <w:p w:rsidR="0022303F" w:rsidRPr="0022303F" w:rsidRDefault="0022303F" w:rsidP="0022303F">
            <w:r w:rsidRPr="0022303F">
              <w:t>q</w:t>
            </w:r>
          </w:p>
        </w:tc>
        <w:tc>
          <w:tcPr>
            <w:tcW w:w="7281" w:type="dxa"/>
          </w:tcPr>
          <w:p w:rsidR="0022303F" w:rsidRPr="0022303F" w:rsidRDefault="0022303F" w:rsidP="0022303F">
            <w:r>
              <w:t>T</w:t>
            </w:r>
            <w:r w:rsidRPr="0022303F">
              <w:t xml:space="preserve">he </w:t>
            </w:r>
            <w:hyperlink r:id="rId10" w:history="1">
              <w:r w:rsidRPr="0022303F">
                <w:rPr>
                  <w:rStyle w:val="Hyperlink"/>
                </w:rPr>
                <w:t>solr</w:t>
              </w:r>
            </w:hyperlink>
            <w:r w:rsidRPr="0022303F">
              <w:t xml:space="preserve"> query.</w:t>
            </w:r>
            <w:r w:rsidR="00741DDA" w:rsidRPr="00741DDA">
              <w:t xml:space="preserve"> Optional. Default: "*:*"</w:t>
            </w:r>
          </w:p>
        </w:tc>
      </w:tr>
      <w:tr w:rsidR="0022303F" w:rsidTr="00BB6CC2">
        <w:tc>
          <w:tcPr>
            <w:tcW w:w="1444" w:type="dxa"/>
          </w:tcPr>
          <w:p w:rsidR="0022303F" w:rsidRDefault="0022303F" w:rsidP="0022303F">
            <w:r>
              <w:t>fq</w:t>
            </w:r>
          </w:p>
        </w:tc>
        <w:tc>
          <w:tcPr>
            <w:tcW w:w="7281" w:type="dxa"/>
          </w:tcPr>
          <w:p w:rsidR="0022303F" w:rsidRDefault="0022303F" w:rsidP="0022303F">
            <w:r>
              <w:t>A</w:t>
            </w:r>
            <w:r w:rsidRPr="0022303F">
              <w:t>ny filter queries to apply.</w:t>
            </w:r>
          </w:p>
        </w:tc>
      </w:tr>
      <w:tr w:rsidR="0022303F" w:rsidTr="00BB6CC2">
        <w:tc>
          <w:tcPr>
            <w:tcW w:w="1444" w:type="dxa"/>
          </w:tcPr>
          <w:p w:rsidR="0022303F" w:rsidRDefault="0022303F" w:rsidP="0022303F">
            <w:r>
              <w:t>sort</w:t>
            </w:r>
          </w:p>
        </w:tc>
        <w:tc>
          <w:tcPr>
            <w:tcW w:w="7281" w:type="dxa"/>
          </w:tcPr>
          <w:p w:rsidR="0022303F" w:rsidRDefault="0022303F" w:rsidP="0022303F">
            <w:r>
              <w:t>S</w:t>
            </w:r>
            <w:r w:rsidRPr="0022303F">
              <w:t>orting of the search results. Optional. Default: 'relevance asc, metadata_modified desc'. As per the solr documentation, this is a comma-separated string of field names and sort-orderings.</w:t>
            </w:r>
          </w:p>
        </w:tc>
      </w:tr>
      <w:tr w:rsidR="0022303F" w:rsidTr="00BB6CC2">
        <w:tc>
          <w:tcPr>
            <w:tcW w:w="1444" w:type="dxa"/>
          </w:tcPr>
          <w:p w:rsidR="0022303F" w:rsidRDefault="0022303F" w:rsidP="0022303F">
            <w:r>
              <w:t>rows</w:t>
            </w:r>
          </w:p>
        </w:tc>
        <w:tc>
          <w:tcPr>
            <w:tcW w:w="7281" w:type="dxa"/>
          </w:tcPr>
          <w:p w:rsidR="0022303F" w:rsidRDefault="00BD7AC5" w:rsidP="0022303F">
            <w:r>
              <w:t>T</w:t>
            </w:r>
            <w:r w:rsidRPr="00BD7AC5">
              <w:t>he number of matching rows to return. There is a hard limit of 1000 datasets per query.</w:t>
            </w:r>
          </w:p>
        </w:tc>
      </w:tr>
      <w:tr w:rsidR="0022303F" w:rsidTr="00BB6CC2">
        <w:tc>
          <w:tcPr>
            <w:tcW w:w="1444" w:type="dxa"/>
          </w:tcPr>
          <w:p w:rsidR="0022303F" w:rsidRDefault="0022303F" w:rsidP="0022303F">
            <w:r>
              <w:t>start</w:t>
            </w:r>
          </w:p>
        </w:tc>
        <w:tc>
          <w:tcPr>
            <w:tcW w:w="7281" w:type="dxa"/>
          </w:tcPr>
          <w:p w:rsidR="0022303F" w:rsidRDefault="00BD7AC5" w:rsidP="0022303F">
            <w:r>
              <w:t>T</w:t>
            </w:r>
            <w:r w:rsidRPr="00BD7AC5">
              <w:t>he offset in the complete result for where the set of returned datasets should begin.</w:t>
            </w:r>
          </w:p>
        </w:tc>
      </w:tr>
      <w:tr w:rsidR="0022303F" w:rsidTr="00BB6CC2">
        <w:tc>
          <w:tcPr>
            <w:tcW w:w="1444" w:type="dxa"/>
          </w:tcPr>
          <w:p w:rsidR="0022303F" w:rsidRDefault="0022303F" w:rsidP="0022303F">
            <w:r>
              <w:t>facet</w:t>
            </w:r>
          </w:p>
        </w:tc>
        <w:tc>
          <w:tcPr>
            <w:tcW w:w="7281" w:type="dxa"/>
          </w:tcPr>
          <w:p w:rsidR="0022303F" w:rsidRDefault="00BD7AC5" w:rsidP="0022303F">
            <w:r>
              <w:t>W</w:t>
            </w:r>
            <w:r w:rsidRPr="00BD7AC5">
              <w:t>hether to enable faceted results. Default: True.</w:t>
            </w:r>
          </w:p>
        </w:tc>
      </w:tr>
      <w:tr w:rsidR="0022303F" w:rsidTr="00BB6CC2">
        <w:tc>
          <w:tcPr>
            <w:tcW w:w="1444" w:type="dxa"/>
          </w:tcPr>
          <w:p w:rsidR="0022303F" w:rsidRDefault="0022303F" w:rsidP="0022303F">
            <w:r w:rsidRPr="0022303F">
              <w:t>facet.mincount</w:t>
            </w:r>
          </w:p>
        </w:tc>
        <w:tc>
          <w:tcPr>
            <w:tcW w:w="7281" w:type="dxa"/>
          </w:tcPr>
          <w:p w:rsidR="0022303F" w:rsidRDefault="00BD7AC5" w:rsidP="0022303F">
            <w:r>
              <w:t>T</w:t>
            </w:r>
            <w:r w:rsidRPr="00BD7AC5">
              <w:t>he minimum counts for facet fields should be included in the results.</w:t>
            </w:r>
          </w:p>
        </w:tc>
      </w:tr>
      <w:tr w:rsidR="0022303F" w:rsidTr="00BB6CC2">
        <w:tc>
          <w:tcPr>
            <w:tcW w:w="1444" w:type="dxa"/>
          </w:tcPr>
          <w:p w:rsidR="0022303F" w:rsidRDefault="0022303F" w:rsidP="00335E97">
            <w:r w:rsidRPr="0022303F">
              <w:t>facet.limit</w:t>
            </w:r>
          </w:p>
        </w:tc>
        <w:tc>
          <w:tcPr>
            <w:tcW w:w="7281" w:type="dxa"/>
          </w:tcPr>
          <w:p w:rsidR="0022303F" w:rsidRDefault="00BD7AC5" w:rsidP="00335E97">
            <w:r>
              <w:t>T</w:t>
            </w:r>
            <w:r w:rsidRPr="00BD7AC5">
              <w:t>he maximum number of values the facet fields return. A negative value means unlimited. This can be set instance-wide with the search.facets.limit config option. Default is 50.</w:t>
            </w:r>
          </w:p>
        </w:tc>
      </w:tr>
      <w:tr w:rsidR="0022303F" w:rsidTr="00BB6CC2">
        <w:tc>
          <w:tcPr>
            <w:tcW w:w="1444" w:type="dxa"/>
          </w:tcPr>
          <w:p w:rsidR="0022303F" w:rsidRDefault="0022303F" w:rsidP="00335E97">
            <w:r w:rsidRPr="0022303F">
              <w:t>facet.field</w:t>
            </w:r>
          </w:p>
        </w:tc>
        <w:tc>
          <w:tcPr>
            <w:tcW w:w="7281" w:type="dxa"/>
          </w:tcPr>
          <w:p w:rsidR="0022303F" w:rsidRDefault="00BD7AC5" w:rsidP="00335E97">
            <w:r>
              <w:t>T</w:t>
            </w:r>
            <w:r w:rsidRPr="00BD7AC5">
              <w:t>he fields to facet upon. Default empty. If empty, then the returned facet information is empty.</w:t>
            </w:r>
          </w:p>
        </w:tc>
      </w:tr>
      <w:tr w:rsidR="0022303F" w:rsidTr="00BB6CC2">
        <w:tc>
          <w:tcPr>
            <w:tcW w:w="1444" w:type="dxa"/>
          </w:tcPr>
          <w:p w:rsidR="0022303F" w:rsidRDefault="0022303F" w:rsidP="00335E97">
            <w:r w:rsidRPr="0022303F">
              <w:t>include_drafts</w:t>
            </w:r>
          </w:p>
        </w:tc>
        <w:tc>
          <w:tcPr>
            <w:tcW w:w="7281" w:type="dxa"/>
          </w:tcPr>
          <w:p w:rsidR="0022303F" w:rsidRDefault="00BD7AC5" w:rsidP="00335E97">
            <w:r>
              <w:t>If</w:t>
            </w:r>
            <w:r w:rsidRPr="00BD7AC5">
              <w:t xml:space="preserve"> True, draft datasets will be included in the results. A user will only be returned their own draft datasets, and a sysadmin will be returned all draft datasets. Optional, the default is False.</w:t>
            </w:r>
          </w:p>
        </w:tc>
      </w:tr>
      <w:tr w:rsidR="0022303F" w:rsidTr="00BB6CC2">
        <w:tc>
          <w:tcPr>
            <w:tcW w:w="1444" w:type="dxa"/>
          </w:tcPr>
          <w:p w:rsidR="0022303F" w:rsidRDefault="0022303F" w:rsidP="00335E97">
            <w:r w:rsidRPr="0022303F">
              <w:t>include_private</w:t>
            </w:r>
          </w:p>
        </w:tc>
        <w:tc>
          <w:tcPr>
            <w:tcW w:w="7281" w:type="dxa"/>
          </w:tcPr>
          <w:p w:rsidR="0022303F" w:rsidRDefault="00BD7AC5" w:rsidP="00335E97">
            <w:r>
              <w:t>I</w:t>
            </w:r>
            <w:r w:rsidRPr="00BD7AC5">
              <w:t>f True, private datasets will be included in the results. Only private datasets from the user’s organizations will be returned and sysadmins will be returned all private datasets. Optional, the default is False.</w:t>
            </w:r>
          </w:p>
        </w:tc>
      </w:tr>
      <w:tr w:rsidR="0022303F" w:rsidTr="00BB6CC2">
        <w:tc>
          <w:tcPr>
            <w:tcW w:w="1444" w:type="dxa"/>
          </w:tcPr>
          <w:p w:rsidR="0022303F" w:rsidRDefault="0022303F" w:rsidP="00335E97">
            <w:r w:rsidRPr="0022303F">
              <w:t>use_default_schema</w:t>
            </w:r>
          </w:p>
        </w:tc>
        <w:tc>
          <w:tcPr>
            <w:tcW w:w="7281" w:type="dxa"/>
          </w:tcPr>
          <w:p w:rsidR="0022303F" w:rsidRDefault="00BD7AC5" w:rsidP="00335E97">
            <w:r>
              <w:t>U</w:t>
            </w:r>
            <w:r w:rsidRPr="00BD7AC5">
              <w:t>se default package schema instead of a custom schema defined with an IDatasetForm plugin (default: False)</w:t>
            </w:r>
          </w:p>
        </w:tc>
      </w:tr>
    </w:tbl>
    <w:p w:rsidR="001A5978" w:rsidRDefault="0064194E" w:rsidP="005C672A">
      <w:pPr>
        <w:pStyle w:val="Heading4"/>
      </w:pPr>
      <w:r>
        <w:t xml:space="preserve">JSON </w:t>
      </w:r>
      <w:r w:rsidR="00BF3096">
        <w:t>Dataset</w:t>
      </w:r>
    </w:p>
    <w:p w:rsidR="00D14F5F" w:rsidRDefault="00D14F5F" w:rsidP="00D14F5F">
      <w:pPr>
        <w:ind w:left="720"/>
      </w:pPr>
      <w:r>
        <w:t>To view a dataset in JSON format, enter:</w:t>
      </w:r>
    </w:p>
    <w:p w:rsidR="00D14F5F" w:rsidRDefault="00D14F5F" w:rsidP="00806552">
      <w:pPr>
        <w:pStyle w:val="Code"/>
      </w:pPr>
      <w:r>
        <w:t>&lt;domain&gt;/api/3/action/package_show?id=&lt;id</w:t>
      </w:r>
      <w:r w:rsidR="00261A15">
        <w:t>_name</w:t>
      </w:r>
      <w:r>
        <w:t>&gt;</w:t>
      </w:r>
    </w:p>
    <w:p w:rsidR="00D14F5F" w:rsidRDefault="00D14F5F" w:rsidP="00D14F5F">
      <w:pPr>
        <w:ind w:left="720"/>
      </w:pPr>
      <w:r>
        <w:t xml:space="preserve">The following URL </w:t>
      </w:r>
      <w:r w:rsidR="00B1725C">
        <w:t xml:space="preserve">contains the JSON results for the </w:t>
      </w:r>
      <w:r w:rsidR="00B1725C" w:rsidRPr="00B1725C">
        <w:t>Preliminary Total Housing Starts in Alberta's Major Urban Centres</w:t>
      </w:r>
      <w:r w:rsidR="00B1725C">
        <w:t xml:space="preserve"> dataset:</w:t>
      </w:r>
    </w:p>
    <w:p w:rsidR="00B1725C" w:rsidRDefault="004236C0" w:rsidP="00806552">
      <w:pPr>
        <w:pStyle w:val="Code"/>
      </w:pPr>
      <w:hyperlink r:id="rId11" w:history="1">
        <w:r w:rsidR="00B1725C" w:rsidRPr="000A466A">
          <w:rPr>
            <w:rStyle w:val="Hyperlink"/>
          </w:rPr>
          <w:t>https://open.alberta.ca/api/3/action/package_show?id=a4b99aad-3f33-45ea-a5c7-e34a4733d336</w:t>
        </w:r>
      </w:hyperlink>
    </w:p>
    <w:tbl>
      <w:tblPr>
        <w:tblStyle w:val="TableGrid"/>
        <w:tblW w:w="0" w:type="auto"/>
        <w:tblInd w:w="625" w:type="dxa"/>
        <w:tblLook w:val="04A0" w:firstRow="1" w:lastRow="0" w:firstColumn="1" w:lastColumn="0" w:noHBand="0" w:noVBand="1"/>
      </w:tblPr>
      <w:tblGrid>
        <w:gridCol w:w="2069"/>
        <w:gridCol w:w="6656"/>
      </w:tblGrid>
      <w:tr w:rsidR="00F81841" w:rsidRPr="00632109" w:rsidTr="00335E97">
        <w:tc>
          <w:tcPr>
            <w:tcW w:w="8725" w:type="dxa"/>
            <w:gridSpan w:val="2"/>
            <w:shd w:val="clear" w:color="auto" w:fill="D9D9D9" w:themeFill="background1" w:themeFillShade="D9"/>
          </w:tcPr>
          <w:p w:rsidR="00F81841" w:rsidRDefault="00F81841" w:rsidP="00F81841">
            <w:pPr>
              <w:jc w:val="center"/>
              <w:rPr>
                <w:b/>
                <w:sz w:val="24"/>
                <w:szCs w:val="24"/>
              </w:rPr>
            </w:pPr>
            <w:r w:rsidRPr="00BC2712">
              <w:rPr>
                <w:b/>
                <w:sz w:val="24"/>
                <w:szCs w:val="24"/>
              </w:rPr>
              <w:t>Package_</w:t>
            </w:r>
            <w:r>
              <w:rPr>
                <w:b/>
                <w:sz w:val="24"/>
                <w:szCs w:val="24"/>
              </w:rPr>
              <w:t>Show</w:t>
            </w:r>
            <w:r w:rsidRPr="00BC2712">
              <w:rPr>
                <w:b/>
                <w:sz w:val="24"/>
                <w:szCs w:val="24"/>
              </w:rPr>
              <w:t xml:space="preserve"> Parameters</w:t>
            </w:r>
          </w:p>
          <w:p w:rsidR="00632109" w:rsidRPr="004236C0" w:rsidRDefault="00632109" w:rsidP="00F81841">
            <w:pPr>
              <w:jc w:val="center"/>
              <w:rPr>
                <w:b/>
                <w:sz w:val="20"/>
                <w:szCs w:val="20"/>
              </w:rPr>
            </w:pPr>
            <w:r w:rsidRPr="004236C0">
              <w:rPr>
                <w:b/>
                <w:sz w:val="20"/>
                <w:szCs w:val="20"/>
              </w:rPr>
              <w:t xml:space="preserve">(source: </w:t>
            </w:r>
            <w:hyperlink r:id="rId12" w:anchor="ckan.logic.action.get.package_show" w:history="1">
              <w:r w:rsidRPr="004236C0">
                <w:rPr>
                  <w:rStyle w:val="Hyperlink"/>
                  <w:b/>
                  <w:sz w:val="20"/>
                  <w:szCs w:val="20"/>
                </w:rPr>
                <w:t>https://docs.ckan.org/en/ckan-2.7.3/api/#ckan.logic.action.get.package_show</w:t>
              </w:r>
            </w:hyperlink>
            <w:r w:rsidRPr="004236C0">
              <w:rPr>
                <w:b/>
                <w:sz w:val="20"/>
                <w:szCs w:val="20"/>
              </w:rPr>
              <w:t>)</w:t>
            </w:r>
          </w:p>
        </w:tc>
      </w:tr>
      <w:tr w:rsidR="00F81841" w:rsidRPr="0022303F" w:rsidTr="00335E97">
        <w:tc>
          <w:tcPr>
            <w:tcW w:w="1444" w:type="dxa"/>
            <w:shd w:val="clear" w:color="auto" w:fill="D9D9D9" w:themeFill="background1" w:themeFillShade="D9"/>
          </w:tcPr>
          <w:p w:rsidR="00F81841" w:rsidRPr="0022303F" w:rsidRDefault="00F81841" w:rsidP="00335E97">
            <w:pPr>
              <w:rPr>
                <w:b/>
              </w:rPr>
            </w:pPr>
            <w:r w:rsidRPr="0022303F">
              <w:rPr>
                <w:b/>
              </w:rPr>
              <w:t>Parameter</w:t>
            </w:r>
          </w:p>
        </w:tc>
        <w:tc>
          <w:tcPr>
            <w:tcW w:w="7281" w:type="dxa"/>
            <w:shd w:val="clear" w:color="auto" w:fill="D9D9D9" w:themeFill="background1" w:themeFillShade="D9"/>
          </w:tcPr>
          <w:p w:rsidR="00F81841" w:rsidRPr="0022303F" w:rsidRDefault="00F81841" w:rsidP="00335E97">
            <w:pPr>
              <w:rPr>
                <w:b/>
              </w:rPr>
            </w:pPr>
            <w:r w:rsidRPr="0022303F">
              <w:rPr>
                <w:b/>
              </w:rPr>
              <w:t>Description</w:t>
            </w:r>
          </w:p>
        </w:tc>
      </w:tr>
      <w:tr w:rsidR="00F81841" w:rsidRPr="0022303F" w:rsidTr="00335E97">
        <w:tc>
          <w:tcPr>
            <w:tcW w:w="1444" w:type="dxa"/>
          </w:tcPr>
          <w:p w:rsidR="00F81841" w:rsidRPr="0022303F" w:rsidRDefault="00F81841" w:rsidP="00335E97">
            <w:r>
              <w:lastRenderedPageBreak/>
              <w:t>id</w:t>
            </w:r>
          </w:p>
        </w:tc>
        <w:tc>
          <w:tcPr>
            <w:tcW w:w="7281" w:type="dxa"/>
          </w:tcPr>
          <w:p w:rsidR="00F81841" w:rsidRPr="0022303F" w:rsidRDefault="00F81841" w:rsidP="00335E97">
            <w:r>
              <w:t>T</w:t>
            </w:r>
            <w:r w:rsidRPr="00F81841">
              <w:t>he id or name of the dataset</w:t>
            </w:r>
            <w:r>
              <w:t>.</w:t>
            </w:r>
          </w:p>
        </w:tc>
      </w:tr>
      <w:tr w:rsidR="00F81841" w:rsidTr="00335E97">
        <w:tc>
          <w:tcPr>
            <w:tcW w:w="1444" w:type="dxa"/>
          </w:tcPr>
          <w:p w:rsidR="00F81841" w:rsidRDefault="00F81841" w:rsidP="00335E97">
            <w:r w:rsidRPr="00F81841">
              <w:t>use_default_schema</w:t>
            </w:r>
          </w:p>
        </w:tc>
        <w:tc>
          <w:tcPr>
            <w:tcW w:w="7281" w:type="dxa"/>
          </w:tcPr>
          <w:p w:rsidR="00F81841" w:rsidRDefault="00F81841" w:rsidP="00335E97">
            <w:r>
              <w:t>U</w:t>
            </w:r>
            <w:r w:rsidRPr="00F81841">
              <w:t>se default package schema instead of a custom schema defined with an IDatasetForm plugin (default: False)</w:t>
            </w:r>
          </w:p>
        </w:tc>
      </w:tr>
      <w:tr w:rsidR="00F81841" w:rsidTr="00335E97">
        <w:tc>
          <w:tcPr>
            <w:tcW w:w="1444" w:type="dxa"/>
          </w:tcPr>
          <w:p w:rsidR="00F81841" w:rsidRDefault="00F81841" w:rsidP="00335E97">
            <w:r w:rsidRPr="00F81841">
              <w:t>include_tracking</w:t>
            </w:r>
          </w:p>
        </w:tc>
        <w:tc>
          <w:tcPr>
            <w:tcW w:w="7281" w:type="dxa"/>
          </w:tcPr>
          <w:p w:rsidR="00F81841" w:rsidRDefault="00F81841" w:rsidP="00335E97">
            <w:r>
              <w:t>A</w:t>
            </w:r>
            <w:r w:rsidRPr="00F81841">
              <w:t>dd tracking information to dataset and resources (default: False)</w:t>
            </w:r>
          </w:p>
        </w:tc>
      </w:tr>
    </w:tbl>
    <w:p w:rsidR="00F81841" w:rsidRPr="00D14F5F" w:rsidRDefault="00F81841" w:rsidP="00F81841"/>
    <w:p w:rsidR="00C95CE5" w:rsidRDefault="00C95CE5" w:rsidP="00C95CE5">
      <w:pPr>
        <w:pStyle w:val="Heading2"/>
      </w:pPr>
      <w:r w:rsidRPr="00870214">
        <w:t>Drupal</w:t>
      </w:r>
    </w:p>
    <w:p w:rsidR="008064E9" w:rsidRDefault="008064E9" w:rsidP="008064E9">
      <w:pPr>
        <w:pStyle w:val="Heading3"/>
      </w:pPr>
      <w:r>
        <w:t>P/T Usage</w:t>
      </w:r>
    </w:p>
    <w:p w:rsidR="008064E9" w:rsidRDefault="008064E9" w:rsidP="008064E9">
      <w:pPr>
        <w:ind w:left="720"/>
      </w:pPr>
      <w:r>
        <w:t>As of 28 March 2019, the following provincial sites use Drupal API</w:t>
      </w:r>
    </w:p>
    <w:p w:rsidR="008064E9" w:rsidRPr="008064E9" w:rsidRDefault="004236C0" w:rsidP="008064E9">
      <w:pPr>
        <w:pStyle w:val="ListParagraph"/>
        <w:numPr>
          <w:ilvl w:val="0"/>
          <w:numId w:val="18"/>
        </w:numPr>
      </w:pPr>
      <w:hyperlink r:id="rId13" w:history="1">
        <w:r w:rsidR="008064E9" w:rsidRPr="008064E9">
          <w:rPr>
            <w:rStyle w:val="Hyperlink"/>
          </w:rPr>
          <w:t>Ontario’s Data Catalogue</w:t>
        </w:r>
      </w:hyperlink>
    </w:p>
    <w:p w:rsidR="008D3454" w:rsidRDefault="008D3454" w:rsidP="008D3454">
      <w:pPr>
        <w:pStyle w:val="Heading3"/>
      </w:pPr>
      <w:r>
        <w:t>API Access</w:t>
      </w:r>
    </w:p>
    <w:p w:rsidR="008D3454" w:rsidRDefault="00E670CE" w:rsidP="00E670CE">
      <w:pPr>
        <w:pStyle w:val="Heading4"/>
      </w:pPr>
      <w:r>
        <w:t>Search</w:t>
      </w:r>
    </w:p>
    <w:p w:rsidR="00E670CE" w:rsidRDefault="00E670CE" w:rsidP="00E670CE">
      <w:pPr>
        <w:ind w:left="576"/>
      </w:pPr>
      <w:r>
        <w:t xml:space="preserve">The only way to search using the Drupal API is by sending a POST request to: </w:t>
      </w:r>
    </w:p>
    <w:p w:rsidR="00E670CE" w:rsidRDefault="00E670CE" w:rsidP="00E670CE">
      <w:pPr>
        <w:pStyle w:val="Code"/>
        <w:ind w:left="576"/>
      </w:pPr>
      <w:r w:rsidRPr="00E670CE">
        <w:t>&lt;domain&gt;/es/onesite/_search/template</w:t>
      </w:r>
    </w:p>
    <w:p w:rsidR="00E670CE" w:rsidRDefault="00E670CE" w:rsidP="00E670CE">
      <w:pPr>
        <w:ind w:left="576"/>
      </w:pPr>
      <w:r>
        <w:t>The POST request should contain a list of parameters and the template ID</w:t>
      </w:r>
      <w:r w:rsidR="00A2001C">
        <w:t xml:space="preserve"> in JSON format</w:t>
      </w:r>
      <w:r>
        <w:t>:</w:t>
      </w:r>
    </w:p>
    <w:p w:rsidR="00E670CE" w:rsidRDefault="00E670CE" w:rsidP="00A2001C">
      <w:pPr>
        <w:pStyle w:val="Code"/>
        <w:ind w:left="576"/>
      </w:pPr>
      <w:r w:rsidRPr="00E670CE">
        <w:t>{"params": {</w:t>
      </w:r>
      <w:r>
        <w:t>&lt;parameters&gt;</w:t>
      </w:r>
      <w:r w:rsidRPr="00E670CE">
        <w:t>}, "template": {"id": "dataset"}}</w:t>
      </w:r>
    </w:p>
    <w:p w:rsidR="00A2001C" w:rsidRDefault="007163F8" w:rsidP="00A2001C">
      <w:pPr>
        <w:ind w:left="576"/>
      </w:pPr>
      <w:r>
        <w:t>For example, to search for datasets containing the word “roads” in the Ontario Data Catalogue, the following POST request is sent:</w:t>
      </w:r>
    </w:p>
    <w:p w:rsidR="007163F8" w:rsidRDefault="007163F8" w:rsidP="007163F8">
      <w:pPr>
        <w:pStyle w:val="Code"/>
        <w:ind w:left="576"/>
      </w:pPr>
      <w:r w:rsidRPr="007163F8">
        <w:t>{"params": {"lang": "en", "from": 0, "query": "roads", "fileType?": {"list": ["zip"]}, "status?": {"list": [None]}, "size": 0}, "template": {"id": "dataset"}}</w:t>
      </w:r>
    </w:p>
    <w:p w:rsidR="007163F8" w:rsidRDefault="007163F8" w:rsidP="007163F8">
      <w:pPr>
        <w:ind w:left="576"/>
      </w:pPr>
      <w:r>
        <w:t>To:</w:t>
      </w:r>
    </w:p>
    <w:p w:rsidR="007163F8" w:rsidRDefault="004236C0" w:rsidP="007163F8">
      <w:pPr>
        <w:pStyle w:val="Code"/>
        <w:ind w:left="576"/>
      </w:pPr>
      <w:hyperlink r:id="rId14" w:history="1">
        <w:r w:rsidR="007163F8" w:rsidRPr="000A466A">
          <w:rPr>
            <w:rStyle w:val="Hyperlink"/>
          </w:rPr>
          <w:t>https://api.ontario.ca/es/onesite/_search/template</w:t>
        </w:r>
      </w:hyperlink>
    </w:p>
    <w:p w:rsidR="00BB1536" w:rsidRDefault="00BB1536" w:rsidP="00BB1536">
      <w:pPr>
        <w:pStyle w:val="Heading4"/>
      </w:pPr>
      <w:r>
        <w:t>Dataset</w:t>
      </w:r>
    </w:p>
    <w:p w:rsidR="00BB1536" w:rsidRDefault="00BB1536" w:rsidP="00BB1536">
      <w:pPr>
        <w:ind w:left="576"/>
      </w:pPr>
      <w:r>
        <w:t>A specific dataset is accessed in the Drupal API using this URL:</w:t>
      </w:r>
    </w:p>
    <w:p w:rsidR="00BB1536" w:rsidRDefault="00BB1536" w:rsidP="00BB1536">
      <w:pPr>
        <w:pStyle w:val="Code"/>
        <w:ind w:left="576"/>
      </w:pPr>
      <w:r>
        <w:t>&lt;domain&gt;</w:t>
      </w:r>
      <w:r w:rsidRPr="00BB1536">
        <w:t>/api/drupal/data%2F</w:t>
      </w:r>
      <w:r>
        <w:t>&lt;id_name&gt;</w:t>
      </w:r>
    </w:p>
    <w:p w:rsidR="00BB1536" w:rsidRDefault="00BB1536" w:rsidP="00BB1536">
      <w:pPr>
        <w:ind w:left="576"/>
      </w:pPr>
      <w:r>
        <w:t>For example, to access the “</w:t>
      </w:r>
      <w:r w:rsidRPr="00BB1536">
        <w:t>Weather Camera Data</w:t>
      </w:r>
      <w:r>
        <w:t>” dataset from Ontario’s Data Catalogue, enter:</w:t>
      </w:r>
    </w:p>
    <w:p w:rsidR="00BB1536" w:rsidRPr="00BB1536" w:rsidRDefault="004236C0" w:rsidP="00BB1536">
      <w:pPr>
        <w:pStyle w:val="Code"/>
        <w:ind w:left="576"/>
      </w:pPr>
      <w:hyperlink r:id="rId15" w:history="1">
        <w:r w:rsidR="00BB1536" w:rsidRPr="000A466A">
          <w:rPr>
            <w:rStyle w:val="Hyperlink"/>
          </w:rPr>
          <w:t>https://api.ontario.ca/api/drupal/data%2Fweather-camera-data</w:t>
        </w:r>
      </w:hyperlink>
    </w:p>
    <w:p w:rsidR="00394535" w:rsidRDefault="00394535" w:rsidP="00394535">
      <w:pPr>
        <w:pStyle w:val="Heading2"/>
      </w:pPr>
      <w:r>
        <w:t>ESRI Geoportal Server</w:t>
      </w:r>
    </w:p>
    <w:p w:rsidR="008064E9" w:rsidRDefault="008064E9" w:rsidP="008064E9">
      <w:pPr>
        <w:pStyle w:val="Heading3"/>
      </w:pPr>
      <w:r>
        <w:t>P/T Usage</w:t>
      </w:r>
    </w:p>
    <w:p w:rsidR="008064E9" w:rsidRDefault="008064E9" w:rsidP="008064E9">
      <w:pPr>
        <w:ind w:left="720"/>
      </w:pPr>
      <w:r>
        <w:t>As of 28 March 2019, the following provincial/territorial sites use ESRI Geoportal Server API:</w:t>
      </w:r>
    </w:p>
    <w:p w:rsidR="008064E9" w:rsidRDefault="004236C0" w:rsidP="008064E9">
      <w:pPr>
        <w:pStyle w:val="ListParagraph"/>
        <w:numPr>
          <w:ilvl w:val="0"/>
          <w:numId w:val="18"/>
        </w:numPr>
      </w:pPr>
      <w:hyperlink r:id="rId16" w:history="1">
        <w:r w:rsidR="008064E9" w:rsidRPr="00117407">
          <w:rPr>
            <w:rStyle w:val="Hyperlink"/>
          </w:rPr>
          <w:t>Alberta’s GeoDiscover Catalogue</w:t>
        </w:r>
      </w:hyperlink>
    </w:p>
    <w:p w:rsidR="008064E9" w:rsidRDefault="004236C0" w:rsidP="008064E9">
      <w:pPr>
        <w:pStyle w:val="ListParagraph"/>
        <w:numPr>
          <w:ilvl w:val="0"/>
          <w:numId w:val="18"/>
        </w:numPr>
      </w:pPr>
      <w:hyperlink r:id="rId17" w:history="1">
        <w:r w:rsidR="008064E9" w:rsidRPr="00117407">
          <w:rPr>
            <w:rStyle w:val="Hyperlink"/>
          </w:rPr>
          <w:t>Northwest Territories’ Discovery Portal</w:t>
        </w:r>
      </w:hyperlink>
    </w:p>
    <w:p w:rsidR="008064E9" w:rsidRPr="008064E9" w:rsidRDefault="004236C0" w:rsidP="00117407">
      <w:pPr>
        <w:pStyle w:val="ListParagraph"/>
        <w:numPr>
          <w:ilvl w:val="0"/>
          <w:numId w:val="18"/>
        </w:numPr>
      </w:pPr>
      <w:hyperlink r:id="rId18" w:history="1">
        <w:r w:rsidR="008064E9" w:rsidRPr="00117407">
          <w:rPr>
            <w:rStyle w:val="Hyperlink"/>
          </w:rPr>
          <w:t>Yukon’s GeoYukon</w:t>
        </w:r>
        <w:r w:rsidR="00117407" w:rsidRPr="00117407">
          <w:rPr>
            <w:rStyle w:val="Hyperlink"/>
          </w:rPr>
          <w:t xml:space="preserve"> GeoPortal</w:t>
        </w:r>
      </w:hyperlink>
    </w:p>
    <w:p w:rsidR="00D37F83" w:rsidRDefault="00394535" w:rsidP="00394535">
      <w:pPr>
        <w:pStyle w:val="Heading3"/>
      </w:pPr>
      <w:r>
        <w:t>Webpage Access</w:t>
      </w:r>
    </w:p>
    <w:p w:rsidR="00394535" w:rsidRDefault="00394535" w:rsidP="00394535">
      <w:pPr>
        <w:pStyle w:val="Heading4"/>
      </w:pPr>
      <w:r>
        <w:t>Search Engine</w:t>
      </w:r>
    </w:p>
    <w:p w:rsidR="00394535" w:rsidRDefault="00394535" w:rsidP="00394535">
      <w:pPr>
        <w:ind w:left="720"/>
      </w:pPr>
      <w:r>
        <w:t>The search engine URL for an ESRI Geoportal Server is:</w:t>
      </w:r>
    </w:p>
    <w:p w:rsidR="00394535" w:rsidRDefault="00394535" w:rsidP="00394535">
      <w:pPr>
        <w:pStyle w:val="Code"/>
      </w:pPr>
      <w:r>
        <w:t>&lt;domain&gt;/geoportal/catalog/search/search.page</w:t>
      </w:r>
    </w:p>
    <w:p w:rsidR="00394535" w:rsidRDefault="00584061" w:rsidP="00394535">
      <w:pPr>
        <w:ind w:left="720"/>
      </w:pPr>
      <w:r>
        <w:t>The URL for Alberta’s GeoDiscover search engine is:</w:t>
      </w:r>
    </w:p>
    <w:p w:rsidR="00584061" w:rsidRDefault="004236C0" w:rsidP="00584061">
      <w:pPr>
        <w:pStyle w:val="Code"/>
      </w:pPr>
      <w:hyperlink r:id="rId19" w:history="1">
        <w:r w:rsidR="00584061" w:rsidRPr="000A466A">
          <w:rPr>
            <w:rStyle w:val="Hyperlink"/>
          </w:rPr>
          <w:t>https://geodiscover.alberta.ca/geoportal/catalog/search/search.page</w:t>
        </w:r>
      </w:hyperlink>
    </w:p>
    <w:p w:rsidR="00584061" w:rsidRDefault="00584061" w:rsidP="00584061">
      <w:pPr>
        <w:pStyle w:val="Heading4"/>
      </w:pPr>
      <w:r>
        <w:t>Browser Page</w:t>
      </w:r>
    </w:p>
    <w:p w:rsidR="00584061" w:rsidRDefault="00584061" w:rsidP="00584061">
      <w:pPr>
        <w:ind w:left="720"/>
      </w:pPr>
      <w:r>
        <w:t>The browser URL for the Server is:</w:t>
      </w:r>
    </w:p>
    <w:p w:rsidR="00584061" w:rsidRDefault="00584061" w:rsidP="00584061">
      <w:pPr>
        <w:pStyle w:val="Code"/>
      </w:pPr>
      <w:r>
        <w:t>&lt;domain&gt;</w:t>
      </w:r>
      <w:r w:rsidRPr="00584061">
        <w:t>/geoportal/catalog/search/browse/browse.page</w:t>
      </w:r>
    </w:p>
    <w:p w:rsidR="00584061" w:rsidRDefault="00584061" w:rsidP="00584061">
      <w:r>
        <w:tab/>
        <w:t>For Alberta’s GeoDiscover browser, the URL is:</w:t>
      </w:r>
    </w:p>
    <w:p w:rsidR="00584061" w:rsidRDefault="004236C0" w:rsidP="00584061">
      <w:pPr>
        <w:pStyle w:val="Code"/>
      </w:pPr>
      <w:hyperlink r:id="rId20" w:history="1">
        <w:r w:rsidR="00584061" w:rsidRPr="000A466A">
          <w:rPr>
            <w:rStyle w:val="Hyperlink"/>
          </w:rPr>
          <w:t>https://geodiscover.alberta.ca/geoportal/catalog/search/browse/browse.page</w:t>
        </w:r>
      </w:hyperlink>
    </w:p>
    <w:p w:rsidR="00AE0F16" w:rsidRDefault="00AE0F16" w:rsidP="00AE0F16">
      <w:pPr>
        <w:pStyle w:val="Heading4"/>
      </w:pPr>
      <w:r>
        <w:t>Details Page</w:t>
      </w:r>
    </w:p>
    <w:p w:rsidR="00AE0F16" w:rsidRDefault="00AE0F16" w:rsidP="00AE0F16">
      <w:pPr>
        <w:ind w:left="720"/>
      </w:pPr>
      <w:r>
        <w:t>The URL for the Details page of a dataset is:</w:t>
      </w:r>
    </w:p>
    <w:p w:rsidR="00AE0F16" w:rsidRDefault="00AE0F16" w:rsidP="00AE0F16">
      <w:pPr>
        <w:pStyle w:val="Code"/>
      </w:pPr>
      <w:r>
        <w:t>&lt;domain&gt;</w:t>
      </w:r>
      <w:r w:rsidRPr="00AE0F16">
        <w:t>/geoportal/catalog/search/resource/details.page?uuid=</w:t>
      </w:r>
      <w:r>
        <w:t>&lt;uuid&gt;</w:t>
      </w:r>
    </w:p>
    <w:p w:rsidR="00AE0F16" w:rsidRDefault="00AE0F16" w:rsidP="00AE0F16">
      <w:pPr>
        <w:ind w:left="720"/>
      </w:pPr>
      <w:r>
        <w:t>For example, the URL for the Details page of Alberta’s “Greater Short-horned Lizard Habitat” is:</w:t>
      </w:r>
    </w:p>
    <w:p w:rsidR="00AE0F16" w:rsidRPr="00AE0F16" w:rsidRDefault="004236C0" w:rsidP="008D3454">
      <w:pPr>
        <w:pStyle w:val="Code"/>
      </w:pPr>
      <w:hyperlink r:id="rId21" w:history="1">
        <w:r w:rsidR="00AE0F16" w:rsidRPr="000A466A">
          <w:rPr>
            <w:rStyle w:val="Hyperlink"/>
          </w:rPr>
          <w:t>https://geodiscover.alberta.ca/geoportal/catalog/search/resource/details.page?uuid=%7BD4D78EF6-27C9-4E5B-9A8E-F10466421CF3%7D</w:t>
        </w:r>
      </w:hyperlink>
    </w:p>
    <w:p w:rsidR="00AE0F16" w:rsidRDefault="00AE0F16" w:rsidP="00AE0F16">
      <w:pPr>
        <w:pStyle w:val="Heading4"/>
      </w:pPr>
      <w:r>
        <w:t>Full Metadata</w:t>
      </w:r>
    </w:p>
    <w:p w:rsidR="003A5AF4" w:rsidRDefault="003A5AF4" w:rsidP="003A5AF4">
      <w:pPr>
        <w:ind w:left="720"/>
      </w:pPr>
      <w:r>
        <w:t>The URL for the Full Metadata page of a dataset is:</w:t>
      </w:r>
    </w:p>
    <w:p w:rsidR="003A5AF4" w:rsidRDefault="003A5AF4" w:rsidP="003A5AF4">
      <w:pPr>
        <w:pStyle w:val="Code"/>
      </w:pPr>
      <w:r>
        <w:t>&lt;domain&gt;</w:t>
      </w:r>
      <w:r w:rsidRPr="003A5AF4">
        <w:t>/geoportal/catalog/search/resource/fullMetadata.page?uuid=</w:t>
      </w:r>
      <w:r>
        <w:t>&lt;uuid&gt;</w:t>
      </w:r>
    </w:p>
    <w:p w:rsidR="003A5AF4" w:rsidRDefault="003A5AF4" w:rsidP="003A5AF4">
      <w:pPr>
        <w:ind w:left="720"/>
      </w:pPr>
      <w:r>
        <w:t>For Alberta’s “Greater Short-horned Lizard Habitat” dataset, the Full Metadata page URL is:</w:t>
      </w:r>
    </w:p>
    <w:p w:rsidR="003A5AF4" w:rsidRPr="003A5AF4" w:rsidRDefault="004236C0" w:rsidP="003A5AF4">
      <w:pPr>
        <w:pStyle w:val="Code"/>
      </w:pPr>
      <w:hyperlink r:id="rId22" w:history="1">
        <w:r w:rsidR="003A5AF4" w:rsidRPr="000A466A">
          <w:rPr>
            <w:rStyle w:val="Hyperlink"/>
          </w:rPr>
          <w:t>https://geodiscover.alberta.ca/geoportal/catalog/search/resource/fullMetadata.page?uuid=%7BD4D78EF6-27C9-4E5B-9A8E-F10466421CF3%7D</w:t>
        </w:r>
      </w:hyperlink>
    </w:p>
    <w:p w:rsidR="00584061" w:rsidRDefault="00AE0F16" w:rsidP="00AE0F16">
      <w:pPr>
        <w:pStyle w:val="Heading3"/>
      </w:pPr>
      <w:r>
        <w:t>API Access</w:t>
      </w:r>
    </w:p>
    <w:p w:rsidR="00AE0F16" w:rsidRDefault="00AE0F16" w:rsidP="00AE0F16">
      <w:pPr>
        <w:pStyle w:val="Heading4"/>
      </w:pPr>
      <w:r>
        <w:t>Search</w:t>
      </w:r>
    </w:p>
    <w:p w:rsidR="00042EAC" w:rsidRDefault="00042EAC" w:rsidP="00042EAC">
      <w:pPr>
        <w:ind w:left="720"/>
      </w:pPr>
      <w:r>
        <w:t>The following URL is used to search the datasets using the API</w:t>
      </w:r>
      <w:r w:rsidR="00877673">
        <w:t>; unless specified, the data is returned as an XML</w:t>
      </w:r>
      <w:r>
        <w:t>:</w:t>
      </w:r>
    </w:p>
    <w:p w:rsidR="00042EAC" w:rsidRDefault="00042EAC" w:rsidP="00877673">
      <w:pPr>
        <w:pStyle w:val="Code"/>
      </w:pPr>
      <w:r>
        <w:lastRenderedPageBreak/>
        <w:t>&lt;domain&gt;</w:t>
      </w:r>
      <w:r w:rsidRPr="00042EAC">
        <w:t>/geoportal/rest/find/document</w:t>
      </w:r>
      <w:r>
        <w:t>?&lt;parameters&gt;</w:t>
      </w:r>
    </w:p>
    <w:p w:rsidR="00877673" w:rsidRDefault="00877673" w:rsidP="00042EAC">
      <w:pPr>
        <w:ind w:left="720"/>
      </w:pPr>
      <w:r>
        <w:t>This URL returns all datasets in Alberta’s GeoDiscover containing the word “roads” in JSON format:</w:t>
      </w:r>
    </w:p>
    <w:p w:rsidR="00877673" w:rsidRDefault="004236C0" w:rsidP="00C73783">
      <w:pPr>
        <w:pStyle w:val="Code"/>
      </w:pPr>
      <w:hyperlink r:id="rId23" w:history="1">
        <w:r w:rsidR="00491516" w:rsidRPr="000A466A">
          <w:rPr>
            <w:rStyle w:val="Hyperlink"/>
          </w:rPr>
          <w:t>https://geodiscover.alberta.ca/geoportal/rest/find/document?searchText=roads&amp;f=pjson</w:t>
        </w:r>
      </w:hyperlink>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8"/>
        <w:gridCol w:w="2094"/>
        <w:gridCol w:w="5168"/>
      </w:tblGrid>
      <w:tr w:rsidR="00491516" w:rsidRPr="008C370C" w:rsidTr="00A84772">
        <w:trPr>
          <w:trHeight w:val="25"/>
        </w:trPr>
        <w:tc>
          <w:tcPr>
            <w:tcW w:w="9350" w:type="dxa"/>
            <w:gridSpan w:val="3"/>
            <w:shd w:val="clear" w:color="auto" w:fill="D9D9D9" w:themeFill="background1" w:themeFillShade="D9"/>
            <w:tcMar>
              <w:top w:w="90" w:type="dxa"/>
              <w:left w:w="195" w:type="dxa"/>
              <w:bottom w:w="90" w:type="dxa"/>
              <w:right w:w="195" w:type="dxa"/>
            </w:tcMar>
          </w:tcPr>
          <w:p w:rsidR="00785C8F" w:rsidRDefault="00491516" w:rsidP="00785C8F">
            <w:pPr>
              <w:spacing w:after="0" w:line="240" w:lineRule="auto"/>
              <w:jc w:val="center"/>
              <w:rPr>
                <w:b/>
                <w:sz w:val="24"/>
                <w:szCs w:val="24"/>
              </w:rPr>
            </w:pPr>
            <w:r w:rsidRPr="00BC2712">
              <w:rPr>
                <w:b/>
                <w:sz w:val="24"/>
                <w:szCs w:val="24"/>
              </w:rPr>
              <w:t>Package_</w:t>
            </w:r>
            <w:r>
              <w:rPr>
                <w:b/>
                <w:sz w:val="24"/>
                <w:szCs w:val="24"/>
              </w:rPr>
              <w:t>Show</w:t>
            </w:r>
            <w:r w:rsidRPr="00BC2712">
              <w:rPr>
                <w:b/>
                <w:sz w:val="24"/>
                <w:szCs w:val="24"/>
              </w:rPr>
              <w:t xml:space="preserve"> Parameters</w:t>
            </w:r>
          </w:p>
          <w:p w:rsidR="00491516" w:rsidRPr="004236C0" w:rsidRDefault="00785C8F" w:rsidP="00785C8F">
            <w:pPr>
              <w:spacing w:after="0" w:line="240" w:lineRule="auto"/>
              <w:jc w:val="center"/>
              <w:rPr>
                <w:b/>
                <w:sz w:val="20"/>
                <w:szCs w:val="20"/>
              </w:rPr>
            </w:pPr>
            <w:r w:rsidRPr="004236C0">
              <w:rPr>
                <w:b/>
                <w:sz w:val="20"/>
                <w:szCs w:val="20"/>
              </w:rPr>
              <w:t>(s</w:t>
            </w:r>
            <w:r w:rsidR="008C370C" w:rsidRPr="004236C0">
              <w:rPr>
                <w:b/>
                <w:sz w:val="20"/>
                <w:szCs w:val="20"/>
              </w:rPr>
              <w:t>ou</w:t>
            </w:r>
            <w:r w:rsidRPr="004236C0">
              <w:rPr>
                <w:b/>
                <w:sz w:val="20"/>
                <w:szCs w:val="20"/>
              </w:rPr>
              <w:t>rc</w:t>
            </w:r>
            <w:r w:rsidR="008C370C" w:rsidRPr="004236C0">
              <w:rPr>
                <w:b/>
                <w:sz w:val="20"/>
                <w:szCs w:val="20"/>
              </w:rPr>
              <w:t>e</w:t>
            </w:r>
            <w:r w:rsidRPr="004236C0">
              <w:rPr>
                <w:b/>
                <w:sz w:val="20"/>
                <w:szCs w:val="20"/>
              </w:rPr>
              <w:t xml:space="preserve">: </w:t>
            </w:r>
            <w:hyperlink r:id="rId24" w:history="1">
              <w:r w:rsidRPr="004236C0">
                <w:rPr>
                  <w:rStyle w:val="Hyperlink"/>
                  <w:b/>
                  <w:sz w:val="20"/>
                  <w:szCs w:val="20"/>
                </w:rPr>
                <w:t>https://github.com/Esri/geoportal-server/wiki/REST-API-Syntax</w:t>
              </w:r>
            </w:hyperlink>
            <w:r w:rsidRPr="004236C0">
              <w:rPr>
                <w:b/>
                <w:sz w:val="20"/>
                <w:szCs w:val="20"/>
              </w:rPr>
              <w:t>)</w:t>
            </w:r>
          </w:p>
        </w:tc>
      </w:tr>
      <w:tr w:rsidR="00491516" w:rsidTr="00785C8F">
        <w:trPr>
          <w:trHeight w:val="25"/>
        </w:trPr>
        <w:tc>
          <w:tcPr>
            <w:tcW w:w="0" w:type="auto"/>
            <w:shd w:val="clear" w:color="auto" w:fill="D9D9D9" w:themeFill="background1" w:themeFillShade="D9"/>
            <w:tcMar>
              <w:top w:w="90" w:type="dxa"/>
              <w:left w:w="195" w:type="dxa"/>
              <w:bottom w:w="90" w:type="dxa"/>
              <w:right w:w="195" w:type="dxa"/>
            </w:tcMar>
            <w:hideMark/>
          </w:tcPr>
          <w:p w:rsidR="00491516" w:rsidRPr="00491516" w:rsidRDefault="00491516" w:rsidP="00491516">
            <w:pPr>
              <w:spacing w:after="0" w:line="240" w:lineRule="auto"/>
              <w:rPr>
                <w:b/>
              </w:rPr>
            </w:pPr>
            <w:r w:rsidRPr="00491516">
              <w:rPr>
                <w:b/>
              </w:rPr>
              <w:t>requestParameter</w:t>
            </w:r>
          </w:p>
        </w:tc>
        <w:tc>
          <w:tcPr>
            <w:tcW w:w="2767" w:type="dxa"/>
            <w:shd w:val="clear" w:color="auto" w:fill="D9D9D9" w:themeFill="background1" w:themeFillShade="D9"/>
            <w:tcMar>
              <w:top w:w="90" w:type="dxa"/>
              <w:left w:w="195" w:type="dxa"/>
              <w:bottom w:w="90" w:type="dxa"/>
              <w:right w:w="195" w:type="dxa"/>
            </w:tcMar>
            <w:hideMark/>
          </w:tcPr>
          <w:p w:rsidR="00491516" w:rsidRPr="00491516" w:rsidRDefault="00491516" w:rsidP="00491516">
            <w:pPr>
              <w:spacing w:after="0" w:line="240" w:lineRule="auto"/>
              <w:rPr>
                <w:b/>
              </w:rPr>
            </w:pPr>
            <w:r w:rsidRPr="00491516">
              <w:rPr>
                <w:b/>
              </w:rPr>
              <w:t>Function</w:t>
            </w:r>
          </w:p>
        </w:tc>
        <w:tc>
          <w:tcPr>
            <w:tcW w:w="4495" w:type="dxa"/>
            <w:shd w:val="clear" w:color="auto" w:fill="D9D9D9" w:themeFill="background1" w:themeFillShade="D9"/>
            <w:tcMar>
              <w:top w:w="90" w:type="dxa"/>
              <w:left w:w="195" w:type="dxa"/>
              <w:bottom w:w="90" w:type="dxa"/>
              <w:right w:w="195" w:type="dxa"/>
            </w:tcMar>
            <w:hideMark/>
          </w:tcPr>
          <w:p w:rsidR="00491516" w:rsidRPr="00491516" w:rsidRDefault="00491516" w:rsidP="00491516">
            <w:pPr>
              <w:spacing w:after="0" w:line="240" w:lineRule="auto"/>
              <w:rPr>
                <w:b/>
              </w:rPr>
            </w:pPr>
            <w:r w:rsidRPr="00491516">
              <w:rPr>
                <w:b/>
              </w:rPr>
              <w:t>Accepted Values</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bbox</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Query by extent specified as two pairs of coordinates (west-south and east-north).</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Comma-delimited string of integers between -180,180 and -90, 90.</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spatialRel</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Query by spatial relationship. Used in conjunction with bbox parameter.</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String value. One of esriSpatialRelWithin (default), esriSpatialRelOverlaps.</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searchText</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Query by keyword.</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String value representing a keyword. Note, as of version 1.1.1, you can use searchText=sys.schema.key to query for documents that correspond to a specific metadata schema. See </w:t>
            </w:r>
            <w:hyperlink r:id="rId25" w:history="1">
              <w:r w:rsidRPr="00491516">
                <w:t>How to find all documents of a particular metadata standard</w:t>
              </w:r>
            </w:hyperlink>
            <w:r w:rsidRPr="00491516">
              <w:t>for more details.</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contains</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Keyword concatenation options. This parameter is obsolete with the Lucene syntax (see </w:t>
            </w:r>
            <w:hyperlink r:id="rId26" w:history="1">
              <w:r w:rsidRPr="00491516">
                <w:t>Using Lucene Search Text Queries</w:t>
              </w:r>
            </w:hyperlink>
            <w:r w:rsidRPr="00491516">
              <w:t>).</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For an exact match use double quotes. For example, see the syntax for two terms, Hawaii and quads:</w:t>
            </w:r>
          </w:p>
          <w:p w:rsidR="00491516" w:rsidRPr="00491516" w:rsidRDefault="00491516" w:rsidP="00491516">
            <w:pPr>
              <w:numPr>
                <w:ilvl w:val="0"/>
                <w:numId w:val="16"/>
              </w:numPr>
              <w:spacing w:before="100" w:beforeAutospacing="1" w:after="0" w:afterAutospacing="1" w:line="240" w:lineRule="auto"/>
            </w:pPr>
            <w:r w:rsidRPr="00491516">
              <w:t>Exact: "Hawaii quads"</w:t>
            </w:r>
          </w:p>
          <w:p w:rsidR="00491516" w:rsidRPr="00491516" w:rsidRDefault="00491516" w:rsidP="00491516">
            <w:pPr>
              <w:numPr>
                <w:ilvl w:val="0"/>
                <w:numId w:val="16"/>
              </w:numPr>
              <w:spacing w:before="60" w:after="0" w:afterAutospacing="1" w:line="240" w:lineRule="auto"/>
            </w:pPr>
            <w:r w:rsidRPr="00491516">
              <w:t>Any: Hawaii quads</w:t>
            </w:r>
          </w:p>
          <w:p w:rsidR="00491516" w:rsidRPr="00491516" w:rsidRDefault="00491516" w:rsidP="00491516">
            <w:pPr>
              <w:numPr>
                <w:ilvl w:val="0"/>
                <w:numId w:val="16"/>
              </w:numPr>
              <w:spacing w:before="60" w:after="0" w:afterAutospacing="1" w:line="240" w:lineRule="auto"/>
            </w:pPr>
            <w:r w:rsidRPr="00491516">
              <w:t>All: +Hawaii+quads</w:t>
            </w:r>
          </w:p>
          <w:p w:rsidR="00491516" w:rsidRPr="00491516" w:rsidRDefault="00491516" w:rsidP="00491516">
            <w:pPr>
              <w:spacing w:after="0" w:line="240" w:lineRule="auto"/>
            </w:pPr>
            <w:r w:rsidRPr="00491516">
              <w:t>//serverName/geoportal/rest/find/document?searchText="Hawaii quads"&amp;f=georss</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contentType</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Query by content type.</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String value representing an Esri content type. See Javadoc for complete list.</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dataCategory</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Query by data category (ISO 19115 themes).</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Comma-delimited list of strings. Keywords identified by the ISO 19115 specification. See JavaDoc for complete list.</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lastRenderedPageBreak/>
              <w:t>after, before</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Query by date.</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Date string in the format yyyy-mm-dd.</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orderBy</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Result sort options.</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String value. One of areaAscending, areaDescending, dateAscending, dateDescending (default), format, relevance, title.</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start</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Specify which item to start the response with out of the entire resultset.</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Integer. When used with the max parameter, this provides for pagination of the search results.</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max</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Specify max number of records to retrieve.</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Integer. There is a limit of max=100 on unqualified queries. An 'unqualified query' is when there are no search parameters set. The limit on qualified queries is max=5000. Default: 10. When used with the start parameter, this provides for pagination of the search results.</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geometryType</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Defines how spatial data will be represented.</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String value. One of esriGeometryPoint, esriGeometryPolygon (default), esriGeometryBox.</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f</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the response format.</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String value. One of georss (default), atom, json, pjson, xjson, dcat (1.2.4), kml, html, htmlfragment, searchpage (as of 1.1.1), CSV (as of 1.2), xjson output compliants with geojson 1.0 and contains more detailed information(1.2.4).</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style</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CSS stylesheet for HTML results.</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String value representing a URL to a stylesheet.</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target</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Behavior of links (open in same or new window).</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String value. One of blank (default), parent, self, top.</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rid</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Id associated with the repository. Multiple ridparameters are allowed for comparing results between different repositories.</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String value.</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rids</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Comma Delimited </w:t>
            </w:r>
            <w:r w:rsidR="00785C8F">
              <w:t xml:space="preserve">rid. Can be used instead of the </w:t>
            </w:r>
            <w:r w:rsidRPr="00491516">
              <w:lastRenderedPageBreak/>
              <w:t>multiple ridparameters.</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lastRenderedPageBreak/>
              <w:t>String values.</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maxSearchTimeMilliSec</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Maximum amount of time allowed to retrieve results.</w:t>
            </w:r>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Integer. Default is 5000 milliseconds.</w:t>
            </w:r>
          </w:p>
        </w:tc>
      </w:tr>
      <w:tr w:rsidR="00491516" w:rsidTr="00785C8F">
        <w:tc>
          <w:tcPr>
            <w:tcW w:w="0" w:type="auto"/>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filter</w:t>
            </w:r>
          </w:p>
        </w:tc>
        <w:tc>
          <w:tcPr>
            <w:tcW w:w="2767"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Can apply a persistent filter to the search interface. See </w:t>
            </w:r>
            <w:hyperlink r:id="rId27" w:history="1">
              <w:r w:rsidRPr="00491516">
                <w:t>URL Filter Customization</w:t>
              </w:r>
            </w:hyperlink>
          </w:p>
        </w:tc>
        <w:tc>
          <w:tcPr>
            <w:tcW w:w="4495" w:type="dxa"/>
            <w:shd w:val="clear" w:color="auto" w:fill="auto"/>
            <w:tcMar>
              <w:top w:w="90" w:type="dxa"/>
              <w:left w:w="195" w:type="dxa"/>
              <w:bottom w:w="90" w:type="dxa"/>
              <w:right w:w="195" w:type="dxa"/>
            </w:tcMar>
            <w:hideMark/>
          </w:tcPr>
          <w:p w:rsidR="00491516" w:rsidRPr="00491516" w:rsidRDefault="00491516" w:rsidP="00491516">
            <w:pPr>
              <w:spacing w:after="0" w:line="240" w:lineRule="auto"/>
            </w:pPr>
            <w:r w:rsidRPr="00491516">
              <w:t>lucene-based query syntax</w:t>
            </w:r>
          </w:p>
        </w:tc>
      </w:tr>
    </w:tbl>
    <w:p w:rsidR="0062527A" w:rsidRPr="00042EAC" w:rsidRDefault="0062527A" w:rsidP="0062527A"/>
    <w:p w:rsidR="00AE0F16" w:rsidRDefault="00C73783" w:rsidP="00AE0F16">
      <w:pPr>
        <w:pStyle w:val="Heading4"/>
      </w:pPr>
      <w:r>
        <w:t>Dataset</w:t>
      </w:r>
    </w:p>
    <w:p w:rsidR="00C73783" w:rsidRDefault="00C73783" w:rsidP="00C73783">
      <w:pPr>
        <w:pStyle w:val="Heading5"/>
      </w:pPr>
      <w:r>
        <w:t>ISO XML Data</w:t>
      </w:r>
    </w:p>
    <w:p w:rsidR="00C73783" w:rsidRPr="00C73783" w:rsidRDefault="00C73783" w:rsidP="00C73783">
      <w:pPr>
        <w:ind w:left="720"/>
      </w:pPr>
      <w:r>
        <w:t>For the full metadata of a dataset in ISO 19115, use:</w:t>
      </w:r>
    </w:p>
    <w:p w:rsidR="00C73783" w:rsidRPr="00C73783" w:rsidRDefault="00C73783" w:rsidP="00C73783">
      <w:pPr>
        <w:pStyle w:val="Code"/>
      </w:pPr>
      <w:r>
        <w:t>&lt;domain&gt;</w:t>
      </w:r>
      <w:r w:rsidRPr="00C73783">
        <w:t>/geoportal/rest/document?id=</w:t>
      </w:r>
      <w:r>
        <w:t>&lt;uuid&gt;</w:t>
      </w:r>
    </w:p>
    <w:p w:rsidR="00C1732B" w:rsidRDefault="00C1732B" w:rsidP="00C73783">
      <w:pPr>
        <w:ind w:left="720"/>
      </w:pPr>
      <w:r>
        <w:t>If the parameter “f=pjson” is used, a brief metadata page in JSON format will be returned.</w:t>
      </w:r>
    </w:p>
    <w:p w:rsidR="00C73783" w:rsidRDefault="00C73783" w:rsidP="00C73783">
      <w:pPr>
        <w:ind w:left="720"/>
      </w:pPr>
      <w:r>
        <w:t>For example, this URL returns the full</w:t>
      </w:r>
      <w:r w:rsidR="004236C0">
        <w:t xml:space="preserve"> ISO</w:t>
      </w:r>
      <w:bookmarkStart w:id="0" w:name="_GoBack"/>
      <w:bookmarkEnd w:id="0"/>
      <w:r>
        <w:t xml:space="preserve"> metadata for Alberta’s “</w:t>
      </w:r>
      <w:r w:rsidRPr="00C73783">
        <w:t>Castle Region Linear Footprint</w:t>
      </w:r>
      <w:r>
        <w:t>” in XML:</w:t>
      </w:r>
    </w:p>
    <w:p w:rsidR="00C73783" w:rsidRDefault="004236C0" w:rsidP="00C73783">
      <w:pPr>
        <w:pStyle w:val="Code"/>
      </w:pPr>
      <w:hyperlink r:id="rId28" w:history="1">
        <w:r w:rsidR="00C73783" w:rsidRPr="000A466A">
          <w:rPr>
            <w:rStyle w:val="Hyperlink"/>
          </w:rPr>
          <w:t>https://geodiscover.alberta.ca/geoportal/rest/document?id={0F933555-8715-4E1B-8C43-409591957ECE}</w:t>
        </w:r>
      </w:hyperlink>
    </w:p>
    <w:p w:rsidR="00C73783" w:rsidRDefault="00C1732B" w:rsidP="00C73783">
      <w:pPr>
        <w:ind w:left="720"/>
      </w:pPr>
      <w:r>
        <w:t>While the following example returns only a brief metadata of same dataset in JSON format:</w:t>
      </w:r>
    </w:p>
    <w:p w:rsidR="00C1732B" w:rsidRDefault="004236C0" w:rsidP="00C1732B">
      <w:pPr>
        <w:pStyle w:val="Code"/>
      </w:pPr>
      <w:hyperlink r:id="rId29" w:history="1">
        <w:r w:rsidR="00C1732B" w:rsidRPr="000A466A">
          <w:rPr>
            <w:rStyle w:val="Hyperlink"/>
          </w:rPr>
          <w:t>https://geodiscover.alberta.ca/geoportal/rest/document?id={0F933555-8715-4E1B-8C43-409591957ECE}&amp;f=pjson</w:t>
        </w:r>
      </w:hyperlink>
    </w:p>
    <w:p w:rsidR="00C95CE5" w:rsidRDefault="00C95CE5" w:rsidP="00C95CE5">
      <w:pPr>
        <w:pStyle w:val="Heading2"/>
      </w:pPr>
      <w:r w:rsidRPr="00870214">
        <w:t>Socrata</w:t>
      </w:r>
    </w:p>
    <w:p w:rsidR="00EB1042" w:rsidRDefault="00EB1042" w:rsidP="00EB1042">
      <w:pPr>
        <w:pStyle w:val="Heading3"/>
      </w:pPr>
      <w:r>
        <w:t>P/T Usage</w:t>
      </w:r>
    </w:p>
    <w:p w:rsidR="00EB1042" w:rsidRDefault="00EB1042" w:rsidP="00EB1042">
      <w:pPr>
        <w:ind w:left="720"/>
      </w:pPr>
      <w:r>
        <w:t>As of 28 March 2019, the following provincial sites use Socrata:</w:t>
      </w:r>
    </w:p>
    <w:p w:rsidR="00EB1042" w:rsidRDefault="004236C0" w:rsidP="00EB1042">
      <w:pPr>
        <w:pStyle w:val="ListParagraph"/>
        <w:numPr>
          <w:ilvl w:val="0"/>
          <w:numId w:val="19"/>
        </w:numPr>
      </w:pPr>
      <w:hyperlink r:id="rId30" w:history="1">
        <w:r w:rsidR="00EB1042" w:rsidRPr="00553E60">
          <w:rPr>
            <w:rStyle w:val="Hyperlink"/>
          </w:rPr>
          <w:t>Nova Scotia’s Open Data Catalogue</w:t>
        </w:r>
      </w:hyperlink>
    </w:p>
    <w:p w:rsidR="00EB1042" w:rsidRPr="00EB1042" w:rsidRDefault="004236C0" w:rsidP="00EB1042">
      <w:pPr>
        <w:pStyle w:val="ListParagraph"/>
        <w:numPr>
          <w:ilvl w:val="0"/>
          <w:numId w:val="19"/>
        </w:numPr>
      </w:pPr>
      <w:hyperlink r:id="rId31" w:history="1">
        <w:r w:rsidR="00EB1042" w:rsidRPr="00553E60">
          <w:rPr>
            <w:rStyle w:val="Hyperlink"/>
          </w:rPr>
          <w:t xml:space="preserve">Prince Edward Island’s Open </w:t>
        </w:r>
        <w:r w:rsidR="00553E60" w:rsidRPr="00553E60">
          <w:rPr>
            <w:rStyle w:val="Hyperlink"/>
          </w:rPr>
          <w:t xml:space="preserve">Data </w:t>
        </w:r>
        <w:r w:rsidR="00EB1042" w:rsidRPr="00553E60">
          <w:rPr>
            <w:rStyle w:val="Hyperlink"/>
          </w:rPr>
          <w:t>Catalogue</w:t>
        </w:r>
      </w:hyperlink>
    </w:p>
    <w:p w:rsidR="00CD5992" w:rsidRDefault="00CD5992" w:rsidP="00CD5992">
      <w:pPr>
        <w:pStyle w:val="Heading3"/>
      </w:pPr>
      <w:r>
        <w:t xml:space="preserve">Webpage </w:t>
      </w:r>
      <w:r w:rsidR="00253535">
        <w:t>Access</w:t>
      </w:r>
    </w:p>
    <w:p w:rsidR="00376E66" w:rsidRDefault="00376E66" w:rsidP="00376E66">
      <w:pPr>
        <w:pStyle w:val="Heading4"/>
      </w:pPr>
      <w:r>
        <w:t>Search</w:t>
      </w:r>
      <w:r w:rsidR="00623BDA">
        <w:t xml:space="preserve"> Engine</w:t>
      </w:r>
    </w:p>
    <w:p w:rsidR="00022112" w:rsidRDefault="00022112" w:rsidP="00022112">
      <w:pPr>
        <w:ind w:left="720"/>
      </w:pPr>
      <w:r>
        <w:t>Socrata search engine is accessed using:</w:t>
      </w:r>
    </w:p>
    <w:p w:rsidR="00022112" w:rsidRPr="00022112" w:rsidRDefault="00022112" w:rsidP="00022112">
      <w:pPr>
        <w:pStyle w:val="Code"/>
      </w:pPr>
      <w:r>
        <w:lastRenderedPageBreak/>
        <w:t>&lt;domain&gt;/browse</w:t>
      </w:r>
    </w:p>
    <w:p w:rsidR="00623BDA" w:rsidRDefault="00623BDA" w:rsidP="00623BDA">
      <w:pPr>
        <w:pStyle w:val="Heading4"/>
      </w:pPr>
      <w:r>
        <w:t>Dataset Page</w:t>
      </w:r>
    </w:p>
    <w:p w:rsidR="00F3717B" w:rsidRDefault="00F3717B" w:rsidP="00F3717B">
      <w:pPr>
        <w:ind w:left="720"/>
      </w:pPr>
      <w:r>
        <w:t>Any Socrata dataset’s webpage can be accessed using the following URL:</w:t>
      </w:r>
    </w:p>
    <w:p w:rsidR="00F3717B" w:rsidRDefault="00F3717B" w:rsidP="00F3717B">
      <w:pPr>
        <w:pStyle w:val="Code"/>
      </w:pPr>
      <w:r>
        <w:t>&lt;domain&gt;/d/&lt;ds_id&gt;</w:t>
      </w:r>
    </w:p>
    <w:p w:rsidR="00F3717B" w:rsidRDefault="00F3717B" w:rsidP="00F3717B">
      <w:r>
        <w:tab/>
      </w:r>
      <w:r w:rsidR="005455A7">
        <w:t>For example,</w:t>
      </w:r>
      <w:r w:rsidR="00D57AF3">
        <w:t xml:space="preserve"> the URL to access the</w:t>
      </w:r>
      <w:r w:rsidR="005455A7">
        <w:t xml:space="preserve"> “Crown Land” dataset</w:t>
      </w:r>
      <w:r w:rsidR="00D57AF3">
        <w:t xml:space="preserve"> in Nova Scotia’s catalogue </w:t>
      </w:r>
      <w:r w:rsidR="005455A7">
        <w:t>is:</w:t>
      </w:r>
    </w:p>
    <w:p w:rsidR="005455A7" w:rsidRPr="00F3717B" w:rsidRDefault="004236C0" w:rsidP="005455A7">
      <w:pPr>
        <w:pStyle w:val="Code"/>
      </w:pPr>
      <w:hyperlink r:id="rId32" w:history="1">
        <w:r w:rsidR="005455A7" w:rsidRPr="000A466A">
          <w:rPr>
            <w:rStyle w:val="Hyperlink"/>
          </w:rPr>
          <w:t>https://data.novascotia.ca/d/3nka-59nz</w:t>
        </w:r>
      </w:hyperlink>
    </w:p>
    <w:p w:rsidR="00CB6F69" w:rsidRDefault="00253535" w:rsidP="00CB6F69">
      <w:pPr>
        <w:pStyle w:val="Heading3"/>
      </w:pPr>
      <w:r>
        <w:t>API</w:t>
      </w:r>
      <w:r w:rsidR="00CD5992">
        <w:t xml:space="preserve"> </w:t>
      </w:r>
      <w:r>
        <w:t>Access</w:t>
      </w:r>
    </w:p>
    <w:p w:rsidR="00CB6F69" w:rsidRDefault="001875EE" w:rsidP="00CB6F69">
      <w:pPr>
        <w:pStyle w:val="Heading4"/>
      </w:pPr>
      <w:r>
        <w:t xml:space="preserve">JSON </w:t>
      </w:r>
      <w:r w:rsidR="008435B9">
        <w:t>Search (Global Catalogue)</w:t>
      </w:r>
    </w:p>
    <w:p w:rsidR="00CB6F69" w:rsidRDefault="00CB6F69" w:rsidP="00CB6F69">
      <w:pPr>
        <w:ind w:left="720"/>
      </w:pPr>
      <w:r>
        <w:t>The global catalogue includes all data in the Socrata open data</w:t>
      </w:r>
      <w:r w:rsidR="00682537">
        <w:t xml:space="preserve"> portal</w:t>
      </w:r>
      <w:r>
        <w:t>. To narrow searches to datasets in a particular province</w:t>
      </w:r>
      <w:r w:rsidR="00682537">
        <w:t>/territory</w:t>
      </w:r>
      <w:r>
        <w:t xml:space="preserve">, add </w:t>
      </w:r>
      <w:r w:rsidRPr="00C456FF">
        <w:rPr>
          <w:rStyle w:val="CodeChar"/>
        </w:rPr>
        <w:t>d</w:t>
      </w:r>
      <w:r w:rsidR="00205640" w:rsidRPr="00C456FF">
        <w:rPr>
          <w:rStyle w:val="CodeChar"/>
        </w:rPr>
        <w:t>omains=&lt;</w:t>
      </w:r>
      <w:r w:rsidRPr="00C456FF">
        <w:rPr>
          <w:rStyle w:val="CodeChar"/>
        </w:rPr>
        <w:t>domain</w:t>
      </w:r>
      <w:r w:rsidR="00205640" w:rsidRPr="00C456FF">
        <w:rPr>
          <w:rStyle w:val="CodeChar"/>
        </w:rPr>
        <w:t>_without_http</w:t>
      </w:r>
      <w:r w:rsidRPr="00C456FF">
        <w:rPr>
          <w:rStyle w:val="CodeChar"/>
        </w:rPr>
        <w:t>&gt;</w:t>
      </w:r>
      <w:r>
        <w:t xml:space="preserve"> to the query url:</w:t>
      </w:r>
    </w:p>
    <w:p w:rsidR="00CB6F69" w:rsidRDefault="00CB6F69" w:rsidP="00C456FF">
      <w:pPr>
        <w:pStyle w:val="Code"/>
      </w:pPr>
      <w:r>
        <w:t>&lt;domain&gt;/api/catalog/v1?domains=&lt;domain_without_http&gt;</w:t>
      </w:r>
      <w:r w:rsidR="0029029C">
        <w:t>&amp;&lt;parameters&gt;</w:t>
      </w:r>
    </w:p>
    <w:p w:rsidR="00CB6F69" w:rsidRDefault="00CB6F69" w:rsidP="00CB6F69">
      <w:pPr>
        <w:ind w:left="720"/>
      </w:pPr>
      <w:r>
        <w:t>Queries can only be done using the global catalogue.</w:t>
      </w:r>
    </w:p>
    <w:p w:rsidR="00CB6F69" w:rsidRDefault="00CB6F69" w:rsidP="00CB6F69">
      <w:pPr>
        <w:ind w:left="720"/>
      </w:pPr>
      <w:r>
        <w:t xml:space="preserve">For example, </w:t>
      </w:r>
      <w:r w:rsidR="0029029C">
        <w:t>the following URL returns all datasets in the Nova Scotia data catalogue containing the word “roads”</w:t>
      </w:r>
      <w:r>
        <w:t>:</w:t>
      </w:r>
    </w:p>
    <w:p w:rsidR="0029029C" w:rsidRDefault="004236C0" w:rsidP="00C456FF">
      <w:pPr>
        <w:pStyle w:val="Code"/>
        <w:rPr>
          <w:rStyle w:val="Hyperlink"/>
        </w:rPr>
      </w:pPr>
      <w:hyperlink r:id="rId33" w:history="1">
        <w:r w:rsidR="0029029C" w:rsidRPr="000A466A">
          <w:rPr>
            <w:rStyle w:val="Hyperlink"/>
          </w:rPr>
          <w:t>https://data.novascotia.ca/api/catalog/v1?domains=data.novascotia.ca&amp;q=roads</w:t>
        </w:r>
      </w:hyperlink>
    </w:p>
    <w:p w:rsidR="00CD0717" w:rsidRPr="00CB6F69" w:rsidRDefault="00CD0717" w:rsidP="00CD0717">
      <w:r>
        <w:tab/>
        <w:t xml:space="preserve">For information on the available parameters, visit </w:t>
      </w:r>
      <w:hyperlink r:id="rId34" w:history="1">
        <w:r w:rsidRPr="000A466A">
          <w:rPr>
            <w:rStyle w:val="Hyperlink"/>
          </w:rPr>
          <w:t>https://socratadiscovery.docs.apiary.io</w:t>
        </w:r>
      </w:hyperlink>
      <w:r>
        <w:t>.</w:t>
      </w:r>
    </w:p>
    <w:p w:rsidR="00CB6F69" w:rsidRDefault="001875EE" w:rsidP="00CB6F69">
      <w:pPr>
        <w:pStyle w:val="Heading4"/>
      </w:pPr>
      <w:r>
        <w:t xml:space="preserve">JSON </w:t>
      </w:r>
      <w:r w:rsidR="00CB6F69">
        <w:t>Views</w:t>
      </w:r>
    </w:p>
    <w:p w:rsidR="00682537" w:rsidRDefault="00682537" w:rsidP="00682537">
      <w:pPr>
        <w:ind w:left="720"/>
      </w:pPr>
      <w:r>
        <w:t>The “views” URL returns all the data in a particular Socrata catalogue. However, queries cannot be done using this URL:</w:t>
      </w:r>
    </w:p>
    <w:p w:rsidR="00682537" w:rsidRDefault="00682537" w:rsidP="00A212CE">
      <w:pPr>
        <w:pStyle w:val="Code"/>
      </w:pPr>
      <w:r>
        <w:t>&lt;domain&gt;/api/views/</w:t>
      </w:r>
    </w:p>
    <w:p w:rsidR="00682537" w:rsidRDefault="00682537" w:rsidP="00682537">
      <w:pPr>
        <w:ind w:left="720"/>
      </w:pPr>
      <w:r>
        <w:t>For example, the URL for Nova Scotia’s view is:</w:t>
      </w:r>
    </w:p>
    <w:p w:rsidR="00682537" w:rsidRPr="00682537" w:rsidRDefault="004236C0" w:rsidP="00A212CE">
      <w:pPr>
        <w:pStyle w:val="Code"/>
      </w:pPr>
      <w:hyperlink r:id="rId35" w:history="1">
        <w:r w:rsidR="00682537" w:rsidRPr="000A466A">
          <w:rPr>
            <w:rStyle w:val="Hyperlink"/>
          </w:rPr>
          <w:t>https://data.novascotia.ca/api/views/</w:t>
        </w:r>
      </w:hyperlink>
    </w:p>
    <w:p w:rsidR="00491383" w:rsidRDefault="001875EE" w:rsidP="00CB6F69">
      <w:pPr>
        <w:pStyle w:val="Heading4"/>
      </w:pPr>
      <w:r>
        <w:t xml:space="preserve">JSON </w:t>
      </w:r>
      <w:r w:rsidR="00491383">
        <w:t>Dataset</w:t>
      </w:r>
    </w:p>
    <w:p w:rsidR="00491383" w:rsidRDefault="00491383" w:rsidP="00491383">
      <w:pPr>
        <w:ind w:left="720"/>
      </w:pPr>
      <w:r>
        <w:t>To view a dataset in JSON format, use the following URL:</w:t>
      </w:r>
    </w:p>
    <w:p w:rsidR="00491383" w:rsidRDefault="00491383" w:rsidP="00491383">
      <w:pPr>
        <w:pStyle w:val="Code"/>
      </w:pPr>
      <w:r>
        <w:t>&lt;domain&gt;/api/views/&lt;ds_id&gt;</w:t>
      </w:r>
    </w:p>
    <w:p w:rsidR="00491383" w:rsidRDefault="00491383" w:rsidP="00491383">
      <w:pPr>
        <w:ind w:left="720"/>
      </w:pPr>
      <w:r>
        <w:t xml:space="preserve">For example, the following URL retrieves the </w:t>
      </w:r>
      <w:r w:rsidR="00F3717B">
        <w:t>“</w:t>
      </w:r>
      <w:r>
        <w:t>Crown Land</w:t>
      </w:r>
      <w:r w:rsidR="00F3717B">
        <w:t>”</w:t>
      </w:r>
      <w:r>
        <w:t xml:space="preserve"> dataset in JSON format:</w:t>
      </w:r>
    </w:p>
    <w:p w:rsidR="00491383" w:rsidRPr="00491383" w:rsidRDefault="004236C0" w:rsidP="00491383">
      <w:pPr>
        <w:pStyle w:val="Code"/>
      </w:pPr>
      <w:hyperlink r:id="rId36" w:history="1">
        <w:r w:rsidR="00491383" w:rsidRPr="000A466A">
          <w:rPr>
            <w:rStyle w:val="Hyperlink"/>
          </w:rPr>
          <w:t>https://data.novascotia.ca/api/views/3nka-59nz</w:t>
        </w:r>
      </w:hyperlink>
    </w:p>
    <w:p w:rsidR="00CB6F69" w:rsidRDefault="003D3039" w:rsidP="00CB6F69">
      <w:pPr>
        <w:pStyle w:val="Heading4"/>
      </w:pPr>
      <w:r>
        <w:lastRenderedPageBreak/>
        <w:t>Download</w:t>
      </w:r>
    </w:p>
    <w:p w:rsidR="00253535" w:rsidRDefault="00253535" w:rsidP="00253535">
      <w:pPr>
        <w:ind w:left="720"/>
      </w:pPr>
      <w:r>
        <w:t>The geospatial link is used to download the dataset in a specified format:</w:t>
      </w:r>
    </w:p>
    <w:p w:rsidR="00253535" w:rsidRDefault="001A5978" w:rsidP="00A212CE">
      <w:pPr>
        <w:pStyle w:val="Code"/>
      </w:pPr>
      <w:r>
        <w:t>&lt;domain&gt;</w:t>
      </w:r>
      <w:r w:rsidRPr="001A5978">
        <w:t>/api/</w:t>
      </w:r>
      <w:r>
        <w:t>geospatial/&lt;id&gt;?method=export&amp;format=&lt;format&gt;</w:t>
      </w:r>
    </w:p>
    <w:p w:rsidR="001A5978" w:rsidRDefault="001A5978" w:rsidP="00253535">
      <w:pPr>
        <w:ind w:left="720"/>
      </w:pPr>
      <w:r>
        <w:t xml:space="preserve">For example, </w:t>
      </w:r>
      <w:r w:rsidR="00B352A3">
        <w:t xml:space="preserve">the following URL will download the </w:t>
      </w:r>
      <w:r w:rsidR="00F3717B">
        <w:t>“</w:t>
      </w:r>
      <w:r w:rsidR="00B352A3">
        <w:t>Crown Land</w:t>
      </w:r>
      <w:r w:rsidR="00F3717B">
        <w:t>”</w:t>
      </w:r>
      <w:r w:rsidR="00B352A3">
        <w:t xml:space="preserve"> dataset in its original format (in this case a Shapefile in a zip file) from Nova Scotia’s data catalogue:</w:t>
      </w:r>
    </w:p>
    <w:p w:rsidR="00B352A3" w:rsidRDefault="004236C0" w:rsidP="00491383">
      <w:pPr>
        <w:pStyle w:val="Code"/>
        <w:pBdr>
          <w:left w:val="single" w:sz="18" w:space="0" w:color="E7E6E6" w:themeColor="background2"/>
        </w:pBdr>
      </w:pPr>
      <w:hyperlink r:id="rId37" w:history="1">
        <w:r w:rsidR="00B352A3" w:rsidRPr="000A466A">
          <w:rPr>
            <w:rStyle w:val="Hyperlink"/>
          </w:rPr>
          <w:t>https://data.novascotia.ca/api/geospatial/3nka-59nz?method=export&amp;format=Original</w:t>
        </w:r>
      </w:hyperlink>
    </w:p>
    <w:p w:rsidR="00B10D15" w:rsidRPr="00B10D15" w:rsidRDefault="00B10D15" w:rsidP="00B10D15">
      <w:pPr>
        <w:ind w:firstLine="720"/>
      </w:pPr>
      <w:r w:rsidRPr="00B10D15">
        <w:t>The next URL will download a KML version of the same dataset:</w:t>
      </w:r>
    </w:p>
    <w:p w:rsidR="00491383" w:rsidRPr="00491383" w:rsidRDefault="004236C0" w:rsidP="00491383">
      <w:pPr>
        <w:pStyle w:val="Code"/>
      </w:pPr>
      <w:hyperlink r:id="rId38" w:history="1">
        <w:r w:rsidR="00B10D15" w:rsidRPr="000A466A">
          <w:rPr>
            <w:rStyle w:val="Hyperlink"/>
          </w:rPr>
          <w:t>https://data.novascotia.ca/api/geospatial/3nka-59nz?method=export&amp;format=KML</w:t>
        </w:r>
      </w:hyperlink>
    </w:p>
    <w:p w:rsidR="00C95CE5" w:rsidRPr="00870214" w:rsidRDefault="00C95CE5" w:rsidP="00C95CE5">
      <w:pPr>
        <w:pStyle w:val="Heading1"/>
      </w:pPr>
      <w:r w:rsidRPr="00870214">
        <w:t>Provinces</w:t>
      </w:r>
    </w:p>
    <w:p w:rsidR="003C0A37" w:rsidRPr="00870214" w:rsidRDefault="003C0A37" w:rsidP="00C95CE5">
      <w:pPr>
        <w:pStyle w:val="Heading2"/>
      </w:pPr>
      <w:r w:rsidRPr="00870214">
        <w:t>Alberta</w:t>
      </w:r>
    </w:p>
    <w:p w:rsidR="003C0A37" w:rsidRPr="00870214" w:rsidRDefault="004236C0" w:rsidP="00C95CE5">
      <w:pPr>
        <w:pStyle w:val="Heading3"/>
      </w:pPr>
      <w:hyperlink r:id="rId39" w:history="1">
        <w:r w:rsidR="003C0A37" w:rsidRPr="00870214">
          <w:rPr>
            <w:rStyle w:val="Hyperlink"/>
            <w:color w:val="000000" w:themeColor="text1"/>
            <w:u w:val="none"/>
          </w:rPr>
          <w:t>GeoDiscover</w:t>
        </w:r>
        <w:r w:rsidR="003C0A37" w:rsidRPr="00870214">
          <w:rPr>
            <w:rStyle w:val="Hyperlink"/>
          </w:rPr>
          <w:t xml:space="preserve"> Catalogue</w:t>
        </w:r>
      </w:hyperlink>
    </w:p>
    <w:p w:rsidR="003C0A37" w:rsidRDefault="00D37F83" w:rsidP="00A6325F">
      <w:pPr>
        <w:pStyle w:val="ListParagraph"/>
        <w:numPr>
          <w:ilvl w:val="0"/>
          <w:numId w:val="2"/>
        </w:numPr>
      </w:pPr>
      <w:r>
        <w:t>Powered by ESRI Geoportal Server</w:t>
      </w:r>
      <w:r w:rsidR="003C0A37" w:rsidRPr="00870214">
        <w:t xml:space="preserve"> CSW</w:t>
      </w:r>
    </w:p>
    <w:p w:rsidR="00AE2BFE" w:rsidRDefault="00AE2BFE" w:rsidP="00AE2BFE">
      <w:pPr>
        <w:pStyle w:val="ListParagraph"/>
        <w:numPr>
          <w:ilvl w:val="0"/>
          <w:numId w:val="2"/>
        </w:numPr>
      </w:pPr>
      <w:r>
        <w:t xml:space="preserve">Search Engine: </w:t>
      </w:r>
      <w:hyperlink r:id="rId40" w:history="1">
        <w:r w:rsidRPr="000A466A">
          <w:rPr>
            <w:rStyle w:val="Hyperlink"/>
          </w:rPr>
          <w:t>https://geodiscover.alberta.ca/geoportal/catalog/search/search.page</w:t>
        </w:r>
      </w:hyperlink>
    </w:p>
    <w:p w:rsidR="00AE2BFE" w:rsidRPr="00AE2BFE" w:rsidRDefault="00AE2BFE" w:rsidP="00AE2BFE">
      <w:pPr>
        <w:pStyle w:val="ListParagraph"/>
        <w:numPr>
          <w:ilvl w:val="0"/>
          <w:numId w:val="2"/>
        </w:numPr>
        <w:rPr>
          <w:lang w:val="fr-CA"/>
        </w:rPr>
      </w:pPr>
      <w:r w:rsidRPr="00AE2BFE">
        <w:rPr>
          <w:lang w:val="fr-CA"/>
        </w:rPr>
        <w:t xml:space="preserve">Browser Page: </w:t>
      </w:r>
      <w:hyperlink r:id="rId41" w:history="1">
        <w:r w:rsidRPr="000A466A">
          <w:rPr>
            <w:rStyle w:val="Hyperlink"/>
            <w:lang w:val="fr-CA"/>
          </w:rPr>
          <w:t>https://geodiscover.alberta.ca/geoportal/catalog/search/browse/browse.page</w:t>
        </w:r>
      </w:hyperlink>
    </w:p>
    <w:p w:rsidR="00AE2BFE" w:rsidRDefault="00AE2BFE" w:rsidP="00AE2BFE">
      <w:pPr>
        <w:pStyle w:val="ListParagraph"/>
        <w:numPr>
          <w:ilvl w:val="0"/>
          <w:numId w:val="2"/>
        </w:numPr>
      </w:pPr>
      <w:r>
        <w:t xml:space="preserve">Details Page: </w:t>
      </w:r>
      <w:hyperlink r:id="rId42" w:history="1">
        <w:r w:rsidR="00C67C1B" w:rsidRPr="000A466A">
          <w:rPr>
            <w:rStyle w:val="Hyperlink"/>
          </w:rPr>
          <w:t>https://geodiscover.alberta.ca/geoportal/catalog/search/resource/details.page</w:t>
        </w:r>
      </w:hyperlink>
      <w:r w:rsidRPr="00C67C1B">
        <w:t>?uuid={&lt;uuid&gt;}</w:t>
      </w:r>
    </w:p>
    <w:p w:rsidR="00AE2BFE" w:rsidRDefault="00AE2BFE" w:rsidP="00AE2BFE">
      <w:pPr>
        <w:pStyle w:val="ListParagraph"/>
        <w:numPr>
          <w:ilvl w:val="0"/>
          <w:numId w:val="2"/>
        </w:numPr>
      </w:pPr>
      <w:r>
        <w:t xml:space="preserve">Full Metadata Page: </w:t>
      </w:r>
      <w:hyperlink r:id="rId43" w:history="1">
        <w:r w:rsidR="00501F72" w:rsidRPr="000A466A">
          <w:rPr>
            <w:rStyle w:val="Hyperlink"/>
          </w:rPr>
          <w:t>https://geodiscover.alberta.ca/geoportal/catalog/search/resource/fullMetadata.page</w:t>
        </w:r>
      </w:hyperlink>
      <w:r w:rsidR="00C67C1B" w:rsidRPr="00501F72">
        <w:t>?uuid={&lt;uuid&gt;}</w:t>
      </w:r>
    </w:p>
    <w:p w:rsidR="00AE2BFE" w:rsidRDefault="00AE2BFE" w:rsidP="00A6325F">
      <w:pPr>
        <w:pStyle w:val="ListParagraph"/>
        <w:numPr>
          <w:ilvl w:val="0"/>
          <w:numId w:val="2"/>
        </w:numPr>
      </w:pPr>
      <w:r>
        <w:t xml:space="preserve">API Search: </w:t>
      </w:r>
      <w:hyperlink r:id="rId44" w:history="1">
        <w:r w:rsidR="00FE1D8F" w:rsidRPr="000A466A">
          <w:rPr>
            <w:rStyle w:val="Hyperlink"/>
          </w:rPr>
          <w:t>https://geodiscover.alberta.ca/geoportal/rest/find/document</w:t>
        </w:r>
      </w:hyperlink>
      <w:r w:rsidR="00501F72" w:rsidRPr="00FE1D8F">
        <w:t>?&lt;parameters&gt;</w:t>
      </w:r>
    </w:p>
    <w:p w:rsidR="00AE2BFE" w:rsidRPr="00870214" w:rsidRDefault="00AE2BFE" w:rsidP="00AE2BFE">
      <w:pPr>
        <w:pStyle w:val="ListParagraph"/>
        <w:numPr>
          <w:ilvl w:val="0"/>
          <w:numId w:val="2"/>
        </w:numPr>
      </w:pPr>
      <w:r>
        <w:t xml:space="preserve">API Dataset: </w:t>
      </w:r>
      <w:hyperlink r:id="rId45" w:history="1">
        <w:r w:rsidR="00FE1D8F" w:rsidRPr="000A466A">
          <w:rPr>
            <w:rStyle w:val="Hyperlink"/>
          </w:rPr>
          <w:t>https://geodiscover.alberta.ca/geoportal/rest/document</w:t>
        </w:r>
      </w:hyperlink>
      <w:r w:rsidR="00FE1D8F" w:rsidRPr="00FE1D8F">
        <w:t>?id={&lt;uuid&gt;}</w:t>
      </w:r>
    </w:p>
    <w:p w:rsidR="003C0A37" w:rsidRPr="00870214" w:rsidRDefault="004236C0" w:rsidP="00C95CE5">
      <w:pPr>
        <w:pStyle w:val="Heading3"/>
      </w:pPr>
      <w:hyperlink r:id="rId46" w:history="1">
        <w:r w:rsidR="003C0A37" w:rsidRPr="00870214">
          <w:rPr>
            <w:rStyle w:val="Hyperlink"/>
          </w:rPr>
          <w:t>Open Government</w:t>
        </w:r>
      </w:hyperlink>
    </w:p>
    <w:p w:rsidR="003C0A37" w:rsidRPr="00BA5FD1" w:rsidRDefault="003C0A37" w:rsidP="00A6325F">
      <w:pPr>
        <w:pStyle w:val="ListParagraph"/>
        <w:numPr>
          <w:ilvl w:val="0"/>
          <w:numId w:val="2"/>
        </w:numPr>
        <w:rPr>
          <w:rStyle w:val="Hyperlink"/>
          <w:color w:val="auto"/>
          <w:u w:val="none"/>
        </w:rPr>
      </w:pPr>
      <w:r w:rsidRPr="00870214">
        <w:t xml:space="preserve">Powered by </w:t>
      </w:r>
      <w:hyperlink r:id="rId47" w:history="1">
        <w:r w:rsidRPr="00870214">
          <w:rPr>
            <w:rStyle w:val="Hyperlink"/>
          </w:rPr>
          <w:t>CKAN</w:t>
        </w:r>
      </w:hyperlink>
    </w:p>
    <w:p w:rsidR="00BA5FD1" w:rsidRDefault="00BA5FD1" w:rsidP="00BA5FD1">
      <w:pPr>
        <w:pStyle w:val="ListParagraph"/>
        <w:numPr>
          <w:ilvl w:val="0"/>
          <w:numId w:val="2"/>
        </w:numPr>
      </w:pPr>
      <w:r>
        <w:t xml:space="preserve">Search Engine: </w:t>
      </w:r>
      <w:hyperlink r:id="rId48" w:history="1">
        <w:r w:rsidR="00AB7199" w:rsidRPr="000A466A">
          <w:rPr>
            <w:rStyle w:val="Hyperlink"/>
          </w:rPr>
          <w:t>https://open.alberta.ca/dataset</w:t>
        </w:r>
      </w:hyperlink>
      <w:r w:rsidRPr="00AB7199">
        <w:t>?&lt;parameters</w:t>
      </w:r>
      <w:r>
        <w:t>&gt;</w:t>
      </w:r>
    </w:p>
    <w:p w:rsidR="00BA5FD1" w:rsidRDefault="00BA5FD1" w:rsidP="00BA5FD1">
      <w:pPr>
        <w:pStyle w:val="ListParagraph"/>
        <w:numPr>
          <w:ilvl w:val="0"/>
          <w:numId w:val="2"/>
        </w:numPr>
        <w:rPr>
          <w:lang w:val="fr-CA"/>
        </w:rPr>
      </w:pPr>
      <w:r w:rsidRPr="00BA5FD1">
        <w:rPr>
          <w:lang w:val="fr-CA"/>
        </w:rPr>
        <w:t xml:space="preserve">Dataset Page: </w:t>
      </w:r>
      <w:hyperlink r:id="rId49" w:history="1">
        <w:r w:rsidR="00AB7199" w:rsidRPr="000A466A">
          <w:rPr>
            <w:rStyle w:val="Hyperlink"/>
            <w:lang w:val="fr-CA"/>
          </w:rPr>
          <w:t>https://open.alberta.ca/dataset/</w:t>
        </w:r>
      </w:hyperlink>
      <w:r w:rsidR="00AB7199" w:rsidRPr="00AB7199">
        <w:rPr>
          <w:lang w:val="fr-CA"/>
        </w:rPr>
        <w:t>&lt;uuid</w:t>
      </w:r>
      <w:r>
        <w:rPr>
          <w:lang w:val="fr-CA"/>
        </w:rPr>
        <w:t>&gt;</w:t>
      </w:r>
    </w:p>
    <w:p w:rsidR="00BA5FD1" w:rsidRDefault="00BA5FD1" w:rsidP="00BA5FD1">
      <w:pPr>
        <w:pStyle w:val="ListParagraph"/>
        <w:numPr>
          <w:ilvl w:val="0"/>
          <w:numId w:val="2"/>
        </w:numPr>
      </w:pPr>
      <w:r w:rsidRPr="00BA5FD1">
        <w:t xml:space="preserve">API JSON Search : </w:t>
      </w:r>
      <w:hyperlink r:id="rId50" w:history="1">
        <w:r w:rsidR="00DD50C1" w:rsidRPr="000A466A">
          <w:rPr>
            <w:rStyle w:val="Hyperlink"/>
          </w:rPr>
          <w:t>https://open.alberta.ca/api/3/action/package_search</w:t>
        </w:r>
      </w:hyperlink>
      <w:r w:rsidRPr="00DD50C1">
        <w:t>?&lt;parameters</w:t>
      </w:r>
      <w:r>
        <w:t>&gt;</w:t>
      </w:r>
    </w:p>
    <w:p w:rsidR="00BA5FD1" w:rsidRDefault="00BA5FD1" w:rsidP="00BA5FD1">
      <w:pPr>
        <w:pStyle w:val="ListParagraph"/>
        <w:numPr>
          <w:ilvl w:val="0"/>
          <w:numId w:val="2"/>
        </w:numPr>
      </w:pPr>
      <w:r>
        <w:t xml:space="preserve">API JSON Dataset: </w:t>
      </w:r>
      <w:hyperlink r:id="rId51" w:history="1">
        <w:r w:rsidR="00DD50C1" w:rsidRPr="000A466A">
          <w:rPr>
            <w:rStyle w:val="Hyperlink"/>
          </w:rPr>
          <w:t>https://open.alberta.ca/api/3/action/package_show</w:t>
        </w:r>
      </w:hyperlink>
      <w:r w:rsidRPr="00DD50C1">
        <w:t>?id=&lt;uuid</w:t>
      </w:r>
      <w:r>
        <w:t>&gt;</w:t>
      </w:r>
    </w:p>
    <w:p w:rsidR="00BA5FD1" w:rsidRPr="00BA5FD1" w:rsidRDefault="00BA5FD1" w:rsidP="00BA5FD1"/>
    <w:p w:rsidR="003C0A37" w:rsidRPr="00870214" w:rsidRDefault="003C0A37" w:rsidP="00C95CE5">
      <w:pPr>
        <w:pStyle w:val="Heading2"/>
      </w:pPr>
      <w:r w:rsidRPr="00870214">
        <w:t>British Columbia</w:t>
      </w:r>
    </w:p>
    <w:p w:rsidR="003C0A37" w:rsidRPr="00870214" w:rsidRDefault="004236C0" w:rsidP="00C95CE5">
      <w:pPr>
        <w:pStyle w:val="Heading3"/>
      </w:pPr>
      <w:hyperlink r:id="rId52" w:history="1">
        <w:r w:rsidR="003C0A37" w:rsidRPr="00870214">
          <w:rPr>
            <w:rStyle w:val="Hyperlink"/>
          </w:rPr>
          <w:t>Open Data Catalogue</w:t>
        </w:r>
      </w:hyperlink>
    </w:p>
    <w:p w:rsidR="00ED5592" w:rsidRPr="00190638" w:rsidRDefault="00ED5592" w:rsidP="00A6325F">
      <w:pPr>
        <w:pStyle w:val="ListParagraph"/>
        <w:numPr>
          <w:ilvl w:val="0"/>
          <w:numId w:val="2"/>
        </w:numPr>
        <w:rPr>
          <w:rStyle w:val="Hyperlink"/>
          <w:color w:val="auto"/>
          <w:u w:val="none"/>
        </w:rPr>
      </w:pPr>
      <w:r w:rsidRPr="00870214">
        <w:t xml:space="preserve">Powered by </w:t>
      </w:r>
      <w:hyperlink r:id="rId53" w:history="1">
        <w:r w:rsidRPr="00870214">
          <w:rPr>
            <w:rStyle w:val="Hyperlink"/>
          </w:rPr>
          <w:t>CKAN</w:t>
        </w:r>
      </w:hyperlink>
    </w:p>
    <w:p w:rsidR="00190638" w:rsidRDefault="00190638" w:rsidP="00190638">
      <w:pPr>
        <w:pStyle w:val="ListParagraph"/>
        <w:numPr>
          <w:ilvl w:val="0"/>
          <w:numId w:val="2"/>
        </w:numPr>
      </w:pPr>
      <w:r>
        <w:t xml:space="preserve">Search Engine: </w:t>
      </w:r>
      <w:hyperlink r:id="rId54" w:history="1">
        <w:r w:rsidRPr="00190638">
          <w:t xml:space="preserve"> </w:t>
        </w:r>
        <w:r w:rsidRPr="00190638">
          <w:rPr>
            <w:rStyle w:val="Hyperlink"/>
          </w:rPr>
          <w:t>https://catalogue.data.gov.bc.ca</w:t>
        </w:r>
        <w:r w:rsidRPr="000A466A">
          <w:rPr>
            <w:rStyle w:val="Hyperlink"/>
          </w:rPr>
          <w:t>/dataset</w:t>
        </w:r>
      </w:hyperlink>
      <w:r w:rsidRPr="00AB7199">
        <w:t>?&lt;parameters</w:t>
      </w:r>
      <w:r>
        <w:t>&gt;</w:t>
      </w:r>
    </w:p>
    <w:p w:rsidR="00190638" w:rsidRDefault="00190638" w:rsidP="00190638">
      <w:pPr>
        <w:pStyle w:val="ListParagraph"/>
        <w:numPr>
          <w:ilvl w:val="0"/>
          <w:numId w:val="2"/>
        </w:numPr>
        <w:rPr>
          <w:lang w:val="fr-CA"/>
        </w:rPr>
      </w:pPr>
      <w:r w:rsidRPr="00BA5FD1">
        <w:rPr>
          <w:lang w:val="fr-CA"/>
        </w:rPr>
        <w:lastRenderedPageBreak/>
        <w:t xml:space="preserve">Dataset Page: </w:t>
      </w:r>
      <w:hyperlink r:id="rId55" w:history="1">
        <w:r w:rsidRPr="00190638">
          <w:rPr>
            <w:lang w:val="fr-CA"/>
          </w:rPr>
          <w:t xml:space="preserve"> </w:t>
        </w:r>
        <w:r w:rsidRPr="00190638">
          <w:rPr>
            <w:rStyle w:val="Hyperlink"/>
            <w:lang w:val="fr-CA"/>
          </w:rPr>
          <w:t>https://catalogue.data.gov.bc.ca</w:t>
        </w:r>
        <w:r w:rsidRPr="000A466A">
          <w:rPr>
            <w:rStyle w:val="Hyperlink"/>
            <w:lang w:val="fr-CA"/>
          </w:rPr>
          <w:t>/dataset/</w:t>
        </w:r>
      </w:hyperlink>
      <w:r w:rsidRPr="00AB7199">
        <w:rPr>
          <w:lang w:val="fr-CA"/>
        </w:rPr>
        <w:t>&lt;uuid</w:t>
      </w:r>
      <w:r>
        <w:rPr>
          <w:lang w:val="fr-CA"/>
        </w:rPr>
        <w:t>&gt;</w:t>
      </w:r>
    </w:p>
    <w:p w:rsidR="00190638" w:rsidRDefault="00190638" w:rsidP="00190638">
      <w:pPr>
        <w:pStyle w:val="ListParagraph"/>
        <w:numPr>
          <w:ilvl w:val="0"/>
          <w:numId w:val="2"/>
        </w:numPr>
      </w:pPr>
      <w:r w:rsidRPr="00BA5FD1">
        <w:t xml:space="preserve">API JSON Search : </w:t>
      </w:r>
      <w:hyperlink r:id="rId56" w:history="1">
        <w:r w:rsidRPr="00190638">
          <w:t xml:space="preserve"> </w:t>
        </w:r>
        <w:r w:rsidRPr="00190638">
          <w:rPr>
            <w:rStyle w:val="Hyperlink"/>
          </w:rPr>
          <w:t>https://catalogue.data.gov.bc.ca</w:t>
        </w:r>
        <w:r w:rsidRPr="000A466A">
          <w:rPr>
            <w:rStyle w:val="Hyperlink"/>
          </w:rPr>
          <w:t>/api/3/action/package_search</w:t>
        </w:r>
      </w:hyperlink>
      <w:r w:rsidRPr="00DD50C1">
        <w:t>?&lt;parameters</w:t>
      </w:r>
      <w:r>
        <w:t>&gt;</w:t>
      </w:r>
    </w:p>
    <w:p w:rsidR="00190638" w:rsidRPr="00870214" w:rsidRDefault="00190638" w:rsidP="00190638">
      <w:pPr>
        <w:pStyle w:val="ListParagraph"/>
        <w:numPr>
          <w:ilvl w:val="0"/>
          <w:numId w:val="2"/>
        </w:numPr>
      </w:pPr>
      <w:r>
        <w:t xml:space="preserve">API JSON Dataset: </w:t>
      </w:r>
      <w:hyperlink r:id="rId57" w:history="1">
        <w:r w:rsidRPr="00190638">
          <w:t xml:space="preserve"> </w:t>
        </w:r>
        <w:r w:rsidRPr="00190638">
          <w:rPr>
            <w:rStyle w:val="Hyperlink"/>
          </w:rPr>
          <w:t>https://catalogue.data.gov.bc.ca</w:t>
        </w:r>
        <w:r w:rsidRPr="000A466A">
          <w:rPr>
            <w:rStyle w:val="Hyperlink"/>
          </w:rPr>
          <w:t>/api/3/action/package_show</w:t>
        </w:r>
      </w:hyperlink>
      <w:r w:rsidRPr="00DD50C1">
        <w:t>?id=&lt;uuid</w:t>
      </w:r>
      <w:r>
        <w:t>&gt;</w:t>
      </w:r>
    </w:p>
    <w:p w:rsidR="003C0A37" w:rsidRPr="00870214" w:rsidRDefault="003C0A37" w:rsidP="00C95CE5">
      <w:pPr>
        <w:pStyle w:val="Heading2"/>
      </w:pPr>
      <w:r w:rsidRPr="00870214">
        <w:t>Manitoba</w:t>
      </w:r>
    </w:p>
    <w:p w:rsidR="003C0A37" w:rsidRPr="00870214" w:rsidRDefault="003C0A37" w:rsidP="00C95CE5">
      <w:pPr>
        <w:pStyle w:val="Heading2"/>
      </w:pPr>
      <w:r w:rsidRPr="00870214">
        <w:t>New Brunswick</w:t>
      </w:r>
    </w:p>
    <w:p w:rsidR="003C0A37" w:rsidRPr="00870214" w:rsidRDefault="003C0A37" w:rsidP="00C95CE5">
      <w:pPr>
        <w:pStyle w:val="Heading2"/>
      </w:pPr>
      <w:r w:rsidRPr="00870214">
        <w:t>Newfoundland &amp; Labrador</w:t>
      </w:r>
    </w:p>
    <w:p w:rsidR="003C0A37" w:rsidRPr="00870214" w:rsidRDefault="003C0A37" w:rsidP="00C95CE5">
      <w:pPr>
        <w:pStyle w:val="Heading2"/>
      </w:pPr>
      <w:r w:rsidRPr="00870214">
        <w:t>Northwest Territories</w:t>
      </w:r>
    </w:p>
    <w:p w:rsidR="003C0A37" w:rsidRPr="00870214" w:rsidRDefault="004236C0" w:rsidP="00C95CE5">
      <w:pPr>
        <w:pStyle w:val="Heading3"/>
      </w:pPr>
      <w:hyperlink r:id="rId58" w:history="1">
        <w:r w:rsidR="005A7395" w:rsidRPr="00870214">
          <w:rPr>
            <w:rStyle w:val="Hyperlink"/>
          </w:rPr>
          <w:t>Discovery Portal</w:t>
        </w:r>
      </w:hyperlink>
    </w:p>
    <w:p w:rsidR="005A7395" w:rsidRPr="00AD731D" w:rsidRDefault="005A7395" w:rsidP="00A6325F">
      <w:pPr>
        <w:pStyle w:val="ListParagraph"/>
        <w:numPr>
          <w:ilvl w:val="0"/>
          <w:numId w:val="2"/>
        </w:numPr>
        <w:rPr>
          <w:rStyle w:val="Hyperlink"/>
          <w:color w:val="auto"/>
          <w:u w:val="none"/>
        </w:rPr>
      </w:pPr>
      <w:r w:rsidRPr="00870214">
        <w:t xml:space="preserve">Powered by </w:t>
      </w:r>
      <w:hyperlink r:id="rId59" w:history="1">
        <w:r w:rsidR="008A73B1" w:rsidRPr="00870214">
          <w:rPr>
            <w:rStyle w:val="Hyperlink"/>
          </w:rPr>
          <w:t xml:space="preserve">ESRI </w:t>
        </w:r>
        <w:r w:rsidRPr="00870214">
          <w:rPr>
            <w:rStyle w:val="Hyperlink"/>
          </w:rPr>
          <w:t>Geoportal Server</w:t>
        </w:r>
      </w:hyperlink>
    </w:p>
    <w:p w:rsidR="00AD731D" w:rsidRDefault="00AD731D" w:rsidP="00AD731D">
      <w:pPr>
        <w:pStyle w:val="ListParagraph"/>
        <w:numPr>
          <w:ilvl w:val="0"/>
          <w:numId w:val="2"/>
        </w:numPr>
      </w:pPr>
      <w:r>
        <w:t xml:space="preserve">Search Engine: </w:t>
      </w:r>
      <w:hyperlink r:id="rId60" w:history="1">
        <w:r>
          <w:rPr>
            <w:rStyle w:val="Hyperlink"/>
          </w:rPr>
          <w:t>http://nwtdiscoveryportal.enr.gov.nt.ca/geoportal/catalog/search/search.page</w:t>
        </w:r>
      </w:hyperlink>
    </w:p>
    <w:p w:rsidR="00AD731D" w:rsidRPr="00AE2BFE" w:rsidRDefault="00AD731D" w:rsidP="00AD731D">
      <w:pPr>
        <w:pStyle w:val="ListParagraph"/>
        <w:numPr>
          <w:ilvl w:val="0"/>
          <w:numId w:val="2"/>
        </w:numPr>
        <w:rPr>
          <w:lang w:val="fr-CA"/>
        </w:rPr>
      </w:pPr>
      <w:r w:rsidRPr="00AE2BFE">
        <w:rPr>
          <w:lang w:val="fr-CA"/>
        </w:rPr>
        <w:t xml:space="preserve">Browser Page: </w:t>
      </w:r>
      <w:hyperlink r:id="rId61" w:history="1">
        <w:r>
          <w:rPr>
            <w:rStyle w:val="Hyperlink"/>
            <w:lang w:val="fr-CA"/>
          </w:rPr>
          <w:t>http://nwtdiscoveryportal.enr.gov.nt.ca/geoportal/catalog/search/browse/browse.page</w:t>
        </w:r>
      </w:hyperlink>
    </w:p>
    <w:p w:rsidR="00AD731D" w:rsidRDefault="00AD731D" w:rsidP="00AD731D">
      <w:pPr>
        <w:pStyle w:val="ListParagraph"/>
        <w:numPr>
          <w:ilvl w:val="0"/>
          <w:numId w:val="2"/>
        </w:numPr>
      </w:pPr>
      <w:r>
        <w:t xml:space="preserve">Details Page: </w:t>
      </w:r>
      <w:hyperlink r:id="rId62" w:history="1">
        <w:r>
          <w:rPr>
            <w:rStyle w:val="Hyperlink"/>
          </w:rPr>
          <w:t>http://nwtdiscoveryportal.enr.gov.nt.ca/geoportal/catalog/search/resource/details.page</w:t>
        </w:r>
      </w:hyperlink>
      <w:r w:rsidRPr="00C67C1B">
        <w:t>?uuid={&lt;uuid&gt;}</w:t>
      </w:r>
    </w:p>
    <w:p w:rsidR="00AD731D" w:rsidRDefault="00AD731D" w:rsidP="00AD731D">
      <w:pPr>
        <w:pStyle w:val="ListParagraph"/>
        <w:numPr>
          <w:ilvl w:val="0"/>
          <w:numId w:val="2"/>
        </w:numPr>
      </w:pPr>
      <w:r>
        <w:t xml:space="preserve">Full Metadata Page: </w:t>
      </w:r>
      <w:hyperlink r:id="rId63" w:history="1">
        <w:r>
          <w:rPr>
            <w:rStyle w:val="Hyperlink"/>
          </w:rPr>
          <w:t>http://nwtdiscoveryportal.enr.gov.nt.ca/geoportal/catalog/search/resource/fullMetadata.page</w:t>
        </w:r>
      </w:hyperlink>
      <w:r w:rsidRPr="00501F72">
        <w:t>?uuid={&lt;uuid&gt;}</w:t>
      </w:r>
    </w:p>
    <w:p w:rsidR="00AD731D" w:rsidRDefault="00AD731D" w:rsidP="00AD731D">
      <w:pPr>
        <w:pStyle w:val="ListParagraph"/>
        <w:numPr>
          <w:ilvl w:val="0"/>
          <w:numId w:val="2"/>
        </w:numPr>
      </w:pPr>
      <w:r>
        <w:t xml:space="preserve">API Search: </w:t>
      </w:r>
      <w:hyperlink r:id="rId64" w:history="1">
        <w:r>
          <w:rPr>
            <w:rStyle w:val="Hyperlink"/>
          </w:rPr>
          <w:t>http://nwtdiscoveryportal.enr.gov.nt.ca/geoportal/rest/find/document</w:t>
        </w:r>
      </w:hyperlink>
      <w:r w:rsidRPr="00FE1D8F">
        <w:t>?&lt;parameters&gt;</w:t>
      </w:r>
    </w:p>
    <w:p w:rsidR="00AD731D" w:rsidRPr="00870214" w:rsidRDefault="00AD731D" w:rsidP="00AD731D">
      <w:pPr>
        <w:pStyle w:val="ListParagraph"/>
        <w:numPr>
          <w:ilvl w:val="0"/>
          <w:numId w:val="2"/>
        </w:numPr>
      </w:pPr>
      <w:r>
        <w:t xml:space="preserve">API Dataset: </w:t>
      </w:r>
      <w:hyperlink r:id="rId65" w:history="1">
        <w:r>
          <w:rPr>
            <w:rStyle w:val="Hyperlink"/>
          </w:rPr>
          <w:t>http://nwtdiscoveryportal.enr.gov.nt.ca/geoportal/rest/document</w:t>
        </w:r>
      </w:hyperlink>
      <w:r w:rsidRPr="00FE1D8F">
        <w:t>?id={&lt;uuid&gt;}</w:t>
      </w:r>
    </w:p>
    <w:p w:rsidR="007C65D5" w:rsidRPr="00870214" w:rsidRDefault="003C0A37" w:rsidP="00C95CE5">
      <w:pPr>
        <w:pStyle w:val="Heading2"/>
      </w:pPr>
      <w:r w:rsidRPr="00870214">
        <w:t>Nova Scotia</w:t>
      </w:r>
    </w:p>
    <w:p w:rsidR="007C65D5" w:rsidRPr="00870214" w:rsidRDefault="004236C0" w:rsidP="00C95CE5">
      <w:pPr>
        <w:pStyle w:val="Heading3"/>
      </w:pPr>
      <w:hyperlink r:id="rId66" w:history="1">
        <w:r w:rsidR="007C65D5" w:rsidRPr="00870214">
          <w:rPr>
            <w:rStyle w:val="Hyperlink"/>
          </w:rPr>
          <w:t>Open Data</w:t>
        </w:r>
      </w:hyperlink>
    </w:p>
    <w:p w:rsidR="007C65D5" w:rsidRPr="00870214" w:rsidRDefault="007C65D5" w:rsidP="001D5581">
      <w:pPr>
        <w:pStyle w:val="ListParagraph"/>
        <w:numPr>
          <w:ilvl w:val="0"/>
          <w:numId w:val="1"/>
        </w:numPr>
        <w:rPr>
          <w:rStyle w:val="Hyperlink"/>
          <w:color w:val="auto"/>
          <w:u w:val="none"/>
        </w:rPr>
      </w:pPr>
      <w:r w:rsidRPr="00870214">
        <w:t xml:space="preserve">Powered by </w:t>
      </w:r>
      <w:hyperlink r:id="rId67" w:history="1">
        <w:r w:rsidRPr="00870214">
          <w:rPr>
            <w:rStyle w:val="Hyperlink"/>
          </w:rPr>
          <w:t>Socrata</w:t>
        </w:r>
      </w:hyperlink>
    </w:p>
    <w:p w:rsidR="001D5581" w:rsidRDefault="00721E22" w:rsidP="00721E22">
      <w:pPr>
        <w:pStyle w:val="ListParagraph"/>
        <w:numPr>
          <w:ilvl w:val="0"/>
          <w:numId w:val="1"/>
        </w:numPr>
      </w:pPr>
      <w:r>
        <w:t xml:space="preserve">Search Engine: </w:t>
      </w:r>
      <w:hyperlink r:id="rId68" w:history="1">
        <w:r w:rsidRPr="000A466A">
          <w:rPr>
            <w:rStyle w:val="Hyperlink"/>
          </w:rPr>
          <w:t>https://data.novascotia.ca/browse</w:t>
        </w:r>
      </w:hyperlink>
    </w:p>
    <w:p w:rsidR="00721E22" w:rsidRDefault="00721E22" w:rsidP="00721E22">
      <w:pPr>
        <w:pStyle w:val="ListParagraph"/>
        <w:numPr>
          <w:ilvl w:val="0"/>
          <w:numId w:val="1"/>
        </w:numPr>
        <w:rPr>
          <w:lang w:val="fr-CA"/>
        </w:rPr>
      </w:pPr>
      <w:r w:rsidRPr="00721E22">
        <w:rPr>
          <w:lang w:val="fr-CA"/>
        </w:rPr>
        <w:t xml:space="preserve">Dataset Page: </w:t>
      </w:r>
      <w:hyperlink r:id="rId69" w:history="1">
        <w:r w:rsidR="000C577B" w:rsidRPr="000A466A">
          <w:rPr>
            <w:rStyle w:val="Hyperlink"/>
            <w:lang w:val="fr-CA"/>
          </w:rPr>
          <w:t>https://data.novascotia.ca/d/</w:t>
        </w:r>
      </w:hyperlink>
      <w:r w:rsidRPr="000C577B">
        <w:rPr>
          <w:lang w:val="fr-CA"/>
        </w:rPr>
        <w:t>&lt;ds_id</w:t>
      </w:r>
      <w:r>
        <w:rPr>
          <w:lang w:val="fr-CA"/>
        </w:rPr>
        <w:t>&gt;</w:t>
      </w:r>
    </w:p>
    <w:p w:rsidR="00721E22" w:rsidRPr="00721E22" w:rsidRDefault="00721E22" w:rsidP="00721E22">
      <w:pPr>
        <w:pStyle w:val="ListParagraph"/>
        <w:numPr>
          <w:ilvl w:val="0"/>
          <w:numId w:val="1"/>
        </w:numPr>
        <w:rPr>
          <w:lang w:val="fr-CA"/>
        </w:rPr>
      </w:pPr>
      <w:r>
        <w:rPr>
          <w:lang w:val="fr-CA"/>
        </w:rPr>
        <w:t xml:space="preserve">API JSON Search (Global Catalogue): </w:t>
      </w:r>
      <w:hyperlink r:id="rId70" w:history="1">
        <w:r w:rsidR="000C577B" w:rsidRPr="000A466A">
          <w:rPr>
            <w:rStyle w:val="Hyperlink"/>
            <w:lang w:val="fr-CA"/>
          </w:rPr>
          <w:t>https://data.novascotia.ca/api/catalog/v1</w:t>
        </w:r>
      </w:hyperlink>
      <w:r>
        <w:rPr>
          <w:lang w:val="fr-CA"/>
        </w:rPr>
        <w:t>?domains=&lt;domain_without_http&gt;&amp;&lt;parameters&gt;</w:t>
      </w:r>
    </w:p>
    <w:p w:rsidR="00157E53" w:rsidRDefault="00721E22" w:rsidP="00721E22">
      <w:pPr>
        <w:pStyle w:val="ListParagraph"/>
        <w:numPr>
          <w:ilvl w:val="0"/>
          <w:numId w:val="1"/>
        </w:numPr>
      </w:pPr>
      <w:r>
        <w:t xml:space="preserve">API JSON Views (all records): </w:t>
      </w:r>
      <w:hyperlink r:id="rId71" w:history="1">
        <w:r w:rsidRPr="000A466A">
          <w:rPr>
            <w:rStyle w:val="Hyperlink"/>
          </w:rPr>
          <w:t>https://data.novascotia.ca/api/views</w:t>
        </w:r>
      </w:hyperlink>
    </w:p>
    <w:p w:rsidR="00721E22" w:rsidRDefault="00721E22" w:rsidP="00721E22">
      <w:pPr>
        <w:pStyle w:val="ListParagraph"/>
        <w:numPr>
          <w:ilvl w:val="0"/>
          <w:numId w:val="1"/>
        </w:numPr>
      </w:pPr>
      <w:r>
        <w:t xml:space="preserve">API JSON Dataset: </w:t>
      </w:r>
      <w:hyperlink r:id="rId72" w:history="1">
        <w:r w:rsidR="00DE6827" w:rsidRPr="000A466A">
          <w:rPr>
            <w:rStyle w:val="Hyperlink"/>
          </w:rPr>
          <w:t>https://data.novascotia.ca/api/views/&lt;ds_id</w:t>
        </w:r>
      </w:hyperlink>
      <w:r>
        <w:t>&gt;</w:t>
      </w:r>
    </w:p>
    <w:p w:rsidR="00DE6827" w:rsidRPr="00870214" w:rsidRDefault="00DE6827" w:rsidP="00DE6827">
      <w:pPr>
        <w:pStyle w:val="ListParagraph"/>
        <w:numPr>
          <w:ilvl w:val="0"/>
          <w:numId w:val="1"/>
        </w:numPr>
      </w:pPr>
      <w:r>
        <w:t xml:space="preserve">API Download: </w:t>
      </w:r>
      <w:hyperlink r:id="rId73" w:history="1">
        <w:r w:rsidRPr="000A466A">
          <w:rPr>
            <w:rStyle w:val="Hyperlink"/>
          </w:rPr>
          <w:t>https://data.novascotia.ca/api/geospatial/</w:t>
        </w:r>
      </w:hyperlink>
      <w:r>
        <w:t>&lt;id&gt;?method=export&amp;format=&lt;format&gt;</w:t>
      </w:r>
    </w:p>
    <w:p w:rsidR="003C0A37" w:rsidRPr="00870214" w:rsidRDefault="003C0A37" w:rsidP="00C95CE5">
      <w:pPr>
        <w:pStyle w:val="Heading2"/>
      </w:pPr>
      <w:r w:rsidRPr="00870214">
        <w:lastRenderedPageBreak/>
        <w:t>Nunavut</w:t>
      </w:r>
    </w:p>
    <w:p w:rsidR="003C0A37" w:rsidRPr="00870214" w:rsidRDefault="003C0A37" w:rsidP="00C95CE5">
      <w:pPr>
        <w:pStyle w:val="Heading2"/>
      </w:pPr>
      <w:r w:rsidRPr="00870214">
        <w:t>Ontario</w:t>
      </w:r>
    </w:p>
    <w:p w:rsidR="00EE77F2" w:rsidRPr="00870214" w:rsidRDefault="004236C0" w:rsidP="00C95CE5">
      <w:pPr>
        <w:pStyle w:val="Heading3"/>
        <w:rPr>
          <w:rStyle w:val="Hyperlink"/>
        </w:rPr>
      </w:pPr>
      <w:hyperlink r:id="rId74" w:history="1">
        <w:r w:rsidR="00EE77F2" w:rsidRPr="00870214">
          <w:rPr>
            <w:rStyle w:val="Hyperlink"/>
          </w:rPr>
          <w:t>Data Catalogue</w:t>
        </w:r>
      </w:hyperlink>
    </w:p>
    <w:p w:rsidR="008A73B1" w:rsidRPr="00870214" w:rsidRDefault="008A73B1" w:rsidP="00A6325F">
      <w:pPr>
        <w:pStyle w:val="ListParagraph"/>
        <w:numPr>
          <w:ilvl w:val="0"/>
          <w:numId w:val="1"/>
        </w:numPr>
      </w:pPr>
      <w:r w:rsidRPr="00870214">
        <w:t xml:space="preserve">Powered by </w:t>
      </w:r>
      <w:hyperlink r:id="rId75" w:history="1">
        <w:r w:rsidRPr="00870214">
          <w:rPr>
            <w:rStyle w:val="Hyperlink"/>
          </w:rPr>
          <w:t>Drupal</w:t>
        </w:r>
      </w:hyperlink>
    </w:p>
    <w:p w:rsidR="008A73B1" w:rsidRPr="00870214" w:rsidRDefault="004236C0" w:rsidP="00C95CE5">
      <w:pPr>
        <w:pStyle w:val="Heading3"/>
      </w:pPr>
      <w:hyperlink r:id="rId76" w:history="1">
        <w:r w:rsidR="008A73B1" w:rsidRPr="00870214">
          <w:rPr>
            <w:rStyle w:val="Hyperlink"/>
          </w:rPr>
          <w:t>Discovering Ontario</w:t>
        </w:r>
      </w:hyperlink>
    </w:p>
    <w:p w:rsidR="008A73B1" w:rsidRPr="00870214" w:rsidRDefault="008A73B1" w:rsidP="00A6325F">
      <w:pPr>
        <w:pStyle w:val="ListParagraph"/>
        <w:numPr>
          <w:ilvl w:val="0"/>
          <w:numId w:val="1"/>
        </w:numPr>
      </w:pPr>
      <w:r w:rsidRPr="00870214">
        <w:t xml:space="preserve">Powered by </w:t>
      </w:r>
      <w:hyperlink r:id="rId77" w:history="1">
        <w:r w:rsidRPr="00870214">
          <w:rPr>
            <w:rStyle w:val="Hyperlink"/>
          </w:rPr>
          <w:t>GeoNetwork opensource</w:t>
        </w:r>
      </w:hyperlink>
    </w:p>
    <w:p w:rsidR="003C0A37" w:rsidRPr="00870214" w:rsidRDefault="003C0A37" w:rsidP="00C95CE5">
      <w:pPr>
        <w:pStyle w:val="Heading2"/>
      </w:pPr>
      <w:r w:rsidRPr="00870214">
        <w:t>Prince Edward Island</w:t>
      </w:r>
    </w:p>
    <w:p w:rsidR="00F129E8" w:rsidRPr="00870214" w:rsidRDefault="004236C0" w:rsidP="00C95CE5">
      <w:pPr>
        <w:pStyle w:val="Heading3"/>
      </w:pPr>
      <w:hyperlink r:id="rId78" w:history="1">
        <w:r w:rsidR="00F129E8" w:rsidRPr="00870214">
          <w:rPr>
            <w:rStyle w:val="Hyperlink"/>
          </w:rPr>
          <w:t>Open Catalogue</w:t>
        </w:r>
      </w:hyperlink>
    </w:p>
    <w:p w:rsidR="00F129E8" w:rsidRPr="000C577B" w:rsidRDefault="00F129E8" w:rsidP="00A6325F">
      <w:pPr>
        <w:pStyle w:val="ListParagraph"/>
        <w:numPr>
          <w:ilvl w:val="0"/>
          <w:numId w:val="1"/>
        </w:numPr>
        <w:rPr>
          <w:rStyle w:val="Hyperlink"/>
          <w:color w:val="auto"/>
          <w:u w:val="none"/>
        </w:rPr>
      </w:pPr>
      <w:r w:rsidRPr="00870214">
        <w:t xml:space="preserve">Powered by </w:t>
      </w:r>
      <w:hyperlink r:id="rId79" w:history="1">
        <w:r w:rsidRPr="00870214">
          <w:rPr>
            <w:rStyle w:val="Hyperlink"/>
          </w:rPr>
          <w:t>Socrata</w:t>
        </w:r>
      </w:hyperlink>
    </w:p>
    <w:p w:rsidR="000C577B" w:rsidRDefault="000C577B" w:rsidP="000C577B">
      <w:pPr>
        <w:pStyle w:val="ListParagraph"/>
        <w:numPr>
          <w:ilvl w:val="0"/>
          <w:numId w:val="1"/>
        </w:numPr>
      </w:pPr>
      <w:r>
        <w:t xml:space="preserve">Search Engine: </w:t>
      </w:r>
      <w:hyperlink r:id="rId80" w:history="1">
        <w:r>
          <w:rPr>
            <w:rStyle w:val="Hyperlink"/>
          </w:rPr>
          <w:t>https://data.princeedwardisland.ca/browse</w:t>
        </w:r>
      </w:hyperlink>
    </w:p>
    <w:p w:rsidR="000C577B" w:rsidRDefault="000C577B" w:rsidP="000F49DA">
      <w:pPr>
        <w:pStyle w:val="ListParagraph"/>
        <w:numPr>
          <w:ilvl w:val="0"/>
          <w:numId w:val="1"/>
        </w:numPr>
        <w:rPr>
          <w:lang w:val="fr-CA"/>
        </w:rPr>
      </w:pPr>
      <w:r w:rsidRPr="00721E22">
        <w:rPr>
          <w:lang w:val="fr-CA"/>
        </w:rPr>
        <w:t xml:space="preserve">Dataset Page: </w:t>
      </w:r>
      <w:hyperlink r:id="rId81" w:history="1">
        <w:r w:rsidR="000F49DA" w:rsidRPr="000A466A">
          <w:rPr>
            <w:rStyle w:val="Hyperlink"/>
            <w:lang w:val="fr-CA"/>
          </w:rPr>
          <w:t>https://data.princeedwardisland.ca/d/</w:t>
        </w:r>
      </w:hyperlink>
      <w:r w:rsidRPr="000F49DA">
        <w:rPr>
          <w:lang w:val="fr-CA"/>
        </w:rPr>
        <w:t>&lt;ds_id</w:t>
      </w:r>
      <w:r>
        <w:rPr>
          <w:lang w:val="fr-CA"/>
        </w:rPr>
        <w:t>&gt;</w:t>
      </w:r>
    </w:p>
    <w:p w:rsidR="000C577B" w:rsidRPr="00721E22" w:rsidRDefault="000C577B" w:rsidP="000C577B">
      <w:pPr>
        <w:pStyle w:val="ListParagraph"/>
        <w:numPr>
          <w:ilvl w:val="0"/>
          <w:numId w:val="1"/>
        </w:numPr>
        <w:rPr>
          <w:lang w:val="fr-CA"/>
        </w:rPr>
      </w:pPr>
      <w:r>
        <w:rPr>
          <w:lang w:val="fr-CA"/>
        </w:rPr>
        <w:t xml:space="preserve">API JSON Search (Global Catalogue): </w:t>
      </w:r>
      <w:hyperlink r:id="rId82" w:history="1">
        <w:r w:rsidR="00B23D64">
          <w:rPr>
            <w:rStyle w:val="Hyperlink"/>
            <w:lang w:val="fr-CA"/>
          </w:rPr>
          <w:t>https://data.princeedwardisland.ca/api/catalog/v1</w:t>
        </w:r>
      </w:hyperlink>
      <w:r>
        <w:rPr>
          <w:lang w:val="fr-CA"/>
        </w:rPr>
        <w:t>?domains=&lt;domain_without_http&gt;&amp;&lt;parameters&gt;</w:t>
      </w:r>
    </w:p>
    <w:p w:rsidR="000C577B" w:rsidRDefault="000C577B" w:rsidP="000C577B">
      <w:pPr>
        <w:pStyle w:val="ListParagraph"/>
        <w:numPr>
          <w:ilvl w:val="0"/>
          <w:numId w:val="1"/>
        </w:numPr>
      </w:pPr>
      <w:r>
        <w:t xml:space="preserve">API JSON Views (all records): </w:t>
      </w:r>
      <w:hyperlink r:id="rId83" w:history="1">
        <w:r w:rsidR="00B23D64">
          <w:rPr>
            <w:rStyle w:val="Hyperlink"/>
          </w:rPr>
          <w:t>https://data.princeedwardisland.ca/api/views</w:t>
        </w:r>
      </w:hyperlink>
    </w:p>
    <w:p w:rsidR="000C577B" w:rsidRDefault="000C577B" w:rsidP="000C577B">
      <w:pPr>
        <w:pStyle w:val="ListParagraph"/>
        <w:numPr>
          <w:ilvl w:val="0"/>
          <w:numId w:val="1"/>
        </w:numPr>
      </w:pPr>
      <w:r>
        <w:t xml:space="preserve">API JSON Dataset: </w:t>
      </w:r>
      <w:hyperlink r:id="rId84" w:history="1">
        <w:r w:rsidR="00B23D64">
          <w:rPr>
            <w:rStyle w:val="Hyperlink"/>
          </w:rPr>
          <w:t>https://data.princeedwardisland.ca/api/views/</w:t>
        </w:r>
      </w:hyperlink>
      <w:r w:rsidRPr="00B23D64">
        <w:t>&lt;ds_id</w:t>
      </w:r>
      <w:r>
        <w:t>&gt;</w:t>
      </w:r>
    </w:p>
    <w:p w:rsidR="000C577B" w:rsidRPr="00870214" w:rsidRDefault="000C577B" w:rsidP="000C577B">
      <w:pPr>
        <w:pStyle w:val="ListParagraph"/>
        <w:numPr>
          <w:ilvl w:val="0"/>
          <w:numId w:val="1"/>
        </w:numPr>
      </w:pPr>
      <w:r>
        <w:t xml:space="preserve">API Download: </w:t>
      </w:r>
      <w:hyperlink r:id="rId85" w:history="1">
        <w:r w:rsidR="00B23D64">
          <w:rPr>
            <w:rStyle w:val="Hyperlink"/>
          </w:rPr>
          <w:t>https://data.princeedwardisland.ca/api/geospatial/</w:t>
        </w:r>
      </w:hyperlink>
      <w:r>
        <w:t>&lt;id&gt;?method=export&amp;format=&lt;format&gt;</w:t>
      </w:r>
    </w:p>
    <w:p w:rsidR="003C0A37" w:rsidRPr="00870214" w:rsidRDefault="003C0A37" w:rsidP="00C95CE5">
      <w:pPr>
        <w:pStyle w:val="Heading2"/>
      </w:pPr>
      <w:r w:rsidRPr="00870214">
        <w:t>Quebec</w:t>
      </w:r>
    </w:p>
    <w:p w:rsidR="003C0A37" w:rsidRPr="00870214" w:rsidRDefault="003C0A37" w:rsidP="00C95CE5">
      <w:pPr>
        <w:pStyle w:val="Heading2"/>
      </w:pPr>
      <w:r w:rsidRPr="00870214">
        <w:t>Saskatchewan</w:t>
      </w:r>
    </w:p>
    <w:p w:rsidR="003C0A37" w:rsidRPr="00870214" w:rsidRDefault="003C0A37" w:rsidP="00C95CE5">
      <w:pPr>
        <w:pStyle w:val="Heading2"/>
      </w:pPr>
      <w:r w:rsidRPr="00870214">
        <w:t>Yukon</w:t>
      </w:r>
    </w:p>
    <w:p w:rsidR="00F129E8" w:rsidRPr="00870214" w:rsidRDefault="004236C0" w:rsidP="00C95CE5">
      <w:pPr>
        <w:pStyle w:val="Heading3"/>
      </w:pPr>
      <w:hyperlink r:id="rId86" w:history="1">
        <w:r w:rsidR="00F129E8" w:rsidRPr="00870214">
          <w:rPr>
            <w:rStyle w:val="Hyperlink"/>
          </w:rPr>
          <w:t>GeoYukon</w:t>
        </w:r>
      </w:hyperlink>
    </w:p>
    <w:p w:rsidR="00F129E8" w:rsidRPr="00D02852" w:rsidRDefault="00F129E8" w:rsidP="00A6325F">
      <w:pPr>
        <w:pStyle w:val="ListParagraph"/>
        <w:numPr>
          <w:ilvl w:val="0"/>
          <w:numId w:val="1"/>
        </w:numPr>
        <w:rPr>
          <w:rStyle w:val="Hyperlink"/>
          <w:color w:val="auto"/>
          <w:u w:val="none"/>
        </w:rPr>
      </w:pPr>
      <w:r w:rsidRPr="00870214">
        <w:t xml:space="preserve">Powered by </w:t>
      </w:r>
      <w:hyperlink r:id="rId87" w:history="1">
        <w:r w:rsidRPr="00870214">
          <w:rPr>
            <w:rStyle w:val="Hyperlink"/>
          </w:rPr>
          <w:t>ESRI Geoportal Server</w:t>
        </w:r>
      </w:hyperlink>
    </w:p>
    <w:p w:rsidR="00D02852" w:rsidRDefault="00D02852" w:rsidP="00D02852">
      <w:pPr>
        <w:pStyle w:val="ListParagraph"/>
        <w:numPr>
          <w:ilvl w:val="0"/>
          <w:numId w:val="1"/>
        </w:numPr>
      </w:pPr>
      <w:r>
        <w:t xml:space="preserve">Search Engine: </w:t>
      </w:r>
      <w:hyperlink r:id="rId88" w:history="1">
        <w:r>
          <w:rPr>
            <w:rStyle w:val="Hyperlink"/>
          </w:rPr>
          <w:t>http://geoweb.gov.yk.ca/geoportal/catalog/search/search.page</w:t>
        </w:r>
      </w:hyperlink>
    </w:p>
    <w:p w:rsidR="00D02852" w:rsidRPr="00AE2BFE" w:rsidRDefault="00D02852" w:rsidP="00D02852">
      <w:pPr>
        <w:pStyle w:val="ListParagraph"/>
        <w:numPr>
          <w:ilvl w:val="0"/>
          <w:numId w:val="1"/>
        </w:numPr>
        <w:rPr>
          <w:lang w:val="fr-CA"/>
        </w:rPr>
      </w:pPr>
      <w:r w:rsidRPr="00AE2BFE">
        <w:rPr>
          <w:lang w:val="fr-CA"/>
        </w:rPr>
        <w:t xml:space="preserve">Browser Page: </w:t>
      </w:r>
      <w:hyperlink r:id="rId89" w:history="1">
        <w:r>
          <w:rPr>
            <w:rStyle w:val="Hyperlink"/>
            <w:lang w:val="fr-CA"/>
          </w:rPr>
          <w:t>http://geoweb.gov.yk.ca/geoportal/catalog/search/browse/browse.page</w:t>
        </w:r>
      </w:hyperlink>
    </w:p>
    <w:p w:rsidR="00D02852" w:rsidRDefault="00D02852" w:rsidP="00D02852">
      <w:pPr>
        <w:pStyle w:val="ListParagraph"/>
        <w:numPr>
          <w:ilvl w:val="0"/>
          <w:numId w:val="1"/>
        </w:numPr>
      </w:pPr>
      <w:r>
        <w:t xml:space="preserve">Details Page: </w:t>
      </w:r>
      <w:hyperlink r:id="rId90" w:history="1">
        <w:r>
          <w:rPr>
            <w:rStyle w:val="Hyperlink"/>
          </w:rPr>
          <w:t>http://geoweb.gov.yk.ca/geoportal/catalog/search/resource/details.page</w:t>
        </w:r>
      </w:hyperlink>
      <w:r w:rsidRPr="00C67C1B">
        <w:t>?uuid={&lt;uuid&gt;}</w:t>
      </w:r>
    </w:p>
    <w:p w:rsidR="00D02852" w:rsidRDefault="00D02852" w:rsidP="00D02852">
      <w:pPr>
        <w:pStyle w:val="ListParagraph"/>
        <w:numPr>
          <w:ilvl w:val="0"/>
          <w:numId w:val="1"/>
        </w:numPr>
      </w:pPr>
      <w:r>
        <w:t xml:space="preserve">Full Metadata Page: </w:t>
      </w:r>
      <w:hyperlink r:id="rId91" w:history="1">
        <w:r>
          <w:rPr>
            <w:rStyle w:val="Hyperlink"/>
          </w:rPr>
          <w:t>http://geoweb.gov.yk.ca/geoportal/catalog/search/resource/fullMetadata.page</w:t>
        </w:r>
      </w:hyperlink>
      <w:r w:rsidRPr="00501F72">
        <w:t>?uuid={&lt;uuid&gt;}</w:t>
      </w:r>
    </w:p>
    <w:p w:rsidR="00D02852" w:rsidRDefault="00D02852" w:rsidP="00D02852">
      <w:pPr>
        <w:pStyle w:val="ListParagraph"/>
        <w:numPr>
          <w:ilvl w:val="0"/>
          <w:numId w:val="1"/>
        </w:numPr>
      </w:pPr>
      <w:r>
        <w:t xml:space="preserve">API Search: </w:t>
      </w:r>
      <w:hyperlink r:id="rId92" w:history="1">
        <w:r>
          <w:rPr>
            <w:rStyle w:val="Hyperlink"/>
          </w:rPr>
          <w:t>http://geoweb.gov.yk.ca/geoportal/rest/find/document</w:t>
        </w:r>
      </w:hyperlink>
      <w:r w:rsidRPr="00FE1D8F">
        <w:t>?&lt;parameters&gt;</w:t>
      </w:r>
    </w:p>
    <w:p w:rsidR="00D02852" w:rsidRPr="00870214" w:rsidRDefault="00D02852" w:rsidP="00D02852">
      <w:pPr>
        <w:pStyle w:val="ListParagraph"/>
        <w:numPr>
          <w:ilvl w:val="0"/>
          <w:numId w:val="1"/>
        </w:numPr>
      </w:pPr>
      <w:r>
        <w:t xml:space="preserve">API Dataset: </w:t>
      </w:r>
      <w:hyperlink r:id="rId93" w:history="1">
        <w:r>
          <w:rPr>
            <w:rStyle w:val="Hyperlink"/>
          </w:rPr>
          <w:t>http://geoweb.gov.yk.ca/geoportal/rest/document</w:t>
        </w:r>
      </w:hyperlink>
      <w:r w:rsidRPr="00FE1D8F">
        <w:t>?id={&lt;uuid&gt;}</w:t>
      </w:r>
    </w:p>
    <w:sectPr w:rsidR="00D02852" w:rsidRPr="008702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593E"/>
    <w:multiLevelType w:val="hybridMultilevel"/>
    <w:tmpl w:val="AECAFC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29048BE"/>
    <w:multiLevelType w:val="hybridMultilevel"/>
    <w:tmpl w:val="137242A2"/>
    <w:lvl w:ilvl="0" w:tplc="7652ACA0">
      <w:start w:val="127"/>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15:restartNumberingAfterBreak="0">
    <w:nsid w:val="46CE0133"/>
    <w:multiLevelType w:val="multilevel"/>
    <w:tmpl w:val="431C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668F2"/>
    <w:multiLevelType w:val="hybridMultilevel"/>
    <w:tmpl w:val="B18481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D481697"/>
    <w:multiLevelType w:val="multilevel"/>
    <w:tmpl w:val="43185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BF3472F"/>
    <w:multiLevelType w:val="hybridMultilevel"/>
    <w:tmpl w:val="259EA570"/>
    <w:lvl w:ilvl="0" w:tplc="810AE816">
      <w:start w:val="127"/>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F3D0099"/>
    <w:multiLevelType w:val="hybridMultilevel"/>
    <w:tmpl w:val="CC8A687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
  </w:num>
  <w:num w:numId="17">
    <w:abstractNumId w:val="3"/>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4D"/>
    <w:rsid w:val="00022112"/>
    <w:rsid w:val="0003031F"/>
    <w:rsid w:val="00042EAC"/>
    <w:rsid w:val="000B0C88"/>
    <w:rsid w:val="000C577B"/>
    <w:rsid w:val="000E7826"/>
    <w:rsid w:val="000F49DA"/>
    <w:rsid w:val="00112B4A"/>
    <w:rsid w:val="00117407"/>
    <w:rsid w:val="00124A47"/>
    <w:rsid w:val="001444D5"/>
    <w:rsid w:val="00144FCD"/>
    <w:rsid w:val="00157E53"/>
    <w:rsid w:val="001875EE"/>
    <w:rsid w:val="00190638"/>
    <w:rsid w:val="001A5978"/>
    <w:rsid w:val="001D5581"/>
    <w:rsid w:val="00205640"/>
    <w:rsid w:val="0022303F"/>
    <w:rsid w:val="00246B4D"/>
    <w:rsid w:val="002475CF"/>
    <w:rsid w:val="00253535"/>
    <w:rsid w:val="00261A15"/>
    <w:rsid w:val="0029029C"/>
    <w:rsid w:val="002F134B"/>
    <w:rsid w:val="002F5BA0"/>
    <w:rsid w:val="0035700F"/>
    <w:rsid w:val="00376E66"/>
    <w:rsid w:val="00384540"/>
    <w:rsid w:val="00394535"/>
    <w:rsid w:val="003A5AF4"/>
    <w:rsid w:val="003C0A37"/>
    <w:rsid w:val="003D3039"/>
    <w:rsid w:val="003E2061"/>
    <w:rsid w:val="004236C0"/>
    <w:rsid w:val="00491383"/>
    <w:rsid w:val="00491516"/>
    <w:rsid w:val="004C5A64"/>
    <w:rsid w:val="00501F72"/>
    <w:rsid w:val="005455A7"/>
    <w:rsid w:val="00553E60"/>
    <w:rsid w:val="00584061"/>
    <w:rsid w:val="005A7395"/>
    <w:rsid w:val="005C672A"/>
    <w:rsid w:val="00623BDA"/>
    <w:rsid w:val="0062527A"/>
    <w:rsid w:val="00632109"/>
    <w:rsid w:val="0064194E"/>
    <w:rsid w:val="00682537"/>
    <w:rsid w:val="006C3F49"/>
    <w:rsid w:val="007163F8"/>
    <w:rsid w:val="00721E22"/>
    <w:rsid w:val="00741DDA"/>
    <w:rsid w:val="007442DE"/>
    <w:rsid w:val="00785C8F"/>
    <w:rsid w:val="007C65D5"/>
    <w:rsid w:val="007E2DB6"/>
    <w:rsid w:val="008064E9"/>
    <w:rsid w:val="00806552"/>
    <w:rsid w:val="008435B9"/>
    <w:rsid w:val="00870214"/>
    <w:rsid w:val="00875BD1"/>
    <w:rsid w:val="00877673"/>
    <w:rsid w:val="008A73B1"/>
    <w:rsid w:val="008C370C"/>
    <w:rsid w:val="008D3454"/>
    <w:rsid w:val="009813B9"/>
    <w:rsid w:val="009D33F0"/>
    <w:rsid w:val="00A2001C"/>
    <w:rsid w:val="00A212CE"/>
    <w:rsid w:val="00A620B7"/>
    <w:rsid w:val="00A6325F"/>
    <w:rsid w:val="00A84772"/>
    <w:rsid w:val="00AB7199"/>
    <w:rsid w:val="00AD731D"/>
    <w:rsid w:val="00AE0F16"/>
    <w:rsid w:val="00AE2BFE"/>
    <w:rsid w:val="00B10D15"/>
    <w:rsid w:val="00B1725C"/>
    <w:rsid w:val="00B23D64"/>
    <w:rsid w:val="00B31D1A"/>
    <w:rsid w:val="00B352A3"/>
    <w:rsid w:val="00B91025"/>
    <w:rsid w:val="00BA5FD1"/>
    <w:rsid w:val="00BB1536"/>
    <w:rsid w:val="00BB6CC2"/>
    <w:rsid w:val="00BC2712"/>
    <w:rsid w:val="00BD7AC5"/>
    <w:rsid w:val="00BF3096"/>
    <w:rsid w:val="00C02B50"/>
    <w:rsid w:val="00C1732B"/>
    <w:rsid w:val="00C456FF"/>
    <w:rsid w:val="00C671C2"/>
    <w:rsid w:val="00C67C1B"/>
    <w:rsid w:val="00C73783"/>
    <w:rsid w:val="00C95CE5"/>
    <w:rsid w:val="00CB6F69"/>
    <w:rsid w:val="00CD0717"/>
    <w:rsid w:val="00CD5229"/>
    <w:rsid w:val="00CD5992"/>
    <w:rsid w:val="00D02852"/>
    <w:rsid w:val="00D14F5F"/>
    <w:rsid w:val="00D212B2"/>
    <w:rsid w:val="00D37F83"/>
    <w:rsid w:val="00D57AF3"/>
    <w:rsid w:val="00DA09AB"/>
    <w:rsid w:val="00DC7465"/>
    <w:rsid w:val="00DD50C1"/>
    <w:rsid w:val="00DE0B11"/>
    <w:rsid w:val="00DE6827"/>
    <w:rsid w:val="00E670CE"/>
    <w:rsid w:val="00EB1042"/>
    <w:rsid w:val="00ED5592"/>
    <w:rsid w:val="00EE77F2"/>
    <w:rsid w:val="00F129E8"/>
    <w:rsid w:val="00F27092"/>
    <w:rsid w:val="00F3717B"/>
    <w:rsid w:val="00F81841"/>
    <w:rsid w:val="00FC1284"/>
    <w:rsid w:val="00FE1D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BBAE"/>
  <w15:chartTrackingRefBased/>
  <w15:docId w15:val="{19BF42A9-6318-447F-896F-764FD2F7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CE5"/>
  </w:style>
  <w:style w:type="paragraph" w:styleId="Heading1">
    <w:name w:val="heading 1"/>
    <w:basedOn w:val="Normal"/>
    <w:next w:val="Normal"/>
    <w:link w:val="Heading1Char"/>
    <w:uiPriority w:val="9"/>
    <w:qFormat/>
    <w:rsid w:val="00C95CE5"/>
    <w:pPr>
      <w:keepNext/>
      <w:keepLines/>
      <w:numPr>
        <w:numId w:val="12"/>
      </w:numPr>
      <w:spacing w:before="36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rsid w:val="00C95CE5"/>
    <w:pPr>
      <w:keepNext/>
      <w:keepLines/>
      <w:numPr>
        <w:ilvl w:val="1"/>
        <w:numId w:val="12"/>
      </w:numPr>
      <w:spacing w:before="360" w:after="12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C95CE5"/>
    <w:pPr>
      <w:keepNext/>
      <w:keepLines/>
      <w:numPr>
        <w:ilvl w:val="2"/>
        <w:numId w:val="1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C95CE5"/>
    <w:pPr>
      <w:keepNext/>
      <w:keepLines/>
      <w:numPr>
        <w:ilvl w:val="3"/>
        <w:numId w:val="12"/>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C95CE5"/>
    <w:pPr>
      <w:keepNext/>
      <w:keepLines/>
      <w:numPr>
        <w:ilvl w:val="4"/>
        <w:numId w:val="12"/>
      </w:numPr>
      <w:spacing w:before="200" w:after="0"/>
      <w:outlineLvl w:val="4"/>
    </w:pPr>
    <w:rPr>
      <w:rFonts w:eastAsiaTheme="majorEastAsia" w:cstheme="majorBidi"/>
      <w:b/>
      <w:color w:val="323E4F" w:themeColor="text2" w:themeShade="BF"/>
    </w:rPr>
  </w:style>
  <w:style w:type="paragraph" w:styleId="Heading6">
    <w:name w:val="heading 6"/>
    <w:basedOn w:val="Normal"/>
    <w:next w:val="Normal"/>
    <w:link w:val="Heading6Char"/>
    <w:uiPriority w:val="9"/>
    <w:semiHidden/>
    <w:unhideWhenUsed/>
    <w:qFormat/>
    <w:rsid w:val="00C95CE5"/>
    <w:pPr>
      <w:keepNext/>
      <w:keepLines/>
      <w:numPr>
        <w:ilvl w:val="5"/>
        <w:numId w:val="12"/>
      </w:numPr>
      <w:spacing w:before="200" w:after="0"/>
      <w:outlineLvl w:val="5"/>
    </w:pPr>
    <w:rPr>
      <w:rFonts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C95CE5"/>
    <w:pPr>
      <w:keepNext/>
      <w:keepLines/>
      <w:numPr>
        <w:ilvl w:val="6"/>
        <w:numId w:val="1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95CE5"/>
    <w:pPr>
      <w:keepNext/>
      <w:keepLines/>
      <w:numPr>
        <w:ilvl w:val="7"/>
        <w:numId w:val="12"/>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5CE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CE5"/>
    <w:pPr>
      <w:spacing w:after="0" w:line="240" w:lineRule="auto"/>
      <w:contextualSpacing/>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C95CE5"/>
    <w:rPr>
      <w:rFonts w:eastAsiaTheme="majorEastAsia" w:cstheme="majorBidi"/>
      <w:b/>
      <w:color w:val="000000" w:themeColor="text1"/>
      <w:sz w:val="56"/>
      <w:szCs w:val="56"/>
    </w:rPr>
  </w:style>
  <w:style w:type="character" w:customStyle="1" w:styleId="Heading1Char">
    <w:name w:val="Heading 1 Char"/>
    <w:basedOn w:val="DefaultParagraphFont"/>
    <w:link w:val="Heading1"/>
    <w:uiPriority w:val="9"/>
    <w:rsid w:val="00C95CE5"/>
    <w:rPr>
      <w:rFonts w:eastAsiaTheme="majorEastAsia" w:cstheme="majorBidi"/>
      <w:b/>
      <w:bCs/>
      <w:caps/>
      <w:color w:val="000000" w:themeColor="text1"/>
      <w:sz w:val="32"/>
      <w:szCs w:val="36"/>
    </w:rPr>
  </w:style>
  <w:style w:type="character" w:customStyle="1" w:styleId="Heading2Char">
    <w:name w:val="Heading 2 Char"/>
    <w:basedOn w:val="DefaultParagraphFont"/>
    <w:link w:val="Heading2"/>
    <w:uiPriority w:val="9"/>
    <w:rsid w:val="00C95CE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3C0A37"/>
    <w:rPr>
      <w:color w:val="0563C1" w:themeColor="hyperlink"/>
      <w:u w:val="single"/>
    </w:rPr>
  </w:style>
  <w:style w:type="character" w:styleId="Strong">
    <w:name w:val="Strong"/>
    <w:basedOn w:val="DefaultParagraphFont"/>
    <w:uiPriority w:val="22"/>
    <w:qFormat/>
    <w:rsid w:val="00C95CE5"/>
    <w:rPr>
      <w:b/>
      <w:bCs/>
      <w:color w:val="000000" w:themeColor="text1"/>
    </w:rPr>
  </w:style>
  <w:style w:type="character" w:styleId="FollowedHyperlink">
    <w:name w:val="FollowedHyperlink"/>
    <w:basedOn w:val="DefaultParagraphFont"/>
    <w:uiPriority w:val="99"/>
    <w:semiHidden/>
    <w:unhideWhenUsed/>
    <w:rsid w:val="001D5581"/>
    <w:rPr>
      <w:color w:val="954F72" w:themeColor="followedHyperlink"/>
      <w:u w:val="single"/>
    </w:rPr>
  </w:style>
  <w:style w:type="paragraph" w:styleId="ListParagraph">
    <w:name w:val="List Paragraph"/>
    <w:basedOn w:val="Normal"/>
    <w:link w:val="ListParagraphChar"/>
    <w:uiPriority w:val="34"/>
    <w:qFormat/>
    <w:rsid w:val="00C95CE5"/>
    <w:pPr>
      <w:ind w:left="720"/>
      <w:contextualSpacing/>
    </w:pPr>
  </w:style>
  <w:style w:type="paragraph" w:customStyle="1" w:styleId="Script">
    <w:name w:val="Script"/>
    <w:basedOn w:val="Normal"/>
    <w:link w:val="ScriptChar"/>
    <w:qFormat/>
    <w:rsid w:val="00C95CE5"/>
    <w:rPr>
      <w:rFonts w:ascii="Consolas" w:hAnsi="Consolas"/>
      <w:color w:val="808080" w:themeColor="background1" w:themeShade="80"/>
      <w:sz w:val="20"/>
    </w:rPr>
  </w:style>
  <w:style w:type="character" w:customStyle="1" w:styleId="ScriptChar">
    <w:name w:val="Script Char"/>
    <w:basedOn w:val="ListParagraphChar"/>
    <w:link w:val="Script"/>
    <w:rsid w:val="00C95CE5"/>
    <w:rPr>
      <w:rFonts w:ascii="Consolas" w:hAnsi="Consolas"/>
      <w:color w:val="808080" w:themeColor="background1" w:themeShade="80"/>
      <w:sz w:val="20"/>
    </w:rPr>
  </w:style>
  <w:style w:type="paragraph" w:customStyle="1" w:styleId="WebTag">
    <w:name w:val="Web_Tag"/>
    <w:basedOn w:val="WebLink"/>
    <w:link w:val="WebTagChar"/>
    <w:qFormat/>
    <w:rsid w:val="00C95CE5"/>
    <w:pPr>
      <w:ind w:left="360"/>
    </w:pPr>
    <w:rPr>
      <w:color w:val="881280"/>
    </w:rPr>
  </w:style>
  <w:style w:type="character" w:customStyle="1" w:styleId="WebTagChar">
    <w:name w:val="Web_Tag Char"/>
    <w:basedOn w:val="ScriptChar"/>
    <w:link w:val="WebTag"/>
    <w:rsid w:val="00C95CE5"/>
    <w:rPr>
      <w:rFonts w:ascii="Consolas" w:hAnsi="Consolas"/>
      <w:color w:val="881280"/>
      <w:sz w:val="20"/>
    </w:rPr>
  </w:style>
  <w:style w:type="paragraph" w:customStyle="1" w:styleId="WebLink">
    <w:name w:val="Web_Link"/>
    <w:basedOn w:val="Normal"/>
    <w:next w:val="WebTag"/>
    <w:link w:val="WebLinkChar"/>
    <w:qFormat/>
    <w:rsid w:val="00C95CE5"/>
    <w:pPr>
      <w:ind w:left="720"/>
    </w:pPr>
    <w:rPr>
      <w:rFonts w:ascii="Consolas" w:hAnsi="Consolas"/>
      <w:color w:val="0000EE"/>
      <w:sz w:val="20"/>
    </w:rPr>
  </w:style>
  <w:style w:type="character" w:customStyle="1" w:styleId="WebLinkChar">
    <w:name w:val="Web_Link Char"/>
    <w:basedOn w:val="DefaultParagraphFont"/>
    <w:link w:val="WebLink"/>
    <w:rsid w:val="00C95CE5"/>
    <w:rPr>
      <w:rFonts w:ascii="Consolas" w:hAnsi="Consolas"/>
      <w:color w:val="0000EE"/>
      <w:sz w:val="20"/>
    </w:rPr>
  </w:style>
  <w:style w:type="paragraph" w:customStyle="1" w:styleId="WebAttr">
    <w:name w:val="Web_Attr"/>
    <w:basedOn w:val="WebLink"/>
    <w:link w:val="WebAttrChar"/>
    <w:qFormat/>
    <w:rsid w:val="00C95CE5"/>
    <w:rPr>
      <w:color w:val="A54500"/>
    </w:rPr>
  </w:style>
  <w:style w:type="character" w:customStyle="1" w:styleId="WebAttrChar">
    <w:name w:val="Web_Attr Char"/>
    <w:basedOn w:val="WebLinkChar"/>
    <w:link w:val="WebAttr"/>
    <w:rsid w:val="00C95CE5"/>
    <w:rPr>
      <w:rFonts w:ascii="Consolas" w:hAnsi="Consolas"/>
      <w:color w:val="A54500"/>
      <w:sz w:val="20"/>
    </w:rPr>
  </w:style>
  <w:style w:type="paragraph" w:customStyle="1" w:styleId="WebValue">
    <w:name w:val="Web_Value"/>
    <w:basedOn w:val="WebLink"/>
    <w:link w:val="WebValueChar"/>
    <w:qFormat/>
    <w:rsid w:val="00C95CE5"/>
    <w:pPr>
      <w:jc w:val="center"/>
    </w:pPr>
    <w:rPr>
      <w:color w:val="1A1AAB"/>
    </w:rPr>
  </w:style>
  <w:style w:type="character" w:customStyle="1" w:styleId="WebValueChar">
    <w:name w:val="Web_Value Char"/>
    <w:basedOn w:val="WebLinkChar"/>
    <w:link w:val="WebValue"/>
    <w:rsid w:val="00C95CE5"/>
    <w:rPr>
      <w:rFonts w:ascii="Consolas" w:hAnsi="Consolas"/>
      <w:color w:val="1A1AAB"/>
      <w:sz w:val="20"/>
    </w:rPr>
  </w:style>
  <w:style w:type="paragraph" w:customStyle="1" w:styleId="WebString">
    <w:name w:val="Web_String"/>
    <w:basedOn w:val="WebValue"/>
    <w:link w:val="WebStringChar"/>
    <w:qFormat/>
    <w:rsid w:val="00C95CE5"/>
    <w:pPr>
      <w:ind w:left="0"/>
    </w:pPr>
    <w:rPr>
      <w:color w:val="538135" w:themeColor="accent6" w:themeShade="BF"/>
    </w:rPr>
  </w:style>
  <w:style w:type="character" w:customStyle="1" w:styleId="WebStringChar">
    <w:name w:val="Web_String Char"/>
    <w:basedOn w:val="ListParagraphChar"/>
    <w:link w:val="WebString"/>
    <w:rsid w:val="00C95CE5"/>
    <w:rPr>
      <w:rFonts w:ascii="Consolas" w:hAnsi="Consolas"/>
      <w:color w:val="538135" w:themeColor="accent6" w:themeShade="BF"/>
      <w:sz w:val="20"/>
    </w:rPr>
  </w:style>
  <w:style w:type="paragraph" w:customStyle="1" w:styleId="CommandPrompt">
    <w:name w:val="Command Prompt"/>
    <w:basedOn w:val="Script"/>
    <w:link w:val="CommandPromptChar"/>
    <w:qFormat/>
    <w:rsid w:val="00C95CE5"/>
    <w:pPr>
      <w:shd w:val="solid" w:color="auto" w:fill="auto"/>
      <w:spacing w:after="0" w:line="240" w:lineRule="auto"/>
    </w:pPr>
    <w:rPr>
      <w:rFonts w:ascii="Lucida Console" w:hAnsi="Lucida Console"/>
      <w:b/>
      <w:color w:val="FFFFFF" w:themeColor="background1"/>
      <w:sz w:val="18"/>
    </w:rPr>
  </w:style>
  <w:style w:type="character" w:customStyle="1" w:styleId="CommandPromptChar">
    <w:name w:val="Command Prompt Char"/>
    <w:basedOn w:val="ScriptChar"/>
    <w:link w:val="CommandPrompt"/>
    <w:rsid w:val="00C95CE5"/>
    <w:rPr>
      <w:rFonts w:ascii="Lucida Console" w:hAnsi="Lucida Console"/>
      <w:b/>
      <w:color w:val="FFFFFF" w:themeColor="background1"/>
      <w:sz w:val="18"/>
      <w:shd w:val="solid" w:color="auto" w:fill="auto"/>
    </w:rPr>
  </w:style>
  <w:style w:type="paragraph" w:customStyle="1" w:styleId="MethodTitle">
    <w:name w:val="Method Title"/>
    <w:basedOn w:val="Normal"/>
    <w:link w:val="MethodTitleChar"/>
    <w:qFormat/>
    <w:rsid w:val="00C95CE5"/>
    <w:pPr>
      <w:shd w:val="pct10" w:color="auto" w:fill="auto"/>
    </w:pPr>
    <w:rPr>
      <w:rFonts w:ascii="Consolas" w:hAnsi="Consolas"/>
      <w:b/>
      <w:bCs/>
      <w:sz w:val="20"/>
    </w:rPr>
  </w:style>
  <w:style w:type="character" w:customStyle="1" w:styleId="MethodTitleChar">
    <w:name w:val="Method Title Char"/>
    <w:basedOn w:val="DefaultParagraphFont"/>
    <w:link w:val="MethodTitle"/>
    <w:rsid w:val="00C95CE5"/>
    <w:rPr>
      <w:rFonts w:ascii="Consolas" w:hAnsi="Consolas"/>
      <w:b/>
      <w:bCs/>
      <w:sz w:val="20"/>
      <w:shd w:val="pct10" w:color="auto" w:fill="auto"/>
    </w:rPr>
  </w:style>
  <w:style w:type="paragraph" w:customStyle="1" w:styleId="Code">
    <w:name w:val="Code"/>
    <w:basedOn w:val="Normal"/>
    <w:link w:val="CodeChar"/>
    <w:qFormat/>
    <w:rsid w:val="00C95CE5"/>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pBdr>
      <w:shd w:val="clear" w:color="auto" w:fill="E7E6E6" w:themeFill="background2"/>
      <w:ind w:left="720"/>
    </w:pPr>
    <w:rPr>
      <w:rFonts w:ascii="Consolas" w:hAnsi="Consolas"/>
      <w:color w:val="000000" w:themeColor="text1"/>
      <w:sz w:val="20"/>
      <w:szCs w:val="20"/>
    </w:rPr>
  </w:style>
  <w:style w:type="character" w:customStyle="1" w:styleId="CodeChar">
    <w:name w:val="Code Char"/>
    <w:basedOn w:val="DefaultParagraphFont"/>
    <w:link w:val="Code"/>
    <w:rsid w:val="00C95CE5"/>
    <w:rPr>
      <w:rFonts w:ascii="Consolas" w:hAnsi="Consolas"/>
      <w:color w:val="000000" w:themeColor="text1"/>
      <w:sz w:val="20"/>
      <w:szCs w:val="20"/>
      <w:shd w:val="clear" w:color="auto" w:fill="E7E6E6" w:themeFill="background2"/>
    </w:rPr>
  </w:style>
  <w:style w:type="character" w:customStyle="1" w:styleId="Heading3Char">
    <w:name w:val="Heading 3 Char"/>
    <w:basedOn w:val="DefaultParagraphFont"/>
    <w:link w:val="Heading3"/>
    <w:uiPriority w:val="9"/>
    <w:rsid w:val="00C95CE5"/>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C95CE5"/>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C95CE5"/>
    <w:rPr>
      <w:rFonts w:eastAsiaTheme="majorEastAsia" w:cstheme="majorBidi"/>
      <w:b/>
      <w:color w:val="323E4F" w:themeColor="text2" w:themeShade="BF"/>
    </w:rPr>
  </w:style>
  <w:style w:type="character" w:customStyle="1" w:styleId="Heading6Char">
    <w:name w:val="Heading 6 Char"/>
    <w:basedOn w:val="DefaultParagraphFont"/>
    <w:link w:val="Heading6"/>
    <w:uiPriority w:val="9"/>
    <w:semiHidden/>
    <w:rsid w:val="00C95CE5"/>
    <w:rPr>
      <w:rFonts w:eastAsiaTheme="majorEastAsia" w:cstheme="majorBidi"/>
      <w:i/>
      <w:iCs/>
      <w:color w:val="323E4F" w:themeColor="text2" w:themeShade="BF"/>
    </w:rPr>
  </w:style>
  <w:style w:type="character" w:customStyle="1" w:styleId="Heading7Char">
    <w:name w:val="Heading 7 Char"/>
    <w:basedOn w:val="DefaultParagraphFont"/>
    <w:link w:val="Heading7"/>
    <w:uiPriority w:val="9"/>
    <w:semiHidden/>
    <w:rsid w:val="00C95CE5"/>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C95CE5"/>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5C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95CE5"/>
    <w:pPr>
      <w:spacing w:after="200" w:line="240" w:lineRule="auto"/>
    </w:pPr>
    <w:rPr>
      <w:i/>
      <w:iCs/>
      <w:color w:val="44546A" w:themeColor="text2"/>
      <w:sz w:val="24"/>
      <w:szCs w:val="18"/>
    </w:rPr>
  </w:style>
  <w:style w:type="paragraph" w:styleId="Subtitle">
    <w:name w:val="Subtitle"/>
    <w:basedOn w:val="Normal"/>
    <w:next w:val="Normal"/>
    <w:link w:val="SubtitleChar"/>
    <w:uiPriority w:val="11"/>
    <w:qFormat/>
    <w:rsid w:val="00C95CE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95CE5"/>
    <w:rPr>
      <w:color w:val="5A5A5A" w:themeColor="text1" w:themeTint="A5"/>
      <w:spacing w:val="10"/>
    </w:rPr>
  </w:style>
  <w:style w:type="character" w:styleId="Emphasis">
    <w:name w:val="Emphasis"/>
    <w:basedOn w:val="DefaultParagraphFont"/>
    <w:uiPriority w:val="20"/>
    <w:qFormat/>
    <w:rsid w:val="00C95CE5"/>
    <w:rPr>
      <w:i/>
      <w:iCs/>
      <w:color w:val="auto"/>
    </w:rPr>
  </w:style>
  <w:style w:type="paragraph" w:styleId="NoSpacing">
    <w:name w:val="No Spacing"/>
    <w:uiPriority w:val="1"/>
    <w:qFormat/>
    <w:rsid w:val="00C95CE5"/>
    <w:pPr>
      <w:spacing w:after="0" w:line="240" w:lineRule="auto"/>
    </w:pPr>
  </w:style>
  <w:style w:type="character" w:customStyle="1" w:styleId="ListParagraphChar">
    <w:name w:val="List Paragraph Char"/>
    <w:basedOn w:val="DefaultParagraphFont"/>
    <w:link w:val="ListParagraph"/>
    <w:uiPriority w:val="34"/>
    <w:rsid w:val="00C95CE5"/>
  </w:style>
  <w:style w:type="paragraph" w:styleId="Quote">
    <w:name w:val="Quote"/>
    <w:basedOn w:val="Normal"/>
    <w:next w:val="Normal"/>
    <w:link w:val="QuoteChar"/>
    <w:uiPriority w:val="29"/>
    <w:qFormat/>
    <w:rsid w:val="00C95CE5"/>
    <w:pPr>
      <w:spacing w:before="160"/>
      <w:ind w:left="720" w:right="720"/>
    </w:pPr>
    <w:rPr>
      <w:i/>
      <w:iCs/>
      <w:color w:val="000000" w:themeColor="text1"/>
    </w:rPr>
  </w:style>
  <w:style w:type="character" w:customStyle="1" w:styleId="QuoteChar">
    <w:name w:val="Quote Char"/>
    <w:basedOn w:val="DefaultParagraphFont"/>
    <w:link w:val="Quote"/>
    <w:uiPriority w:val="29"/>
    <w:rsid w:val="00C95CE5"/>
    <w:rPr>
      <w:i/>
      <w:iCs/>
      <w:color w:val="000000" w:themeColor="text1"/>
    </w:rPr>
  </w:style>
  <w:style w:type="paragraph" w:styleId="IntenseQuote">
    <w:name w:val="Intense Quote"/>
    <w:basedOn w:val="Normal"/>
    <w:next w:val="Normal"/>
    <w:link w:val="IntenseQuoteChar"/>
    <w:uiPriority w:val="30"/>
    <w:qFormat/>
    <w:rsid w:val="00C95CE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95CE5"/>
    <w:rPr>
      <w:color w:val="000000" w:themeColor="text1"/>
      <w:shd w:val="clear" w:color="auto" w:fill="F2F2F2" w:themeFill="background1" w:themeFillShade="F2"/>
    </w:rPr>
  </w:style>
  <w:style w:type="character" w:styleId="SubtleEmphasis">
    <w:name w:val="Subtle Emphasis"/>
    <w:basedOn w:val="DefaultParagraphFont"/>
    <w:uiPriority w:val="19"/>
    <w:qFormat/>
    <w:rsid w:val="00C95CE5"/>
    <w:rPr>
      <w:i/>
      <w:iCs/>
      <w:color w:val="404040" w:themeColor="text1" w:themeTint="BF"/>
    </w:rPr>
  </w:style>
  <w:style w:type="character" w:styleId="IntenseEmphasis">
    <w:name w:val="Intense Emphasis"/>
    <w:basedOn w:val="DefaultParagraphFont"/>
    <w:uiPriority w:val="21"/>
    <w:qFormat/>
    <w:rsid w:val="00C95CE5"/>
    <w:rPr>
      <w:b/>
      <w:bCs/>
      <w:i/>
      <w:iCs/>
      <w:caps/>
    </w:rPr>
  </w:style>
  <w:style w:type="character" w:styleId="SubtleReference">
    <w:name w:val="Subtle Reference"/>
    <w:basedOn w:val="DefaultParagraphFont"/>
    <w:uiPriority w:val="31"/>
    <w:qFormat/>
    <w:rsid w:val="00C95C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5CE5"/>
    <w:rPr>
      <w:b/>
      <w:bCs/>
      <w:smallCaps/>
      <w:u w:val="single"/>
    </w:rPr>
  </w:style>
  <w:style w:type="character" w:styleId="BookTitle">
    <w:name w:val="Book Title"/>
    <w:basedOn w:val="DefaultParagraphFont"/>
    <w:uiPriority w:val="33"/>
    <w:qFormat/>
    <w:rsid w:val="00C95CE5"/>
    <w:rPr>
      <w:b w:val="0"/>
      <w:bCs w:val="0"/>
      <w:smallCaps/>
      <w:spacing w:val="5"/>
    </w:rPr>
  </w:style>
  <w:style w:type="paragraph" w:styleId="TOCHeading">
    <w:name w:val="TOC Heading"/>
    <w:basedOn w:val="Heading1"/>
    <w:next w:val="Normal"/>
    <w:uiPriority w:val="39"/>
    <w:semiHidden/>
    <w:unhideWhenUsed/>
    <w:qFormat/>
    <w:rsid w:val="00C95CE5"/>
    <w:pPr>
      <w:outlineLvl w:val="9"/>
    </w:pPr>
  </w:style>
  <w:style w:type="table" w:styleId="TableGrid">
    <w:name w:val="Table Grid"/>
    <w:basedOn w:val="TableNormal"/>
    <w:uiPriority w:val="39"/>
    <w:rsid w:val="0022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1232">
      <w:bodyDiv w:val="1"/>
      <w:marLeft w:val="0"/>
      <w:marRight w:val="0"/>
      <w:marTop w:val="0"/>
      <w:marBottom w:val="0"/>
      <w:divBdr>
        <w:top w:val="none" w:sz="0" w:space="0" w:color="auto"/>
        <w:left w:val="none" w:sz="0" w:space="0" w:color="auto"/>
        <w:bottom w:val="none" w:sz="0" w:space="0" w:color="auto"/>
        <w:right w:val="none" w:sz="0" w:space="0" w:color="auto"/>
      </w:divBdr>
    </w:div>
    <w:div w:id="811142639">
      <w:bodyDiv w:val="1"/>
      <w:marLeft w:val="0"/>
      <w:marRight w:val="0"/>
      <w:marTop w:val="0"/>
      <w:marBottom w:val="0"/>
      <w:divBdr>
        <w:top w:val="none" w:sz="0" w:space="0" w:color="auto"/>
        <w:left w:val="none" w:sz="0" w:space="0" w:color="auto"/>
        <w:bottom w:val="none" w:sz="0" w:space="0" w:color="auto"/>
        <w:right w:val="none" w:sz="0" w:space="0" w:color="auto"/>
      </w:divBdr>
    </w:div>
    <w:div w:id="832137547">
      <w:bodyDiv w:val="1"/>
      <w:marLeft w:val="0"/>
      <w:marRight w:val="0"/>
      <w:marTop w:val="0"/>
      <w:marBottom w:val="0"/>
      <w:divBdr>
        <w:top w:val="none" w:sz="0" w:space="0" w:color="auto"/>
        <w:left w:val="none" w:sz="0" w:space="0" w:color="auto"/>
        <w:bottom w:val="none" w:sz="0" w:space="0" w:color="auto"/>
        <w:right w:val="none" w:sz="0" w:space="0" w:color="auto"/>
      </w:divBdr>
    </w:div>
    <w:div w:id="1236357279">
      <w:bodyDiv w:val="1"/>
      <w:marLeft w:val="0"/>
      <w:marRight w:val="0"/>
      <w:marTop w:val="0"/>
      <w:marBottom w:val="0"/>
      <w:divBdr>
        <w:top w:val="none" w:sz="0" w:space="0" w:color="auto"/>
        <w:left w:val="none" w:sz="0" w:space="0" w:color="auto"/>
        <w:bottom w:val="none" w:sz="0" w:space="0" w:color="auto"/>
        <w:right w:val="none" w:sz="0" w:space="0" w:color="auto"/>
      </w:divBdr>
    </w:div>
    <w:div w:id="197270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ntario.ca/search/data-catalogue" TargetMode="External"/><Relationship Id="rId18" Type="http://schemas.openxmlformats.org/officeDocument/2006/relationships/hyperlink" Target="http://geoweb.gov.yk.ca/geoportal/catalog/main/home.page" TargetMode="External"/><Relationship Id="rId26" Type="http://schemas.openxmlformats.org/officeDocument/2006/relationships/hyperlink" Target="https://github.com/Esri/geoportal-server/wiki/Using-Lucene-Search-Text-Queries" TargetMode="External"/><Relationship Id="rId39" Type="http://schemas.openxmlformats.org/officeDocument/2006/relationships/hyperlink" Target="https://geodiscover.alberta.ca/geoportal/catalog/search/browse/browse.page" TargetMode="External"/><Relationship Id="rId21" Type="http://schemas.openxmlformats.org/officeDocument/2006/relationships/hyperlink" Target="https://geodiscover.alberta.ca/geoportal/catalog/search/resource/details.page?uuid=%7BD4D78EF6-27C9-4E5B-9A8E-F10466421CF3%7D" TargetMode="External"/><Relationship Id="rId34" Type="http://schemas.openxmlformats.org/officeDocument/2006/relationships/hyperlink" Target="https://socratadiscovery.docs.apiary.io" TargetMode="External"/><Relationship Id="rId42" Type="http://schemas.openxmlformats.org/officeDocument/2006/relationships/hyperlink" Target="https://geodiscover.alberta.ca/geoportal/catalog/search/resource/details.page" TargetMode="External"/><Relationship Id="rId47" Type="http://schemas.openxmlformats.org/officeDocument/2006/relationships/hyperlink" Target="https://ckan.org/" TargetMode="External"/><Relationship Id="rId50" Type="http://schemas.openxmlformats.org/officeDocument/2006/relationships/hyperlink" Target="https://open.alberta.ca/api/3/action/package_search" TargetMode="External"/><Relationship Id="rId55" Type="http://schemas.openxmlformats.org/officeDocument/2006/relationships/hyperlink" Target="https://catalogue.data.gov.bc.ca/dataset/" TargetMode="External"/><Relationship Id="rId63" Type="http://schemas.openxmlformats.org/officeDocument/2006/relationships/hyperlink" Target="http://nwtdiscoveryportal.enr.gov.nt.ca/geoportal/catalog/search/resource/fullMetadata.page" TargetMode="External"/><Relationship Id="rId68" Type="http://schemas.openxmlformats.org/officeDocument/2006/relationships/hyperlink" Target="https://data.novascotia.ca/browse" TargetMode="External"/><Relationship Id="rId76" Type="http://schemas.openxmlformats.org/officeDocument/2006/relationships/hyperlink" Target="https://www.javacoeapp.lrc.gov.on.ca/geonetwork/srv/en/main.home" TargetMode="External"/><Relationship Id="rId84" Type="http://schemas.openxmlformats.org/officeDocument/2006/relationships/hyperlink" Target="https://data.princeedwardisland.ca/api/views/" TargetMode="External"/><Relationship Id="rId89" Type="http://schemas.openxmlformats.org/officeDocument/2006/relationships/hyperlink" Target="http://geoweb.gov.yk.ca/geoportal/catalog/search/browse/browse.page" TargetMode="External"/><Relationship Id="rId7" Type="http://schemas.openxmlformats.org/officeDocument/2006/relationships/hyperlink" Target="https://open.alberta.ca/dataset/bcc15e72-fe46-4215-8de0-33951662465e" TargetMode="External"/><Relationship Id="rId71" Type="http://schemas.openxmlformats.org/officeDocument/2006/relationships/hyperlink" Target="https://data.novascotia.ca/api/views" TargetMode="External"/><Relationship Id="rId92" Type="http://schemas.openxmlformats.org/officeDocument/2006/relationships/hyperlink" Target="http://geoweb.gov.yk.ca/geoportal/rest/find/document" TargetMode="External"/><Relationship Id="rId2" Type="http://schemas.openxmlformats.org/officeDocument/2006/relationships/styles" Target="styles.xml"/><Relationship Id="rId16" Type="http://schemas.openxmlformats.org/officeDocument/2006/relationships/hyperlink" Target="https://geodiscover.alberta.ca/geoportal/catalog/search/search.page" TargetMode="External"/><Relationship Id="rId29" Type="http://schemas.openxmlformats.org/officeDocument/2006/relationships/hyperlink" Target="https://geodiscover.alberta.ca/geoportal/rest/document?id=%7b0F933555-8715-4E1B-8C43-409591957ECE%7d&amp;f=pjson" TargetMode="External"/><Relationship Id="rId11" Type="http://schemas.openxmlformats.org/officeDocument/2006/relationships/hyperlink" Target="https://open.alberta.ca/api/3/action/package_show?id=a4b99aad-3f33-45ea-a5c7-e34a4733d336" TargetMode="External"/><Relationship Id="rId24" Type="http://schemas.openxmlformats.org/officeDocument/2006/relationships/hyperlink" Target="https://github.com/Esri/geoportal-server/wiki/REST-API-Syntax" TargetMode="External"/><Relationship Id="rId32" Type="http://schemas.openxmlformats.org/officeDocument/2006/relationships/hyperlink" Target="https://data.novascotia.ca/d/3nka-59nz" TargetMode="External"/><Relationship Id="rId37" Type="http://schemas.openxmlformats.org/officeDocument/2006/relationships/hyperlink" Target="https://data.novascotia.ca/api/geospatial/3nka-59nz?method=export&amp;format=Original" TargetMode="External"/><Relationship Id="rId40" Type="http://schemas.openxmlformats.org/officeDocument/2006/relationships/hyperlink" Target="https://geodiscover.alberta.ca/geoportal/catalog/search/search.page" TargetMode="External"/><Relationship Id="rId45" Type="http://schemas.openxmlformats.org/officeDocument/2006/relationships/hyperlink" Target="https://geodiscover.alberta.ca/geoportal/rest/document" TargetMode="External"/><Relationship Id="rId53" Type="http://schemas.openxmlformats.org/officeDocument/2006/relationships/hyperlink" Target="https://ckan.org/" TargetMode="External"/><Relationship Id="rId58" Type="http://schemas.openxmlformats.org/officeDocument/2006/relationships/hyperlink" Target="http://nwtdiscoveryportal.enr.gov.nt.ca/geoportal/catalog/search/browse/browse.page" TargetMode="External"/><Relationship Id="rId66" Type="http://schemas.openxmlformats.org/officeDocument/2006/relationships/hyperlink" Target="https://data.novascotia.ca/browse" TargetMode="External"/><Relationship Id="rId74" Type="http://schemas.openxmlformats.org/officeDocument/2006/relationships/hyperlink" Target="https://www.ontario.ca/search/data-catalogue" TargetMode="External"/><Relationship Id="rId79" Type="http://schemas.openxmlformats.org/officeDocument/2006/relationships/hyperlink" Target="https://socrata.com/" TargetMode="External"/><Relationship Id="rId87" Type="http://schemas.openxmlformats.org/officeDocument/2006/relationships/hyperlink" Target="https://www.esri.com/en-us/arcgis/products/geoportal-server/overview" TargetMode="External"/><Relationship Id="rId5" Type="http://schemas.openxmlformats.org/officeDocument/2006/relationships/hyperlink" Target="https://open.alberta.ca/opendata" TargetMode="External"/><Relationship Id="rId61" Type="http://schemas.openxmlformats.org/officeDocument/2006/relationships/hyperlink" Target="http://nwtdiscoveryportal.enr.gov.nt.ca/geoportal/catalog/search/browse/browse.page" TargetMode="External"/><Relationship Id="rId82" Type="http://schemas.openxmlformats.org/officeDocument/2006/relationships/hyperlink" Target="https://data.princeedwardisland.ca/api/catalog/v1" TargetMode="External"/><Relationship Id="rId90" Type="http://schemas.openxmlformats.org/officeDocument/2006/relationships/hyperlink" Target="http://geoweb.gov.yk.ca/geoportal/catalog/search/resource/details.page" TargetMode="External"/><Relationship Id="rId95" Type="http://schemas.openxmlformats.org/officeDocument/2006/relationships/theme" Target="theme/theme1.xml"/><Relationship Id="rId19" Type="http://schemas.openxmlformats.org/officeDocument/2006/relationships/hyperlink" Target="https://geodiscover.alberta.ca/geoportal/catalog/search/search.page" TargetMode="External"/><Relationship Id="rId14" Type="http://schemas.openxmlformats.org/officeDocument/2006/relationships/hyperlink" Target="https://api.ontario.ca/es/onesite/_search/template" TargetMode="External"/><Relationship Id="rId22" Type="http://schemas.openxmlformats.org/officeDocument/2006/relationships/hyperlink" Target="https://geodiscover.alberta.ca/geoportal/catalog/search/resource/fullMetadata.page?uuid=%7BD4D78EF6-27C9-4E5B-9A8E-F10466421CF3%7D" TargetMode="External"/><Relationship Id="rId27" Type="http://schemas.openxmlformats.org/officeDocument/2006/relationships/hyperlink" Target="https://github.com/Esri/geoportal-server/wiki/Url-filter-customization" TargetMode="External"/><Relationship Id="rId30" Type="http://schemas.openxmlformats.org/officeDocument/2006/relationships/hyperlink" Target="https://data.novascotia.ca/browse" TargetMode="External"/><Relationship Id="rId35" Type="http://schemas.openxmlformats.org/officeDocument/2006/relationships/hyperlink" Target="https://data.novascotia.ca/api/views/" TargetMode="External"/><Relationship Id="rId43" Type="http://schemas.openxmlformats.org/officeDocument/2006/relationships/hyperlink" Target="https://geodiscover.alberta.ca/geoportal/catalog/search/resource/fullMetadata.page" TargetMode="External"/><Relationship Id="rId48" Type="http://schemas.openxmlformats.org/officeDocument/2006/relationships/hyperlink" Target="https://open.alberta.ca/dataset" TargetMode="External"/><Relationship Id="rId56" Type="http://schemas.openxmlformats.org/officeDocument/2006/relationships/hyperlink" Target="https://catalogue.data.gov.bc.ca/api/3/action/package_search" TargetMode="External"/><Relationship Id="rId64" Type="http://schemas.openxmlformats.org/officeDocument/2006/relationships/hyperlink" Target="http://nwtdiscoveryportal.enr.gov.nt.ca/geoportal/rest/find/document" TargetMode="External"/><Relationship Id="rId69" Type="http://schemas.openxmlformats.org/officeDocument/2006/relationships/hyperlink" Target="https://data.novascotia.ca/d/" TargetMode="External"/><Relationship Id="rId77" Type="http://schemas.openxmlformats.org/officeDocument/2006/relationships/hyperlink" Target="https://geonetwork-opensource.org/" TargetMode="External"/><Relationship Id="rId8" Type="http://schemas.openxmlformats.org/officeDocument/2006/relationships/hyperlink" Target="https://open.alberta.ca/api/3/action/package_search?fq=dataset_type:opendata" TargetMode="External"/><Relationship Id="rId51" Type="http://schemas.openxmlformats.org/officeDocument/2006/relationships/hyperlink" Target="https://open.alberta.ca/api/3/action/package_show" TargetMode="External"/><Relationship Id="rId72" Type="http://schemas.openxmlformats.org/officeDocument/2006/relationships/hyperlink" Target="https://data.novascotia.ca/api/views/%3cds_id" TargetMode="External"/><Relationship Id="rId80" Type="http://schemas.openxmlformats.org/officeDocument/2006/relationships/hyperlink" Target="https://data.princeedwardisland.ca/browse" TargetMode="External"/><Relationship Id="rId85" Type="http://schemas.openxmlformats.org/officeDocument/2006/relationships/hyperlink" Target="https://data.princeedwardisland.ca/api/geospatial/" TargetMode="External"/><Relationship Id="rId93" Type="http://schemas.openxmlformats.org/officeDocument/2006/relationships/hyperlink" Target="http://geoweb.gov.yk.ca/geoportal/rest/document" TargetMode="External"/><Relationship Id="rId3" Type="http://schemas.openxmlformats.org/officeDocument/2006/relationships/settings" Target="settings.xml"/><Relationship Id="rId12" Type="http://schemas.openxmlformats.org/officeDocument/2006/relationships/hyperlink" Target="https://docs.ckan.org/en/ckan-2.7.3/api/" TargetMode="External"/><Relationship Id="rId17" Type="http://schemas.openxmlformats.org/officeDocument/2006/relationships/hyperlink" Target="http://nwtdiscoveryportal.enr.gov.nt.ca/geoportal/catalog/main/home.page" TargetMode="External"/><Relationship Id="rId25" Type="http://schemas.openxmlformats.org/officeDocument/2006/relationships/hyperlink" Target="https://github.com/Esri/geoportal-server/wiki/How-to-find-all-documents-of-a-particular-metadata-standard" TargetMode="External"/><Relationship Id="rId33" Type="http://schemas.openxmlformats.org/officeDocument/2006/relationships/hyperlink" Target="https://data.novascotia.ca/api/catalog/v1?domains=data.novascotia.ca&amp;q=roads" TargetMode="External"/><Relationship Id="rId38" Type="http://schemas.openxmlformats.org/officeDocument/2006/relationships/hyperlink" Target="https://data.novascotia.ca/api/geospatial/3nka-59nz?method=export&amp;format=KML" TargetMode="External"/><Relationship Id="rId46" Type="http://schemas.openxmlformats.org/officeDocument/2006/relationships/hyperlink" Target="https://open.alberta.ca/opendata" TargetMode="External"/><Relationship Id="rId59" Type="http://schemas.openxmlformats.org/officeDocument/2006/relationships/hyperlink" Target="https://www.esri.com/en-us/arcgis/products/geoportal-server/overview" TargetMode="External"/><Relationship Id="rId67" Type="http://schemas.openxmlformats.org/officeDocument/2006/relationships/hyperlink" Target="https://socrata.com/" TargetMode="External"/><Relationship Id="rId20" Type="http://schemas.openxmlformats.org/officeDocument/2006/relationships/hyperlink" Target="https://geodiscover.alberta.ca/geoportal/catalog/search/browse/browse.page" TargetMode="External"/><Relationship Id="rId41" Type="http://schemas.openxmlformats.org/officeDocument/2006/relationships/hyperlink" Target="https://geodiscover.alberta.ca/geoportal/catalog/search/browse/browse.page" TargetMode="External"/><Relationship Id="rId54" Type="http://schemas.openxmlformats.org/officeDocument/2006/relationships/hyperlink" Target="https://catalogue.data.gov.bc.ca/dataset" TargetMode="External"/><Relationship Id="rId62" Type="http://schemas.openxmlformats.org/officeDocument/2006/relationships/hyperlink" Target="http://nwtdiscoveryportal.enr.gov.nt.ca/geoportal/catalog/search/resource/details.page" TargetMode="External"/><Relationship Id="rId70" Type="http://schemas.openxmlformats.org/officeDocument/2006/relationships/hyperlink" Target="https://data.novascotia.ca/api/catalog/v1" TargetMode="External"/><Relationship Id="rId75" Type="http://schemas.openxmlformats.org/officeDocument/2006/relationships/hyperlink" Target="https://api.drupal.org" TargetMode="External"/><Relationship Id="rId83" Type="http://schemas.openxmlformats.org/officeDocument/2006/relationships/hyperlink" Target="https://data.princeedwardisland.ca/api/views" TargetMode="External"/><Relationship Id="rId88" Type="http://schemas.openxmlformats.org/officeDocument/2006/relationships/hyperlink" Target="http://geoweb.gov.yk.ca/geoportal/catalog/search/search.page" TargetMode="External"/><Relationship Id="rId91" Type="http://schemas.openxmlformats.org/officeDocument/2006/relationships/hyperlink" Target="http://geoweb.gov.yk.ca/geoportal/catalog/search/resource/fullMetadata.page" TargetMode="External"/><Relationship Id="rId1" Type="http://schemas.openxmlformats.org/officeDocument/2006/relationships/numbering" Target="numbering.xml"/><Relationship Id="rId6" Type="http://schemas.openxmlformats.org/officeDocument/2006/relationships/hyperlink" Target="https://catalogue.data.gov.bc.ca/dataset" TargetMode="External"/><Relationship Id="rId15" Type="http://schemas.openxmlformats.org/officeDocument/2006/relationships/hyperlink" Target="https://api.ontario.ca/api/drupal/data%2Fweather-camera-data" TargetMode="External"/><Relationship Id="rId23" Type="http://schemas.openxmlformats.org/officeDocument/2006/relationships/hyperlink" Target="https://geodiscover.alberta.ca/geoportal/rest/find/document?searchText=roads&amp;f=pjson" TargetMode="External"/><Relationship Id="rId28" Type="http://schemas.openxmlformats.org/officeDocument/2006/relationships/hyperlink" Target="https://geodiscover.alberta.ca/geoportal/rest/document?id=%7b0F933555-8715-4E1B-8C43-409591957ECE%7d" TargetMode="External"/><Relationship Id="rId36" Type="http://schemas.openxmlformats.org/officeDocument/2006/relationships/hyperlink" Target="https://data.novascotia.ca/api/views/3nka-59nz" TargetMode="External"/><Relationship Id="rId49" Type="http://schemas.openxmlformats.org/officeDocument/2006/relationships/hyperlink" Target="https://open.alberta.ca/dataset/" TargetMode="External"/><Relationship Id="rId57" Type="http://schemas.openxmlformats.org/officeDocument/2006/relationships/hyperlink" Target="https://catalogue.data.gov.bc.ca/api/3/action/package_show" TargetMode="External"/><Relationship Id="rId10" Type="http://schemas.openxmlformats.org/officeDocument/2006/relationships/hyperlink" Target="http://www.solrtutorial.com/solr-query-syntax.html" TargetMode="External"/><Relationship Id="rId31" Type="http://schemas.openxmlformats.org/officeDocument/2006/relationships/hyperlink" Target="https://data.princeedwardisland.ca/browse" TargetMode="External"/><Relationship Id="rId44" Type="http://schemas.openxmlformats.org/officeDocument/2006/relationships/hyperlink" Target="https://geodiscover.alberta.ca/geoportal/rest/find/document" TargetMode="External"/><Relationship Id="rId52" Type="http://schemas.openxmlformats.org/officeDocument/2006/relationships/hyperlink" Target="https://catalogue.data.gov.bc.ca/dataset" TargetMode="External"/><Relationship Id="rId60" Type="http://schemas.openxmlformats.org/officeDocument/2006/relationships/hyperlink" Target="http://nwtdiscoveryportal.enr.gov.nt.ca/geoportal/catalog/search/search.page" TargetMode="External"/><Relationship Id="rId65" Type="http://schemas.openxmlformats.org/officeDocument/2006/relationships/hyperlink" Target="http://nwtdiscoveryportal.enr.gov.nt.ca/geoportal/rest/document" TargetMode="External"/><Relationship Id="rId73" Type="http://schemas.openxmlformats.org/officeDocument/2006/relationships/hyperlink" Target="https://data.novascotia.ca/api/geospatial/" TargetMode="External"/><Relationship Id="rId78" Type="http://schemas.openxmlformats.org/officeDocument/2006/relationships/hyperlink" Target="https://data.princeedwardisland.ca/browse" TargetMode="External"/><Relationship Id="rId81" Type="http://schemas.openxmlformats.org/officeDocument/2006/relationships/hyperlink" Target="https://data.princeedwardisland.ca/d/" TargetMode="External"/><Relationship Id="rId86" Type="http://schemas.openxmlformats.org/officeDocument/2006/relationships/hyperlink" Target="http://geoweb.gov.yk.ca/geoportal/catalog/search/browse/browse.page"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ckan.org/en/ckan-2.7.3/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26984</TotalTime>
  <Pages>11</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Ballantyne, Kevin</dc:creator>
  <cp:keywords/>
  <dc:description/>
  <cp:lastModifiedBy>Ballantyne, Kevin</cp:lastModifiedBy>
  <cp:revision>102</cp:revision>
  <dcterms:created xsi:type="dcterms:W3CDTF">2019-01-17T21:03:00Z</dcterms:created>
  <dcterms:modified xsi:type="dcterms:W3CDTF">2019-03-28T15:54:00Z</dcterms:modified>
</cp:coreProperties>
</file>