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FBF1" w14:textId="7D4F71C3" w:rsidR="008F0E14" w:rsidRPr="000C0C30" w:rsidRDefault="001A0A22" w:rsidP="00B10039">
      <w:pPr>
        <w:pStyle w:val="Titre"/>
        <w:rPr>
          <w:b/>
          <w:bCs/>
          <w:sz w:val="40"/>
          <w:szCs w:val="40"/>
        </w:rPr>
      </w:pPr>
      <w:r>
        <w:rPr>
          <w:b/>
          <w:bCs/>
        </w:rPr>
        <w:t>T</w:t>
      </w:r>
      <w:r w:rsidR="000C0C30">
        <w:rPr>
          <w:b/>
          <w:bCs/>
        </w:rPr>
        <w:t>ravail pratique</w:t>
      </w:r>
      <w:r>
        <w:rPr>
          <w:b/>
          <w:bCs/>
        </w:rPr>
        <w:t xml:space="preserve"> </w:t>
      </w:r>
      <w:r w:rsidR="004727E7">
        <w:rPr>
          <w:b/>
          <w:bCs/>
        </w:rPr>
        <w:t>1</w:t>
      </w:r>
      <w:r w:rsidR="000C0C30">
        <w:rPr>
          <w:b/>
          <w:bCs/>
        </w:rPr>
        <w:br/>
      </w:r>
      <w:r w:rsidR="0090376B" w:rsidRPr="004A4C7A">
        <w:rPr>
          <w:b/>
          <w:bCs/>
          <w:sz w:val="36"/>
          <w:szCs w:val="36"/>
        </w:rPr>
        <w:t>Création d’un</w:t>
      </w:r>
      <w:r w:rsidR="00CE51A9">
        <w:rPr>
          <w:b/>
          <w:bCs/>
          <w:sz w:val="36"/>
          <w:szCs w:val="36"/>
        </w:rPr>
        <w:t>e</w:t>
      </w:r>
      <w:r w:rsidR="0090376B" w:rsidRPr="004A4C7A">
        <w:rPr>
          <w:b/>
          <w:bCs/>
          <w:sz w:val="36"/>
          <w:szCs w:val="36"/>
        </w:rPr>
        <w:t xml:space="preserve"> BD et importation des données en SQL</w:t>
      </w:r>
    </w:p>
    <w:p w14:paraId="64E02916" w14:textId="77777777" w:rsidR="0095498B" w:rsidRPr="0095498B" w:rsidRDefault="0095498B" w:rsidP="00B10039"/>
    <w:p w14:paraId="5C2D950F" w14:textId="0AFFF7EF" w:rsidR="000B17FC" w:rsidRDefault="000B17FC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Consigne</w:t>
      </w:r>
      <w:r w:rsidR="00311FC0">
        <w:rPr>
          <w:b/>
          <w:bCs/>
          <w:sz w:val="32"/>
          <w:szCs w:val="32"/>
        </w:rPr>
        <w:t>s</w:t>
      </w:r>
    </w:p>
    <w:p w14:paraId="1808EC29" w14:textId="77777777" w:rsidR="00676A2C" w:rsidRDefault="00BD42F6" w:rsidP="00676A2C">
      <w:pPr>
        <w:pStyle w:val="Paragraphedeliste"/>
        <w:numPr>
          <w:ilvl w:val="0"/>
          <w:numId w:val="4"/>
        </w:numPr>
      </w:pPr>
      <w:r w:rsidRPr="00325C7B">
        <w:t xml:space="preserve">Le travail </w:t>
      </w:r>
      <w:r w:rsidR="00676A2C">
        <w:t>se fait</w:t>
      </w:r>
      <w:r w:rsidR="0072182B">
        <w:t xml:space="preserve"> individuellement</w:t>
      </w:r>
      <w:r w:rsidR="00676A2C">
        <w:t>.</w:t>
      </w:r>
    </w:p>
    <w:p w14:paraId="3BDF0943" w14:textId="2D3EE1A4" w:rsidR="00A34505" w:rsidRDefault="00676A2C" w:rsidP="00676A2C">
      <w:pPr>
        <w:pStyle w:val="Paragraphedeliste"/>
        <w:numPr>
          <w:ilvl w:val="0"/>
          <w:numId w:val="4"/>
        </w:numPr>
      </w:pPr>
      <w:r>
        <w:t>I</w:t>
      </w:r>
      <w:r w:rsidR="0072182B">
        <w:t xml:space="preserve">l faut utiliser </w:t>
      </w:r>
      <w:r w:rsidR="00A34505">
        <w:t>le DEA </w:t>
      </w:r>
      <w:r w:rsidR="00AD76B1">
        <w:t xml:space="preserve">de l'annexe </w:t>
      </w:r>
      <w:r>
        <w:t>1</w:t>
      </w:r>
    </w:p>
    <w:p w14:paraId="66D550B8" w14:textId="39302BE0" w:rsidR="00D00E81" w:rsidRDefault="00E40387" w:rsidP="00FD4A66">
      <w:pPr>
        <w:pStyle w:val="Paragraphedeliste"/>
        <w:numPr>
          <w:ilvl w:val="0"/>
          <w:numId w:val="4"/>
        </w:numPr>
      </w:pPr>
      <w:r>
        <w:t xml:space="preserve">Tous les fichiers scripts </w:t>
      </w:r>
      <w:r w:rsidR="00035437">
        <w:t>doi</w:t>
      </w:r>
      <w:r w:rsidR="0093744F">
        <w:t>vent</w:t>
      </w:r>
      <w:r w:rsidR="00035437">
        <w:t xml:space="preserve"> </w:t>
      </w:r>
      <w:r w:rsidR="00D00E81" w:rsidRPr="00325C7B">
        <w:t xml:space="preserve">être remis </w:t>
      </w:r>
      <w:r w:rsidR="00740E38" w:rsidRPr="00325C7B">
        <w:t>par la plateforme Léa</w:t>
      </w:r>
      <w:r w:rsidR="009868AC">
        <w:t xml:space="preserve"> </w:t>
      </w:r>
      <w:r w:rsidR="0093744F">
        <w:t xml:space="preserve">dans un </w:t>
      </w:r>
      <w:r>
        <w:t xml:space="preserve">fichier </w:t>
      </w:r>
      <w:r w:rsidR="00D51D26" w:rsidRPr="00A34505">
        <w:rPr>
          <w:b/>
          <w:bCs/>
        </w:rPr>
        <w:t>ZIP</w:t>
      </w:r>
      <w:r w:rsidR="00740E38" w:rsidRPr="00325C7B">
        <w:t>.</w:t>
      </w:r>
    </w:p>
    <w:p w14:paraId="1E5EBF4D" w14:textId="7AFE3A74" w:rsidR="00D51D26" w:rsidRDefault="00D51D26" w:rsidP="00B10039">
      <w:pPr>
        <w:pStyle w:val="Paragraphedeliste"/>
        <w:numPr>
          <w:ilvl w:val="0"/>
          <w:numId w:val="4"/>
        </w:numPr>
      </w:pPr>
      <w:r>
        <w:t xml:space="preserve">Inclure dans le </w:t>
      </w:r>
      <w:r w:rsidRPr="00D51D26">
        <w:rPr>
          <w:b/>
          <w:bCs/>
        </w:rPr>
        <w:t>ZIP</w:t>
      </w:r>
      <w:r>
        <w:t xml:space="preserve"> un fichier </w:t>
      </w:r>
      <w:r w:rsidRPr="00D51D26">
        <w:rPr>
          <w:b/>
          <w:bCs/>
        </w:rPr>
        <w:t>txt</w:t>
      </w:r>
      <w:r w:rsidR="00CF1ECD">
        <w:rPr>
          <w:b/>
          <w:bCs/>
        </w:rPr>
        <w:t xml:space="preserve"> </w:t>
      </w:r>
      <w:r w:rsidR="00CF1ECD">
        <w:t>qui contient</w:t>
      </w:r>
      <w:r>
        <w:rPr>
          <w:b/>
          <w:bCs/>
        </w:rPr>
        <w:t xml:space="preserve"> </w:t>
      </w:r>
      <w:r>
        <w:t>les noms de</w:t>
      </w:r>
      <w:r w:rsidR="00CF1ECD">
        <w:t>s membres de</w:t>
      </w:r>
      <w:r>
        <w:t xml:space="preserve"> l’équipe</w:t>
      </w:r>
      <w:r w:rsidR="00224552">
        <w:t xml:space="preserve"> et les DA.</w:t>
      </w:r>
    </w:p>
    <w:p w14:paraId="33DEE3FE" w14:textId="10FF36C1" w:rsidR="007439A3" w:rsidRDefault="0093321F" w:rsidP="007439A3">
      <w:pPr>
        <w:pStyle w:val="Paragraphedeliste"/>
        <w:numPr>
          <w:ilvl w:val="0"/>
          <w:numId w:val="4"/>
        </w:numPr>
      </w:pPr>
      <w:r w:rsidRPr="00325C7B">
        <w:t xml:space="preserve">Le travail doit être remis </w:t>
      </w:r>
      <w:r w:rsidR="00987D1D" w:rsidRPr="00325C7B">
        <w:t xml:space="preserve">au plus tard </w:t>
      </w:r>
      <w:r w:rsidR="00987D1D" w:rsidRPr="00E44102">
        <w:rPr>
          <w:b/>
          <w:bCs/>
        </w:rPr>
        <w:t xml:space="preserve">le </w:t>
      </w:r>
      <w:r w:rsidR="00AD76B1">
        <w:rPr>
          <w:b/>
          <w:bCs/>
        </w:rPr>
        <w:t>vendredi</w:t>
      </w:r>
      <w:r w:rsidR="00B308F0" w:rsidRPr="00E44102">
        <w:rPr>
          <w:b/>
          <w:bCs/>
        </w:rPr>
        <w:t xml:space="preserve"> </w:t>
      </w:r>
      <w:r w:rsidR="00AD76B1">
        <w:rPr>
          <w:b/>
          <w:bCs/>
        </w:rPr>
        <w:t>9</w:t>
      </w:r>
      <w:r w:rsidR="00987D1D" w:rsidRPr="00E44102">
        <w:rPr>
          <w:b/>
          <w:bCs/>
        </w:rPr>
        <w:t xml:space="preserve"> </w:t>
      </w:r>
      <w:r w:rsidR="00B308F0" w:rsidRPr="00E44102">
        <w:rPr>
          <w:b/>
          <w:bCs/>
        </w:rPr>
        <w:t>février</w:t>
      </w:r>
      <w:r w:rsidR="00987D1D" w:rsidRPr="00E44102">
        <w:rPr>
          <w:b/>
          <w:bCs/>
        </w:rPr>
        <w:t xml:space="preserve"> à </w:t>
      </w:r>
      <w:r w:rsidR="00224552">
        <w:rPr>
          <w:b/>
          <w:bCs/>
        </w:rPr>
        <w:t>2</w:t>
      </w:r>
      <w:r w:rsidR="00633916">
        <w:rPr>
          <w:b/>
          <w:bCs/>
        </w:rPr>
        <w:t>2</w:t>
      </w:r>
      <w:r w:rsidR="006F3D6F">
        <w:rPr>
          <w:b/>
          <w:bCs/>
        </w:rPr>
        <w:t>:</w:t>
      </w:r>
      <w:r w:rsidR="00C2008C">
        <w:rPr>
          <w:b/>
          <w:bCs/>
        </w:rPr>
        <w:t>59</w:t>
      </w:r>
      <w:r w:rsidR="006F3D6F">
        <w:rPr>
          <w:b/>
          <w:bCs/>
        </w:rPr>
        <w:t>:59</w:t>
      </w:r>
      <w:r w:rsidR="00987D1D" w:rsidRPr="00325C7B">
        <w:t>.</w:t>
      </w:r>
      <w:r w:rsidR="00670EAF">
        <w:t xml:space="preserve"> </w:t>
      </w:r>
    </w:p>
    <w:p w14:paraId="77063769" w14:textId="77777777" w:rsidR="00311FC0" w:rsidRDefault="00311FC0" w:rsidP="00B10039">
      <w:pPr>
        <w:rPr>
          <w:b/>
          <w:bCs/>
          <w:sz w:val="32"/>
          <w:szCs w:val="32"/>
        </w:rPr>
      </w:pPr>
      <w:r w:rsidRPr="00F74296">
        <w:rPr>
          <w:b/>
          <w:bCs/>
          <w:sz w:val="32"/>
          <w:szCs w:val="32"/>
        </w:rPr>
        <w:t>Énoncé du travail</w:t>
      </w:r>
    </w:p>
    <w:p w14:paraId="5E4B6834" w14:textId="605C8A7C" w:rsidR="007527D1" w:rsidRDefault="0028579E" w:rsidP="00B10039">
      <w:r>
        <w:t>Le</w:t>
      </w:r>
      <w:r w:rsidR="00FC76F3">
        <w:t>s</w:t>
      </w:r>
      <w:r>
        <w:t xml:space="preserve"> script</w:t>
      </w:r>
      <w:r w:rsidR="00FC76F3">
        <w:t>s</w:t>
      </w:r>
      <w:r>
        <w:t xml:space="preserve"> doi</w:t>
      </w:r>
      <w:r w:rsidR="00FC76F3">
        <w:t>vent</w:t>
      </w:r>
      <w:r>
        <w:t xml:space="preserve"> être en mesure de s’exécuter </w:t>
      </w:r>
      <w:r w:rsidR="00364848">
        <w:t>complètement sans erreur.</w:t>
      </w:r>
    </w:p>
    <w:p w14:paraId="15B22D34" w14:textId="76C7ADC4" w:rsidR="000A6D38" w:rsidRDefault="00462D37" w:rsidP="00B10039">
      <w:pPr>
        <w:rPr>
          <w:b/>
          <w:bCs/>
        </w:rPr>
      </w:pPr>
      <w:r>
        <w:t xml:space="preserve">Au début de chacun des scripts, vous devez </w:t>
      </w:r>
      <w:r w:rsidR="002E279D">
        <w:t xml:space="preserve">avoir </w:t>
      </w:r>
      <w:r w:rsidR="00B308F0">
        <w:t>un</w:t>
      </w:r>
      <w:r w:rsidR="002E279D">
        <w:t xml:space="preserve"> </w:t>
      </w:r>
      <w:r w:rsidR="002E279D" w:rsidRPr="002E279D">
        <w:rPr>
          <w:b/>
          <w:bCs/>
        </w:rPr>
        <w:t>USE</w:t>
      </w:r>
      <w:r w:rsidR="00B308F0">
        <w:rPr>
          <w:b/>
          <w:bCs/>
        </w:rPr>
        <w:t xml:space="preserve"> DATABASE</w:t>
      </w:r>
      <w:r w:rsidR="002E279D">
        <w:rPr>
          <w:b/>
          <w:bCs/>
        </w:rPr>
        <w:t>.</w:t>
      </w:r>
    </w:p>
    <w:p w14:paraId="4347F78D" w14:textId="592F349F" w:rsidR="000A6D38" w:rsidRPr="007527D1" w:rsidRDefault="000A6D38" w:rsidP="00B10039">
      <w:r>
        <w:t xml:space="preserve">Vous devez respecter la nomenclature </w:t>
      </w:r>
      <w:r w:rsidR="00521D65">
        <w:t xml:space="preserve">et la mise en forme </w:t>
      </w:r>
      <w:r>
        <w:t>tel</w:t>
      </w:r>
      <w:r w:rsidR="009D5030">
        <w:t>le</w:t>
      </w:r>
      <w:r>
        <w:t xml:space="preserve"> que vu</w:t>
      </w:r>
      <w:r w:rsidR="0096172C">
        <w:t>e</w:t>
      </w:r>
      <w:r>
        <w:t xml:space="preserve"> en classe.</w:t>
      </w:r>
    </w:p>
    <w:p w14:paraId="51593F0D" w14:textId="20646C02" w:rsidR="00257B74" w:rsidRPr="007527D1" w:rsidRDefault="00AA65E9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7527D1">
        <w:rPr>
          <w:b/>
          <w:bCs/>
        </w:rPr>
        <w:t>C</w:t>
      </w:r>
      <w:r w:rsidR="00257B74" w:rsidRPr="007527D1">
        <w:rPr>
          <w:b/>
          <w:bCs/>
        </w:rPr>
        <w:t>réation de la base de données</w:t>
      </w:r>
    </w:p>
    <w:p w14:paraId="25751CA4" w14:textId="06977066" w:rsidR="00440573" w:rsidRDefault="00440573" w:rsidP="00B10039">
      <w:pPr>
        <w:ind w:left="708"/>
      </w:pPr>
      <w:r>
        <w:t xml:space="preserve">Vous devez créer le script de création de </w:t>
      </w:r>
      <w:r w:rsidR="007527D1">
        <w:t>la base de donnée</w:t>
      </w:r>
      <w:r w:rsidR="000E2240">
        <w:t xml:space="preserve">s à partir du diagramme entité-association fourni </w:t>
      </w:r>
      <w:r w:rsidR="00CD20FB">
        <w:t>avec l’énoncé.</w:t>
      </w:r>
      <w:r w:rsidR="00C2008C">
        <w:t xml:space="preserve"> </w:t>
      </w:r>
    </w:p>
    <w:p w14:paraId="4E6504AF" w14:textId="6063289E" w:rsidR="00244AC7" w:rsidRPr="00244AC7" w:rsidRDefault="00740919" w:rsidP="00B10039">
      <w:pPr>
        <w:ind w:left="708"/>
      </w:pPr>
      <w:r>
        <w:t xml:space="preserve">Votre base de données doit s’appeler </w:t>
      </w:r>
      <w:r w:rsidR="00B01209">
        <w:rPr>
          <w:b/>
          <w:bCs/>
        </w:rPr>
        <w:t>e</w:t>
      </w:r>
      <w:r w:rsidR="00244AC7" w:rsidRPr="00244AC7">
        <w:rPr>
          <w:b/>
          <w:bCs/>
          <w:i/>
          <w:iCs/>
        </w:rPr>
        <w:t>DA</w:t>
      </w:r>
      <w:r w:rsidR="00BB0CAB">
        <w:rPr>
          <w:b/>
          <w:bCs/>
          <w:i/>
          <w:iCs/>
        </w:rPr>
        <w:t>_</w:t>
      </w:r>
      <w:r w:rsidR="00131D61">
        <w:rPr>
          <w:b/>
          <w:bCs/>
          <w:i/>
          <w:iCs/>
        </w:rPr>
        <w:t>4N1_</w:t>
      </w:r>
      <w:r w:rsidR="0065397C">
        <w:rPr>
          <w:b/>
          <w:bCs/>
          <w:i/>
          <w:iCs/>
        </w:rPr>
        <w:t>TP1</w:t>
      </w:r>
      <w:r w:rsidR="001B49DE">
        <w:rPr>
          <w:b/>
          <w:bCs/>
        </w:rPr>
        <w:t>.</w:t>
      </w:r>
      <w:r w:rsidR="00224552">
        <w:rPr>
          <w:b/>
          <w:bCs/>
        </w:rPr>
        <w:t xml:space="preserve"> </w:t>
      </w:r>
      <w:r w:rsidR="00224552" w:rsidRPr="00244AC7">
        <w:t>Ex</w:t>
      </w:r>
      <w:r w:rsidR="00817E6D">
        <w:t>.</w:t>
      </w:r>
      <w:r w:rsidR="00224552">
        <w:rPr>
          <w:b/>
          <w:bCs/>
        </w:rPr>
        <w:t xml:space="preserve"> : </w:t>
      </w:r>
      <w:r w:rsidR="00224552">
        <w:t>e1818745_4N1_TP1</w:t>
      </w:r>
      <w:r w:rsidR="00244AC7">
        <w:rPr>
          <w:b/>
          <w:bCs/>
        </w:rPr>
        <w:t xml:space="preserve"> </w:t>
      </w:r>
    </w:p>
    <w:p w14:paraId="4FF9776E" w14:textId="2B2C59B2" w:rsidR="00CD20FB" w:rsidRDefault="007F0460" w:rsidP="00B10039">
      <w:pPr>
        <w:ind w:left="708"/>
      </w:pPr>
      <w:r>
        <w:t>Le script doit avoir les éléments suivants :</w:t>
      </w:r>
    </w:p>
    <w:p w14:paraId="5E03F6C5" w14:textId="290A0106" w:rsidR="007F0460" w:rsidRDefault="007F0460" w:rsidP="00B10039">
      <w:pPr>
        <w:ind w:left="708"/>
      </w:pPr>
      <w:r>
        <w:t>- Créer la base de données uniquement si elle n’existe pas.</w:t>
      </w:r>
    </w:p>
    <w:p w14:paraId="526C4E46" w14:textId="68C72404" w:rsidR="007F0460" w:rsidRDefault="007F0460" w:rsidP="00B10039">
      <w:pPr>
        <w:ind w:left="708"/>
      </w:pPr>
      <w:r>
        <w:t>-</w:t>
      </w:r>
      <w:r w:rsidR="009267F1">
        <w:t xml:space="preserve"> S</w:t>
      </w:r>
      <w:r w:rsidR="00206687">
        <w:t>upprimer les tables de la base de données si elles existent</w:t>
      </w:r>
      <w:r w:rsidR="009267F1">
        <w:t xml:space="preserve"> avant de les créer</w:t>
      </w:r>
      <w:r w:rsidR="00206687">
        <w:t>.</w:t>
      </w:r>
    </w:p>
    <w:p w14:paraId="466376E2" w14:textId="7AD00EA8" w:rsidR="00440573" w:rsidRDefault="0089034A" w:rsidP="00B10039">
      <w:pPr>
        <w:ind w:left="708"/>
      </w:pPr>
      <w:r>
        <w:t>-</w:t>
      </w:r>
      <w:r w:rsidR="00D625DD">
        <w:t xml:space="preserve"> </w:t>
      </w:r>
      <w:r w:rsidR="003A3379" w:rsidRPr="003A3379">
        <w:t>Mettre</w:t>
      </w:r>
      <w:r w:rsidR="003A3379">
        <w:t xml:space="preserve"> </w:t>
      </w:r>
      <w:r w:rsidR="003A3379">
        <w:rPr>
          <w:b/>
          <w:bCs/>
        </w:rPr>
        <w:t xml:space="preserve">ON DELETE NO ACTION </w:t>
      </w:r>
      <w:r w:rsidR="003A3379">
        <w:t xml:space="preserve">et </w:t>
      </w:r>
      <w:r w:rsidR="003A3379">
        <w:rPr>
          <w:b/>
          <w:bCs/>
        </w:rPr>
        <w:t>ON UPDATE CASCA</w:t>
      </w:r>
      <w:r w:rsidR="0090088B">
        <w:rPr>
          <w:b/>
          <w:bCs/>
        </w:rPr>
        <w:t>D</w:t>
      </w:r>
      <w:r w:rsidR="003A3379">
        <w:rPr>
          <w:b/>
          <w:bCs/>
        </w:rPr>
        <w:t>E</w:t>
      </w:r>
      <w:r>
        <w:t xml:space="preserve"> </w:t>
      </w:r>
      <w:r w:rsidR="003A3379">
        <w:t xml:space="preserve">sur </w:t>
      </w:r>
      <w:r>
        <w:t>les clés étrangères.</w:t>
      </w:r>
    </w:p>
    <w:p w14:paraId="6D975C5D" w14:textId="72372F1E" w:rsidR="003A3379" w:rsidRDefault="003A3379" w:rsidP="00B10039">
      <w:pPr>
        <w:ind w:left="708"/>
      </w:pPr>
      <w:r>
        <w:t xml:space="preserve">- Il faut nommer toutes les contraintes en utilisant </w:t>
      </w:r>
      <w:r w:rsidR="009B165C">
        <w:t xml:space="preserve">la </w:t>
      </w:r>
      <w:r w:rsidR="003872AF">
        <w:t>nomenclature</w:t>
      </w:r>
      <w:r w:rsidR="009B165C">
        <w:t xml:space="preserve"> présentée en classe.</w:t>
      </w:r>
    </w:p>
    <w:p w14:paraId="12696FC4" w14:textId="642AEA79" w:rsidR="00FC76F3" w:rsidRDefault="00FC76F3" w:rsidP="00B10039">
      <w:pPr>
        <w:ind w:left="708"/>
        <w:rPr>
          <w:b/>
          <w:bCs/>
        </w:rPr>
      </w:pPr>
      <w:r>
        <w:t xml:space="preserve">Vous devez </w:t>
      </w:r>
      <w:r w:rsidR="0013677D">
        <w:t>enregistrer</w:t>
      </w:r>
      <w:r>
        <w:t xml:space="preserve"> votre script</w:t>
      </w:r>
      <w:r w:rsidR="0013677D">
        <w:t xml:space="preserve"> dans le fichier</w:t>
      </w:r>
      <w:r>
        <w:t xml:space="preserve"> : </w:t>
      </w:r>
      <w:r w:rsidRPr="00FC76F3">
        <w:rPr>
          <w:b/>
          <w:bCs/>
        </w:rPr>
        <w:t>1_CreationBD.sql</w:t>
      </w:r>
    </w:p>
    <w:p w14:paraId="3EE4E90C" w14:textId="77777777" w:rsidR="00FD0283" w:rsidRDefault="00FD0283">
      <w:pPr>
        <w:rPr>
          <w:b/>
          <w:bCs/>
        </w:rPr>
      </w:pPr>
      <w:r>
        <w:rPr>
          <w:b/>
          <w:bCs/>
        </w:rPr>
        <w:br w:type="page"/>
      </w:r>
    </w:p>
    <w:p w14:paraId="6B9E63FD" w14:textId="63A4A899" w:rsidR="008D32E8" w:rsidRPr="00CB7D75" w:rsidRDefault="008D32E8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CB7D75">
        <w:rPr>
          <w:b/>
          <w:bCs/>
        </w:rPr>
        <w:lastRenderedPageBreak/>
        <w:t>Procédure stockée de nettoyage des données</w:t>
      </w:r>
    </w:p>
    <w:p w14:paraId="366EDE91" w14:textId="77777777" w:rsidR="008D32E8" w:rsidRDefault="008D32E8" w:rsidP="00B10039">
      <w:pPr>
        <w:pStyle w:val="Paragraphedeliste"/>
      </w:pPr>
    </w:p>
    <w:p w14:paraId="565D2BAE" w14:textId="649822BD" w:rsidR="008D32E8" w:rsidRDefault="008D32E8" w:rsidP="00B10039">
      <w:pPr>
        <w:pStyle w:val="Paragraphedeliste"/>
      </w:pPr>
      <w:r>
        <w:t>Vous devez créer une procédure stockée qui doit effacer les données de toutes les tables</w:t>
      </w:r>
      <w:r w:rsidR="0004534C">
        <w:t xml:space="preserve"> (</w:t>
      </w:r>
      <w:r w:rsidR="0004534C">
        <w:rPr>
          <w:b/>
          <w:bCs/>
        </w:rPr>
        <w:t>DELETE FROM</w:t>
      </w:r>
      <w:r w:rsidR="0004534C">
        <w:t>)</w:t>
      </w:r>
      <w:r>
        <w:t xml:space="preserve">. </w:t>
      </w:r>
    </w:p>
    <w:p w14:paraId="64210C02" w14:textId="5C983FD4" w:rsidR="0004534C" w:rsidRDefault="0004534C" w:rsidP="00B10039">
      <w:pPr>
        <w:pStyle w:val="Paragraphedeliste"/>
      </w:pPr>
    </w:p>
    <w:p w14:paraId="2E80976D" w14:textId="3B79A9F1" w:rsidR="008D32E8" w:rsidRPr="00D02300" w:rsidRDefault="008D32E8" w:rsidP="00B10039">
      <w:pPr>
        <w:pStyle w:val="Paragraphedeliste"/>
        <w:rPr>
          <w:b/>
          <w:bCs/>
        </w:rPr>
      </w:pPr>
      <w:r>
        <w:t>La procédure doit s’appeler</w:t>
      </w:r>
      <w:r w:rsidR="00D02300">
        <w:t xml:space="preserve"> </w:t>
      </w:r>
      <w:r w:rsidR="00D02300">
        <w:rPr>
          <w:b/>
          <w:bCs/>
        </w:rPr>
        <w:t>nettoyageDonnees</w:t>
      </w:r>
      <w:r w:rsidR="0004534C">
        <w:rPr>
          <w:b/>
          <w:bCs/>
        </w:rPr>
        <w:t>.</w:t>
      </w:r>
    </w:p>
    <w:p w14:paraId="4F61853B" w14:textId="0635C90E" w:rsidR="008D32E8" w:rsidRDefault="008D32E8" w:rsidP="00B10039">
      <w:pPr>
        <w:pStyle w:val="Paragraphedeliste"/>
      </w:pPr>
    </w:p>
    <w:p w14:paraId="586EE38B" w14:textId="2265927E" w:rsidR="0004534C" w:rsidRDefault="0004534C" w:rsidP="00B10039">
      <w:pPr>
        <w:pStyle w:val="Paragraphedeliste"/>
      </w:pPr>
      <w:r>
        <w:t>Il faut supprimer la procédure stockée si elle existe avant la création.</w:t>
      </w:r>
    </w:p>
    <w:p w14:paraId="7228118A" w14:textId="77777777" w:rsidR="0004534C" w:rsidRDefault="0004534C" w:rsidP="00B10039">
      <w:pPr>
        <w:pStyle w:val="Paragraphedeliste"/>
      </w:pPr>
    </w:p>
    <w:p w14:paraId="6B410C29" w14:textId="7E8F6D0C" w:rsidR="008D32E8" w:rsidRDefault="008D32E8" w:rsidP="00B10039">
      <w:pPr>
        <w:pStyle w:val="Paragraphedeliste"/>
        <w:rPr>
          <w:b/>
          <w:bCs/>
        </w:rPr>
      </w:pPr>
      <w:r>
        <w:t xml:space="preserve">Vous devez appeler votre script : </w:t>
      </w:r>
      <w:r w:rsidR="00B10039">
        <w:rPr>
          <w:b/>
          <w:bCs/>
        </w:rPr>
        <w:t>2_</w:t>
      </w:r>
      <w:r>
        <w:rPr>
          <w:b/>
          <w:bCs/>
        </w:rPr>
        <w:t>NettoyageDonnees.sql</w:t>
      </w:r>
    </w:p>
    <w:p w14:paraId="5F576735" w14:textId="77777777" w:rsidR="00BC1B98" w:rsidRDefault="00BC1B98" w:rsidP="00B10039">
      <w:pPr>
        <w:pStyle w:val="Paragraphedeliste"/>
      </w:pPr>
    </w:p>
    <w:p w14:paraId="43E4A735" w14:textId="49DD8371" w:rsidR="005C4867" w:rsidRDefault="00CC21F0" w:rsidP="00B10039">
      <w:pPr>
        <w:pStyle w:val="Paragraphedeliste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Insertion</w:t>
      </w:r>
      <w:r w:rsidR="00AA65E9" w:rsidRPr="00CB7D75">
        <w:rPr>
          <w:b/>
          <w:bCs/>
        </w:rPr>
        <w:t xml:space="preserve"> des données </w:t>
      </w:r>
    </w:p>
    <w:p w14:paraId="47390B5B" w14:textId="77777777" w:rsidR="00CC21F0" w:rsidRDefault="00CC21F0" w:rsidP="00B10039">
      <w:pPr>
        <w:pStyle w:val="Paragraphedeliste"/>
        <w:rPr>
          <w:b/>
          <w:bCs/>
        </w:rPr>
      </w:pPr>
    </w:p>
    <w:p w14:paraId="18ABA3DA" w14:textId="1984B3F5" w:rsidR="00CC21F0" w:rsidRDefault="00CC21F0" w:rsidP="00B10039">
      <w:pPr>
        <w:pStyle w:val="Paragraphedeliste"/>
      </w:pPr>
      <w:r>
        <w:t xml:space="preserve">Vous devez créer des scripts d’insertion de données. </w:t>
      </w:r>
    </w:p>
    <w:p w14:paraId="3077A47C" w14:textId="0D579640" w:rsidR="00921032" w:rsidRDefault="00921032" w:rsidP="00B10039">
      <w:pPr>
        <w:pStyle w:val="Paragraphedeliste"/>
      </w:pPr>
    </w:p>
    <w:p w14:paraId="250AB2C4" w14:textId="01603EA0" w:rsidR="00875964" w:rsidRDefault="00E438FA" w:rsidP="00B10039">
      <w:pPr>
        <w:pStyle w:val="Paragraphedeliste"/>
      </w:pPr>
      <w:r>
        <w:t>Au début de chacun des scripts</w:t>
      </w:r>
      <w:r w:rsidR="00564DB9">
        <w:t xml:space="preserve"> d’insertion</w:t>
      </w:r>
      <w:r>
        <w:t>, il faut appeler</w:t>
      </w:r>
      <w:r w:rsidR="00C066D4">
        <w:t xml:space="preserve"> la procédure de nettoyage des données.</w:t>
      </w:r>
      <w:r w:rsidR="00FD0283">
        <w:t xml:space="preserve"> </w:t>
      </w:r>
      <w:r w:rsidR="00875964">
        <w:t>Voici le nombre d’enregistrement</w:t>
      </w:r>
      <w:r w:rsidR="00F1731C">
        <w:t>s</w:t>
      </w:r>
      <w:r w:rsidR="00875964">
        <w:t xml:space="preserve"> pour chacune des tables.</w:t>
      </w:r>
    </w:p>
    <w:p w14:paraId="1DEF20C8" w14:textId="77777777" w:rsidR="00564DB9" w:rsidRDefault="00564DB9" w:rsidP="00B10039">
      <w:pPr>
        <w:pStyle w:val="Paragraphedeliste"/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679"/>
        <w:gridCol w:w="2635"/>
      </w:tblGrid>
      <w:tr w:rsidR="00676A2C" w14:paraId="24FE457A" w14:textId="77777777" w:rsidTr="00676A2C">
        <w:tc>
          <w:tcPr>
            <w:tcW w:w="2679" w:type="dxa"/>
          </w:tcPr>
          <w:p w14:paraId="27ACC5A7" w14:textId="71D49C6A" w:rsidR="00676A2C" w:rsidRPr="00A6228B" w:rsidRDefault="00676A2C" w:rsidP="00B10039">
            <w:pPr>
              <w:pStyle w:val="Paragraphedeliste"/>
              <w:ind w:left="0"/>
              <w:rPr>
                <w:b/>
                <w:bCs/>
              </w:rPr>
            </w:pPr>
            <w:r w:rsidRPr="00A6228B">
              <w:rPr>
                <w:b/>
                <w:bCs/>
              </w:rPr>
              <w:t>Table</w:t>
            </w:r>
          </w:p>
        </w:tc>
        <w:tc>
          <w:tcPr>
            <w:tcW w:w="2635" w:type="dxa"/>
          </w:tcPr>
          <w:p w14:paraId="4124347C" w14:textId="06606F06" w:rsidR="00676A2C" w:rsidRPr="00A6228B" w:rsidRDefault="00676A2C" w:rsidP="00B10039">
            <w:pPr>
              <w:pStyle w:val="Paragraphedeliste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Nombre d'insertions</w:t>
            </w:r>
          </w:p>
        </w:tc>
      </w:tr>
      <w:tr w:rsidR="00676A2C" w14:paraId="1AB8B7F9" w14:textId="77777777" w:rsidTr="00676A2C">
        <w:tc>
          <w:tcPr>
            <w:tcW w:w="2679" w:type="dxa"/>
          </w:tcPr>
          <w:p w14:paraId="49BC1749" w14:textId="6F77035F" w:rsidR="00676A2C" w:rsidRDefault="00676A2C" w:rsidP="00B10039">
            <w:pPr>
              <w:pStyle w:val="Paragraphedeliste"/>
              <w:ind w:left="0"/>
            </w:pPr>
            <w:r>
              <w:t>Pays</w:t>
            </w:r>
          </w:p>
        </w:tc>
        <w:tc>
          <w:tcPr>
            <w:tcW w:w="2635" w:type="dxa"/>
          </w:tcPr>
          <w:p w14:paraId="66A31DBD" w14:textId="40DA8503" w:rsidR="00676A2C" w:rsidRDefault="00676A2C" w:rsidP="00B10039">
            <w:pPr>
              <w:pStyle w:val="Paragraphedeliste"/>
              <w:ind w:left="0"/>
            </w:pPr>
            <w:r>
              <w:t>2</w:t>
            </w:r>
          </w:p>
        </w:tc>
      </w:tr>
      <w:tr w:rsidR="00676A2C" w14:paraId="03984480" w14:textId="77777777" w:rsidTr="00676A2C">
        <w:tc>
          <w:tcPr>
            <w:tcW w:w="2679" w:type="dxa"/>
          </w:tcPr>
          <w:p w14:paraId="7DC04AA3" w14:textId="7B232A3B" w:rsidR="00676A2C" w:rsidRDefault="00676A2C" w:rsidP="00B10039">
            <w:pPr>
              <w:pStyle w:val="Paragraphedeliste"/>
              <w:ind w:left="0"/>
            </w:pPr>
            <w:r>
              <w:t>Realisateur</w:t>
            </w:r>
          </w:p>
        </w:tc>
        <w:tc>
          <w:tcPr>
            <w:tcW w:w="2635" w:type="dxa"/>
          </w:tcPr>
          <w:p w14:paraId="6B71B0CB" w14:textId="7A1D47B0" w:rsidR="00676A2C" w:rsidRDefault="00676A2C" w:rsidP="00B10039">
            <w:pPr>
              <w:pStyle w:val="Paragraphedeliste"/>
              <w:ind w:left="0"/>
            </w:pPr>
            <w:r>
              <w:t>2</w:t>
            </w:r>
          </w:p>
        </w:tc>
      </w:tr>
      <w:tr w:rsidR="00676A2C" w14:paraId="250F54C9" w14:textId="77777777" w:rsidTr="00676A2C">
        <w:tc>
          <w:tcPr>
            <w:tcW w:w="2679" w:type="dxa"/>
          </w:tcPr>
          <w:p w14:paraId="38FE9E1E" w14:textId="49E77E14" w:rsidR="00676A2C" w:rsidRDefault="00676A2C" w:rsidP="00B10039">
            <w:pPr>
              <w:pStyle w:val="Paragraphedeliste"/>
              <w:ind w:left="0"/>
            </w:pPr>
            <w:r>
              <w:t>Film</w:t>
            </w:r>
          </w:p>
        </w:tc>
        <w:tc>
          <w:tcPr>
            <w:tcW w:w="2635" w:type="dxa"/>
          </w:tcPr>
          <w:p w14:paraId="1FD40D4F" w14:textId="703FE26D" w:rsidR="00676A2C" w:rsidRDefault="00676A2C" w:rsidP="00B10039">
            <w:pPr>
              <w:pStyle w:val="Paragraphedeliste"/>
              <w:ind w:left="0"/>
            </w:pPr>
            <w:r>
              <w:t>8</w:t>
            </w:r>
          </w:p>
        </w:tc>
      </w:tr>
      <w:tr w:rsidR="00676A2C" w14:paraId="76431240" w14:textId="77777777" w:rsidTr="00676A2C">
        <w:tc>
          <w:tcPr>
            <w:tcW w:w="2679" w:type="dxa"/>
          </w:tcPr>
          <w:p w14:paraId="0BA3A4A0" w14:textId="56C11497" w:rsidR="00676A2C" w:rsidRDefault="00676A2C" w:rsidP="00B10039">
            <w:pPr>
              <w:pStyle w:val="Paragraphedeliste"/>
              <w:ind w:left="0"/>
            </w:pPr>
            <w:r>
              <w:t>Categorie</w:t>
            </w:r>
          </w:p>
        </w:tc>
        <w:tc>
          <w:tcPr>
            <w:tcW w:w="2635" w:type="dxa"/>
          </w:tcPr>
          <w:p w14:paraId="3824C916" w14:textId="3A0676B3" w:rsidR="00676A2C" w:rsidRDefault="00676A2C" w:rsidP="00B10039">
            <w:pPr>
              <w:pStyle w:val="Paragraphedeliste"/>
              <w:ind w:left="0"/>
            </w:pPr>
            <w:r>
              <w:t>4</w:t>
            </w:r>
          </w:p>
        </w:tc>
      </w:tr>
    </w:tbl>
    <w:p w14:paraId="13EA4DDA" w14:textId="0BEBA0BE" w:rsidR="00A24FBB" w:rsidRDefault="00A24FBB" w:rsidP="00B10039">
      <w:pPr>
        <w:pStyle w:val="Paragraphedeliste"/>
      </w:pPr>
    </w:p>
    <w:p w14:paraId="69825E08" w14:textId="55F4A5B6" w:rsidR="00BD75D7" w:rsidRDefault="00BD75D7" w:rsidP="00B10039">
      <w:pPr>
        <w:pStyle w:val="Paragraphedeliste"/>
      </w:pPr>
      <w:r>
        <w:t>Il faut que tous l</w:t>
      </w:r>
      <w:r w:rsidR="000C00D0">
        <w:t>es enregistrements qui peuvent être des clés étrangères doivent être utilisé</w:t>
      </w:r>
      <w:r w:rsidR="00035E12">
        <w:t>s</w:t>
      </w:r>
      <w:r w:rsidR="0010724B">
        <w:t xml:space="preserve"> dans </w:t>
      </w:r>
      <w:r w:rsidR="004D7CF1">
        <w:t>un enregistrement enfant</w:t>
      </w:r>
      <w:r w:rsidR="006A662C">
        <w:t>.</w:t>
      </w:r>
      <w:r w:rsidR="00035E12">
        <w:t xml:space="preserve"> Par exemple, si le pays France est créé, il doit avoir au moins un réalisateur français.</w:t>
      </w:r>
      <w:r w:rsidR="000840DF">
        <w:t xml:space="preserve"> </w:t>
      </w:r>
    </w:p>
    <w:p w14:paraId="6B9CE126" w14:textId="7C7655D4" w:rsidR="005B62CF" w:rsidRDefault="005B62CF" w:rsidP="00B10039">
      <w:pPr>
        <w:pStyle w:val="Paragraphedeliste"/>
      </w:pPr>
    </w:p>
    <w:p w14:paraId="5640B84F" w14:textId="22DDDD55" w:rsidR="00BD75D7" w:rsidRDefault="00676A2C" w:rsidP="00B10039">
      <w:pPr>
        <w:pStyle w:val="Paragraphedeliste"/>
      </w:pPr>
      <w:r>
        <w:t xml:space="preserve">Vous devez créer la moitié des données avec la technique A, et l'autre avec la technique B. </w:t>
      </w:r>
    </w:p>
    <w:p w14:paraId="14FC8800" w14:textId="77777777" w:rsidR="005E36E9" w:rsidRDefault="005E36E9" w:rsidP="00B10039">
      <w:pPr>
        <w:pStyle w:val="Paragraphedeliste"/>
        <w:ind w:left="1440"/>
      </w:pPr>
    </w:p>
    <w:p w14:paraId="23F9EE92" w14:textId="35C786B0" w:rsidR="005A141D" w:rsidRDefault="005A141D" w:rsidP="00B10039">
      <w:pPr>
        <w:pStyle w:val="Paragraphedeliste"/>
        <w:numPr>
          <w:ilvl w:val="1"/>
          <w:numId w:val="13"/>
        </w:numPr>
        <w:rPr>
          <w:b/>
          <w:bCs/>
        </w:rPr>
      </w:pPr>
      <w:r w:rsidRPr="00A82DDC">
        <w:rPr>
          <w:b/>
          <w:bCs/>
        </w:rPr>
        <w:t xml:space="preserve">Par </w:t>
      </w:r>
      <w:r w:rsidR="00AD7E70">
        <w:rPr>
          <w:b/>
          <w:bCs/>
        </w:rPr>
        <w:t>l’utilisation du OUPUT</w:t>
      </w:r>
    </w:p>
    <w:p w14:paraId="58FF5C88" w14:textId="77777777" w:rsidR="006024C8" w:rsidRDefault="006024C8" w:rsidP="00B10039">
      <w:pPr>
        <w:pStyle w:val="Paragraphedeliste"/>
        <w:ind w:left="1440"/>
        <w:rPr>
          <w:b/>
          <w:bCs/>
        </w:rPr>
      </w:pPr>
    </w:p>
    <w:p w14:paraId="1F9CE954" w14:textId="27D9857B" w:rsidR="00287BA8" w:rsidRDefault="00906D12" w:rsidP="00B10039">
      <w:pPr>
        <w:pStyle w:val="Paragraphedeliste"/>
        <w:ind w:left="1440"/>
      </w:pPr>
      <w:r>
        <w:t>Vous devez créer un script d’insertion en utilisant</w:t>
      </w:r>
      <w:r w:rsidR="00FD1E99">
        <w:t xml:space="preserve"> la récupération de</w:t>
      </w:r>
      <w:r>
        <w:t xml:space="preserve"> l’identité </w:t>
      </w:r>
      <w:r w:rsidR="00AD7E70">
        <w:t xml:space="preserve">par le </w:t>
      </w:r>
      <w:r w:rsidR="00AD7E70">
        <w:rPr>
          <w:b/>
          <w:bCs/>
        </w:rPr>
        <w:t>OUTPUT.</w:t>
      </w:r>
    </w:p>
    <w:p w14:paraId="3562E1F7" w14:textId="77777777" w:rsidR="00DF337C" w:rsidRDefault="00DF337C" w:rsidP="00B10039">
      <w:pPr>
        <w:pStyle w:val="Paragraphedeliste"/>
        <w:ind w:left="1440"/>
      </w:pPr>
    </w:p>
    <w:p w14:paraId="3F4EF77B" w14:textId="6786ACE2" w:rsidR="00017DB0" w:rsidRDefault="00287BA8" w:rsidP="00B10039">
      <w:pPr>
        <w:pStyle w:val="Paragraphedeliste"/>
        <w:ind w:left="1440"/>
      </w:pPr>
      <w:r>
        <w:t xml:space="preserve">Utilisez des noms de variable significative pour le scope. </w:t>
      </w:r>
    </w:p>
    <w:p w14:paraId="5B5D64FD" w14:textId="056EE809" w:rsidR="003427C8" w:rsidRDefault="003427C8" w:rsidP="00B10039">
      <w:pPr>
        <w:pStyle w:val="Paragraphedeliste"/>
        <w:ind w:left="1440"/>
      </w:pPr>
    </w:p>
    <w:p w14:paraId="346AEF66" w14:textId="1013D819" w:rsidR="00AF3796" w:rsidRDefault="00AF3796" w:rsidP="00B10039">
      <w:pPr>
        <w:pStyle w:val="Paragraphedeliste"/>
        <w:ind w:left="1440"/>
      </w:pPr>
      <w:r>
        <w:t xml:space="preserve">Référez-vous à l’exemple </w:t>
      </w:r>
      <w:r w:rsidR="00657362">
        <w:t>de la section "</w:t>
      </w:r>
      <w:r w:rsidR="00657362" w:rsidRPr="00657362">
        <w:rPr>
          <w:b/>
          <w:bCs/>
        </w:rPr>
        <w:t>Clé auto incrémentée</w:t>
      </w:r>
      <w:r w:rsidR="007439A3">
        <w:rPr>
          <w:b/>
          <w:bCs/>
        </w:rPr>
        <w:t>/OUTPUT</w:t>
      </w:r>
      <w:r w:rsidR="00657362">
        <w:t>"</w:t>
      </w:r>
      <w:r>
        <w:t xml:space="preserve"> des notes de cours.</w:t>
      </w:r>
    </w:p>
    <w:p w14:paraId="4970F25E" w14:textId="77777777" w:rsidR="00AF3796" w:rsidRDefault="00AF3796" w:rsidP="00B10039">
      <w:pPr>
        <w:pStyle w:val="Paragraphedeliste"/>
        <w:ind w:left="1440"/>
      </w:pPr>
    </w:p>
    <w:p w14:paraId="7501DDBE" w14:textId="18007F65" w:rsidR="00FD0283" w:rsidRDefault="00017DB0" w:rsidP="00FD0283">
      <w:pPr>
        <w:pStyle w:val="Paragraphedeliste"/>
        <w:ind w:left="1440"/>
        <w:rPr>
          <w:b/>
          <w:bCs/>
        </w:rPr>
      </w:pPr>
      <w:r>
        <w:t>Vous devez appeler votre script</w:t>
      </w:r>
      <w:r w:rsidR="00A222BF">
        <w:t> </w:t>
      </w:r>
      <w:r>
        <w:t xml:space="preserve">: </w:t>
      </w:r>
      <w:r w:rsidR="00DF337C">
        <w:rPr>
          <w:b/>
          <w:bCs/>
        </w:rPr>
        <w:t>3</w:t>
      </w:r>
      <w:r w:rsidR="006B01B5">
        <w:rPr>
          <w:b/>
          <w:bCs/>
        </w:rPr>
        <w:t>a</w:t>
      </w:r>
      <w:r>
        <w:rPr>
          <w:b/>
          <w:bCs/>
        </w:rPr>
        <w:t>_InsertionDonnees.sql</w:t>
      </w:r>
      <w:r w:rsidR="00FD0283">
        <w:rPr>
          <w:b/>
          <w:bCs/>
        </w:rPr>
        <w:br w:type="page"/>
      </w:r>
    </w:p>
    <w:p w14:paraId="485D6D4B" w14:textId="164BCCF0" w:rsidR="005A141D" w:rsidRPr="00A82DDC" w:rsidRDefault="005A141D" w:rsidP="00B10039">
      <w:pPr>
        <w:pStyle w:val="Paragraphedeliste"/>
        <w:numPr>
          <w:ilvl w:val="1"/>
          <w:numId w:val="13"/>
        </w:numPr>
        <w:rPr>
          <w:b/>
          <w:bCs/>
        </w:rPr>
      </w:pPr>
      <w:r w:rsidRPr="00A82DDC">
        <w:rPr>
          <w:b/>
          <w:bCs/>
        </w:rPr>
        <w:lastRenderedPageBreak/>
        <w:t>Par utilisation de table temporaire</w:t>
      </w:r>
    </w:p>
    <w:p w14:paraId="2D849065" w14:textId="6C08F413" w:rsidR="000664F6" w:rsidRDefault="000664F6" w:rsidP="00B10039">
      <w:pPr>
        <w:ind w:left="1416"/>
      </w:pPr>
      <w:r>
        <w:t>Vous devez créer des tables temporaires</w:t>
      </w:r>
      <w:r w:rsidR="009F4F36">
        <w:t xml:space="preserve"> globales</w:t>
      </w:r>
      <w:r>
        <w:t xml:space="preserve"> pour les tables </w:t>
      </w:r>
      <w:r w:rsidR="00C33B18">
        <w:t>qui possèdent des clés étrangères.</w:t>
      </w:r>
      <w:r w:rsidR="00A234AF">
        <w:t xml:space="preserve"> </w:t>
      </w:r>
    </w:p>
    <w:p w14:paraId="18B21143" w14:textId="55B06109" w:rsidR="0026591B" w:rsidRDefault="003427C8" w:rsidP="00B10039">
      <w:pPr>
        <w:ind w:left="1416"/>
      </w:pPr>
      <w:r>
        <w:t xml:space="preserve">Vous devez </w:t>
      </w:r>
      <w:r w:rsidR="000E3C6F">
        <w:t>cré</w:t>
      </w:r>
      <w:r w:rsidR="00C33B18">
        <w:t>er</w:t>
      </w:r>
      <w:r w:rsidR="000E3C6F">
        <w:t xml:space="preserve"> des procédures stockées pour créer </w:t>
      </w:r>
      <w:r w:rsidR="00C33B18">
        <w:t xml:space="preserve">l’insertion </w:t>
      </w:r>
      <w:r w:rsidR="0026591B">
        <w:t>dans la table réelle et dans la table temporaire avec son code unique.</w:t>
      </w:r>
      <w:r w:rsidR="00CB286D">
        <w:t xml:space="preserve"> </w:t>
      </w:r>
      <w:r w:rsidR="001D0D23">
        <w:t>Utilisez l</w:t>
      </w:r>
      <w:r w:rsidR="00B47649">
        <w:t>e</w:t>
      </w:r>
      <w:r w:rsidR="001D0D23">
        <w:t xml:space="preserve"> </w:t>
      </w:r>
      <w:r w:rsidR="00E438FA" w:rsidRPr="00E438FA">
        <w:rPr>
          <w:b/>
          <w:bCs/>
        </w:rPr>
        <w:t>SCOPE_IDENTITY</w:t>
      </w:r>
      <w:r w:rsidR="00B47649">
        <w:rPr>
          <w:b/>
          <w:bCs/>
        </w:rPr>
        <w:t xml:space="preserve"> </w:t>
      </w:r>
      <w:r w:rsidR="00B47649">
        <w:t>pour récupérer la clé.</w:t>
      </w:r>
      <w:r w:rsidR="00E63CEF">
        <w:t xml:space="preserve"> </w:t>
      </w:r>
    </w:p>
    <w:p w14:paraId="68694118" w14:textId="638BB1E7" w:rsidR="00B07D33" w:rsidRDefault="00B07D33" w:rsidP="00B10039">
      <w:pPr>
        <w:ind w:left="1416"/>
      </w:pPr>
      <w:r>
        <w:t xml:space="preserve">Il faut </w:t>
      </w:r>
      <w:r w:rsidR="0034210E">
        <w:t>créer également une procédure stockée pour l</w:t>
      </w:r>
      <w:r w:rsidR="004E066F">
        <w:t>a destruction des tables temporaires.</w:t>
      </w:r>
    </w:p>
    <w:p w14:paraId="0134D6D2" w14:textId="5FB70FCC" w:rsidR="004E066F" w:rsidRDefault="004E066F" w:rsidP="00C162A9">
      <w:pPr>
        <w:pStyle w:val="Paragraphedeliste"/>
        <w:ind w:firstLine="696"/>
      </w:pPr>
      <w:r>
        <w:t>Pour chacune de vos procédures stockées, il faut la supprimer avant sa création.</w:t>
      </w:r>
    </w:p>
    <w:p w14:paraId="138430EC" w14:textId="226D75D5" w:rsidR="00D17370" w:rsidRDefault="00641251" w:rsidP="00C162A9">
      <w:pPr>
        <w:ind w:left="1416"/>
      </w:pPr>
      <w:r>
        <w:t>Au début et à</w:t>
      </w:r>
      <w:r w:rsidR="004657C7">
        <w:t xml:space="preserve"> la fin du script</w:t>
      </w:r>
      <w:r w:rsidR="00C162A9">
        <w:t xml:space="preserve"> d’insertion</w:t>
      </w:r>
      <w:r w:rsidR="004657C7">
        <w:t xml:space="preserve">, </w:t>
      </w:r>
      <w:r w:rsidR="007A7BDB">
        <w:t xml:space="preserve">vous devez </w:t>
      </w:r>
      <w:r w:rsidR="00C162A9">
        <w:t>appeler la procédure de destructions des</w:t>
      </w:r>
      <w:r w:rsidR="004657C7">
        <w:t xml:space="preserve"> tables temporaires</w:t>
      </w:r>
      <w:r w:rsidR="007A7BDB">
        <w:t>.</w:t>
      </w:r>
    </w:p>
    <w:p w14:paraId="4F4DA90E" w14:textId="25B6D707" w:rsidR="007906F9" w:rsidRDefault="007906F9" w:rsidP="00B10039">
      <w:pPr>
        <w:pStyle w:val="Paragraphedeliste"/>
        <w:ind w:left="1440"/>
      </w:pPr>
      <w:r>
        <w:t xml:space="preserve">Référez-vous à l’exemple </w:t>
      </w:r>
      <w:r w:rsidR="007439A3">
        <w:t>de la section "</w:t>
      </w:r>
      <w:r w:rsidR="007439A3" w:rsidRPr="007439A3">
        <w:rPr>
          <w:b/>
          <w:bCs/>
        </w:rPr>
        <w:t>Clé auto incrémentée/</w:t>
      </w:r>
      <w:r w:rsidR="007439A3">
        <w:rPr>
          <w:b/>
          <w:bCs/>
        </w:rPr>
        <w:t>Table temporaire"</w:t>
      </w:r>
      <w:r>
        <w:t xml:space="preserve"> des notes de cours.</w:t>
      </w:r>
    </w:p>
    <w:p w14:paraId="3D512E18" w14:textId="32DA6949" w:rsidR="007A7BDB" w:rsidRDefault="007A7BDB" w:rsidP="00B10039">
      <w:pPr>
        <w:pStyle w:val="Paragraphedeliste"/>
        <w:ind w:left="1440"/>
      </w:pPr>
    </w:p>
    <w:p w14:paraId="770A3E49" w14:textId="75A2A5A5" w:rsidR="00753C15" w:rsidRDefault="00753C15" w:rsidP="00B10039">
      <w:pPr>
        <w:pStyle w:val="Paragraphedeliste"/>
        <w:ind w:left="1440"/>
        <w:rPr>
          <w:b/>
          <w:bCs/>
        </w:rPr>
      </w:pPr>
      <w:r>
        <w:t>La création des procédure</w:t>
      </w:r>
      <w:r w:rsidR="00131C3E">
        <w:t>s</w:t>
      </w:r>
      <w:r>
        <w:t xml:space="preserve"> stockées doit être dans le fichier : </w:t>
      </w:r>
      <w:r>
        <w:rPr>
          <w:b/>
          <w:bCs/>
        </w:rPr>
        <w:t>3</w:t>
      </w:r>
      <w:r w:rsidR="00CE6FC1">
        <w:rPr>
          <w:b/>
          <w:bCs/>
        </w:rPr>
        <w:t>b</w:t>
      </w:r>
      <w:r>
        <w:rPr>
          <w:b/>
          <w:bCs/>
        </w:rPr>
        <w:t>1_ProcedureStockeeInsertion</w:t>
      </w:r>
    </w:p>
    <w:p w14:paraId="66A416E3" w14:textId="77777777" w:rsidR="00C83E53" w:rsidRPr="00753C15" w:rsidRDefault="00C83E53" w:rsidP="00B10039">
      <w:pPr>
        <w:pStyle w:val="Paragraphedeliste"/>
        <w:ind w:left="1440"/>
        <w:rPr>
          <w:b/>
          <w:bCs/>
        </w:rPr>
      </w:pPr>
    </w:p>
    <w:p w14:paraId="2657648D" w14:textId="1ACB1481" w:rsidR="00D625DD" w:rsidRDefault="00405766" w:rsidP="00B10039">
      <w:pPr>
        <w:pStyle w:val="Paragraphedeliste"/>
        <w:ind w:left="1440"/>
      </w:pPr>
      <w:r>
        <w:t>Le script d’insertion des données qui utilisent les procédures stockées</w:t>
      </w:r>
      <w:r w:rsidR="00FC59EB">
        <w:t> </w:t>
      </w:r>
      <w:r w:rsidR="00C83E53">
        <w:t xml:space="preserve">doit être dans le fichier </w:t>
      </w:r>
      <w:r w:rsidR="009F4F36">
        <w:t xml:space="preserve">: </w:t>
      </w:r>
      <w:r w:rsidR="00C83E53">
        <w:rPr>
          <w:b/>
          <w:bCs/>
        </w:rPr>
        <w:t>3</w:t>
      </w:r>
      <w:r w:rsidR="00CE6FC1">
        <w:rPr>
          <w:b/>
          <w:bCs/>
        </w:rPr>
        <w:t>b</w:t>
      </w:r>
      <w:r w:rsidR="00C83E53">
        <w:rPr>
          <w:b/>
          <w:bCs/>
        </w:rPr>
        <w:t>2</w:t>
      </w:r>
      <w:r w:rsidR="009F4F36">
        <w:rPr>
          <w:b/>
          <w:bCs/>
        </w:rPr>
        <w:t>_InsertionDonnees.sql</w:t>
      </w:r>
      <w:r w:rsidR="00A24FBB">
        <w:tab/>
      </w:r>
      <w:r w:rsidR="00A24FBB">
        <w:tab/>
      </w:r>
    </w:p>
    <w:p w14:paraId="3E83A1E6" w14:textId="77777777" w:rsidR="00D625DD" w:rsidRDefault="00D625DD" w:rsidP="00B10039">
      <w:pPr>
        <w:pStyle w:val="Paragraphedeliste"/>
      </w:pPr>
    </w:p>
    <w:p w14:paraId="5C6903C0" w14:textId="01B938E3" w:rsidR="006A7B54" w:rsidRPr="00CB7D75" w:rsidRDefault="006A7B54" w:rsidP="00B10039">
      <w:pPr>
        <w:pStyle w:val="Paragraphedeliste"/>
        <w:numPr>
          <w:ilvl w:val="0"/>
          <w:numId w:val="13"/>
        </w:numPr>
        <w:rPr>
          <w:b/>
          <w:bCs/>
        </w:rPr>
      </w:pPr>
      <w:r w:rsidRPr="00CB7D75">
        <w:rPr>
          <w:b/>
          <w:bCs/>
        </w:rPr>
        <w:t xml:space="preserve">Déploiement sur le serveur </w:t>
      </w:r>
      <w:r w:rsidR="00440573" w:rsidRPr="00CB7D75">
        <w:rPr>
          <w:b/>
          <w:bCs/>
        </w:rPr>
        <w:t>départemental</w:t>
      </w:r>
    </w:p>
    <w:p w14:paraId="3AD745B2" w14:textId="5325FB73" w:rsidR="00FC775C" w:rsidRDefault="00FC775C" w:rsidP="00B10039">
      <w:pPr>
        <w:pStyle w:val="Paragraphedeliste"/>
      </w:pPr>
    </w:p>
    <w:p w14:paraId="1E46C604" w14:textId="254910DC" w:rsidR="00FC775C" w:rsidRDefault="00FC775C" w:rsidP="00B10039">
      <w:pPr>
        <w:pStyle w:val="Paragraphedeliste"/>
      </w:pPr>
      <w:r>
        <w:t>Vous devez exécuter les scripts suivant</w:t>
      </w:r>
      <w:r w:rsidR="00981154">
        <w:t>s</w:t>
      </w:r>
      <w:r>
        <w:t xml:space="preserve"> sur le serveur départemental</w:t>
      </w:r>
      <w:r w:rsidR="00FC59EB">
        <w:t> </w:t>
      </w:r>
      <w:r w:rsidR="00262DEA">
        <w:t>:</w:t>
      </w:r>
    </w:p>
    <w:p w14:paraId="13856E1A" w14:textId="2A4CC882" w:rsidR="00453716" w:rsidRDefault="00453716" w:rsidP="00B10039">
      <w:pPr>
        <w:pStyle w:val="Paragraphedeliste"/>
      </w:pPr>
    </w:p>
    <w:p w14:paraId="5EB4F605" w14:textId="37D90D08" w:rsidR="00D201E0" w:rsidRDefault="00D201E0" w:rsidP="00B10039">
      <w:pPr>
        <w:pStyle w:val="Paragraphedeliste"/>
      </w:pPr>
      <w:r>
        <w:t xml:space="preserve">1. </w:t>
      </w:r>
      <w:r w:rsidR="009B45DE">
        <w:t>Création de la base de données</w:t>
      </w:r>
    </w:p>
    <w:p w14:paraId="1CD5B9D6" w14:textId="2BB62F57" w:rsidR="009B45DE" w:rsidRDefault="009B45DE" w:rsidP="00B10039">
      <w:pPr>
        <w:pStyle w:val="Paragraphedeliste"/>
      </w:pPr>
      <w:r>
        <w:t xml:space="preserve">2. </w:t>
      </w:r>
      <w:r w:rsidRPr="00D201E0">
        <w:t>Procédure stockée de nettoyage des données</w:t>
      </w:r>
      <w:r>
        <w:t>.</w:t>
      </w:r>
    </w:p>
    <w:p w14:paraId="0742F074" w14:textId="1C3FDEF7" w:rsidR="009B45DE" w:rsidRDefault="009B45DE" w:rsidP="00B10039">
      <w:pPr>
        <w:pStyle w:val="Paragraphedeliste"/>
      </w:pPr>
      <w:r>
        <w:t>3.</w:t>
      </w:r>
      <w:r w:rsidR="00CE6FC1">
        <w:t>b</w:t>
      </w:r>
      <w:r w:rsidR="0043303B">
        <w:t>.1</w:t>
      </w:r>
      <w:r>
        <w:t xml:space="preserve"> </w:t>
      </w:r>
      <w:r w:rsidR="0033033D">
        <w:t>Création des procédures stockées</w:t>
      </w:r>
    </w:p>
    <w:p w14:paraId="5F8933CC" w14:textId="678ACCF9" w:rsidR="0099003D" w:rsidRDefault="0033033D" w:rsidP="00B10039">
      <w:pPr>
        <w:pStyle w:val="Paragraphedeliste"/>
        <w:rPr>
          <w:b/>
          <w:bCs/>
          <w:sz w:val="32"/>
          <w:szCs w:val="32"/>
        </w:rPr>
      </w:pPr>
      <w:r>
        <w:t>3.</w:t>
      </w:r>
      <w:r w:rsidR="00CE6FC1">
        <w:t>b.</w:t>
      </w:r>
      <w:r>
        <w:t>2- Script d’insertion des données avec les procédures stockées</w:t>
      </w:r>
    </w:p>
    <w:p w14:paraId="2D520249" w14:textId="77777777" w:rsidR="00AE4D0C" w:rsidRDefault="00AE4D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391CFA3" w14:textId="36A32F15" w:rsidR="00311FC0" w:rsidRDefault="0008764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Critères d’évaluation</w:t>
      </w:r>
    </w:p>
    <w:p w14:paraId="79859EAD" w14:textId="04F9ECC6" w:rsidR="002E3595" w:rsidRPr="00325C7B" w:rsidRDefault="00087641" w:rsidP="00B10039">
      <w:r w:rsidRPr="00325C7B">
        <w:t xml:space="preserve">Le travail pratique vaut pour </w:t>
      </w:r>
      <w:r w:rsidR="00892D02">
        <w:t>1</w:t>
      </w:r>
      <w:r w:rsidR="009A08DD">
        <w:t>0</w:t>
      </w:r>
      <w:r w:rsidRPr="00325C7B">
        <w:t>% de la note final</w:t>
      </w:r>
      <w:r w:rsidR="00197B2C" w:rsidRPr="00325C7B">
        <w:t xml:space="preserve">e du cours. </w:t>
      </w:r>
      <w:r w:rsidR="00991762">
        <w:t xml:space="preserve"> </w:t>
      </w:r>
      <w:r w:rsidR="00197B2C" w:rsidRPr="00325C7B">
        <w:t xml:space="preserve">Ce travail est évalué sur </w:t>
      </w:r>
      <w:r w:rsidR="00892D02">
        <w:t>1</w:t>
      </w:r>
      <w:r w:rsidR="00477652">
        <w:t>0</w:t>
      </w:r>
      <w:r w:rsidR="00197B2C" w:rsidRPr="00325C7B">
        <w:t xml:space="preserve"> points</w:t>
      </w:r>
      <w:r w:rsidR="001429B7" w:rsidRPr="00325C7B">
        <w:t>.</w:t>
      </w:r>
      <w:r w:rsidR="00F85C95" w:rsidRPr="00325C7B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516"/>
        <w:gridCol w:w="2114"/>
      </w:tblGrid>
      <w:tr w:rsidR="00AB31A8" w14:paraId="6BE0F167" w14:textId="77777777" w:rsidTr="00BD4BA9">
        <w:tc>
          <w:tcPr>
            <w:tcW w:w="6516" w:type="dxa"/>
          </w:tcPr>
          <w:p w14:paraId="2667A9D7" w14:textId="5B8CD097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Évaluation</w:t>
            </w:r>
          </w:p>
        </w:tc>
        <w:tc>
          <w:tcPr>
            <w:tcW w:w="2114" w:type="dxa"/>
          </w:tcPr>
          <w:p w14:paraId="71EB5320" w14:textId="5585865D" w:rsidR="00AB31A8" w:rsidRPr="003E6C67" w:rsidRDefault="003E6C67" w:rsidP="00B10039">
            <w:pPr>
              <w:rPr>
                <w:b/>
                <w:bCs/>
              </w:rPr>
            </w:pPr>
            <w:r>
              <w:rPr>
                <w:b/>
                <w:bCs/>
              </w:rPr>
              <w:t>Pondération</w:t>
            </w:r>
          </w:p>
        </w:tc>
      </w:tr>
      <w:tr w:rsidR="0008287E" w14:paraId="76519361" w14:textId="77777777" w:rsidTr="00BD4BA9">
        <w:tc>
          <w:tcPr>
            <w:tcW w:w="6516" w:type="dxa"/>
          </w:tcPr>
          <w:p w14:paraId="498447A8" w14:textId="2F079B57" w:rsidR="0008287E" w:rsidRPr="004112D3" w:rsidRDefault="00E33611" w:rsidP="00B10039">
            <w:r>
              <w:t>1</w:t>
            </w:r>
            <w:r w:rsidR="00ED50FF">
              <w:t>-</w:t>
            </w:r>
            <w:r w:rsidR="0004534C">
              <w:t xml:space="preserve"> C</w:t>
            </w:r>
            <w:r w:rsidR="00950590">
              <w:t>réation des tables</w:t>
            </w:r>
            <w:r w:rsidR="00D42150">
              <w:t xml:space="preserve"> et base de données</w:t>
            </w:r>
          </w:p>
        </w:tc>
        <w:tc>
          <w:tcPr>
            <w:tcW w:w="2114" w:type="dxa"/>
          </w:tcPr>
          <w:p w14:paraId="72BDCC3F" w14:textId="4F65E6FF" w:rsidR="0008287E" w:rsidRPr="00EB35FA" w:rsidRDefault="00211651" w:rsidP="00B10039">
            <w:r>
              <w:t>2</w:t>
            </w:r>
            <w:r w:rsidR="006E74D2">
              <w:t>.0</w:t>
            </w:r>
          </w:p>
        </w:tc>
      </w:tr>
      <w:tr w:rsidR="00103DE4" w14:paraId="5611E29F" w14:textId="77777777" w:rsidTr="00BD4BA9">
        <w:tc>
          <w:tcPr>
            <w:tcW w:w="6516" w:type="dxa"/>
          </w:tcPr>
          <w:p w14:paraId="2D0B92A3" w14:textId="5FC2ED86" w:rsidR="00103DE4" w:rsidRDefault="0004534C" w:rsidP="00B10039">
            <w:r>
              <w:t xml:space="preserve">2- </w:t>
            </w:r>
            <w:r w:rsidRPr="0004534C">
              <w:t>Procédure stockée de nettoyage des données</w:t>
            </w:r>
          </w:p>
        </w:tc>
        <w:tc>
          <w:tcPr>
            <w:tcW w:w="2114" w:type="dxa"/>
          </w:tcPr>
          <w:p w14:paraId="30054AC3" w14:textId="76183E2F" w:rsidR="00103DE4" w:rsidRDefault="006B01B5" w:rsidP="00B10039">
            <w:r>
              <w:t>0</w:t>
            </w:r>
            <w:r w:rsidR="0033033D">
              <w:t>.5</w:t>
            </w:r>
          </w:p>
        </w:tc>
      </w:tr>
      <w:tr w:rsidR="00AA65E9" w14:paraId="6561CE78" w14:textId="77777777" w:rsidTr="00BD4BA9">
        <w:tc>
          <w:tcPr>
            <w:tcW w:w="6516" w:type="dxa"/>
          </w:tcPr>
          <w:p w14:paraId="60F1FA22" w14:textId="68CA3045" w:rsidR="00AA65E9" w:rsidRDefault="0004534C" w:rsidP="00B10039">
            <w:r>
              <w:t>3</w:t>
            </w:r>
            <w:r w:rsidR="003E5450">
              <w:t>.</w:t>
            </w:r>
            <w:r w:rsidR="00CE6FC1">
              <w:t>a</w:t>
            </w:r>
            <w:r w:rsidR="00B07D33">
              <w:t>-</w:t>
            </w:r>
            <w:r w:rsidR="003E5450">
              <w:t xml:space="preserve"> </w:t>
            </w:r>
            <w:r w:rsidR="00AA65E9">
              <w:t xml:space="preserve">Script </w:t>
            </w:r>
            <w:r w:rsidR="00CC21F0">
              <w:t xml:space="preserve">d’insertion </w:t>
            </w:r>
            <w:r w:rsidR="00AA65E9">
              <w:t xml:space="preserve">des données par </w:t>
            </w:r>
            <w:r w:rsidR="00BC5719">
              <w:t>l</w:t>
            </w:r>
            <w:r w:rsidR="009F33B1">
              <w:t>e OUTPUT</w:t>
            </w:r>
          </w:p>
        </w:tc>
        <w:tc>
          <w:tcPr>
            <w:tcW w:w="2114" w:type="dxa"/>
          </w:tcPr>
          <w:p w14:paraId="3E15CCE2" w14:textId="31386901" w:rsidR="00AA65E9" w:rsidRDefault="005D5F1C" w:rsidP="00B10039">
            <w:r>
              <w:t>2.0</w:t>
            </w:r>
          </w:p>
        </w:tc>
      </w:tr>
      <w:tr w:rsidR="00FC59EB" w14:paraId="56AED1A3" w14:textId="77777777" w:rsidTr="00BD4BA9">
        <w:tc>
          <w:tcPr>
            <w:tcW w:w="6516" w:type="dxa"/>
          </w:tcPr>
          <w:p w14:paraId="5AEA27E5" w14:textId="410E08E4" w:rsidR="00FC59EB" w:rsidRDefault="00FC59EB" w:rsidP="00B10039">
            <w:r>
              <w:t>3.</w:t>
            </w:r>
            <w:r w:rsidR="00CE6FC1">
              <w:t>b</w:t>
            </w:r>
            <w:r>
              <w:t>.1</w:t>
            </w:r>
            <w:r w:rsidR="00ED50FF">
              <w:t>-</w:t>
            </w:r>
            <w:r w:rsidR="00930FAE">
              <w:t xml:space="preserve"> Création des procédures stockées</w:t>
            </w:r>
          </w:p>
        </w:tc>
        <w:tc>
          <w:tcPr>
            <w:tcW w:w="2114" w:type="dxa"/>
          </w:tcPr>
          <w:p w14:paraId="64095FD8" w14:textId="532D1FCB" w:rsidR="00FC59EB" w:rsidRDefault="006B01B5" w:rsidP="00B10039">
            <w:r>
              <w:t>3.0</w:t>
            </w:r>
          </w:p>
        </w:tc>
      </w:tr>
      <w:tr w:rsidR="00701896" w14:paraId="3481BF82" w14:textId="77777777" w:rsidTr="00BD4BA9">
        <w:tc>
          <w:tcPr>
            <w:tcW w:w="6516" w:type="dxa"/>
          </w:tcPr>
          <w:p w14:paraId="78461FC9" w14:textId="2285B157" w:rsidR="00701896" w:rsidRDefault="00930FAE" w:rsidP="00B10039">
            <w:r>
              <w:t>3.</w:t>
            </w:r>
            <w:r w:rsidR="00CE6FC1">
              <w:t>b.</w:t>
            </w:r>
            <w:r w:rsidR="00D17370">
              <w:t>2</w:t>
            </w:r>
            <w:r w:rsidR="00ED50FF">
              <w:t xml:space="preserve">- </w:t>
            </w:r>
            <w:r w:rsidR="002A353B">
              <w:t>Script d’insertion des données</w:t>
            </w:r>
            <w:r w:rsidR="0043303B">
              <w:t xml:space="preserve"> avec les procédures stockées</w:t>
            </w:r>
          </w:p>
        </w:tc>
        <w:tc>
          <w:tcPr>
            <w:tcW w:w="2114" w:type="dxa"/>
          </w:tcPr>
          <w:p w14:paraId="353E5CFA" w14:textId="22739FBE" w:rsidR="00701896" w:rsidRDefault="0022589D" w:rsidP="00B10039">
            <w:r>
              <w:t>1.5</w:t>
            </w:r>
          </w:p>
        </w:tc>
      </w:tr>
      <w:tr w:rsidR="00AA65E9" w14:paraId="396CC716" w14:textId="77777777" w:rsidTr="00BD4BA9">
        <w:tc>
          <w:tcPr>
            <w:tcW w:w="6516" w:type="dxa"/>
          </w:tcPr>
          <w:p w14:paraId="26446F17" w14:textId="48412986" w:rsidR="00AA65E9" w:rsidRDefault="001B788E" w:rsidP="00B10039">
            <w:r>
              <w:t>4</w:t>
            </w:r>
            <w:r w:rsidR="00B65E4F">
              <w:t>-</w:t>
            </w:r>
            <w:r w:rsidR="009F4F36">
              <w:t xml:space="preserve"> </w:t>
            </w:r>
            <w:r w:rsidR="00AA65E9">
              <w:t>Déploiement sur serveur départemental</w:t>
            </w:r>
          </w:p>
        </w:tc>
        <w:tc>
          <w:tcPr>
            <w:tcW w:w="2114" w:type="dxa"/>
          </w:tcPr>
          <w:p w14:paraId="2A6680ED" w14:textId="10B53658" w:rsidR="00AA65E9" w:rsidRDefault="00B65E4F" w:rsidP="00B10039">
            <w:r>
              <w:t>0.5</w:t>
            </w:r>
          </w:p>
        </w:tc>
      </w:tr>
      <w:tr w:rsidR="00B65E4F" w14:paraId="202EFC29" w14:textId="77777777" w:rsidTr="00BD4BA9">
        <w:tc>
          <w:tcPr>
            <w:tcW w:w="6516" w:type="dxa"/>
          </w:tcPr>
          <w:p w14:paraId="5FCDD013" w14:textId="644BC114" w:rsidR="00B65E4F" w:rsidRDefault="00B65E4F" w:rsidP="00B10039">
            <w:r>
              <w:t>5- Respect de la nomenclature et de la mise en forme</w:t>
            </w:r>
          </w:p>
        </w:tc>
        <w:tc>
          <w:tcPr>
            <w:tcW w:w="2114" w:type="dxa"/>
          </w:tcPr>
          <w:p w14:paraId="75B447AF" w14:textId="377FA638" w:rsidR="00B65E4F" w:rsidRDefault="00B65E4F" w:rsidP="00B10039">
            <w:r>
              <w:t>0.5</w:t>
            </w:r>
          </w:p>
        </w:tc>
      </w:tr>
      <w:tr w:rsidR="003E5450" w14:paraId="3D478FD8" w14:textId="77777777" w:rsidTr="00BD4BA9">
        <w:tc>
          <w:tcPr>
            <w:tcW w:w="6516" w:type="dxa"/>
          </w:tcPr>
          <w:p w14:paraId="328FF23D" w14:textId="098B4C5E" w:rsidR="003E5450" w:rsidRPr="00814D52" w:rsidRDefault="003E5450" w:rsidP="00B10039">
            <w:pPr>
              <w:rPr>
                <w:b/>
                <w:bCs/>
              </w:rPr>
            </w:pPr>
            <w:r w:rsidRPr="00814D52">
              <w:rPr>
                <w:b/>
                <w:bCs/>
              </w:rPr>
              <w:t>Français</w:t>
            </w:r>
            <w:r w:rsidR="00A222BF">
              <w:rPr>
                <w:b/>
                <w:bCs/>
              </w:rPr>
              <w:t> </w:t>
            </w:r>
            <w:r>
              <w:rPr>
                <w:b/>
                <w:bCs/>
              </w:rPr>
              <w:t xml:space="preserve">: </w:t>
            </w:r>
            <w:r w:rsidRPr="003E6C67">
              <w:t>Pénalité accordée</w:t>
            </w:r>
            <w:r>
              <w:t xml:space="preserve"> au français. -1% par faute</w:t>
            </w:r>
          </w:p>
        </w:tc>
        <w:tc>
          <w:tcPr>
            <w:tcW w:w="2114" w:type="dxa"/>
          </w:tcPr>
          <w:p w14:paraId="574CEDB1" w14:textId="016C6674" w:rsidR="003E5450" w:rsidRPr="003E6C67" w:rsidRDefault="003E5450" w:rsidP="00B10039">
            <w:r>
              <w:t>0.1 point par faute</w:t>
            </w:r>
            <w:r w:rsidR="00103DE4">
              <w:t xml:space="preserve"> jusqu’à 1 point</w:t>
            </w:r>
          </w:p>
        </w:tc>
      </w:tr>
      <w:tr w:rsidR="004203C9" w14:paraId="0EF1353E" w14:textId="77777777" w:rsidTr="00BD4BA9">
        <w:tc>
          <w:tcPr>
            <w:tcW w:w="6516" w:type="dxa"/>
          </w:tcPr>
          <w:p w14:paraId="4A2453A7" w14:textId="4A5A8FB4" w:rsidR="004203C9" w:rsidRPr="00B5169D" w:rsidRDefault="004203C9" w:rsidP="00B10039">
            <w:r>
              <w:rPr>
                <w:b/>
                <w:bCs/>
              </w:rPr>
              <w:t xml:space="preserve">Retard : </w:t>
            </w:r>
            <w:r>
              <w:t>10% par jour de retard pour un maximum de 10 jours.</w:t>
            </w:r>
          </w:p>
        </w:tc>
        <w:tc>
          <w:tcPr>
            <w:tcW w:w="2114" w:type="dxa"/>
          </w:tcPr>
          <w:p w14:paraId="6EAA1B96" w14:textId="288471A0" w:rsidR="004203C9" w:rsidRDefault="004203C9" w:rsidP="00B10039">
            <w:r>
              <w:t>-1.0 points par jour</w:t>
            </w:r>
          </w:p>
        </w:tc>
      </w:tr>
    </w:tbl>
    <w:p w14:paraId="004B1B87" w14:textId="60C3E671" w:rsidR="007439A3" w:rsidRDefault="007439A3" w:rsidP="00B10039">
      <w:pPr>
        <w:rPr>
          <w:b/>
          <w:bCs/>
          <w:sz w:val="32"/>
          <w:szCs w:val="32"/>
        </w:rPr>
      </w:pPr>
    </w:p>
    <w:p w14:paraId="566C70D0" w14:textId="77777777" w:rsidR="007439A3" w:rsidRDefault="007439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F5A12D1" w14:textId="466CEED9" w:rsidR="007439A3" w:rsidRDefault="00AD76B1" w:rsidP="00B100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Annexe 1: </w:t>
      </w:r>
      <w:r w:rsidR="007439A3">
        <w:rPr>
          <w:b/>
          <w:bCs/>
          <w:sz w:val="32"/>
          <w:szCs w:val="32"/>
        </w:rPr>
        <w:t xml:space="preserve">Diagramme </w:t>
      </w:r>
      <w:r w:rsidR="00676A2C">
        <w:rPr>
          <w:b/>
          <w:bCs/>
          <w:sz w:val="32"/>
          <w:szCs w:val="32"/>
        </w:rPr>
        <w:t>Entité Association</w:t>
      </w:r>
      <w:r w:rsidR="007439A3">
        <w:rPr>
          <w:b/>
          <w:bCs/>
          <w:sz w:val="32"/>
          <w:szCs w:val="32"/>
        </w:rPr>
        <w:t xml:space="preserve"> </w:t>
      </w:r>
    </w:p>
    <w:p w14:paraId="1CA61CA0" w14:textId="7DCA5390" w:rsidR="00AD76B1" w:rsidRDefault="00AD76B1">
      <w:pPr>
        <w:rPr>
          <w:b/>
          <w:bCs/>
          <w:sz w:val="32"/>
          <w:szCs w:val="32"/>
        </w:rPr>
      </w:pPr>
    </w:p>
    <w:p w14:paraId="4F2077D0" w14:textId="67D3D730" w:rsidR="007439A3" w:rsidRDefault="007439A3" w:rsidP="00B100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4F32D52" wp14:editId="738BF490">
            <wp:extent cx="6038491" cy="4721065"/>
            <wp:effectExtent l="0" t="0" r="635" b="3810"/>
            <wp:docPr id="3" name="Image 3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diagramme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576" cy="475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9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61A7" w14:textId="77777777" w:rsidR="00DE1B64" w:rsidRDefault="00DE1B64" w:rsidP="006117C9">
      <w:pPr>
        <w:spacing w:after="0" w:line="240" w:lineRule="auto"/>
      </w:pPr>
      <w:r>
        <w:separator/>
      </w:r>
    </w:p>
  </w:endnote>
  <w:endnote w:type="continuationSeparator" w:id="0">
    <w:p w14:paraId="20EB0DC5" w14:textId="77777777" w:rsidR="00DE1B64" w:rsidRDefault="00DE1B64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6939" w14:textId="77777777" w:rsidR="00524E90" w:rsidRDefault="00524E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48EB" w14:textId="77777777" w:rsidR="00524E90" w:rsidRDefault="00524E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EBB0A" w14:textId="77777777" w:rsidR="00DE1B64" w:rsidRDefault="00DE1B64" w:rsidP="006117C9">
      <w:pPr>
        <w:spacing w:after="0" w:line="240" w:lineRule="auto"/>
      </w:pPr>
      <w:r>
        <w:separator/>
      </w:r>
    </w:p>
  </w:footnote>
  <w:footnote w:type="continuationSeparator" w:id="0">
    <w:p w14:paraId="23C5F520" w14:textId="77777777" w:rsidR="00DE1B64" w:rsidRDefault="00DE1B64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E99" w14:textId="77777777" w:rsidR="00524E90" w:rsidRDefault="00524E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8F174" w14:textId="0C3F810B" w:rsidR="00F77F4E" w:rsidRDefault="006117C9" w:rsidP="005A24DD">
    <w:pPr>
      <w:pStyle w:val="En-tte"/>
    </w:pPr>
    <w:r>
      <w:rPr>
        <w:noProof/>
        <w:lang w:eastAsia="fr-CA"/>
      </w:rPr>
      <w:drawing>
        <wp:anchor distT="0" distB="0" distL="114300" distR="114300" simplePos="0" relativeHeight="251658240" behindDoc="1" locked="0" layoutInCell="1" allowOverlap="1" wp14:anchorId="6477AD79" wp14:editId="58FE9E9A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A24DD">
      <w:t xml:space="preserve">                           </w:t>
    </w:r>
    <w:r w:rsidR="00272A32">
      <w:t>Développement d’application</w:t>
    </w:r>
    <w:r w:rsidR="005A24DD">
      <w:t>s</w:t>
    </w:r>
    <w:r w:rsidR="00272A32">
      <w:t xml:space="preserve"> native</w:t>
    </w:r>
    <w:r w:rsidR="005A24DD">
      <w:t>s</w:t>
    </w:r>
    <w:r w:rsidR="00272A32">
      <w:t xml:space="preserve"> III</w:t>
    </w:r>
    <w:r>
      <w:t xml:space="preserve"> – 420-</w:t>
    </w:r>
    <w:r w:rsidR="00272A32">
      <w:t>4N1</w:t>
    </w:r>
    <w:r>
      <w:t>-DM</w:t>
    </w:r>
    <w:r w:rsidR="00325C7B">
      <w:t xml:space="preserve"> </w:t>
    </w:r>
  </w:p>
  <w:p w14:paraId="40CA327B" w14:textId="57B57A11" w:rsidR="006117C9" w:rsidRDefault="00F77F4E">
    <w:pPr>
      <w:pStyle w:val="En-tte"/>
    </w:pPr>
    <w:r>
      <w:tab/>
    </w:r>
    <w:r>
      <w:tab/>
    </w:r>
    <w:r w:rsidR="005A24DD">
      <w:t>Hiver</w:t>
    </w:r>
    <w:r>
      <w:t xml:space="preserve"> 202</w:t>
    </w:r>
    <w:r w:rsidR="000D0FAF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128DD" w14:textId="77777777" w:rsidR="00524E90" w:rsidRDefault="00524E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B7D8B"/>
    <w:multiLevelType w:val="hybridMultilevel"/>
    <w:tmpl w:val="4AD42280"/>
    <w:lvl w:ilvl="0" w:tplc="68A05F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869101">
    <w:abstractNumId w:val="13"/>
  </w:num>
  <w:num w:numId="2" w16cid:durableId="2038652059">
    <w:abstractNumId w:val="7"/>
  </w:num>
  <w:num w:numId="3" w16cid:durableId="595284109">
    <w:abstractNumId w:val="5"/>
  </w:num>
  <w:num w:numId="4" w16cid:durableId="13965094">
    <w:abstractNumId w:val="6"/>
  </w:num>
  <w:num w:numId="5" w16cid:durableId="123081632">
    <w:abstractNumId w:val="1"/>
  </w:num>
  <w:num w:numId="6" w16cid:durableId="1929727989">
    <w:abstractNumId w:val="10"/>
  </w:num>
  <w:num w:numId="7" w16cid:durableId="1775900739">
    <w:abstractNumId w:val="8"/>
  </w:num>
  <w:num w:numId="8" w16cid:durableId="2042242017">
    <w:abstractNumId w:val="3"/>
  </w:num>
  <w:num w:numId="9" w16cid:durableId="765688367">
    <w:abstractNumId w:val="9"/>
  </w:num>
  <w:num w:numId="10" w16cid:durableId="937130930">
    <w:abstractNumId w:val="12"/>
  </w:num>
  <w:num w:numId="11" w16cid:durableId="1671370168">
    <w:abstractNumId w:val="0"/>
  </w:num>
  <w:num w:numId="12" w16cid:durableId="965282825">
    <w:abstractNumId w:val="11"/>
  </w:num>
  <w:num w:numId="13" w16cid:durableId="1384401220">
    <w:abstractNumId w:val="2"/>
  </w:num>
  <w:num w:numId="14" w16cid:durableId="854805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4107"/>
    <w:rsid w:val="00004476"/>
    <w:rsid w:val="000076A1"/>
    <w:rsid w:val="000111DB"/>
    <w:rsid w:val="00012BDC"/>
    <w:rsid w:val="00013AFE"/>
    <w:rsid w:val="00014808"/>
    <w:rsid w:val="00017DB0"/>
    <w:rsid w:val="0003430B"/>
    <w:rsid w:val="00035437"/>
    <w:rsid w:val="00035E12"/>
    <w:rsid w:val="00036599"/>
    <w:rsid w:val="00036B1E"/>
    <w:rsid w:val="000407A2"/>
    <w:rsid w:val="00043874"/>
    <w:rsid w:val="0004534C"/>
    <w:rsid w:val="00045F94"/>
    <w:rsid w:val="00047A50"/>
    <w:rsid w:val="00050864"/>
    <w:rsid w:val="00051CC1"/>
    <w:rsid w:val="00052427"/>
    <w:rsid w:val="000561EF"/>
    <w:rsid w:val="000640C3"/>
    <w:rsid w:val="000664F6"/>
    <w:rsid w:val="0007009C"/>
    <w:rsid w:val="000741A2"/>
    <w:rsid w:val="00076344"/>
    <w:rsid w:val="00076EA5"/>
    <w:rsid w:val="0008287E"/>
    <w:rsid w:val="000840DF"/>
    <w:rsid w:val="00085BC7"/>
    <w:rsid w:val="00087641"/>
    <w:rsid w:val="00094229"/>
    <w:rsid w:val="00096926"/>
    <w:rsid w:val="000A53B4"/>
    <w:rsid w:val="000A6D38"/>
    <w:rsid w:val="000A7742"/>
    <w:rsid w:val="000B162B"/>
    <w:rsid w:val="000B17FC"/>
    <w:rsid w:val="000B322C"/>
    <w:rsid w:val="000B4CC7"/>
    <w:rsid w:val="000B50E4"/>
    <w:rsid w:val="000C00D0"/>
    <w:rsid w:val="000C0C30"/>
    <w:rsid w:val="000C20F9"/>
    <w:rsid w:val="000C3A29"/>
    <w:rsid w:val="000C61F3"/>
    <w:rsid w:val="000D063D"/>
    <w:rsid w:val="000D0FAF"/>
    <w:rsid w:val="000D1AF7"/>
    <w:rsid w:val="000D33A1"/>
    <w:rsid w:val="000D54C3"/>
    <w:rsid w:val="000E2240"/>
    <w:rsid w:val="000E225B"/>
    <w:rsid w:val="000E3C6F"/>
    <w:rsid w:val="000E55B3"/>
    <w:rsid w:val="000E5B2C"/>
    <w:rsid w:val="000E6A61"/>
    <w:rsid w:val="000E7D0A"/>
    <w:rsid w:val="000F0DF4"/>
    <w:rsid w:val="000F2823"/>
    <w:rsid w:val="000F4AD5"/>
    <w:rsid w:val="001014C5"/>
    <w:rsid w:val="00103DE4"/>
    <w:rsid w:val="0010724B"/>
    <w:rsid w:val="0010790B"/>
    <w:rsid w:val="00112D94"/>
    <w:rsid w:val="001140C3"/>
    <w:rsid w:val="00114284"/>
    <w:rsid w:val="001303C7"/>
    <w:rsid w:val="00131625"/>
    <w:rsid w:val="00131C3E"/>
    <w:rsid w:val="00131D61"/>
    <w:rsid w:val="00134700"/>
    <w:rsid w:val="0013677D"/>
    <w:rsid w:val="00137BB8"/>
    <w:rsid w:val="00137F30"/>
    <w:rsid w:val="001424C2"/>
    <w:rsid w:val="001429B7"/>
    <w:rsid w:val="00143203"/>
    <w:rsid w:val="00143949"/>
    <w:rsid w:val="00144C82"/>
    <w:rsid w:val="00144C96"/>
    <w:rsid w:val="00146145"/>
    <w:rsid w:val="001507CE"/>
    <w:rsid w:val="00150BE5"/>
    <w:rsid w:val="00153F18"/>
    <w:rsid w:val="00153F58"/>
    <w:rsid w:val="00155380"/>
    <w:rsid w:val="00156409"/>
    <w:rsid w:val="00164C74"/>
    <w:rsid w:val="001659BD"/>
    <w:rsid w:val="0016657B"/>
    <w:rsid w:val="001679E6"/>
    <w:rsid w:val="001756F1"/>
    <w:rsid w:val="001814A7"/>
    <w:rsid w:val="00186837"/>
    <w:rsid w:val="001900D1"/>
    <w:rsid w:val="00194A18"/>
    <w:rsid w:val="00195E75"/>
    <w:rsid w:val="0019633E"/>
    <w:rsid w:val="0019733C"/>
    <w:rsid w:val="00197B2C"/>
    <w:rsid w:val="001A0A22"/>
    <w:rsid w:val="001A11BF"/>
    <w:rsid w:val="001A2B27"/>
    <w:rsid w:val="001A54AA"/>
    <w:rsid w:val="001B0665"/>
    <w:rsid w:val="001B2670"/>
    <w:rsid w:val="001B49DE"/>
    <w:rsid w:val="001B56B4"/>
    <w:rsid w:val="001B6587"/>
    <w:rsid w:val="001B6EB1"/>
    <w:rsid w:val="001B788E"/>
    <w:rsid w:val="001C3520"/>
    <w:rsid w:val="001C5691"/>
    <w:rsid w:val="001C6CB9"/>
    <w:rsid w:val="001C7264"/>
    <w:rsid w:val="001D0D23"/>
    <w:rsid w:val="001D1F79"/>
    <w:rsid w:val="001D568F"/>
    <w:rsid w:val="001D58E3"/>
    <w:rsid w:val="001D734C"/>
    <w:rsid w:val="001E39DD"/>
    <w:rsid w:val="001E5F39"/>
    <w:rsid w:val="001E766D"/>
    <w:rsid w:val="001F3F6F"/>
    <w:rsid w:val="001F63E1"/>
    <w:rsid w:val="001F7635"/>
    <w:rsid w:val="002023F5"/>
    <w:rsid w:val="0020551F"/>
    <w:rsid w:val="00205FB0"/>
    <w:rsid w:val="00206687"/>
    <w:rsid w:val="00206A31"/>
    <w:rsid w:val="00206E15"/>
    <w:rsid w:val="00211651"/>
    <w:rsid w:val="00211FE0"/>
    <w:rsid w:val="00212D12"/>
    <w:rsid w:val="00213148"/>
    <w:rsid w:val="00220843"/>
    <w:rsid w:val="00221586"/>
    <w:rsid w:val="00221A01"/>
    <w:rsid w:val="00221D5F"/>
    <w:rsid w:val="00223947"/>
    <w:rsid w:val="00224552"/>
    <w:rsid w:val="0022589D"/>
    <w:rsid w:val="00226CB5"/>
    <w:rsid w:val="002303EE"/>
    <w:rsid w:val="00230718"/>
    <w:rsid w:val="0023360E"/>
    <w:rsid w:val="00233AEC"/>
    <w:rsid w:val="002351BD"/>
    <w:rsid w:val="002351F6"/>
    <w:rsid w:val="002365BA"/>
    <w:rsid w:val="00244AC7"/>
    <w:rsid w:val="002546CD"/>
    <w:rsid w:val="00257B74"/>
    <w:rsid w:val="00260EC5"/>
    <w:rsid w:val="00262750"/>
    <w:rsid w:val="00262DEA"/>
    <w:rsid w:val="0026591B"/>
    <w:rsid w:val="002666A4"/>
    <w:rsid w:val="00267447"/>
    <w:rsid w:val="002675A5"/>
    <w:rsid w:val="002721E4"/>
    <w:rsid w:val="00272A32"/>
    <w:rsid w:val="002730FD"/>
    <w:rsid w:val="0027615B"/>
    <w:rsid w:val="00276A56"/>
    <w:rsid w:val="0027765E"/>
    <w:rsid w:val="00281282"/>
    <w:rsid w:val="0028375A"/>
    <w:rsid w:val="0028579E"/>
    <w:rsid w:val="002863AD"/>
    <w:rsid w:val="00287BA8"/>
    <w:rsid w:val="002940DC"/>
    <w:rsid w:val="002963B3"/>
    <w:rsid w:val="00297F6D"/>
    <w:rsid w:val="002A353B"/>
    <w:rsid w:val="002A6669"/>
    <w:rsid w:val="002B1273"/>
    <w:rsid w:val="002B6DF9"/>
    <w:rsid w:val="002C0DFC"/>
    <w:rsid w:val="002C1D54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5F3B"/>
    <w:rsid w:val="002F658C"/>
    <w:rsid w:val="002F78A3"/>
    <w:rsid w:val="00301BA4"/>
    <w:rsid w:val="00302484"/>
    <w:rsid w:val="00303C1E"/>
    <w:rsid w:val="00304210"/>
    <w:rsid w:val="00307EDC"/>
    <w:rsid w:val="00311FC0"/>
    <w:rsid w:val="003200A7"/>
    <w:rsid w:val="00325C7B"/>
    <w:rsid w:val="00330053"/>
    <w:rsid w:val="0033012D"/>
    <w:rsid w:val="0033033D"/>
    <w:rsid w:val="003307EF"/>
    <w:rsid w:val="00330C27"/>
    <w:rsid w:val="003325CA"/>
    <w:rsid w:val="00334976"/>
    <w:rsid w:val="00340D39"/>
    <w:rsid w:val="0034210E"/>
    <w:rsid w:val="003427C8"/>
    <w:rsid w:val="00346D6E"/>
    <w:rsid w:val="0035416B"/>
    <w:rsid w:val="00357197"/>
    <w:rsid w:val="00361D4B"/>
    <w:rsid w:val="00364848"/>
    <w:rsid w:val="00365053"/>
    <w:rsid w:val="003669D3"/>
    <w:rsid w:val="003703D1"/>
    <w:rsid w:val="00372212"/>
    <w:rsid w:val="00375CD1"/>
    <w:rsid w:val="00377F50"/>
    <w:rsid w:val="00381D75"/>
    <w:rsid w:val="003869D4"/>
    <w:rsid w:val="003872AF"/>
    <w:rsid w:val="00387C60"/>
    <w:rsid w:val="00394843"/>
    <w:rsid w:val="00395BCF"/>
    <w:rsid w:val="003A2788"/>
    <w:rsid w:val="003A3379"/>
    <w:rsid w:val="003A3BD1"/>
    <w:rsid w:val="003A7C43"/>
    <w:rsid w:val="003B2674"/>
    <w:rsid w:val="003B3087"/>
    <w:rsid w:val="003B549F"/>
    <w:rsid w:val="003B680B"/>
    <w:rsid w:val="003B6FD5"/>
    <w:rsid w:val="003B7E13"/>
    <w:rsid w:val="003C02C0"/>
    <w:rsid w:val="003C27B2"/>
    <w:rsid w:val="003C29BA"/>
    <w:rsid w:val="003C3BF6"/>
    <w:rsid w:val="003D4A29"/>
    <w:rsid w:val="003D5434"/>
    <w:rsid w:val="003E5450"/>
    <w:rsid w:val="003E6C67"/>
    <w:rsid w:val="003F27A1"/>
    <w:rsid w:val="003F556B"/>
    <w:rsid w:val="003F5D72"/>
    <w:rsid w:val="0040242D"/>
    <w:rsid w:val="00404309"/>
    <w:rsid w:val="00404BF0"/>
    <w:rsid w:val="00405766"/>
    <w:rsid w:val="00405F7F"/>
    <w:rsid w:val="004071F8"/>
    <w:rsid w:val="004112D3"/>
    <w:rsid w:val="0041352D"/>
    <w:rsid w:val="004203C9"/>
    <w:rsid w:val="00424FD0"/>
    <w:rsid w:val="00425FBF"/>
    <w:rsid w:val="00426FAC"/>
    <w:rsid w:val="004304E9"/>
    <w:rsid w:val="0043285C"/>
    <w:rsid w:val="0043303B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50995"/>
    <w:rsid w:val="00453716"/>
    <w:rsid w:val="0045443F"/>
    <w:rsid w:val="0045678B"/>
    <w:rsid w:val="00456884"/>
    <w:rsid w:val="004569B9"/>
    <w:rsid w:val="00461406"/>
    <w:rsid w:val="00461E62"/>
    <w:rsid w:val="00462D37"/>
    <w:rsid w:val="004657C7"/>
    <w:rsid w:val="004667D0"/>
    <w:rsid w:val="004727E7"/>
    <w:rsid w:val="00473721"/>
    <w:rsid w:val="00474723"/>
    <w:rsid w:val="00477652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905"/>
    <w:rsid w:val="004D2F71"/>
    <w:rsid w:val="004D37DF"/>
    <w:rsid w:val="004D4FE6"/>
    <w:rsid w:val="004D5444"/>
    <w:rsid w:val="004D6CB6"/>
    <w:rsid w:val="004D71DE"/>
    <w:rsid w:val="004D7C60"/>
    <w:rsid w:val="004D7CF1"/>
    <w:rsid w:val="004E066F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D69"/>
    <w:rsid w:val="00500E5A"/>
    <w:rsid w:val="005010A9"/>
    <w:rsid w:val="005024F8"/>
    <w:rsid w:val="00506372"/>
    <w:rsid w:val="005064F7"/>
    <w:rsid w:val="00513978"/>
    <w:rsid w:val="00520149"/>
    <w:rsid w:val="00520A1E"/>
    <w:rsid w:val="00521D65"/>
    <w:rsid w:val="00524E90"/>
    <w:rsid w:val="00525C39"/>
    <w:rsid w:val="005349A3"/>
    <w:rsid w:val="00534BFE"/>
    <w:rsid w:val="00536172"/>
    <w:rsid w:val="00536C25"/>
    <w:rsid w:val="00537DA7"/>
    <w:rsid w:val="00543612"/>
    <w:rsid w:val="00544D48"/>
    <w:rsid w:val="00554799"/>
    <w:rsid w:val="005547A5"/>
    <w:rsid w:val="0055515C"/>
    <w:rsid w:val="0055543D"/>
    <w:rsid w:val="00557313"/>
    <w:rsid w:val="005604BB"/>
    <w:rsid w:val="00564DB9"/>
    <w:rsid w:val="00566D7E"/>
    <w:rsid w:val="005758A2"/>
    <w:rsid w:val="00580AF2"/>
    <w:rsid w:val="00580F94"/>
    <w:rsid w:val="0058113F"/>
    <w:rsid w:val="00584389"/>
    <w:rsid w:val="005847BD"/>
    <w:rsid w:val="0059128C"/>
    <w:rsid w:val="005959F6"/>
    <w:rsid w:val="005A141D"/>
    <w:rsid w:val="005A24DD"/>
    <w:rsid w:val="005A2E57"/>
    <w:rsid w:val="005A37A1"/>
    <w:rsid w:val="005A5CC4"/>
    <w:rsid w:val="005A77AB"/>
    <w:rsid w:val="005B2464"/>
    <w:rsid w:val="005B455C"/>
    <w:rsid w:val="005B5747"/>
    <w:rsid w:val="005B5AF8"/>
    <w:rsid w:val="005B62CF"/>
    <w:rsid w:val="005C17C4"/>
    <w:rsid w:val="005C441C"/>
    <w:rsid w:val="005C4867"/>
    <w:rsid w:val="005C710E"/>
    <w:rsid w:val="005C72E5"/>
    <w:rsid w:val="005D1050"/>
    <w:rsid w:val="005D17D9"/>
    <w:rsid w:val="005D5F1C"/>
    <w:rsid w:val="005D6B30"/>
    <w:rsid w:val="005D7575"/>
    <w:rsid w:val="005E09EA"/>
    <w:rsid w:val="005E1074"/>
    <w:rsid w:val="005E2202"/>
    <w:rsid w:val="005E36E9"/>
    <w:rsid w:val="005E7FF8"/>
    <w:rsid w:val="005F0819"/>
    <w:rsid w:val="005F1238"/>
    <w:rsid w:val="005F173B"/>
    <w:rsid w:val="005F35FA"/>
    <w:rsid w:val="005F4EA2"/>
    <w:rsid w:val="005F5A54"/>
    <w:rsid w:val="005F5C0B"/>
    <w:rsid w:val="0060000B"/>
    <w:rsid w:val="006000DF"/>
    <w:rsid w:val="00600E39"/>
    <w:rsid w:val="006024C8"/>
    <w:rsid w:val="00602D7B"/>
    <w:rsid w:val="0060397F"/>
    <w:rsid w:val="00603D04"/>
    <w:rsid w:val="00605AB8"/>
    <w:rsid w:val="00607EFE"/>
    <w:rsid w:val="006117C9"/>
    <w:rsid w:val="00614607"/>
    <w:rsid w:val="00614F72"/>
    <w:rsid w:val="006241CE"/>
    <w:rsid w:val="006252A0"/>
    <w:rsid w:val="0063113F"/>
    <w:rsid w:val="00631E2D"/>
    <w:rsid w:val="00632BBF"/>
    <w:rsid w:val="0063355C"/>
    <w:rsid w:val="00633916"/>
    <w:rsid w:val="00634602"/>
    <w:rsid w:val="00640DD2"/>
    <w:rsid w:val="00641251"/>
    <w:rsid w:val="0065289F"/>
    <w:rsid w:val="00652BC3"/>
    <w:rsid w:val="0065397C"/>
    <w:rsid w:val="00657362"/>
    <w:rsid w:val="00660552"/>
    <w:rsid w:val="006606C1"/>
    <w:rsid w:val="006613E5"/>
    <w:rsid w:val="006625BE"/>
    <w:rsid w:val="0066524D"/>
    <w:rsid w:val="00670EAF"/>
    <w:rsid w:val="0067154D"/>
    <w:rsid w:val="006769A4"/>
    <w:rsid w:val="00676A2C"/>
    <w:rsid w:val="00677109"/>
    <w:rsid w:val="00680549"/>
    <w:rsid w:val="00684B72"/>
    <w:rsid w:val="00685218"/>
    <w:rsid w:val="006878E2"/>
    <w:rsid w:val="00693D84"/>
    <w:rsid w:val="006A0D1E"/>
    <w:rsid w:val="006A5C58"/>
    <w:rsid w:val="006A662C"/>
    <w:rsid w:val="006A6AEC"/>
    <w:rsid w:val="006A6EFF"/>
    <w:rsid w:val="006A7B54"/>
    <w:rsid w:val="006B01B5"/>
    <w:rsid w:val="006B1209"/>
    <w:rsid w:val="006B77EC"/>
    <w:rsid w:val="006C4BFC"/>
    <w:rsid w:val="006C4E91"/>
    <w:rsid w:val="006C52F1"/>
    <w:rsid w:val="006C5460"/>
    <w:rsid w:val="006C672C"/>
    <w:rsid w:val="006D0F6B"/>
    <w:rsid w:val="006D155F"/>
    <w:rsid w:val="006D494E"/>
    <w:rsid w:val="006E74D2"/>
    <w:rsid w:val="006E7A78"/>
    <w:rsid w:val="006E7FCF"/>
    <w:rsid w:val="006F03D7"/>
    <w:rsid w:val="006F33FB"/>
    <w:rsid w:val="006F3D6F"/>
    <w:rsid w:val="006F5C2F"/>
    <w:rsid w:val="00701896"/>
    <w:rsid w:val="00702342"/>
    <w:rsid w:val="007028BF"/>
    <w:rsid w:val="007105CD"/>
    <w:rsid w:val="00712ABD"/>
    <w:rsid w:val="00714058"/>
    <w:rsid w:val="0072182B"/>
    <w:rsid w:val="00723676"/>
    <w:rsid w:val="0072438B"/>
    <w:rsid w:val="00725BD8"/>
    <w:rsid w:val="00727353"/>
    <w:rsid w:val="00727CD6"/>
    <w:rsid w:val="007325B3"/>
    <w:rsid w:val="00734EE7"/>
    <w:rsid w:val="00737AB5"/>
    <w:rsid w:val="00740919"/>
    <w:rsid w:val="00740E38"/>
    <w:rsid w:val="007426AD"/>
    <w:rsid w:val="007439A3"/>
    <w:rsid w:val="007446C0"/>
    <w:rsid w:val="0075027E"/>
    <w:rsid w:val="00751593"/>
    <w:rsid w:val="007527D1"/>
    <w:rsid w:val="0075291C"/>
    <w:rsid w:val="00753C15"/>
    <w:rsid w:val="00754FA6"/>
    <w:rsid w:val="00756B94"/>
    <w:rsid w:val="007578A1"/>
    <w:rsid w:val="00760761"/>
    <w:rsid w:val="00761BFD"/>
    <w:rsid w:val="0076503A"/>
    <w:rsid w:val="00766647"/>
    <w:rsid w:val="00770CAB"/>
    <w:rsid w:val="00773338"/>
    <w:rsid w:val="00773CEB"/>
    <w:rsid w:val="00775A29"/>
    <w:rsid w:val="00776D73"/>
    <w:rsid w:val="00780C06"/>
    <w:rsid w:val="0078509F"/>
    <w:rsid w:val="007872AB"/>
    <w:rsid w:val="007906F9"/>
    <w:rsid w:val="00791B7B"/>
    <w:rsid w:val="007A08C2"/>
    <w:rsid w:val="007A38FC"/>
    <w:rsid w:val="007A3D13"/>
    <w:rsid w:val="007A4B56"/>
    <w:rsid w:val="007A7BDB"/>
    <w:rsid w:val="007B3C5D"/>
    <w:rsid w:val="007B4BD6"/>
    <w:rsid w:val="007B6705"/>
    <w:rsid w:val="007B701B"/>
    <w:rsid w:val="007B7521"/>
    <w:rsid w:val="007C6CD4"/>
    <w:rsid w:val="007C6FFF"/>
    <w:rsid w:val="007C7CD0"/>
    <w:rsid w:val="007D6070"/>
    <w:rsid w:val="007E0F30"/>
    <w:rsid w:val="007E1DA8"/>
    <w:rsid w:val="007E234B"/>
    <w:rsid w:val="007E4F07"/>
    <w:rsid w:val="007E643E"/>
    <w:rsid w:val="007F0460"/>
    <w:rsid w:val="007F3C51"/>
    <w:rsid w:val="007F7067"/>
    <w:rsid w:val="007F7F13"/>
    <w:rsid w:val="008018C7"/>
    <w:rsid w:val="00805BA5"/>
    <w:rsid w:val="008077F6"/>
    <w:rsid w:val="00813292"/>
    <w:rsid w:val="00814C65"/>
    <w:rsid w:val="00814D52"/>
    <w:rsid w:val="008168D9"/>
    <w:rsid w:val="00817E6D"/>
    <w:rsid w:val="008210A4"/>
    <w:rsid w:val="00821E8B"/>
    <w:rsid w:val="00825093"/>
    <w:rsid w:val="0082567F"/>
    <w:rsid w:val="008279FC"/>
    <w:rsid w:val="00830C07"/>
    <w:rsid w:val="00832C99"/>
    <w:rsid w:val="008349C5"/>
    <w:rsid w:val="00836341"/>
    <w:rsid w:val="00842A2C"/>
    <w:rsid w:val="008461EE"/>
    <w:rsid w:val="00846DD5"/>
    <w:rsid w:val="008515EE"/>
    <w:rsid w:val="00852806"/>
    <w:rsid w:val="008535A0"/>
    <w:rsid w:val="0085715F"/>
    <w:rsid w:val="00865238"/>
    <w:rsid w:val="00865328"/>
    <w:rsid w:val="00867C15"/>
    <w:rsid w:val="008701DA"/>
    <w:rsid w:val="008739F2"/>
    <w:rsid w:val="00875964"/>
    <w:rsid w:val="0087789A"/>
    <w:rsid w:val="0088059D"/>
    <w:rsid w:val="00882CAB"/>
    <w:rsid w:val="00883368"/>
    <w:rsid w:val="0089034A"/>
    <w:rsid w:val="00890C87"/>
    <w:rsid w:val="00891C6F"/>
    <w:rsid w:val="00892D02"/>
    <w:rsid w:val="00893BFE"/>
    <w:rsid w:val="008A31AD"/>
    <w:rsid w:val="008A4597"/>
    <w:rsid w:val="008A66B9"/>
    <w:rsid w:val="008A6B06"/>
    <w:rsid w:val="008B4494"/>
    <w:rsid w:val="008B4F60"/>
    <w:rsid w:val="008B5562"/>
    <w:rsid w:val="008B6AFC"/>
    <w:rsid w:val="008C196A"/>
    <w:rsid w:val="008C54F3"/>
    <w:rsid w:val="008D18AA"/>
    <w:rsid w:val="008D32E8"/>
    <w:rsid w:val="008D6E2F"/>
    <w:rsid w:val="008E1B80"/>
    <w:rsid w:val="008E26AE"/>
    <w:rsid w:val="008E3981"/>
    <w:rsid w:val="008F0E14"/>
    <w:rsid w:val="008F32A5"/>
    <w:rsid w:val="0090088B"/>
    <w:rsid w:val="0090376B"/>
    <w:rsid w:val="009039FE"/>
    <w:rsid w:val="00903A3E"/>
    <w:rsid w:val="00904447"/>
    <w:rsid w:val="00904DC7"/>
    <w:rsid w:val="00906D12"/>
    <w:rsid w:val="00907448"/>
    <w:rsid w:val="00907596"/>
    <w:rsid w:val="00911BE2"/>
    <w:rsid w:val="00912D1F"/>
    <w:rsid w:val="009144AF"/>
    <w:rsid w:val="00914880"/>
    <w:rsid w:val="00915010"/>
    <w:rsid w:val="00915E25"/>
    <w:rsid w:val="00921032"/>
    <w:rsid w:val="009238B5"/>
    <w:rsid w:val="0092659D"/>
    <w:rsid w:val="009267F1"/>
    <w:rsid w:val="0093075A"/>
    <w:rsid w:val="00930FAE"/>
    <w:rsid w:val="009330F5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498B"/>
    <w:rsid w:val="00954CE8"/>
    <w:rsid w:val="00960640"/>
    <w:rsid w:val="00960823"/>
    <w:rsid w:val="0096172C"/>
    <w:rsid w:val="009619E0"/>
    <w:rsid w:val="00962302"/>
    <w:rsid w:val="0097096D"/>
    <w:rsid w:val="009712C6"/>
    <w:rsid w:val="00975CF0"/>
    <w:rsid w:val="00981154"/>
    <w:rsid w:val="00984124"/>
    <w:rsid w:val="00984CF1"/>
    <w:rsid w:val="009868AC"/>
    <w:rsid w:val="00987A5F"/>
    <w:rsid w:val="00987D1D"/>
    <w:rsid w:val="0099003D"/>
    <w:rsid w:val="00991762"/>
    <w:rsid w:val="00992CB4"/>
    <w:rsid w:val="00997D59"/>
    <w:rsid w:val="009A0190"/>
    <w:rsid w:val="009A08DD"/>
    <w:rsid w:val="009A14BF"/>
    <w:rsid w:val="009A5412"/>
    <w:rsid w:val="009A7221"/>
    <w:rsid w:val="009A79C3"/>
    <w:rsid w:val="009B0708"/>
    <w:rsid w:val="009B165C"/>
    <w:rsid w:val="009B3191"/>
    <w:rsid w:val="009B45DE"/>
    <w:rsid w:val="009C3282"/>
    <w:rsid w:val="009C3A78"/>
    <w:rsid w:val="009D3759"/>
    <w:rsid w:val="009D3C9E"/>
    <w:rsid w:val="009D3E3E"/>
    <w:rsid w:val="009D4628"/>
    <w:rsid w:val="009D5030"/>
    <w:rsid w:val="009D6188"/>
    <w:rsid w:val="009D69B4"/>
    <w:rsid w:val="009E1500"/>
    <w:rsid w:val="009E746F"/>
    <w:rsid w:val="009F1186"/>
    <w:rsid w:val="009F33B1"/>
    <w:rsid w:val="009F4524"/>
    <w:rsid w:val="009F4D87"/>
    <w:rsid w:val="009F4F36"/>
    <w:rsid w:val="00A003B3"/>
    <w:rsid w:val="00A003EC"/>
    <w:rsid w:val="00A01B76"/>
    <w:rsid w:val="00A07401"/>
    <w:rsid w:val="00A07C4F"/>
    <w:rsid w:val="00A07CD6"/>
    <w:rsid w:val="00A1129F"/>
    <w:rsid w:val="00A17348"/>
    <w:rsid w:val="00A17889"/>
    <w:rsid w:val="00A222BF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4505"/>
    <w:rsid w:val="00A3549E"/>
    <w:rsid w:val="00A35B33"/>
    <w:rsid w:val="00A42479"/>
    <w:rsid w:val="00A51D84"/>
    <w:rsid w:val="00A52534"/>
    <w:rsid w:val="00A5362E"/>
    <w:rsid w:val="00A567A1"/>
    <w:rsid w:val="00A6117F"/>
    <w:rsid w:val="00A617F0"/>
    <w:rsid w:val="00A6228B"/>
    <w:rsid w:val="00A65E7C"/>
    <w:rsid w:val="00A670B2"/>
    <w:rsid w:val="00A711E4"/>
    <w:rsid w:val="00A726BE"/>
    <w:rsid w:val="00A74123"/>
    <w:rsid w:val="00A7486C"/>
    <w:rsid w:val="00A75653"/>
    <w:rsid w:val="00A770A7"/>
    <w:rsid w:val="00A77616"/>
    <w:rsid w:val="00A82DDC"/>
    <w:rsid w:val="00A83F8E"/>
    <w:rsid w:val="00A848AE"/>
    <w:rsid w:val="00A91A34"/>
    <w:rsid w:val="00AA0DA6"/>
    <w:rsid w:val="00AA3071"/>
    <w:rsid w:val="00AA65E9"/>
    <w:rsid w:val="00AA69B8"/>
    <w:rsid w:val="00AB31A8"/>
    <w:rsid w:val="00AB33FC"/>
    <w:rsid w:val="00AB5AC9"/>
    <w:rsid w:val="00AB77FC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D76B1"/>
    <w:rsid w:val="00AD7E70"/>
    <w:rsid w:val="00AE0215"/>
    <w:rsid w:val="00AE2DE4"/>
    <w:rsid w:val="00AE3AA1"/>
    <w:rsid w:val="00AE4D0C"/>
    <w:rsid w:val="00AF0815"/>
    <w:rsid w:val="00AF0DDC"/>
    <w:rsid w:val="00AF31C1"/>
    <w:rsid w:val="00AF3796"/>
    <w:rsid w:val="00AF3F45"/>
    <w:rsid w:val="00AF4C3E"/>
    <w:rsid w:val="00AF6832"/>
    <w:rsid w:val="00B01209"/>
    <w:rsid w:val="00B01C78"/>
    <w:rsid w:val="00B05595"/>
    <w:rsid w:val="00B056A4"/>
    <w:rsid w:val="00B07CD6"/>
    <w:rsid w:val="00B07D33"/>
    <w:rsid w:val="00B10039"/>
    <w:rsid w:val="00B11A7D"/>
    <w:rsid w:val="00B11C28"/>
    <w:rsid w:val="00B11DE5"/>
    <w:rsid w:val="00B14945"/>
    <w:rsid w:val="00B16450"/>
    <w:rsid w:val="00B164DF"/>
    <w:rsid w:val="00B16ABE"/>
    <w:rsid w:val="00B17480"/>
    <w:rsid w:val="00B2099D"/>
    <w:rsid w:val="00B21780"/>
    <w:rsid w:val="00B2443E"/>
    <w:rsid w:val="00B308F0"/>
    <w:rsid w:val="00B42510"/>
    <w:rsid w:val="00B43466"/>
    <w:rsid w:val="00B43954"/>
    <w:rsid w:val="00B45052"/>
    <w:rsid w:val="00B45AA5"/>
    <w:rsid w:val="00B45E3F"/>
    <w:rsid w:val="00B4676B"/>
    <w:rsid w:val="00B46990"/>
    <w:rsid w:val="00B47649"/>
    <w:rsid w:val="00B50B99"/>
    <w:rsid w:val="00B5169D"/>
    <w:rsid w:val="00B525BC"/>
    <w:rsid w:val="00B53CEE"/>
    <w:rsid w:val="00B54076"/>
    <w:rsid w:val="00B5452B"/>
    <w:rsid w:val="00B569A5"/>
    <w:rsid w:val="00B56D1A"/>
    <w:rsid w:val="00B56F61"/>
    <w:rsid w:val="00B63E9E"/>
    <w:rsid w:val="00B6452C"/>
    <w:rsid w:val="00B65E4F"/>
    <w:rsid w:val="00B7097F"/>
    <w:rsid w:val="00B718B9"/>
    <w:rsid w:val="00B73661"/>
    <w:rsid w:val="00B82FC6"/>
    <w:rsid w:val="00B830F6"/>
    <w:rsid w:val="00B832AE"/>
    <w:rsid w:val="00B83471"/>
    <w:rsid w:val="00B83BC2"/>
    <w:rsid w:val="00B8450C"/>
    <w:rsid w:val="00B84749"/>
    <w:rsid w:val="00B85D8E"/>
    <w:rsid w:val="00B90AF9"/>
    <w:rsid w:val="00B95BBF"/>
    <w:rsid w:val="00B972B0"/>
    <w:rsid w:val="00BA032F"/>
    <w:rsid w:val="00BA3D08"/>
    <w:rsid w:val="00BA470B"/>
    <w:rsid w:val="00BA55CE"/>
    <w:rsid w:val="00BA6B18"/>
    <w:rsid w:val="00BB0CAB"/>
    <w:rsid w:val="00BB6D34"/>
    <w:rsid w:val="00BC1B98"/>
    <w:rsid w:val="00BC5719"/>
    <w:rsid w:val="00BC5A90"/>
    <w:rsid w:val="00BD198F"/>
    <w:rsid w:val="00BD39AC"/>
    <w:rsid w:val="00BD42F6"/>
    <w:rsid w:val="00BD4BA9"/>
    <w:rsid w:val="00BD5786"/>
    <w:rsid w:val="00BD713C"/>
    <w:rsid w:val="00BD75D7"/>
    <w:rsid w:val="00BE0425"/>
    <w:rsid w:val="00BE120C"/>
    <w:rsid w:val="00BE336A"/>
    <w:rsid w:val="00BE6C38"/>
    <w:rsid w:val="00C02EEF"/>
    <w:rsid w:val="00C03B1F"/>
    <w:rsid w:val="00C066D4"/>
    <w:rsid w:val="00C07AF7"/>
    <w:rsid w:val="00C10256"/>
    <w:rsid w:val="00C1196C"/>
    <w:rsid w:val="00C162A9"/>
    <w:rsid w:val="00C17809"/>
    <w:rsid w:val="00C2008C"/>
    <w:rsid w:val="00C20E6C"/>
    <w:rsid w:val="00C20FC0"/>
    <w:rsid w:val="00C2156E"/>
    <w:rsid w:val="00C24341"/>
    <w:rsid w:val="00C27D22"/>
    <w:rsid w:val="00C302F0"/>
    <w:rsid w:val="00C30A76"/>
    <w:rsid w:val="00C33B18"/>
    <w:rsid w:val="00C34DB0"/>
    <w:rsid w:val="00C37051"/>
    <w:rsid w:val="00C40B3D"/>
    <w:rsid w:val="00C43B96"/>
    <w:rsid w:val="00C443C6"/>
    <w:rsid w:val="00C553E6"/>
    <w:rsid w:val="00C615E9"/>
    <w:rsid w:val="00C646E6"/>
    <w:rsid w:val="00C64E8E"/>
    <w:rsid w:val="00C71380"/>
    <w:rsid w:val="00C72BB3"/>
    <w:rsid w:val="00C7416B"/>
    <w:rsid w:val="00C75034"/>
    <w:rsid w:val="00C76BE1"/>
    <w:rsid w:val="00C80D62"/>
    <w:rsid w:val="00C82373"/>
    <w:rsid w:val="00C83E53"/>
    <w:rsid w:val="00C855DE"/>
    <w:rsid w:val="00C8705A"/>
    <w:rsid w:val="00C917B5"/>
    <w:rsid w:val="00C91A75"/>
    <w:rsid w:val="00C939CB"/>
    <w:rsid w:val="00CA53C3"/>
    <w:rsid w:val="00CA6357"/>
    <w:rsid w:val="00CA7454"/>
    <w:rsid w:val="00CA7CE3"/>
    <w:rsid w:val="00CB0363"/>
    <w:rsid w:val="00CB04D7"/>
    <w:rsid w:val="00CB246A"/>
    <w:rsid w:val="00CB25A5"/>
    <w:rsid w:val="00CB286D"/>
    <w:rsid w:val="00CB5371"/>
    <w:rsid w:val="00CB606D"/>
    <w:rsid w:val="00CB637A"/>
    <w:rsid w:val="00CB7D50"/>
    <w:rsid w:val="00CB7D75"/>
    <w:rsid w:val="00CC21F0"/>
    <w:rsid w:val="00CC40CF"/>
    <w:rsid w:val="00CC66B6"/>
    <w:rsid w:val="00CC6B4C"/>
    <w:rsid w:val="00CD0740"/>
    <w:rsid w:val="00CD1AB2"/>
    <w:rsid w:val="00CD20FB"/>
    <w:rsid w:val="00CD254F"/>
    <w:rsid w:val="00CD3980"/>
    <w:rsid w:val="00CD7A34"/>
    <w:rsid w:val="00CE3C97"/>
    <w:rsid w:val="00CE51A9"/>
    <w:rsid w:val="00CE6FC1"/>
    <w:rsid w:val="00CF1418"/>
    <w:rsid w:val="00CF1ECD"/>
    <w:rsid w:val="00CF335F"/>
    <w:rsid w:val="00CF3621"/>
    <w:rsid w:val="00D00CBB"/>
    <w:rsid w:val="00D00E81"/>
    <w:rsid w:val="00D019DB"/>
    <w:rsid w:val="00D02300"/>
    <w:rsid w:val="00D02D86"/>
    <w:rsid w:val="00D04918"/>
    <w:rsid w:val="00D04B57"/>
    <w:rsid w:val="00D07D11"/>
    <w:rsid w:val="00D10FE4"/>
    <w:rsid w:val="00D14168"/>
    <w:rsid w:val="00D16EE1"/>
    <w:rsid w:val="00D17370"/>
    <w:rsid w:val="00D201E0"/>
    <w:rsid w:val="00D20AEA"/>
    <w:rsid w:val="00D21127"/>
    <w:rsid w:val="00D22FA1"/>
    <w:rsid w:val="00D2433A"/>
    <w:rsid w:val="00D24F1C"/>
    <w:rsid w:val="00D274AF"/>
    <w:rsid w:val="00D27F87"/>
    <w:rsid w:val="00D320B6"/>
    <w:rsid w:val="00D33F07"/>
    <w:rsid w:val="00D3517F"/>
    <w:rsid w:val="00D35D0F"/>
    <w:rsid w:val="00D3714E"/>
    <w:rsid w:val="00D42150"/>
    <w:rsid w:val="00D423AB"/>
    <w:rsid w:val="00D4322B"/>
    <w:rsid w:val="00D44A01"/>
    <w:rsid w:val="00D50333"/>
    <w:rsid w:val="00D515CD"/>
    <w:rsid w:val="00D51D26"/>
    <w:rsid w:val="00D52152"/>
    <w:rsid w:val="00D54FED"/>
    <w:rsid w:val="00D608E5"/>
    <w:rsid w:val="00D62492"/>
    <w:rsid w:val="00D625DD"/>
    <w:rsid w:val="00D63385"/>
    <w:rsid w:val="00D64B12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90B1E"/>
    <w:rsid w:val="00DA04AF"/>
    <w:rsid w:val="00DA0750"/>
    <w:rsid w:val="00DB2A82"/>
    <w:rsid w:val="00DB40CC"/>
    <w:rsid w:val="00DB422C"/>
    <w:rsid w:val="00DB440C"/>
    <w:rsid w:val="00DC0D74"/>
    <w:rsid w:val="00DC30BF"/>
    <w:rsid w:val="00DD08F6"/>
    <w:rsid w:val="00DD12BC"/>
    <w:rsid w:val="00DD76C5"/>
    <w:rsid w:val="00DE0EA2"/>
    <w:rsid w:val="00DE1B64"/>
    <w:rsid w:val="00DE248A"/>
    <w:rsid w:val="00DE3543"/>
    <w:rsid w:val="00DE7D73"/>
    <w:rsid w:val="00DF2A4B"/>
    <w:rsid w:val="00DF337C"/>
    <w:rsid w:val="00DF3BF1"/>
    <w:rsid w:val="00DF3EB0"/>
    <w:rsid w:val="00DF7F1C"/>
    <w:rsid w:val="00E0153B"/>
    <w:rsid w:val="00E04C03"/>
    <w:rsid w:val="00E12164"/>
    <w:rsid w:val="00E124B9"/>
    <w:rsid w:val="00E143F9"/>
    <w:rsid w:val="00E14BC4"/>
    <w:rsid w:val="00E161B1"/>
    <w:rsid w:val="00E21AAB"/>
    <w:rsid w:val="00E23CA5"/>
    <w:rsid w:val="00E2429F"/>
    <w:rsid w:val="00E2440F"/>
    <w:rsid w:val="00E30043"/>
    <w:rsid w:val="00E32871"/>
    <w:rsid w:val="00E32DDD"/>
    <w:rsid w:val="00E33028"/>
    <w:rsid w:val="00E33611"/>
    <w:rsid w:val="00E347DD"/>
    <w:rsid w:val="00E40387"/>
    <w:rsid w:val="00E42527"/>
    <w:rsid w:val="00E43374"/>
    <w:rsid w:val="00E438FA"/>
    <w:rsid w:val="00E44102"/>
    <w:rsid w:val="00E44B2E"/>
    <w:rsid w:val="00E4703E"/>
    <w:rsid w:val="00E5034A"/>
    <w:rsid w:val="00E56E0D"/>
    <w:rsid w:val="00E63CEF"/>
    <w:rsid w:val="00E644EB"/>
    <w:rsid w:val="00E705F8"/>
    <w:rsid w:val="00E80F02"/>
    <w:rsid w:val="00E8229C"/>
    <w:rsid w:val="00E864B8"/>
    <w:rsid w:val="00E86572"/>
    <w:rsid w:val="00E908A6"/>
    <w:rsid w:val="00E92811"/>
    <w:rsid w:val="00E95F5B"/>
    <w:rsid w:val="00E96CA6"/>
    <w:rsid w:val="00EA275A"/>
    <w:rsid w:val="00EA2C07"/>
    <w:rsid w:val="00EA4277"/>
    <w:rsid w:val="00EA755F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0FF"/>
    <w:rsid w:val="00ED537F"/>
    <w:rsid w:val="00ED57D8"/>
    <w:rsid w:val="00EE1883"/>
    <w:rsid w:val="00EE44BE"/>
    <w:rsid w:val="00EE57C2"/>
    <w:rsid w:val="00EE5B0D"/>
    <w:rsid w:val="00EE608E"/>
    <w:rsid w:val="00EE665A"/>
    <w:rsid w:val="00EE6CF4"/>
    <w:rsid w:val="00EF056B"/>
    <w:rsid w:val="00EF6C2D"/>
    <w:rsid w:val="00EF7AD7"/>
    <w:rsid w:val="00F00D25"/>
    <w:rsid w:val="00F02F74"/>
    <w:rsid w:val="00F03507"/>
    <w:rsid w:val="00F03C31"/>
    <w:rsid w:val="00F05615"/>
    <w:rsid w:val="00F07A33"/>
    <w:rsid w:val="00F11BBC"/>
    <w:rsid w:val="00F14CDE"/>
    <w:rsid w:val="00F16186"/>
    <w:rsid w:val="00F166EC"/>
    <w:rsid w:val="00F1731C"/>
    <w:rsid w:val="00F21B81"/>
    <w:rsid w:val="00F23C0A"/>
    <w:rsid w:val="00F26F8D"/>
    <w:rsid w:val="00F303AE"/>
    <w:rsid w:val="00F3182F"/>
    <w:rsid w:val="00F321C5"/>
    <w:rsid w:val="00F37EAB"/>
    <w:rsid w:val="00F40D74"/>
    <w:rsid w:val="00F4346C"/>
    <w:rsid w:val="00F447B3"/>
    <w:rsid w:val="00F45960"/>
    <w:rsid w:val="00F50575"/>
    <w:rsid w:val="00F50C97"/>
    <w:rsid w:val="00F51DF0"/>
    <w:rsid w:val="00F53E0E"/>
    <w:rsid w:val="00F60ED6"/>
    <w:rsid w:val="00F661F5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A1F32"/>
    <w:rsid w:val="00FA3C84"/>
    <w:rsid w:val="00FA5B3B"/>
    <w:rsid w:val="00FA657D"/>
    <w:rsid w:val="00FA7667"/>
    <w:rsid w:val="00FA7D78"/>
    <w:rsid w:val="00FB7047"/>
    <w:rsid w:val="00FC0499"/>
    <w:rsid w:val="00FC59EB"/>
    <w:rsid w:val="00FC6FA0"/>
    <w:rsid w:val="00FC7256"/>
    <w:rsid w:val="00FC76F3"/>
    <w:rsid w:val="00FC775C"/>
    <w:rsid w:val="00FC79C8"/>
    <w:rsid w:val="00FD0283"/>
    <w:rsid w:val="00FD1278"/>
    <w:rsid w:val="00FD1E99"/>
    <w:rsid w:val="00FD3C23"/>
    <w:rsid w:val="00FD3C87"/>
    <w:rsid w:val="00FD67A5"/>
    <w:rsid w:val="00FD6AFB"/>
    <w:rsid w:val="00FE3E92"/>
    <w:rsid w:val="00FE43DD"/>
    <w:rsid w:val="00FE4C4A"/>
    <w:rsid w:val="00FF17A1"/>
    <w:rsid w:val="00FF2F3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704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Desrosiers, Benoit</cp:lastModifiedBy>
  <cp:revision>6</cp:revision>
  <cp:lastPrinted>2024-01-18T13:26:00Z</cp:lastPrinted>
  <dcterms:created xsi:type="dcterms:W3CDTF">2024-01-18T02:48:00Z</dcterms:created>
  <dcterms:modified xsi:type="dcterms:W3CDTF">2024-01-18T13:27:00Z</dcterms:modified>
</cp:coreProperties>
</file>