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Pr="00770495" w:rsidRDefault="00770495">
      <w:r>
        <w:rPr>
          <w:noProof/>
          <w:lang w:eastAsia="ru-RU"/>
        </w:rPr>
        <w:drawing>
          <wp:inline distT="0" distB="0" distL="0" distR="0" wp14:anchorId="4DD11921" wp14:editId="69BDEC4A">
            <wp:extent cx="5795605" cy="26567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42" t="29630" r="41250" b="27392"/>
                    <a:stretch/>
                  </pic:blipFill>
                  <pic:spPr bwMode="auto">
                    <a:xfrm>
                      <a:off x="0" y="0"/>
                      <a:ext cx="5821666" cy="266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е(</w:t>
      </w:r>
      <w:r>
        <w:rPr>
          <w:lang w:val="en-US"/>
        </w:rPr>
        <w:t>k</w:t>
      </w:r>
      <w:r w:rsidRPr="00770495">
        <w:t>)</w:t>
      </w:r>
      <w:r>
        <w:t xml:space="preserve">- вектор абсолютной погрешности. После (49) разложим на </w:t>
      </w:r>
      <w:proofErr w:type="spellStart"/>
      <w:r>
        <w:t>полусумму</w:t>
      </w:r>
      <w:proofErr w:type="spellEnd"/>
      <w:r>
        <w:t xml:space="preserve">. Далее работаем с 1 слагаемым. Красным </w:t>
      </w:r>
      <w:r w:rsidR="00C37825">
        <w:t>–</w:t>
      </w:r>
      <w:r>
        <w:t xml:space="preserve"> сокращаются</w:t>
      </w:r>
      <w:r w:rsidR="00C37825">
        <w:t xml:space="preserve"> по свойству симметричности А.</w:t>
      </w:r>
    </w:p>
    <w:p w:rsidR="0020452E" w:rsidRDefault="0020452E">
      <w:r>
        <w:rPr>
          <w:noProof/>
          <w:lang w:eastAsia="ru-RU"/>
        </w:rPr>
        <w:drawing>
          <wp:inline distT="0" distB="0" distL="0" distR="0" wp14:anchorId="523F4404" wp14:editId="21875AB4">
            <wp:extent cx="5807676" cy="330194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875" t="23704" r="41458" b="24045"/>
                    <a:stretch/>
                  </pic:blipFill>
                  <pic:spPr bwMode="auto">
                    <a:xfrm>
                      <a:off x="0" y="0"/>
                      <a:ext cx="5816762" cy="330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825" w:rsidRDefault="00C37825"/>
    <w:p w:rsidR="00C37825" w:rsidRPr="00C37825" w:rsidRDefault="00C37825">
      <w:r>
        <w:t xml:space="preserve">(49): переписываем второе слагаемое, потом перегруппируем. Оно в итоге должно = 0, </w:t>
      </w:r>
      <w:proofErr w:type="spellStart"/>
      <w:proofErr w:type="gramStart"/>
      <w:r>
        <w:t>тк</w:t>
      </w:r>
      <w:proofErr w:type="spellEnd"/>
      <w:r>
        <w:t xml:space="preserve"> и</w:t>
      </w:r>
      <w:proofErr w:type="gramEnd"/>
      <w:r>
        <w:t xml:space="preserve"> в (48) у нас стоял справа 0. </w:t>
      </w:r>
      <w:r>
        <w:br/>
      </w:r>
      <w:proofErr w:type="spellStart"/>
      <w:r>
        <w:t>Тк</w:t>
      </w:r>
      <w:proofErr w:type="spellEnd"/>
      <w:r>
        <w:t xml:space="preserve"> </w:t>
      </w:r>
      <w:r>
        <w:rPr>
          <w:lang w:val="en-US"/>
        </w:rPr>
        <w:t>Q</w:t>
      </w:r>
      <w:r w:rsidRPr="00C37825">
        <w:t xml:space="preserve"> </w:t>
      </w:r>
      <w:proofErr w:type="spellStart"/>
      <w:r>
        <w:t>полож</w:t>
      </w:r>
      <w:proofErr w:type="spellEnd"/>
      <w:r>
        <w:t xml:space="preserve"> определенная, найдется такой бета (не тот, что в </w:t>
      </w:r>
      <w:proofErr w:type="spellStart"/>
      <w:r>
        <w:t>м</w:t>
      </w:r>
      <w:proofErr w:type="gramStart"/>
      <w:r>
        <w:t>.р</w:t>
      </w:r>
      <w:proofErr w:type="gramEnd"/>
      <w:r>
        <w:t>елаксации</w:t>
      </w:r>
      <w:proofErr w:type="spellEnd"/>
      <w:r>
        <w:t>)..</w:t>
      </w:r>
      <w:r>
        <w:br/>
        <w:t xml:space="preserve">Тогда равенство (51) превратится в неравенство. Уменьшаем левую часть, поэтому получаем </w:t>
      </w:r>
      <w:r w:rsidRPr="00C37825">
        <w:t>&lt;=.</w:t>
      </w:r>
      <w:r>
        <w:br/>
        <w:t>Вывод: предыдущий элемент последовательности больш</w:t>
      </w:r>
      <w:proofErr w:type="gramStart"/>
      <w:r>
        <w:t>е(</w:t>
      </w:r>
      <w:proofErr w:type="gramEnd"/>
      <w:r>
        <w:t xml:space="preserve"> следующего + прибавленная </w:t>
      </w:r>
      <w:proofErr w:type="spellStart"/>
      <w:r>
        <w:t>полож.величина</w:t>
      </w:r>
      <w:proofErr w:type="spellEnd"/>
      <w:r>
        <w:t xml:space="preserve"> (альфа больше 0)). </w:t>
      </w:r>
      <w:proofErr w:type="gramStart"/>
      <w:r>
        <w:t>Значит</w:t>
      </w:r>
      <w:proofErr w:type="gramEnd"/>
      <w:r>
        <w:t xml:space="preserve"> последовательность не возрастает и ограничена снизу.</w:t>
      </w:r>
      <w:r w:rsidR="00810701">
        <w:t xml:space="preserve"> Значит эта последовательность, то есть норма </w:t>
      </w:r>
      <w:r w:rsidR="00810701">
        <w:rPr>
          <w:lang w:val="en-US"/>
        </w:rPr>
        <w:t>e</w:t>
      </w:r>
      <w:r w:rsidR="00810701" w:rsidRPr="00810701">
        <w:t>(</w:t>
      </w:r>
      <w:r w:rsidR="00810701">
        <w:rPr>
          <w:lang w:val="en-US"/>
        </w:rPr>
        <w:t>k</w:t>
      </w:r>
      <w:r w:rsidR="00810701" w:rsidRPr="00810701">
        <w:t>)</w:t>
      </w:r>
      <w:r w:rsidR="00810701">
        <w:t xml:space="preserve">, а значит и </w:t>
      </w:r>
      <w:r w:rsidR="00810701" w:rsidRPr="00810701">
        <w:t xml:space="preserve"> </w:t>
      </w:r>
      <w:r w:rsidR="00810701">
        <w:rPr>
          <w:lang w:val="en-US"/>
        </w:rPr>
        <w:t>r</w:t>
      </w:r>
      <w:r w:rsidR="00810701" w:rsidRPr="00810701">
        <w:t>(</w:t>
      </w:r>
      <w:r w:rsidR="00810701">
        <w:rPr>
          <w:lang w:val="en-US"/>
        </w:rPr>
        <w:t>k</w:t>
      </w:r>
      <w:r w:rsidR="00810701" w:rsidRPr="00810701">
        <w:t>)</w:t>
      </w:r>
      <w:r w:rsidR="00810701">
        <w:t xml:space="preserve"> имеет предел. </w:t>
      </w:r>
    </w:p>
    <w:p w:rsidR="0020452E" w:rsidRPr="00810701" w:rsidRDefault="0020452E">
      <w:r>
        <w:rPr>
          <w:noProof/>
          <w:lang w:eastAsia="ru-RU"/>
        </w:rPr>
        <w:lastRenderedPageBreak/>
        <w:drawing>
          <wp:inline distT="0" distB="0" distL="0" distR="0" wp14:anchorId="26852319" wp14:editId="103B29C4">
            <wp:extent cx="5795319" cy="29549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64" t="31128" r="41227" b="21067"/>
                    <a:stretch/>
                  </pic:blipFill>
                  <pic:spPr bwMode="auto">
                    <a:xfrm>
                      <a:off x="0" y="0"/>
                      <a:ext cx="5796201" cy="295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701">
        <w:br/>
        <w:t xml:space="preserve">Переносим, выражаем </w:t>
      </w:r>
      <w:r w:rsidR="00810701">
        <w:rPr>
          <w:lang w:val="en-US"/>
        </w:rPr>
        <w:t>e</w:t>
      </w:r>
      <w:r w:rsidR="00810701" w:rsidRPr="00810701">
        <w:t>(</w:t>
      </w:r>
      <w:r w:rsidR="00810701">
        <w:rPr>
          <w:lang w:val="en-US"/>
        </w:rPr>
        <w:t>k</w:t>
      </w:r>
      <w:r w:rsidR="00810701" w:rsidRPr="00810701">
        <w:t xml:space="preserve">-1). Наша цель доказать, что она сходится к норме </w:t>
      </w:r>
      <w:r w:rsidR="00810701">
        <w:rPr>
          <w:lang w:val="en-US"/>
        </w:rPr>
        <w:t>HA</w:t>
      </w:r>
      <w:r w:rsidR="00810701">
        <w:t xml:space="preserve">. Подставляем то, что получилось из (48).Это </w:t>
      </w:r>
      <w:r w:rsidR="00810701" w:rsidRPr="00810701">
        <w:t>&lt;=</w:t>
      </w:r>
      <w:r w:rsidR="00810701">
        <w:t xml:space="preserve"> чем произведение вторых норм (используется неравенство Коши-</w:t>
      </w:r>
      <w:proofErr w:type="spellStart"/>
      <w:r w:rsidR="00810701">
        <w:t>Буняковского</w:t>
      </w:r>
      <w:proofErr w:type="spellEnd"/>
      <w:r w:rsidR="00810701">
        <w:t xml:space="preserve">). Последний переход – ограничиваем последний множитель (неравенство было, когда вводили понятие матричной нормы). Все стремится к 0, </w:t>
      </w:r>
      <w:proofErr w:type="spellStart"/>
      <w:r w:rsidR="00810701">
        <w:t>тк</w:t>
      </w:r>
      <w:proofErr w:type="spellEnd"/>
      <w:r w:rsidR="00810701">
        <w:t xml:space="preserve"> все кроме последнего множителя не зависит от </w:t>
      </w:r>
      <w:r w:rsidR="00810701">
        <w:rPr>
          <w:lang w:val="en-US"/>
        </w:rPr>
        <w:t>k</w:t>
      </w:r>
      <w:r w:rsidR="00810701">
        <w:t>, а последний множитель стремится к 0.</w:t>
      </w:r>
      <w:r w:rsidR="00810701" w:rsidRPr="00810701">
        <w:t xml:space="preserve"> </w:t>
      </w:r>
    </w:p>
    <w:p w:rsidR="00AB1660" w:rsidRPr="00AB1660" w:rsidRDefault="002045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9F0FCE" wp14:editId="21EDEEF2">
            <wp:extent cx="5844745" cy="318804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292" t="23333" r="42292" b="27750"/>
                    <a:stretch/>
                  </pic:blipFill>
                  <pic:spPr bwMode="auto">
                    <a:xfrm>
                      <a:off x="0" y="0"/>
                      <a:ext cx="5853793" cy="319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701" w:rsidRPr="00810701">
        <w:br/>
      </w:r>
      <w:r w:rsidR="00810701" w:rsidRPr="00810701">
        <w:rPr>
          <w:i/>
        </w:rPr>
        <w:t>Замечание 1:</w:t>
      </w:r>
      <w:r w:rsidR="00810701">
        <w:t xml:space="preserve"> По </w:t>
      </w:r>
      <w:r w:rsidR="00810701">
        <w:rPr>
          <w:lang w:val="en-US"/>
        </w:rPr>
        <w:t>e</w:t>
      </w:r>
      <w:r w:rsidR="00810701" w:rsidRPr="00810701">
        <w:t>(</w:t>
      </w:r>
      <w:r w:rsidR="00810701">
        <w:rPr>
          <w:lang w:val="en-US"/>
        </w:rPr>
        <w:t>k</w:t>
      </w:r>
      <w:r w:rsidR="00810701" w:rsidRPr="00810701">
        <w:t xml:space="preserve">) </w:t>
      </w:r>
      <w:r w:rsidR="00810701">
        <w:t xml:space="preserve">не можем останавливаться, но можем по </w:t>
      </w:r>
      <w:proofErr w:type="spellStart"/>
      <w:r w:rsidR="00810701">
        <w:rPr>
          <w:lang w:val="en-US"/>
        </w:rPr>
        <w:t>xk</w:t>
      </w:r>
      <w:proofErr w:type="spellEnd"/>
      <w:r w:rsidR="00810701" w:rsidRPr="00810701">
        <w:t xml:space="preserve"> </w:t>
      </w:r>
      <w:r w:rsidR="00810701">
        <w:t>-</w:t>
      </w:r>
      <w:proofErr w:type="spellStart"/>
      <w:r w:rsidR="00810701">
        <w:rPr>
          <w:lang w:val="en-US"/>
        </w:rPr>
        <w:t>xk</w:t>
      </w:r>
      <w:proofErr w:type="spellEnd"/>
      <w:r w:rsidR="00810701" w:rsidRPr="00810701">
        <w:t>-1</w:t>
      </w:r>
      <w:r w:rsidR="00810701">
        <w:t xml:space="preserve"> (оно известно). Чтобы этим пользоваться, надо знать 2ую норму</w:t>
      </w:r>
      <w:proofErr w:type="gramStart"/>
      <w:r w:rsidR="00810701">
        <w:t xml:space="preserve"> В</w:t>
      </w:r>
      <w:proofErr w:type="gramEnd"/>
      <w:r w:rsidR="00810701">
        <w:t xml:space="preserve"> и А</w:t>
      </w:r>
      <w:r w:rsidR="00810701" w:rsidRPr="00810701">
        <w:t>^(</w:t>
      </w:r>
      <w:r w:rsidR="00810701">
        <w:t>-1</w:t>
      </w:r>
      <w:r w:rsidR="00810701" w:rsidRPr="00810701">
        <w:t>)</w:t>
      </w:r>
      <w:r w:rsidR="00810701">
        <w:t>. Это непросто, но можно найти оценки для этих величин</w:t>
      </w:r>
      <w:r w:rsidR="00810701">
        <w:br/>
      </w:r>
      <w:r w:rsidR="00810701" w:rsidRPr="00810701">
        <w:rPr>
          <w:i/>
        </w:rPr>
        <w:t>Замечание2</w:t>
      </w:r>
      <w:r w:rsidR="00810701">
        <w:t xml:space="preserve">:  </w:t>
      </w:r>
      <w:proofErr w:type="spellStart"/>
      <w:r w:rsidR="00810701">
        <w:t>тк</w:t>
      </w:r>
      <w:proofErr w:type="spellEnd"/>
      <w:r w:rsidR="00810701">
        <w:t xml:space="preserve"> теорема для </w:t>
      </w:r>
      <w:proofErr w:type="spellStart"/>
      <w:r w:rsidR="00810701">
        <w:t>симм</w:t>
      </w:r>
      <w:proofErr w:type="spellEnd"/>
      <w:r w:rsidR="00810701">
        <w:t xml:space="preserve"> и </w:t>
      </w:r>
      <w:proofErr w:type="spellStart"/>
      <w:r w:rsidR="00810701">
        <w:t>полож</w:t>
      </w:r>
      <w:proofErr w:type="spellEnd"/>
      <w:r w:rsidR="00810701">
        <w:t xml:space="preserve"> </w:t>
      </w:r>
      <w:proofErr w:type="spellStart"/>
      <w:r w:rsidR="00810701">
        <w:t>опр</w:t>
      </w:r>
      <w:proofErr w:type="spellEnd"/>
      <w:r w:rsidR="00810701">
        <w:t xml:space="preserve">, то для этого с обычной матрицей: </w:t>
      </w:r>
      <w:proofErr w:type="spellStart"/>
      <w:r w:rsidR="00810701">
        <w:t>домножить</w:t>
      </w:r>
      <w:proofErr w:type="spellEnd"/>
      <w:r w:rsidR="00810701">
        <w:t xml:space="preserve"> на</w:t>
      </w:r>
      <w:proofErr w:type="gramStart"/>
      <w:r w:rsidR="00810701">
        <w:t xml:space="preserve"> А</w:t>
      </w:r>
      <w:proofErr w:type="gramEnd"/>
      <w:r w:rsidR="00810701" w:rsidRPr="00810701">
        <w:t>^</w:t>
      </w:r>
      <w:r w:rsidR="00810701">
        <w:rPr>
          <w:lang w:val="en-US"/>
        </w:rPr>
        <w:t>T</w:t>
      </w:r>
      <w:r w:rsidR="00810701" w:rsidRPr="00810701">
        <w:t xml:space="preserve">. </w:t>
      </w:r>
      <w:r w:rsidR="00810701">
        <w:t>Но число обусловленности этой матрицы примерно равно (числу обусловленности А)</w:t>
      </w:r>
      <w:r w:rsidR="00810701" w:rsidRPr="00810701">
        <w:t>^2</w:t>
      </w:r>
      <w:r w:rsidR="00810701">
        <w:t xml:space="preserve"> , то есть новая система хуже обусловлена</w:t>
      </w:r>
      <w:proofErr w:type="gramStart"/>
      <w:r w:rsidR="00810701">
        <w:t>.</w:t>
      </w:r>
      <w:proofErr w:type="gramEnd"/>
      <w:r w:rsidR="00810701">
        <w:t xml:space="preserve"> </w:t>
      </w:r>
      <w:r w:rsidR="00AB1660">
        <w:rPr>
          <w:lang w:val="en-US"/>
        </w:rPr>
        <w:t xml:space="preserve">=&gt; </w:t>
      </w:r>
      <w:proofErr w:type="gramStart"/>
      <w:r w:rsidR="00AB1660">
        <w:t>н</w:t>
      </w:r>
      <w:proofErr w:type="gramEnd"/>
      <w:r w:rsidR="00AB1660">
        <w:t>е так хорошо на практике.</w:t>
      </w:r>
    </w:p>
    <w:p w:rsidR="00AB1660" w:rsidRDefault="00AB1660">
      <w:pPr>
        <w:rPr>
          <w:lang w:val="en-US"/>
        </w:rPr>
      </w:pPr>
    </w:p>
    <w:p w:rsidR="00F61816" w:rsidRPr="00F61816" w:rsidRDefault="00F61816">
      <w:r>
        <w:lastRenderedPageBreak/>
        <w:t>Есть два следствия: метод релаксаций и метод итераций (</w:t>
      </w:r>
      <w:proofErr w:type="gramStart"/>
      <w:r>
        <w:t>см</w:t>
      </w:r>
      <w:proofErr w:type="gramEnd"/>
      <w:r>
        <w:t xml:space="preserve"> 33</w:t>
      </w:r>
      <w:r w:rsidR="00BA3537">
        <w:t xml:space="preserve"> билет</w:t>
      </w:r>
      <w:bookmarkStart w:id="0" w:name="_GoBack"/>
      <w:bookmarkEnd w:id="0"/>
      <w:r>
        <w:t>)</w:t>
      </w:r>
    </w:p>
    <w:sectPr w:rsidR="00F61816" w:rsidRPr="00F61816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9AA" w:rsidRDefault="005629AA" w:rsidP="00E474B1">
      <w:pPr>
        <w:spacing w:after="0" w:line="240" w:lineRule="auto"/>
      </w:pPr>
      <w:r>
        <w:separator/>
      </w:r>
    </w:p>
  </w:endnote>
  <w:endnote w:type="continuationSeparator" w:id="0">
    <w:p w:rsidR="005629AA" w:rsidRDefault="005629AA" w:rsidP="00E47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9AA" w:rsidRDefault="005629AA" w:rsidP="00E474B1">
      <w:pPr>
        <w:spacing w:after="0" w:line="240" w:lineRule="auto"/>
      </w:pPr>
      <w:r>
        <w:separator/>
      </w:r>
    </w:p>
  </w:footnote>
  <w:footnote w:type="continuationSeparator" w:id="0">
    <w:p w:rsidR="005629AA" w:rsidRDefault="005629AA" w:rsidP="00E47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74B1" w:rsidRDefault="00E474B1">
    <w:pPr>
      <w:pStyle w:val="a5"/>
    </w:pPr>
    <w:r w:rsidRPr="00E474B1">
      <w:rPr>
        <w:highlight w:val="yellow"/>
      </w:rPr>
      <w:t xml:space="preserve">32 </w:t>
    </w:r>
    <w:r w:rsidRPr="00E474B1">
      <w:rPr>
        <w:highlight w:val="yellow"/>
      </w:rPr>
      <w:t>Доказательство теорема о сходимости стационарных методов решения СЛАУ с симметричной положительно-определённой матрицей.</w:t>
    </w:r>
  </w:p>
  <w:p w:rsidR="00E474B1" w:rsidRDefault="00E474B1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52E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0452E"/>
    <w:rsid w:val="00263CC9"/>
    <w:rsid w:val="00276E57"/>
    <w:rsid w:val="002B282A"/>
    <w:rsid w:val="002D7785"/>
    <w:rsid w:val="0037294B"/>
    <w:rsid w:val="00391F53"/>
    <w:rsid w:val="003959D8"/>
    <w:rsid w:val="003D0E15"/>
    <w:rsid w:val="003D4AFE"/>
    <w:rsid w:val="00413A10"/>
    <w:rsid w:val="00427AA7"/>
    <w:rsid w:val="0044015C"/>
    <w:rsid w:val="004B5639"/>
    <w:rsid w:val="004F7DFD"/>
    <w:rsid w:val="005629AA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70495"/>
    <w:rsid w:val="00780161"/>
    <w:rsid w:val="00796EAE"/>
    <w:rsid w:val="007B5A1F"/>
    <w:rsid w:val="007D46FF"/>
    <w:rsid w:val="007E0022"/>
    <w:rsid w:val="00810701"/>
    <w:rsid w:val="008C49A3"/>
    <w:rsid w:val="0094201C"/>
    <w:rsid w:val="00960F9E"/>
    <w:rsid w:val="00A265D1"/>
    <w:rsid w:val="00A66DE5"/>
    <w:rsid w:val="00A9711F"/>
    <w:rsid w:val="00AB1660"/>
    <w:rsid w:val="00AC4A86"/>
    <w:rsid w:val="00AD4FAC"/>
    <w:rsid w:val="00B02224"/>
    <w:rsid w:val="00B333DC"/>
    <w:rsid w:val="00B72116"/>
    <w:rsid w:val="00B7383F"/>
    <w:rsid w:val="00BA3537"/>
    <w:rsid w:val="00BC1934"/>
    <w:rsid w:val="00BC6201"/>
    <w:rsid w:val="00BE754E"/>
    <w:rsid w:val="00BF66D7"/>
    <w:rsid w:val="00C00CA4"/>
    <w:rsid w:val="00C12C7F"/>
    <w:rsid w:val="00C36F01"/>
    <w:rsid w:val="00C37825"/>
    <w:rsid w:val="00C50EA7"/>
    <w:rsid w:val="00C60303"/>
    <w:rsid w:val="00CA4802"/>
    <w:rsid w:val="00D20ACC"/>
    <w:rsid w:val="00D57A47"/>
    <w:rsid w:val="00DF432F"/>
    <w:rsid w:val="00E20C03"/>
    <w:rsid w:val="00E20CA8"/>
    <w:rsid w:val="00E474B1"/>
    <w:rsid w:val="00E75662"/>
    <w:rsid w:val="00ED6A11"/>
    <w:rsid w:val="00F31AA3"/>
    <w:rsid w:val="00F61816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4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452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47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474B1"/>
  </w:style>
  <w:style w:type="paragraph" w:styleId="a7">
    <w:name w:val="footer"/>
    <w:basedOn w:val="a"/>
    <w:link w:val="a8"/>
    <w:uiPriority w:val="99"/>
    <w:unhideWhenUsed/>
    <w:rsid w:val="00E47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47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4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452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47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474B1"/>
  </w:style>
  <w:style w:type="paragraph" w:styleId="a7">
    <w:name w:val="footer"/>
    <w:basedOn w:val="a"/>
    <w:link w:val="a8"/>
    <w:uiPriority w:val="99"/>
    <w:unhideWhenUsed/>
    <w:rsid w:val="00E47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47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9067C-C2BD-4C23-B044-2D4EC1D86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5</cp:revision>
  <dcterms:created xsi:type="dcterms:W3CDTF">2020-12-21T11:34:00Z</dcterms:created>
  <dcterms:modified xsi:type="dcterms:W3CDTF">2020-12-23T14:07:00Z</dcterms:modified>
</cp:coreProperties>
</file>