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2E54" w14:textId="0379908A" w:rsidR="009C17A6" w:rsidRPr="009C17A6" w:rsidRDefault="00A651ED">
      <w:r w:rsidRPr="00A651ED">
        <w:rPr>
          <w:noProof/>
        </w:rPr>
        <w:drawing>
          <wp:inline distT="0" distB="0" distL="0" distR="0" wp14:anchorId="39AAECC4" wp14:editId="0341A371">
            <wp:extent cx="5940425" cy="3095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ED">
        <w:rPr>
          <w:noProof/>
        </w:rPr>
        <w:drawing>
          <wp:inline distT="0" distB="0" distL="0" distR="0" wp14:anchorId="6AE49585" wp14:editId="27FE8714">
            <wp:extent cx="5940425" cy="3081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A6">
        <w:br/>
      </w:r>
      <w:proofErr w:type="spellStart"/>
      <w:r w:rsidR="009C17A6">
        <w:rPr>
          <w:lang w:val="en-US"/>
        </w:rPr>
        <w:t>uk</w:t>
      </w:r>
      <w:proofErr w:type="spellEnd"/>
      <w:r w:rsidR="009C17A6">
        <w:rPr>
          <w:lang w:val="en-US"/>
        </w:rPr>
        <w:t xml:space="preserve"> = ||</w:t>
      </w:r>
      <w:proofErr w:type="spellStart"/>
      <w:r w:rsidR="009C17A6">
        <w:rPr>
          <w:lang w:val="en-US"/>
        </w:rPr>
        <w:t>yk</w:t>
      </w:r>
      <w:proofErr w:type="spellEnd"/>
      <w:r w:rsidR="009C17A6">
        <w:rPr>
          <w:lang w:val="en-US"/>
        </w:rPr>
        <w:t>||</w:t>
      </w:r>
    </w:p>
    <w:p w14:paraId="5A968278" w14:textId="22EFD070" w:rsidR="00EA6C6F" w:rsidRDefault="00A651ED">
      <w:r w:rsidRPr="00A651ED">
        <w:rPr>
          <w:noProof/>
        </w:rPr>
        <w:lastRenderedPageBreak/>
        <w:drawing>
          <wp:inline distT="0" distB="0" distL="0" distR="0" wp14:anchorId="2CB18F35" wp14:editId="362B980B">
            <wp:extent cx="5940425" cy="3120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ED">
        <w:rPr>
          <w:noProof/>
        </w:rPr>
        <w:drawing>
          <wp:inline distT="0" distB="0" distL="0" distR="0" wp14:anchorId="2A13F3EB" wp14:editId="1F3401BA">
            <wp:extent cx="5940425" cy="3074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ED">
        <w:rPr>
          <w:noProof/>
        </w:rPr>
        <w:drawing>
          <wp:inline distT="0" distB="0" distL="0" distR="0" wp14:anchorId="4F2A59CC" wp14:editId="0B5D7996">
            <wp:extent cx="5940425" cy="2874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ED">
        <w:rPr>
          <w:noProof/>
        </w:rPr>
        <w:lastRenderedPageBreak/>
        <w:drawing>
          <wp:inline distT="0" distB="0" distL="0" distR="0" wp14:anchorId="08BE2A6A" wp14:editId="4D313772">
            <wp:extent cx="5940425" cy="2979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ED">
        <w:rPr>
          <w:noProof/>
        </w:rPr>
        <w:drawing>
          <wp:inline distT="0" distB="0" distL="0" distR="0" wp14:anchorId="60723FBC" wp14:editId="2A38D867">
            <wp:extent cx="5940425" cy="2515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ED">
        <w:rPr>
          <w:noProof/>
        </w:rPr>
        <w:drawing>
          <wp:inline distT="0" distB="0" distL="0" distR="0" wp14:anchorId="5A599F60" wp14:editId="2FE3F4AF">
            <wp:extent cx="5940425" cy="3109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820F2" w14:textId="77777777" w:rsidR="005E3E3E" w:rsidRDefault="005E3E3E" w:rsidP="00A651ED">
      <w:pPr>
        <w:spacing w:after="0" w:line="240" w:lineRule="auto"/>
      </w:pPr>
      <w:r>
        <w:separator/>
      </w:r>
    </w:p>
  </w:endnote>
  <w:endnote w:type="continuationSeparator" w:id="0">
    <w:p w14:paraId="6BA8C454" w14:textId="77777777" w:rsidR="005E3E3E" w:rsidRDefault="005E3E3E" w:rsidP="00A6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12A67" w14:textId="77777777" w:rsidR="005E3E3E" w:rsidRDefault="005E3E3E" w:rsidP="00A651ED">
      <w:pPr>
        <w:spacing w:after="0" w:line="240" w:lineRule="auto"/>
      </w:pPr>
      <w:r>
        <w:separator/>
      </w:r>
    </w:p>
  </w:footnote>
  <w:footnote w:type="continuationSeparator" w:id="0">
    <w:p w14:paraId="6FD1CFF3" w14:textId="77777777" w:rsidR="005E3E3E" w:rsidRDefault="005E3E3E" w:rsidP="00A65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C96BC" w14:textId="322644E8" w:rsidR="00A651ED" w:rsidRDefault="00A651ED">
    <w:pPr>
      <w:pStyle w:val="a3"/>
    </w:pPr>
    <w:r w:rsidRPr="00A651ED">
      <w:rPr>
        <w:highlight w:val="yellow"/>
      </w:rPr>
      <w:t>53 Метод обратных итераций решения АПСЗ. Обоснование метода со сдвигом и нормировкой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FC"/>
    <w:rsid w:val="00076D17"/>
    <w:rsid w:val="001748FC"/>
    <w:rsid w:val="003574E0"/>
    <w:rsid w:val="00376426"/>
    <w:rsid w:val="00493330"/>
    <w:rsid w:val="00494F8A"/>
    <w:rsid w:val="00550343"/>
    <w:rsid w:val="005C072D"/>
    <w:rsid w:val="005E3E3E"/>
    <w:rsid w:val="006E2C0C"/>
    <w:rsid w:val="0072181F"/>
    <w:rsid w:val="007813B4"/>
    <w:rsid w:val="007B2AB8"/>
    <w:rsid w:val="008806B6"/>
    <w:rsid w:val="00901B44"/>
    <w:rsid w:val="00992020"/>
    <w:rsid w:val="009C17A6"/>
    <w:rsid w:val="00A651ED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DB39"/>
  <w15:chartTrackingRefBased/>
  <w15:docId w15:val="{5EB1718D-CFDF-4F82-9CDE-3E04BCBD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1ED"/>
  </w:style>
  <w:style w:type="paragraph" w:styleId="a5">
    <w:name w:val="footer"/>
    <w:basedOn w:val="a"/>
    <w:link w:val="a6"/>
    <w:uiPriority w:val="99"/>
    <w:unhideWhenUsed/>
    <w:rsid w:val="00A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2020-12-24T20:42:00Z</dcterms:created>
  <dcterms:modified xsi:type="dcterms:W3CDTF">2020-12-25T09:08:00Z</dcterms:modified>
</cp:coreProperties>
</file>