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olor w:val="000000"/>
          <w:sz w:val="24"/>
          <w:szCs w:val="24"/>
        </w:rPr>
        <w:t xml:space="preserve">ASSUMPTION COLLEGE OF DAVAO</w:t>
      </w:r>
    </w:p>
    <w:p>
      <w:pPr>
        <w:spacing w:after="0"/>
        <w:jc w:val="center"/>
      </w:pPr>
      <w:r>
        <w:rPr>
          <w:rFonts w:ascii="Times New Roman" w:cs="Times New Roman" w:eastAsia="Times New Roman" w:hAnsi="Times New Roman"/>
          <w:color w:val="000000"/>
          <w:sz w:val="24"/>
          <w:szCs w:val="24"/>
        </w:rPr>
        <w:t xml:space="preserve">Faculty of Information Technology</w:t>
      </w:r>
    </w:p>
    <w:p>
      <w:pPr>
        <w:spacing w:after="0"/>
        <w:jc w:val="center"/>
      </w:pPr>
      <w:r>
        <w:rPr>
          <w:rFonts w:ascii="Times New Roman" w:cs="Times New Roman" w:eastAsia="Times New Roman" w:hAnsi="Times New Roman"/>
          <w:color w:val="000000"/>
          <w:sz w:val="24"/>
          <w:szCs w:val="24"/>
        </w:rPr>
        <w:t xml:space="preserve">Bachelor of Science in Information Technology</w:t>
      </w:r>
    </w:p>
    <w:p>
      <w:pPr>
        <w:pBdr>
          <w:bottom w:val="single" w:color="000000" w:sz="8" w:space="4"/>
        </w:pBdr>
        <w:spacing w:after="240"/>
        <w:jc w:val="center"/>
      </w:pPr>
      <w:r>
        <w:rPr>
          <w:rFonts w:ascii="Times New Roman" w:cs="Times New Roman" w:eastAsia="Times New Roman" w:hAnsi="Times New Roman"/>
          <w:color w:val="000000"/>
          <w:sz w:val="24"/>
          <w:szCs w:val="24"/>
        </w:rPr>
        <w:t xml:space="preserve">Davao City</w:t>
      </w:r>
    </w:p>
    <w:p>
      <w:pPr>
        <w:spacing w:after="240"/>
      </w:pPr>
      <w:r>
        <w:rPr>
          <w:rFonts w:ascii="Times New Roman" w:cs="Times New Roman" w:eastAsia="Times New Roman" w:hAnsi="Times New Roman"/>
          <w:color w:val="000000"/>
          <w:sz w:val="24"/>
          <w:szCs w:val="24"/>
        </w:rPr>
        <w:t xml:space="preserve">[Date]</w:t>
      </w:r>
    </w:p>
    <w:p>
      <w:pPr>
        <w:spacing w:after="0"/>
      </w:pPr>
      <w:r>
        <w:rPr>
          <w:rFonts w:ascii="Times New Roman" w:cs="Times New Roman" w:eastAsia="Times New Roman" w:hAnsi="Times New Roman"/>
          <w:b/>
          <w:bCs/>
          <w:color w:val="000000"/>
          <w:sz w:val="24"/>
          <w:szCs w:val="24"/>
        </w:rPr>
        <w:t xml:space="preserve">[Name of Principal]</w:t>
      </w:r>
    </w:p>
    <w:p>
      <w:pPr>
        <w:spacing w:after="0"/>
      </w:pPr>
      <w:r>
        <w:rPr>
          <w:rFonts w:ascii="Times New Roman" w:cs="Times New Roman" w:eastAsia="Times New Roman" w:hAnsi="Times New Roman"/>
          <w:color w:val="000000"/>
          <w:sz w:val="24"/>
          <w:szCs w:val="24"/>
        </w:rPr>
        <w:t xml:space="preserve">School Principal</w:t>
      </w:r>
    </w:p>
    <w:p>
      <w:pPr>
        <w:spacing w:after="0"/>
      </w:pPr>
      <w:r>
        <w:rPr>
          <w:rFonts w:ascii="Times New Roman" w:cs="Times New Roman" w:eastAsia="Times New Roman" w:hAnsi="Times New Roman"/>
          <w:color w:val="000000"/>
          <w:sz w:val="24"/>
          <w:szCs w:val="24"/>
        </w:rPr>
        <w:t xml:space="preserve">[Name of School]</w:t>
      </w:r>
    </w:p>
    <w:p>
      <w:pPr>
        <w:spacing w:after="0"/>
      </w:pPr>
      <w:r>
        <w:rPr>
          <w:rFonts w:ascii="Times New Roman" w:cs="Times New Roman" w:eastAsia="Times New Roman" w:hAnsi="Times New Roman"/>
          <w:color w:val="000000"/>
          <w:sz w:val="24"/>
          <w:szCs w:val="24"/>
        </w:rPr>
        <w:t xml:space="preserve">[School Address]</w:t>
      </w:r>
    </w:p>
    <w:p>
      <w:pPr>
        <w:spacing w:after="200" w:before="240"/>
      </w:pPr>
      <w:r>
        <w:rPr>
          <w:rFonts w:ascii="Times New Roman" w:cs="Times New Roman" w:eastAsia="Times New Roman" w:hAnsi="Times New Roman"/>
          <w:color w:val="000000"/>
          <w:sz w:val="24"/>
          <w:szCs w:val="24"/>
        </w:rPr>
        <w:t xml:space="preserve">Dear Ma'am/Sir:</w:t>
      </w:r>
    </w:p>
    <w:p>
      <w:pPr>
        <w:spacing w:after="120"/>
        <w:ind w:firstLine="720"/>
        <w:jc w:val="both"/>
      </w:pPr>
      <w:r>
        <w:rPr>
          <w:rFonts w:ascii="Times New Roman" w:cs="Times New Roman" w:eastAsia="Times New Roman" w:hAnsi="Times New Roman"/>
          <w:color w:val="000000"/>
          <w:sz w:val="24"/>
          <w:szCs w:val="24"/>
        </w:rPr>
        <w:t xml:space="preserve">Greetings of peace!</w:t>
      </w:r>
    </w:p>
    <w:p>
      <w:pPr>
        <w:spacing w:after="120"/>
        <w:ind w:firstLine="720"/>
        <w:jc w:val="both"/>
      </w:pPr>
      <w:r>
        <w:rPr>
          <w:rFonts w:ascii="Times New Roman" w:cs="Times New Roman" w:eastAsia="Times New Roman" w:hAnsi="Times New Roman"/>
          <w:color w:val="000000"/>
          <w:sz w:val="24"/>
          <w:szCs w:val="24"/>
        </w:rPr>
        <w:t xml:space="preserve">We are fourth-year Bachelor of Science in Information Technology students of Assumption College of Davao, currently completing our capstone project entitled </w:t>
      </w:r>
      <w:r>
        <w:rPr>
          <w:rFonts w:ascii="Times New Roman" w:cs="Times New Roman" w:eastAsia="Times New Roman" w:hAnsi="Times New Roman"/>
          <w:b/>
          <w:bCs/>
          <w:color w:val="000000"/>
          <w:sz w:val="24"/>
          <w:szCs w:val="24"/>
        </w:rPr>
        <w:t xml:space="preserve">"Aumazing: A Gamified Learning App for Children with Early Childhood Autism Spectrum Disorder."</w:t>
      </w:r>
      <w:r>
        <w:rPr>
          <w:rFonts w:ascii="Times New Roman" w:cs="Times New Roman" w:eastAsia="Times New Roman" w:hAnsi="Times New Roman"/>
          <w:color w:val="000000"/>
          <w:sz w:val="24"/>
          <w:szCs w:val="24"/>
        </w:rPr>
        <w:t xml:space="preserve"> Aumazing is a tablet and web application with short, sensory-friendly learning games for young children, built around communication, social interaction and play skills, and developed with the guidance of SPED teachers.</w:t>
      </w:r>
    </w:p>
    <w:p>
      <w:pPr>
        <w:spacing w:after="120"/>
        <w:ind w:firstLine="720"/>
        <w:jc w:val="both"/>
      </w:pPr>
      <w:r>
        <w:rPr>
          <w:rFonts w:ascii="Times New Roman" w:cs="Times New Roman" w:eastAsia="Times New Roman" w:hAnsi="Times New Roman"/>
          <w:color w:val="000000"/>
          <w:sz w:val="24"/>
          <w:szCs w:val="24"/>
        </w:rPr>
        <w:t xml:space="preserve">In line with this, we respectfully request your permission to conduct user acceptance testing of the application with Kindergarten and Grade 1 learners of [Name of School] on [testing dates]. The testing will show us whether young children can understand and enjoy the games, and whether teachers find the app usable and appropriate.</w:t>
      </w:r>
    </w:p>
    <w:p>
      <w:pPr>
        <w:spacing w:after="120"/>
        <w:ind w:firstLine="720"/>
        <w:jc w:val="both"/>
      </w:pPr>
      <w:r>
        <w:rPr>
          <w:rFonts w:ascii="Times New Roman" w:cs="Times New Roman" w:eastAsia="Times New Roman" w:hAnsi="Times New Roman"/>
          <w:color w:val="000000"/>
          <w:sz w:val="24"/>
          <w:szCs w:val="24"/>
        </w:rPr>
        <w:t xml:space="preserve">If permitted, the testing will be carried out as follows:</w:t>
      </w:r>
    </w:p>
    <w:p>
      <w:pPr>
        <w:pStyle w:val="ListParagraph"/>
        <w:numPr>
          <w:ilvl w:val="0"/>
          <w:numId w:val="2"/>
        </w:numPr>
        <w:spacing w:after="80"/>
      </w:pPr>
      <w:r>
        <w:rPr>
          <w:rFonts w:ascii="Times New Roman" w:cs="Times New Roman" w:eastAsia="Times New Roman" w:hAnsi="Times New Roman"/>
          <w:b/>
          <w:bCs/>
          <w:color w:val="000000"/>
          <w:sz w:val="24"/>
          <w:szCs w:val="24"/>
        </w:rPr>
        <w:t xml:space="preserve">Participants.</w:t>
      </w:r>
      <w:r>
        <w:rPr>
          <w:rFonts w:ascii="Times New Roman" w:cs="Times New Roman" w:eastAsia="Times New Roman" w:hAnsi="Times New Roman"/>
          <w:color w:val="000000"/>
          <w:sz w:val="24"/>
          <w:szCs w:val="24"/>
        </w:rPr>
        <w:t xml:space="preserve"> About [number] Kindergarten and Grade 1 learners whose parents or guardians have given written consent, with their class advisers and the school's SPED teacher as observers.</w:t>
      </w:r>
    </w:p>
    <w:p>
      <w:pPr>
        <w:pStyle w:val="ListParagraph"/>
        <w:numPr>
          <w:ilvl w:val="0"/>
          <w:numId w:val="2"/>
        </w:numPr>
        <w:spacing w:after="80"/>
      </w:pPr>
      <w:r>
        <w:rPr>
          <w:rFonts w:ascii="Times New Roman" w:cs="Times New Roman" w:eastAsia="Times New Roman" w:hAnsi="Times New Roman"/>
          <w:b/>
          <w:bCs/>
          <w:color w:val="000000"/>
          <w:sz w:val="24"/>
          <w:szCs w:val="24"/>
        </w:rPr>
        <w:t xml:space="preserve">Sessions.</w:t>
      </w:r>
      <w:r>
        <w:rPr>
          <w:rFonts w:ascii="Times New Roman" w:cs="Times New Roman" w:eastAsia="Times New Roman" w:hAnsi="Times New Roman"/>
          <w:color w:val="000000"/>
          <w:sz w:val="24"/>
          <w:szCs w:val="24"/>
        </w:rPr>
        <w:t xml:space="preserve"> One child at a time, for about 15 to 20 minutes, in [a quiet classroom or the SPED resource room], within [time window, e.g. 8:00 to 11:30 in the morning]. A teacher is present at all times, and the proponents never stay alone with a child. Times are agreed with the class advisers so that no lesson, test or recess is missed.</w:t>
      </w:r>
    </w:p>
    <w:p>
      <w:pPr>
        <w:pStyle w:val="ListParagraph"/>
        <w:numPr>
          <w:ilvl w:val="0"/>
          <w:numId w:val="2"/>
        </w:numPr>
        <w:spacing w:after="80"/>
      </w:pPr>
      <w:r>
        <w:rPr>
          <w:rFonts w:ascii="Times New Roman" w:cs="Times New Roman" w:eastAsia="Times New Roman" w:hAnsi="Times New Roman"/>
          <w:b/>
          <w:bCs/>
          <w:color w:val="000000"/>
          <w:sz w:val="24"/>
          <w:szCs w:val="24"/>
        </w:rPr>
        <w:t xml:space="preserve">Activities.</w:t>
      </w:r>
      <w:r>
        <w:rPr>
          <w:rFonts w:ascii="Times New Roman" w:cs="Times New Roman" w:eastAsia="Times New Roman" w:hAnsi="Times New Roman"/>
          <w:color w:val="000000"/>
          <w:sz w:val="24"/>
          <w:szCs w:val="24"/>
        </w:rPr>
        <w:t xml:space="preserve"> A short "learn first" warm-up, four short assessment games, a few short learning sessions, and a final round of the same four games.</w:t>
      </w:r>
    </w:p>
    <w:p>
      <w:pPr>
        <w:pStyle w:val="ListParagraph"/>
        <w:numPr>
          <w:ilvl w:val="0"/>
          <w:numId w:val="2"/>
        </w:numPr>
        <w:spacing w:after="80"/>
      </w:pPr>
      <w:r>
        <w:rPr>
          <w:rFonts w:ascii="Times New Roman" w:cs="Times New Roman" w:eastAsia="Times New Roman" w:hAnsi="Times New Roman"/>
          <w:b/>
          <w:bCs/>
          <w:color w:val="000000"/>
          <w:sz w:val="24"/>
          <w:szCs w:val="24"/>
        </w:rPr>
        <w:t xml:space="preserve">Materials.</w:t>
      </w:r>
      <w:r>
        <w:rPr>
          <w:rFonts w:ascii="Times New Roman" w:cs="Times New Roman" w:eastAsia="Times New Roman" w:hAnsi="Times New Roman"/>
          <w:color w:val="000000"/>
          <w:sz w:val="24"/>
          <w:szCs w:val="24"/>
        </w:rPr>
        <w:t xml:space="preserve"> The proponents bring their own tablets. There is no cost to the school or to the parents.</w:t>
      </w:r>
    </w:p>
    <w:p>
      <w:pPr>
        <w:spacing w:after="120"/>
        <w:ind w:firstLine="720"/>
        <w:jc w:val="both"/>
      </w:pPr>
      <w:r>
        <w:rPr>
          <w:rFonts w:ascii="Times New Roman" w:cs="Times New Roman" w:eastAsia="Times New Roman" w:hAnsi="Times New Roman"/>
          <w:color w:val="000000"/>
          <w:sz w:val="24"/>
          <w:szCs w:val="24"/>
        </w:rPr>
        <w:t xml:space="preserve">We assure you of the following:</w:t>
      </w:r>
    </w:p>
    <w:p>
      <w:pPr>
        <w:pStyle w:val="ListParagraph"/>
        <w:numPr>
          <w:ilvl w:val="0"/>
          <w:numId w:val="2"/>
        </w:numPr>
        <w:spacing w:after="80"/>
      </w:pPr>
      <w:r>
        <w:rPr>
          <w:rFonts w:ascii="Times New Roman" w:cs="Times New Roman" w:eastAsia="Times New Roman" w:hAnsi="Times New Roman"/>
          <w:color w:val="000000"/>
          <w:sz w:val="24"/>
          <w:szCs w:val="24"/>
        </w:rPr>
        <w:t xml:space="preserve">Participation is voluntary. A child takes part only with a parent's or guardian's signed consent and the child's own agreement, and may stop at any time without any consequence.</w:t>
      </w:r>
    </w:p>
    <w:p>
      <w:pPr>
        <w:pStyle w:val="ListParagraph"/>
        <w:numPr>
          <w:ilvl w:val="0"/>
          <w:numId w:val="2"/>
        </w:numPr>
        <w:spacing w:after="80"/>
      </w:pPr>
      <w:r>
        <w:rPr>
          <w:rFonts w:ascii="Times New Roman" w:cs="Times New Roman" w:eastAsia="Times New Roman" w:hAnsi="Times New Roman"/>
          <w:color w:val="000000"/>
          <w:sz w:val="24"/>
          <w:szCs w:val="24"/>
        </w:rPr>
        <w:t xml:space="preserve">The app records gameplay information only. It does not use the camera, microphone or location. Learners are identified by code, not by name, and all data is handled in accordance with the Data Privacy Act of 2012 (RA 10173).</w:t>
      </w:r>
    </w:p>
    <w:p>
      <w:pPr>
        <w:pStyle w:val="ListParagraph"/>
        <w:numPr>
          <w:ilvl w:val="0"/>
          <w:numId w:val="2"/>
        </w:numPr>
        <w:spacing w:after="80"/>
      </w:pPr>
      <w:r>
        <w:rPr>
          <w:rFonts w:ascii="Times New Roman" w:cs="Times New Roman" w:eastAsia="Times New Roman" w:hAnsi="Times New Roman"/>
          <w:color w:val="000000"/>
          <w:sz w:val="24"/>
          <w:szCs w:val="24"/>
        </w:rPr>
        <w:t xml:space="preserve">Aumazing does not diagnose autism or any other condition. Results are not used for grading, placement or any school record.</w:t>
      </w:r>
    </w:p>
    <w:p>
      <w:pPr>
        <w:pStyle w:val="ListParagraph"/>
        <w:numPr>
          <w:ilvl w:val="0"/>
          <w:numId w:val="2"/>
        </w:numPr>
        <w:spacing w:after="80"/>
      </w:pPr>
      <w:r>
        <w:rPr>
          <w:rFonts w:ascii="Times New Roman" w:cs="Times New Roman" w:eastAsia="Times New Roman" w:hAnsi="Times New Roman"/>
          <w:color w:val="000000"/>
          <w:sz w:val="24"/>
          <w:szCs w:val="24"/>
        </w:rPr>
        <w:t xml:space="preserve">We will follow the school's child protection policy and the instructions of the school staff at all times.</w:t>
      </w:r>
    </w:p>
    <w:p>
      <w:pPr>
        <w:pStyle w:val="ListParagraph"/>
        <w:numPr>
          <w:ilvl w:val="0"/>
          <w:numId w:val="2"/>
        </w:numPr>
        <w:spacing w:after="80"/>
      </w:pPr>
      <w:r>
        <w:rPr>
          <w:rFonts w:ascii="Times New Roman" w:cs="Times New Roman" w:eastAsia="Times New Roman" w:hAnsi="Times New Roman"/>
          <w:color w:val="000000"/>
          <w:sz w:val="24"/>
          <w:szCs w:val="24"/>
        </w:rPr>
        <w:t xml:space="preserve">A summary of the overall results will be given to the school after the study.</w:t>
      </w:r>
    </w:p>
    <w:p>
      <w:pPr>
        <w:spacing w:after="120"/>
        <w:ind w:firstLine="720"/>
        <w:jc w:val="both"/>
      </w:pPr>
      <w:r>
        <w:rPr>
          <w:rFonts w:ascii="Times New Roman" w:cs="Times New Roman" w:eastAsia="Times New Roman" w:hAnsi="Times New Roman"/>
          <w:color w:val="000000"/>
          <w:sz w:val="24"/>
          <w:szCs w:val="24"/>
        </w:rPr>
        <w:t xml:space="preserve">Attached for your reference are the study summary, the endorsement of our capstone adviser, the letters to the class advisers, the SPED teacher and the parents, the parent consent form and the child assent script.</w:t>
      </w:r>
    </w:p>
    <w:p>
      <w:pPr>
        <w:spacing w:after="120"/>
        <w:ind w:firstLine="720"/>
        <w:jc w:val="both"/>
      </w:pPr>
      <w:r>
        <w:rPr>
          <w:rFonts w:ascii="Times New Roman" w:cs="Times New Roman" w:eastAsia="Times New Roman" w:hAnsi="Times New Roman"/>
          <w:color w:val="000000"/>
          <w:sz w:val="24"/>
          <w:szCs w:val="24"/>
        </w:rPr>
        <w:t xml:space="preserve">For any question, you may reach us at [contact number] or [contact email].</w:t>
      </w:r>
    </w:p>
    <w:p>
      <w:pPr>
        <w:spacing w:after="120"/>
        <w:ind w:firstLine="720"/>
        <w:jc w:val="both"/>
      </w:pPr>
      <w:r>
        <w:rPr>
          <w:rFonts w:ascii="Times New Roman" w:cs="Times New Roman" w:eastAsia="Times New Roman" w:hAnsi="Times New Roman"/>
          <w:color w:val="000000"/>
          <w:sz w:val="24"/>
          <w:szCs w:val="24"/>
        </w:rPr>
        <w:t xml:space="preserve">We hope for your favorable response. Thank you very much.</w:t>
      </w:r>
    </w:p>
    <w:p>
      <w:pPr>
        <w:spacing w:after="0" w:before="200"/>
      </w:pPr>
      <w:r>
        <w:rPr>
          <w:rFonts w:ascii="Times New Roman" w:cs="Times New Roman" w:eastAsia="Times New Roman" w:hAnsi="Times New Roman"/>
          <w:color w:val="000000"/>
          <w:sz w:val="24"/>
          <w:szCs w:val="24"/>
        </w:rPr>
        <w:t xml:space="preserve">Respectfully yours,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Benedict Paul S. Samson</w:t>
            </w:r>
          </w:p>
          <w:p>
            <w:pPr>
              <w:spacing w:after="0"/>
            </w:pPr>
            <w:r>
              <w:rPr>
                <w:rFonts w:ascii="Times New Roman" w:cs="Times New Roman" w:eastAsia="Times New Roman" w:hAnsi="Times New Roman"/>
                <w:color w:val="000000"/>
                <w:sz w:val="24"/>
                <w:szCs w:val="24"/>
              </w:rPr>
              <w:t xml:space="preserve">Proponent</w:t>
            </w:r>
          </w:p>
        </w:tc>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Ruel Jr. A. Mendio</w:t>
            </w:r>
          </w:p>
          <w:p>
            <w:pPr>
              <w:spacing w:after="0"/>
            </w:pPr>
            <w:r>
              <w:rPr>
                <w:rFonts w:ascii="Times New Roman" w:cs="Times New Roman" w:eastAsia="Times New Roman" w:hAnsi="Times New Roman"/>
                <w:color w:val="000000"/>
                <w:sz w:val="24"/>
                <w:szCs w:val="24"/>
              </w:rPr>
              <w:t xml:space="preserve">Proponent</w:t>
            </w:r>
          </w:p>
        </w:tc>
      </w:tr>
    </w:tbl>
    <w:p>
      <w:pPr>
        <w:keepNext/>
        <w:spacing w:after="0" w:before="240"/>
      </w:pPr>
      <w:r>
        <w:rPr>
          <w:rFonts w:ascii="Times New Roman" w:cs="Times New Roman" w:eastAsia="Times New Roman" w:hAnsi="Times New Roman"/>
          <w:color w:val="000000"/>
          <w:sz w:val="24"/>
          <w:szCs w:val="24"/>
        </w:rPr>
        <w:t xml:space="preserve">Noted by:</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Ms. Christine Marie D. Ordaneza, LPT</w:t>
      </w:r>
    </w:p>
    <w:p>
      <w:pPr>
        <w:spacing w:after="0"/>
      </w:pPr>
      <w:r>
        <w:rPr>
          <w:rFonts w:ascii="Times New Roman" w:cs="Times New Roman" w:eastAsia="Times New Roman" w:hAnsi="Times New Roman"/>
          <w:color w:val="000000"/>
          <w:sz w:val="24"/>
          <w:szCs w:val="24"/>
        </w:rPr>
        <w:t xml:space="preserve">Capstone Adviser</w:t>
      </w:r>
    </w:p>
    <w:p>
      <w:pPr>
        <w:keepNext/>
        <w:spacing w:after="0" w:before="240"/>
      </w:pPr>
      <w:r>
        <w:rPr>
          <w:rFonts w:ascii="Times New Roman" w:cs="Times New Roman" w:eastAsia="Times New Roman" w:hAnsi="Times New Roman"/>
          <w:color w:val="000000"/>
          <w:sz w:val="24"/>
          <w:szCs w:val="24"/>
        </w:rPr>
        <w:t xml:space="preserve">Recommending approval:</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[Name of Dean]</w:t>
      </w:r>
    </w:p>
    <w:p>
      <w:pPr>
        <w:spacing w:after="0"/>
      </w:pPr>
      <w:r>
        <w:rPr>
          <w:rFonts w:ascii="Times New Roman" w:cs="Times New Roman" w:eastAsia="Times New Roman" w:hAnsi="Times New Roman"/>
          <w:color w:val="000000"/>
          <w:sz w:val="24"/>
          <w:szCs w:val="24"/>
        </w:rPr>
        <w:t xml:space="preserve">Dean, Faculty of Information Technology</w:t>
      </w:r>
    </w:p>
    <w:p>
      <w:pPr>
        <w:spacing w:after="0" w:before="240"/>
      </w:pPr>
      <w:r>
        <w:rPr>
          <w:rFonts w:ascii="Times New Roman" w:cs="Times New Roman" w:eastAsia="Times New Roman" w:hAnsi="Times New Roman"/>
          <w:color w:val="000000"/>
          <w:sz w:val="24"/>
          <w:szCs w:val="24"/>
        </w:rPr>
        <w:t xml:space="preserve">☐ Approved     ☐ Disapproved</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[Name of Principal]</w:t>
      </w:r>
    </w:p>
    <w:p>
      <w:pPr>
        <w:spacing w:after="0"/>
      </w:pPr>
      <w:r>
        <w:rPr>
          <w:rFonts w:ascii="Times New Roman" w:cs="Times New Roman" w:eastAsia="Times New Roman" w:hAnsi="Times New Roman"/>
          <w:color w:val="000000"/>
          <w:sz w:val="24"/>
          <w:szCs w:val="24"/>
        </w:rPr>
        <w:t xml:space="preserve">School Principal</w:t>
      </w:r>
    </w:p>
    <w:p>
      <w:pPr>
        <w:spacing w:after="0"/>
      </w:pPr>
      <w:r>
        <w:rPr>
          <w:rFonts w:ascii="Times New Roman" w:cs="Times New Roman" w:eastAsia="Times New Roman" w:hAnsi="Times New Roman"/>
          <w:color w:val="000000"/>
          <w:sz w:val="24"/>
          <w:szCs w:val="24"/>
        </w:rPr>
        <w:t xml:space="preserve">Date: ____________________</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School Principal</dc:title>
  <dc:creator>Aumazing proponents</dc:creator>
  <cp:lastModifiedBy>Un-named</cp:lastModifiedBy>
  <cp:revision>1</cp:revision>
  <dcterms:created xsi:type="dcterms:W3CDTF">2026-10-04T18:04:23.857Z</dcterms:created>
  <dcterms:modified xsi:type="dcterms:W3CDTF">2026-10-04T18:04:23.857Z</dcterms:modified>
</cp:coreProperties>
</file>

<file path=docProps/custom.xml><?xml version="1.0" encoding="utf-8"?>
<Properties xmlns="http://schemas.openxmlformats.org/officeDocument/2006/custom-properties" xmlns:vt="http://schemas.openxmlformats.org/officeDocument/2006/docPropsVTypes"/>
</file>