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Überschrif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rPr>
          <w:sz w:val="36"/>
          <w:szCs w:val="36"/>
          <w:rtl w:val="0"/>
          <w:lang w:val="de-DE"/>
        </w:rPr>
      </w:pPr>
      <w:r>
        <w:rPr>
          <w:sz w:val="36"/>
          <w:szCs w:val="36"/>
          <w:rtl w:val="0"/>
          <w:lang w:val="de-DE"/>
        </w:rPr>
        <w:t>Das Pre-Packet</w:t>
      </w:r>
    </w:p>
    <w:p>
      <w:pPr>
        <w:pStyle w:val="Text A"/>
        <w:rPr>
          <w:b w:val="1"/>
          <w:bCs w:val="1"/>
          <w:sz w:val="36"/>
          <w:szCs w:val="36"/>
          <w:rtl w:val="0"/>
          <w:lang w:val="de-DE"/>
        </w:rPr>
      </w:pPr>
    </w:p>
    <w:p>
      <w:pPr>
        <w:pStyle w:val="List Paragraph"/>
        <w:numPr>
          <w:ilvl w:val="0"/>
          <w:numId w:val="3"/>
        </w:numPr>
        <w:ind w:left="720" w:hanging="360"/>
        <w:rPr>
          <w:position w:val="0"/>
        </w:rPr>
      </w:pPr>
      <w:r>
        <w:rPr>
          <w:rFonts w:ascii="Trebuchet MS"/>
          <w:sz w:val="22"/>
          <w:szCs w:val="22"/>
          <w:rtl w:val="0"/>
          <w:lang w:val="de-DE"/>
        </w:rPr>
        <w:t xml:space="preserve">Es wird immer erst ein Paket nach folgendem Schema </w:t>
      </w:r>
      <w:r>
        <w:rPr>
          <w:rFonts w:hAnsi="Trebuchet MS" w:hint="default"/>
          <w:sz w:val="22"/>
          <w:szCs w:val="22"/>
          <w:rtl w:val="0"/>
          <w:lang w:val="de-DE"/>
        </w:rPr>
        <w:t>ü</w:t>
      </w:r>
      <w:r>
        <w:rPr>
          <w:rFonts w:ascii="Trebuchet MS"/>
          <w:sz w:val="22"/>
          <w:szCs w:val="22"/>
          <w:rtl w:val="0"/>
          <w:lang w:val="de-DE"/>
        </w:rPr>
        <w:t>bermittelt. Die Gr</w:t>
      </w:r>
      <w:r>
        <w:rPr>
          <w:rFonts w:hAnsi="Trebuchet MS" w:hint="default"/>
          <w:sz w:val="22"/>
          <w:szCs w:val="22"/>
          <w:rtl w:val="0"/>
          <w:lang w:val="de-DE"/>
        </w:rPr>
        <w:t>öß</w:t>
      </w:r>
      <w:r>
        <w:rPr>
          <w:rFonts w:ascii="Trebuchet MS"/>
          <w:sz w:val="22"/>
          <w:szCs w:val="22"/>
          <w:rtl w:val="0"/>
          <w:lang w:val="de-DE"/>
        </w:rPr>
        <w:t>e dieses Pakets ist</w:t>
      </w:r>
      <w:r>
        <w:rPr>
          <w:rFonts w:ascii="Trebuchet MS"/>
          <w:rtl w:val="0"/>
          <w:lang w:val="de-DE"/>
        </w:rPr>
        <w:t xml:space="preserve"> immer konstant 2 * sizeof( int ) = 8 Byte = 64 Bit.</w:t>
      </w:r>
    </w:p>
    <w:tbl>
      <w:tblPr>
        <w:tblW w:w="791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55"/>
        <w:gridCol w:w="3955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Paket-ID: Integer</w:t>
            </w:r>
          </w:p>
        </w:tc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Paket-L</w:t>
            </w:r>
            <w:r>
              <w:rPr>
                <w:rFonts w:ascii="Arial Unicode MS" w:cs="Arial Unicode MS" w:hAnsi="Helvetica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ä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nge: Integer</w:t>
            </w:r>
          </w:p>
        </w:tc>
      </w:tr>
    </w:tbl>
    <w:p>
      <w:pPr>
        <w:pStyle w:val="Überschrif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rPr>
          <w:rFonts w:ascii="Trebuchet MS" w:cs="Trebuchet MS" w:hAnsi="Trebuchet MS" w:eastAsia="Trebuchet MS"/>
          <w:b w:val="0"/>
          <w:bCs w:val="0"/>
          <w:sz w:val="22"/>
          <w:szCs w:val="22"/>
          <w:rtl w:val="0"/>
          <w:lang w:val="de-DE"/>
        </w:rPr>
      </w:pPr>
    </w:p>
    <w:p>
      <w:pPr>
        <w:pStyle w:val="Überschrif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rPr>
          <w:rFonts w:ascii="Trebuchet MS" w:cs="Trebuchet MS" w:hAnsi="Trebuchet MS" w:eastAsia="Trebuchet MS"/>
          <w:b w:val="0"/>
          <w:bCs w:val="0"/>
          <w:sz w:val="22"/>
          <w:szCs w:val="22"/>
          <w:rtl w:val="0"/>
          <w:lang w:val="de-DE"/>
        </w:rPr>
      </w:pPr>
    </w:p>
    <w:p>
      <w:pPr>
        <w:pStyle w:val="Überschrif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de-DE"/>
        </w:rPr>
        <w:t>Paket-Typen</w:t>
      </w:r>
    </w:p>
    <w:p>
      <w:pPr>
        <w:pStyle w:val="Text A"/>
        <w:rPr>
          <w:sz w:val="22"/>
          <w:szCs w:val="22"/>
          <w:rtl w:val="0"/>
        </w:rPr>
      </w:pPr>
    </w:p>
    <w:tbl>
      <w:tblPr>
        <w:tblW w:w="791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55"/>
        <w:gridCol w:w="3955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566"/>
                <w:tab w:val="left" w:pos="8566"/>
                <w:tab w:val="left" w:pos="8566"/>
                <w:tab w:val="left" w:pos="8566"/>
                <w:tab w:val="left" w:pos="8566"/>
                <w:tab w:val="left" w:pos="8566"/>
                <w:tab w:val="left" w:pos="8566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Paket-ID</w:t>
            </w:r>
          </w:p>
        </w:tc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Name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39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566"/>
                <w:tab w:val="left" w:pos="8566"/>
                <w:tab w:val="left" w:pos="8566"/>
                <w:tab w:val="left" w:pos="8566"/>
                <w:tab w:val="left" w:pos="8566"/>
                <w:tab w:val="left" w:pos="8566"/>
                <w:tab w:val="left" w:pos="8566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39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Generisches Paket (Invalide)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566"/>
                <w:tab w:val="left" w:pos="8566"/>
                <w:tab w:val="left" w:pos="8566"/>
                <w:tab w:val="left" w:pos="8566"/>
                <w:tab w:val="left" w:pos="8566"/>
                <w:tab w:val="left" w:pos="8566"/>
                <w:tab w:val="left" w:pos="8566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sv-SE"/>
              </w:rPr>
              <w:t>MessageSendPacket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566"/>
                <w:tab w:val="left" w:pos="8566"/>
                <w:tab w:val="left" w:pos="8566"/>
                <w:tab w:val="left" w:pos="8566"/>
                <w:tab w:val="left" w:pos="8566"/>
                <w:tab w:val="left" w:pos="8566"/>
                <w:tab w:val="left" w:pos="8566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MessageReceivePacket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Überschrif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rPr>
          <w:b w:val="0"/>
          <w:bCs w:val="0"/>
          <w:sz w:val="22"/>
          <w:szCs w:val="22"/>
          <w:rtl w:val="0"/>
        </w:rPr>
      </w:pPr>
    </w:p>
    <w:p>
      <w:pPr>
        <w:pStyle w:val="Überschrif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rPr>
          <w:b w:val="0"/>
          <w:bCs w:val="0"/>
          <w:sz w:val="22"/>
          <w:szCs w:val="22"/>
          <w:rtl w:val="0"/>
        </w:rPr>
      </w:pPr>
    </w:p>
    <w:p>
      <w:pPr>
        <w:pStyle w:val="Überschrif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rPr>
          <w:sz w:val="36"/>
          <w:szCs w:val="36"/>
          <w:rtl w:val="0"/>
          <w:lang w:val="de-DE"/>
        </w:rPr>
      </w:pPr>
      <w:r>
        <w:rPr>
          <w:sz w:val="36"/>
          <w:szCs w:val="36"/>
          <w:rtl w:val="0"/>
          <w:lang w:val="de-DE"/>
        </w:rPr>
        <w:t>MessageSendPacket</w:t>
      </w:r>
    </w:p>
    <w:p>
      <w:pPr>
        <w:pStyle w:val="Text A"/>
        <w:rPr>
          <w:sz w:val="22"/>
          <w:szCs w:val="22"/>
          <w:rtl w:val="0"/>
        </w:rPr>
      </w:pPr>
    </w:p>
    <w:tbl>
      <w:tblPr>
        <w:tblW w:w="791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910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79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Text: String</w:t>
            </w:r>
          </w:p>
        </w:tc>
      </w:tr>
    </w:tbl>
    <w:p>
      <w:pPr>
        <w:pStyle w:val="Überschrift"/>
        <w:rPr>
          <w:sz w:val="36"/>
          <w:szCs w:val="36"/>
          <w:rtl w:val="0"/>
        </w:rPr>
      </w:pPr>
    </w:p>
    <w:p>
      <w:pPr>
        <w:pStyle w:val="Überschrift"/>
        <w:rPr>
          <w:sz w:val="36"/>
          <w:szCs w:val="36"/>
          <w:rtl w:val="0"/>
        </w:rPr>
      </w:pPr>
    </w:p>
    <w:p>
      <w:pPr>
        <w:pStyle w:val="Überschrift"/>
        <w:rPr>
          <w:sz w:val="36"/>
          <w:szCs w:val="36"/>
          <w:rtl w:val="0"/>
        </w:rPr>
      </w:pPr>
      <w:r>
        <w:rPr>
          <w:rFonts w:ascii="Helvetica" w:cs="Arial Unicode MS" w:hAnsi="Arial Unicode MS" w:eastAsia="Arial Unicode MS"/>
          <w:sz w:val="36"/>
          <w:szCs w:val="36"/>
          <w:rtl w:val="0"/>
          <w:lang w:val="de-DE"/>
        </w:rPr>
        <w:t>MessageReceivePacket</w:t>
      </w:r>
    </w:p>
    <w:p>
      <w:pPr>
        <w:pStyle w:val="Text A"/>
        <w:rPr>
          <w:b w:val="1"/>
          <w:bCs w:val="1"/>
          <w:sz w:val="36"/>
          <w:szCs w:val="36"/>
          <w:rtl w:val="0"/>
        </w:rPr>
      </w:pPr>
    </w:p>
    <w:tbl>
      <w:tblPr>
        <w:tblW w:w="786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05"/>
        <w:gridCol w:w="3305"/>
        <w:gridCol w:w="1465"/>
        <w:gridCol w:w="1185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Timestamp: Integer</w:t>
            </w:r>
          </w:p>
        </w:tc>
        <w:tc>
          <w:tcPr>
            <w:tcW w:type="dxa" w:w="33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Arial Unicode MS" w:cs="Arial Unicode MS" w:hAnsi="Helvetica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ä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nge des Sender-Names: Integer</w:t>
            </w:r>
          </w:p>
        </w:tc>
        <w:tc>
          <w:tcPr>
            <w:tcW w:type="dxa" w:w="1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Sender: String</w:t>
            </w:r>
          </w:p>
        </w:tc>
        <w:tc>
          <w:tcPr>
            <w:tcW w:type="dxa" w:w="11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Text: String</w:t>
            </w:r>
          </w:p>
        </w:tc>
      </w:tr>
    </w:tbl>
    <w:p>
      <w:pPr>
        <w:pStyle w:val="Überschrift"/>
      </w:pP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  <w:lang w:val="de-DE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rtl w:val="0"/>
        <w:lang w:val="de-DE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rtl w:val="0"/>
        <w:lang w:val="de-DE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rtl w:val="0"/>
        <w:lang w:val="de-DE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rtl w:val="0"/>
        <w:lang w:val="de-DE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rtl w:val="0"/>
        <w:lang w:val="de-DE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rtl w:val="0"/>
        <w:lang w:val="de-DE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rtl w:val="0"/>
        <w:lang w:val="de-DE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rtl w:val="0"/>
        <w:lang w:val="de-DE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  <w:lang w:val="de-DE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rtl w:val="0"/>
        <w:lang w:val="de-DE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rtl w:val="0"/>
        <w:lang w:val="de-DE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rtl w:val="0"/>
        <w:lang w:val="de-DE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rtl w:val="0"/>
        <w:lang w:val="de-DE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rtl w:val="0"/>
        <w:lang w:val="de-DE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rtl w:val="0"/>
        <w:lang w:val="de-DE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rtl w:val="0"/>
        <w:lang w:val="de-DE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rtl w:val="0"/>
        <w:lang w:val="de-D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Überschrift">
    <w:name w:val="Überschrift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List 0">
    <w:name w:val="List 0"/>
    <w:basedOn w:val="Importierter Stil: 1"/>
    <w:next w:val="List 0"/>
    <w:pPr>
      <w:numPr>
        <w:numId w:val="1"/>
      </w:numPr>
    </w:pPr>
  </w:style>
  <w:style w:type="numbering" w:styleId="Importierter Stil: 1">
    <w:name w:val="Importierter Stil: 1"/>
    <w:next w:val="Importierter Stil: 1"/>
    <w:pPr>
      <w:numPr>
        <w:numId w:val="2"/>
      </w:numPr>
    </w:p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nl-NL"/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