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29C" w:rsidRDefault="008103FC">
      <w:pPr>
        <w:pStyle w:val="Firstlineindent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4378960</wp:posOffset>
            </wp:positionH>
            <wp:positionV relativeFrom="paragraph">
              <wp:posOffset>160020</wp:posOffset>
            </wp:positionV>
            <wp:extent cx="1666875" cy="323850"/>
            <wp:effectExtent l="0" t="0" r="0" b="0"/>
            <wp:wrapSquare wrapText="bothSides"/>
            <wp:docPr id="47" name="图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29C" w:rsidRDefault="00DD3C2D">
      <w:pPr>
        <w:pStyle w:val="Standard"/>
        <w:snapToGrid w:val="0"/>
        <w:rPr>
          <w:rFonts w:ascii="黑体, SimHei" w:eastAsia="黑体, SimHei" w:hAnsi="黑体, SimHei"/>
          <w:b/>
          <w:sz w:val="36"/>
          <w:szCs w:val="36"/>
        </w:rPr>
      </w:pPr>
      <w:r>
        <w:rPr>
          <w:rFonts w:ascii="黑体, SimHei" w:eastAsia="黑体, SimHei" w:hAnsi="黑体, SimHei"/>
          <w:b/>
          <w:sz w:val="36"/>
          <w:szCs w:val="36"/>
        </w:rPr>
        <w:t>东软机密</w:t>
      </w:r>
    </w:p>
    <w:p w:rsidR="00B0729C" w:rsidRDefault="00DD3C2D">
      <w:pPr>
        <w:pStyle w:val="Standard"/>
        <w:snapToGrid w:val="0"/>
        <w:rPr>
          <w:rFonts w:eastAsia="楷体_GB2312"/>
          <w:sz w:val="28"/>
        </w:rPr>
      </w:pPr>
      <w:r>
        <w:rPr>
          <w:rFonts w:eastAsia="楷体_GB2312"/>
          <w:sz w:val="28"/>
        </w:rPr>
        <w:t>文件编号：</w:t>
      </w:r>
      <w:r>
        <w:rPr>
          <w:rFonts w:eastAsia="楷体_GB2312"/>
          <w:sz w:val="28"/>
        </w:rPr>
        <w:t>D05-PDT088</w:t>
      </w:r>
    </w:p>
    <w:p w:rsidR="00B0729C" w:rsidRDefault="00B0729C">
      <w:pPr>
        <w:pStyle w:val="Firstlineindent"/>
      </w:pPr>
    </w:p>
    <w:p w:rsidR="00B0729C" w:rsidRDefault="00B0729C">
      <w:pPr>
        <w:pStyle w:val="Firstlineindent"/>
      </w:pPr>
    </w:p>
    <w:p w:rsidR="00B0729C" w:rsidRDefault="00B0729C">
      <w:pPr>
        <w:pStyle w:val="Firstlineindent"/>
      </w:pPr>
    </w:p>
    <w:p w:rsidR="00B0729C" w:rsidRDefault="00B0729C">
      <w:pPr>
        <w:pStyle w:val="Firstlineindent"/>
      </w:pPr>
    </w:p>
    <w:p w:rsidR="00B0729C" w:rsidRDefault="00B0729C">
      <w:pPr>
        <w:pStyle w:val="Firstlineindent"/>
      </w:pPr>
    </w:p>
    <w:p w:rsidR="00B0729C" w:rsidRDefault="00B0729C">
      <w:pPr>
        <w:pStyle w:val="Firstlineindent"/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DD3C2D">
      <w:pPr>
        <w:pStyle w:val="Standard"/>
        <w:snapToGrid w:val="0"/>
        <w:jc w:val="center"/>
      </w:pPr>
      <w:r>
        <w:rPr>
          <w:rFonts w:eastAsia="楷体_GB2312"/>
          <w:sz w:val="84"/>
        </w:rPr>
        <w:t>腾讯品牌授权审批系统</w:t>
      </w:r>
      <w:r>
        <w:rPr>
          <w:rFonts w:eastAsia="楷体_GB2312"/>
          <w:sz w:val="84"/>
        </w:rPr>
        <w:t>UML</w:t>
      </w:r>
      <w:r>
        <w:rPr>
          <w:rFonts w:eastAsia="楷体_GB2312"/>
          <w:sz w:val="84"/>
        </w:rPr>
        <w:t>详细设计</w:t>
      </w:r>
    </w:p>
    <w:p w:rsidR="00B0729C" w:rsidRDefault="00B0729C">
      <w:pPr>
        <w:pStyle w:val="Standard"/>
        <w:snapToGrid w:val="0"/>
        <w:rPr>
          <w:rFonts w:eastAsia="宋体"/>
          <w:sz w:val="84"/>
        </w:rPr>
      </w:pPr>
    </w:p>
    <w:p w:rsidR="00B0729C" w:rsidRDefault="00B0729C">
      <w:pPr>
        <w:pStyle w:val="Standard"/>
        <w:snapToGrid w:val="0"/>
        <w:jc w:val="center"/>
        <w:rPr>
          <w:rFonts w:ascii="楷体_GB2312" w:eastAsia="楷体_GB2312" w:hAnsi="楷体_GB2312"/>
          <w:b/>
          <w:sz w:val="28"/>
        </w:rPr>
      </w:pPr>
    </w:p>
    <w:p w:rsidR="00B0729C" w:rsidRDefault="00DD3C2D">
      <w:pPr>
        <w:pStyle w:val="Standard"/>
        <w:snapToGrid w:val="0"/>
        <w:jc w:val="center"/>
      </w:pPr>
      <w:r>
        <w:rPr>
          <w:rFonts w:ascii="楷体_GB2312" w:eastAsia="楷体_GB2312" w:hAnsi="楷体_GB2312"/>
          <w:sz w:val="28"/>
        </w:rPr>
        <w:t>版本：</w:t>
      </w:r>
      <w:r>
        <w:rPr>
          <w:rFonts w:eastAsia="楷体_GB2312"/>
          <w:sz w:val="28"/>
        </w:rPr>
        <w:t>0.0.0-1.1.0</w:t>
      </w:r>
    </w:p>
    <w:p w:rsidR="00B0729C" w:rsidRDefault="00DD3C2D">
      <w:pPr>
        <w:pStyle w:val="Standard"/>
        <w:snapToGrid w:val="0"/>
        <w:jc w:val="center"/>
      </w:pPr>
      <w:r>
        <w:rPr>
          <w:rFonts w:eastAsia="楷体_GB2312"/>
          <w:sz w:val="28"/>
          <w:szCs w:val="28"/>
        </w:rPr>
        <w:t>20</w:t>
      </w:r>
      <w:r>
        <w:rPr>
          <w:rFonts w:ascii="宋体" w:eastAsia="宋体" w:hAnsi="宋体"/>
          <w:sz w:val="28"/>
          <w:szCs w:val="28"/>
        </w:rPr>
        <w:t>12</w:t>
      </w:r>
      <w:r>
        <w:rPr>
          <w:rFonts w:eastAsia="楷体_GB2312"/>
          <w:sz w:val="28"/>
          <w:szCs w:val="28"/>
        </w:rPr>
        <w:t>-</w:t>
      </w:r>
      <w:r>
        <w:rPr>
          <w:rFonts w:ascii="宋体" w:eastAsia="宋体" w:hAnsi="宋体"/>
          <w:sz w:val="28"/>
          <w:szCs w:val="28"/>
        </w:rPr>
        <w:t>04</w:t>
      </w:r>
      <w:r>
        <w:rPr>
          <w:rFonts w:eastAsia="楷体_GB2312"/>
          <w:sz w:val="28"/>
          <w:szCs w:val="28"/>
        </w:rPr>
        <w:t>-</w:t>
      </w:r>
      <w:r>
        <w:rPr>
          <w:rFonts w:ascii="宋体" w:eastAsia="宋体" w:hAnsi="宋体"/>
          <w:sz w:val="28"/>
          <w:szCs w:val="28"/>
        </w:rPr>
        <w:t>03</w:t>
      </w: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DD3C2D">
      <w:pPr>
        <w:pStyle w:val="Standard"/>
        <w:autoSpaceDE w:val="0"/>
        <w:jc w:val="center"/>
        <w:rPr>
          <w:rFonts w:ascii="楷体_GB2312" w:eastAsia="楷体_GB2312" w:hAnsi="楷体_GB2312"/>
          <w:sz w:val="30"/>
          <w:szCs w:val="30"/>
        </w:rPr>
      </w:pPr>
      <w:r>
        <w:rPr>
          <w:rFonts w:ascii="楷体_GB2312" w:eastAsia="楷体_GB2312" w:hAnsi="楷体_GB2312"/>
          <w:sz w:val="30"/>
          <w:szCs w:val="30"/>
        </w:rPr>
        <w:lastRenderedPageBreak/>
        <w:t>东软集团股份有限公司 软件开发事业部</w:t>
      </w:r>
    </w:p>
    <w:p w:rsidR="00B0729C" w:rsidRDefault="00DD3C2D">
      <w:pPr>
        <w:pStyle w:val="Standard"/>
        <w:snapToGrid w:val="0"/>
        <w:jc w:val="center"/>
        <w:rPr>
          <w:rFonts w:ascii="黑体, SimHei" w:eastAsia="黑体, SimHei" w:hAnsi="黑体, SimHei"/>
          <w:b/>
          <w:bCs/>
          <w:sz w:val="30"/>
          <w:szCs w:val="30"/>
        </w:rPr>
      </w:pPr>
      <w:r>
        <w:rPr>
          <w:rFonts w:ascii="黑体, SimHei" w:eastAsia="黑体, SimHei" w:hAnsi="黑体, SimHei"/>
          <w:b/>
          <w:bCs/>
          <w:sz w:val="30"/>
          <w:szCs w:val="30"/>
        </w:rPr>
        <w:t>(版权所有，翻版必究)</w:t>
      </w:r>
    </w:p>
    <w:p w:rsidR="00B0729C" w:rsidRDefault="00B0729C">
      <w:pPr>
        <w:pStyle w:val="Standard"/>
        <w:snapToGrid w:val="0"/>
        <w:jc w:val="center"/>
      </w:pPr>
    </w:p>
    <w:p w:rsidR="00B0729C" w:rsidRDefault="00DD3C2D">
      <w:pPr>
        <w:pStyle w:val="Standard"/>
        <w:snapToGrid w:val="0"/>
        <w:jc w:val="center"/>
        <w:rPr>
          <w:rFonts w:eastAsia="黑体, SimHei"/>
          <w:sz w:val="44"/>
        </w:rPr>
      </w:pPr>
      <w:r>
        <w:rPr>
          <w:rFonts w:eastAsia="黑体, SimHei"/>
          <w:sz w:val="44"/>
        </w:rPr>
        <w:t>文件修改控制</w:t>
      </w:r>
    </w:p>
    <w:p w:rsidR="00B0729C" w:rsidRDefault="00B0729C">
      <w:pPr>
        <w:pStyle w:val="Standard"/>
        <w:tabs>
          <w:tab w:val="left" w:pos="1721"/>
          <w:tab w:val="left" w:pos="2792"/>
          <w:tab w:val="center" w:pos="4818"/>
        </w:tabs>
        <w:rPr>
          <w:rFonts w:eastAsia="黑体, SimHei"/>
          <w:szCs w:val="24"/>
        </w:rPr>
      </w:pPr>
    </w:p>
    <w:tbl>
      <w:tblPr>
        <w:tblW w:w="924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5"/>
        <w:gridCol w:w="1275"/>
        <w:gridCol w:w="5306"/>
        <w:gridCol w:w="1236"/>
      </w:tblGrid>
      <w:tr w:rsidR="00B0729C">
        <w:tblPrEx>
          <w:tblCellMar>
            <w:top w:w="0" w:type="dxa"/>
            <w:bottom w:w="0" w:type="dxa"/>
          </w:tblCellMar>
        </w:tblPrEx>
        <w:trPr>
          <w:cantSplit/>
          <w:trHeight w:val="573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修改编号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版本</w:t>
            </w: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修改条款及内容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修改日期</w:t>
            </w: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383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DD3C2D">
            <w:pPr>
              <w:pStyle w:val="Standard"/>
              <w:snapToGrid w:val="0"/>
              <w:rPr>
                <w:rFonts w:eastAsia="楷体_GB2312"/>
                <w:szCs w:val="24"/>
              </w:rPr>
            </w:pPr>
            <w:r>
              <w:rPr>
                <w:rFonts w:eastAsia="楷体_GB2312"/>
                <w:szCs w:val="24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DD3C2D">
            <w:pPr>
              <w:pStyle w:val="xl45"/>
              <w:widowControl w:val="0"/>
              <w:snapToGrid w:val="0"/>
              <w:spacing w:before="0" w:after="0"/>
              <w:jc w:val="both"/>
              <w:textAlignment w:val="auto"/>
            </w:pPr>
            <w:r>
              <w:rPr>
                <w:rFonts w:ascii="Times New Roman" w:eastAsia="楷体_GB2312" w:hAnsi="Times New Roman"/>
              </w:rPr>
              <w:t>0.0.0-1.0.0</w:t>
            </w: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DD3C2D">
            <w:pPr>
              <w:pStyle w:val="Standard"/>
              <w:snapToGrid w:val="0"/>
              <w:rPr>
                <w:rFonts w:eastAsia="楷体_GB2312"/>
              </w:rPr>
            </w:pPr>
            <w:r>
              <w:rPr>
                <w:rFonts w:eastAsia="楷体_GB2312"/>
              </w:rPr>
              <w:t>新建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</w:pPr>
            <w:r>
              <w:rPr>
                <w:rFonts w:eastAsia="楷体_GB2312"/>
                <w:szCs w:val="24"/>
              </w:rPr>
              <w:t>20</w:t>
            </w:r>
            <w:r>
              <w:rPr>
                <w:rFonts w:ascii="宋体" w:eastAsia="宋体" w:hAnsi="宋体"/>
                <w:szCs w:val="24"/>
              </w:rPr>
              <w:t>12</w:t>
            </w:r>
            <w:r>
              <w:rPr>
                <w:rFonts w:eastAsia="楷体_GB2312"/>
                <w:szCs w:val="24"/>
              </w:rPr>
              <w:t>-</w:t>
            </w:r>
            <w:r>
              <w:rPr>
                <w:rFonts w:ascii="宋体" w:eastAsia="宋体" w:hAnsi="宋体"/>
                <w:szCs w:val="24"/>
              </w:rPr>
              <w:t>04</w:t>
            </w:r>
            <w:r>
              <w:rPr>
                <w:rFonts w:eastAsia="楷体_GB2312"/>
                <w:szCs w:val="24"/>
              </w:rPr>
              <w:t>-</w:t>
            </w:r>
            <w:r>
              <w:rPr>
                <w:rFonts w:ascii="宋体" w:eastAsia="宋体" w:hAnsi="宋体"/>
                <w:szCs w:val="24"/>
              </w:rPr>
              <w:t>03</w:t>
            </w: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xl45"/>
              <w:widowControl w:val="0"/>
              <w:snapToGrid w:val="0"/>
              <w:spacing w:before="0" w:after="0"/>
              <w:jc w:val="both"/>
              <w:textAlignment w:val="auto"/>
              <w:rPr>
                <w:rFonts w:ascii="Times New Roman" w:eastAsia="楷体_GB2312" w:hAnsi="Times New Roman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rPr>
                <w:rFonts w:eastAsia="楷体_GB2312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val="295"/>
          <w:jc w:val="center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5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</w:tbl>
    <w:p w:rsidR="00DD3C2D" w:rsidRDefault="00DD3C2D">
      <w:pPr>
        <w:sectPr w:rsidR="00DD3C2D">
          <w:pgSz w:w="11905" w:h="16837"/>
          <w:pgMar w:top="1134" w:right="851" w:bottom="1134" w:left="1418" w:header="720" w:footer="720" w:gutter="0"/>
          <w:pgNumType w:start="1"/>
          <w:cols w:space="720"/>
          <w:titlePg/>
          <w:docGrid w:type="linesAndChars" w:linePitch="331"/>
        </w:sectPr>
      </w:pPr>
    </w:p>
    <w:p w:rsidR="00B0729C" w:rsidRDefault="008103FC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4378960</wp:posOffset>
            </wp:positionH>
            <wp:positionV relativeFrom="paragraph">
              <wp:posOffset>160020</wp:posOffset>
            </wp:positionV>
            <wp:extent cx="1666875" cy="323850"/>
            <wp:effectExtent l="0" t="0" r="0" b="0"/>
            <wp:wrapSquare wrapText="bothSides"/>
            <wp:docPr id="46" name="图形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29C" w:rsidRDefault="00DD3C2D">
      <w:pPr>
        <w:pStyle w:val="Standard"/>
        <w:snapToGrid w:val="0"/>
        <w:rPr>
          <w:rFonts w:ascii="黑体, SimHei" w:eastAsia="黑体, SimHei" w:hAnsi="黑体, SimHei"/>
          <w:b/>
          <w:sz w:val="36"/>
          <w:szCs w:val="36"/>
        </w:rPr>
      </w:pPr>
      <w:r>
        <w:rPr>
          <w:rFonts w:ascii="黑体, SimHei" w:eastAsia="黑体, SimHei" w:hAnsi="黑体, SimHei"/>
          <w:b/>
          <w:sz w:val="36"/>
          <w:szCs w:val="36"/>
        </w:rPr>
        <w:t>东软机密</w:t>
      </w:r>
    </w:p>
    <w:p w:rsidR="00B0729C" w:rsidRDefault="00DD3C2D">
      <w:pPr>
        <w:pStyle w:val="Standard"/>
        <w:spacing w:line="240" w:lineRule="auto"/>
      </w:pPr>
      <w:r>
        <w:rPr>
          <w:rFonts w:ascii="幼圆" w:eastAsia="幼圆" w:hAnsi="幼圆"/>
          <w:sz w:val="36"/>
        </w:rPr>
        <w:t>文档编号：</w:t>
      </w:r>
      <w:r>
        <w:rPr>
          <w:rFonts w:ascii="宋体" w:eastAsia="宋体" w:hAnsi="宋体"/>
          <w:sz w:val="36"/>
        </w:rPr>
        <w:t>TENCENT20120101001</w:t>
      </w:r>
      <w:r>
        <w:rPr>
          <w:rFonts w:ascii="幼圆" w:eastAsia="幼圆" w:hAnsi="幼圆"/>
          <w:sz w:val="36"/>
        </w:rPr>
        <w:t xml:space="preserve">          </w:t>
      </w:r>
      <w:r>
        <w:rPr>
          <w:rFonts w:ascii="幼圆" w:eastAsia="宋体" w:hAnsi="幼圆"/>
          <w:sz w:val="36"/>
        </w:rPr>
        <w:t xml:space="preserve">          </w:t>
      </w:r>
      <w:r>
        <w:rPr>
          <w:rFonts w:ascii="幼圆" w:eastAsia="幼圆" w:hAnsi="幼圆"/>
          <w:sz w:val="36"/>
        </w:rPr>
        <w:t xml:space="preserve">第 </w:t>
      </w:r>
      <w:r>
        <w:rPr>
          <w:rFonts w:ascii="宋体" w:eastAsia="宋体" w:hAnsi="宋体"/>
          <w:sz w:val="36"/>
        </w:rPr>
        <w:t>1</w:t>
      </w:r>
      <w:r>
        <w:rPr>
          <w:rFonts w:ascii="幼圆" w:eastAsia="幼圆" w:hAnsi="幼圆"/>
          <w:sz w:val="36"/>
        </w:rPr>
        <w:t xml:space="preserve"> 版</w:t>
      </w:r>
    </w:p>
    <w:p w:rsidR="00B0729C" w:rsidRDefault="00DD3C2D">
      <w:pPr>
        <w:pStyle w:val="Standard"/>
        <w:snapToGrid w:val="0"/>
      </w:pPr>
      <w:r>
        <w:rPr>
          <w:rFonts w:ascii="幼圆" w:eastAsia="幼圆" w:hAnsi="幼圆"/>
          <w:sz w:val="36"/>
        </w:rPr>
        <w:t xml:space="preserve">分册名称：腾讯品牌授权审批系统    </w:t>
      </w:r>
      <w:r>
        <w:rPr>
          <w:rFonts w:ascii="幼圆" w:eastAsia="宋体" w:hAnsi="幼圆"/>
          <w:sz w:val="36"/>
        </w:rPr>
        <w:t xml:space="preserve">   </w:t>
      </w:r>
      <w:r>
        <w:rPr>
          <w:rFonts w:ascii="幼圆" w:eastAsia="幼圆" w:hAnsi="幼圆"/>
          <w:sz w:val="36"/>
        </w:rPr>
        <w:t xml:space="preserve">    第 </w:t>
      </w:r>
      <w:r>
        <w:rPr>
          <w:rFonts w:ascii="宋体" w:eastAsia="宋体" w:hAnsi="宋体"/>
          <w:sz w:val="36"/>
        </w:rPr>
        <w:t>1</w:t>
      </w:r>
      <w:r>
        <w:rPr>
          <w:rFonts w:ascii="幼圆" w:eastAsia="幼圆" w:hAnsi="幼圆"/>
          <w:sz w:val="36"/>
        </w:rPr>
        <w:t xml:space="preserve"> 册/共 </w:t>
      </w:r>
      <w:r>
        <w:rPr>
          <w:rFonts w:ascii="宋体" w:eastAsia="宋体" w:hAnsi="宋体"/>
          <w:sz w:val="36"/>
        </w:rPr>
        <w:t>1</w:t>
      </w:r>
      <w:r>
        <w:rPr>
          <w:rFonts w:ascii="幼圆" w:eastAsia="幼圆" w:hAnsi="幼圆"/>
          <w:sz w:val="36"/>
        </w:rPr>
        <w:t xml:space="preserve"> 册  </w:t>
      </w: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DD3C2D">
      <w:pPr>
        <w:pStyle w:val="Standard"/>
        <w:autoSpaceDE w:val="0"/>
        <w:spacing w:line="240" w:lineRule="auto"/>
        <w:jc w:val="center"/>
      </w:pPr>
      <w:r>
        <w:rPr>
          <w:rFonts w:eastAsia="楷体_GB2312"/>
          <w:sz w:val="72"/>
          <w:szCs w:val="84"/>
        </w:rPr>
        <w:t>腾讯品牌授权审批系统</w:t>
      </w:r>
      <w:r>
        <w:rPr>
          <w:rFonts w:eastAsia="黑体, SimHei"/>
          <w:sz w:val="72"/>
        </w:rPr>
        <w:t>（</w:t>
      </w:r>
      <w:r>
        <w:rPr>
          <w:rFonts w:eastAsia="楷体_GB2312"/>
          <w:sz w:val="72"/>
          <w:szCs w:val="84"/>
        </w:rPr>
        <w:t>TENCENT20120101</w:t>
      </w:r>
      <w:r>
        <w:rPr>
          <w:rFonts w:eastAsia="黑体, SimHei"/>
          <w:sz w:val="72"/>
        </w:rPr>
        <w:t>）</w:t>
      </w:r>
    </w:p>
    <w:p w:rsidR="00B0729C" w:rsidRDefault="00DD3C2D">
      <w:pPr>
        <w:pStyle w:val="Standard"/>
        <w:snapToGrid w:val="0"/>
        <w:jc w:val="center"/>
        <w:rPr>
          <w:rFonts w:eastAsia="楷体_GB2312"/>
          <w:sz w:val="72"/>
          <w:szCs w:val="84"/>
        </w:rPr>
      </w:pPr>
      <w:r>
        <w:rPr>
          <w:rFonts w:eastAsia="楷体_GB2312"/>
          <w:sz w:val="72"/>
          <w:szCs w:val="84"/>
        </w:rPr>
        <w:t>UML</w:t>
      </w:r>
      <w:r>
        <w:rPr>
          <w:rFonts w:eastAsia="楷体_GB2312"/>
          <w:sz w:val="72"/>
          <w:szCs w:val="84"/>
        </w:rPr>
        <w:t>详细设计</w:t>
      </w:r>
    </w:p>
    <w:p w:rsidR="00B0729C" w:rsidRDefault="00B0729C">
      <w:pPr>
        <w:pStyle w:val="Standard"/>
        <w:snapToGrid w:val="0"/>
        <w:jc w:val="center"/>
        <w:rPr>
          <w:rFonts w:ascii="楷体_GB2312" w:eastAsia="楷体_GB2312" w:hAnsi="楷体_GB2312"/>
          <w:b/>
          <w:sz w:val="28"/>
        </w:rPr>
      </w:pPr>
    </w:p>
    <w:p w:rsidR="00B0729C" w:rsidRDefault="00DD3C2D">
      <w:pPr>
        <w:pStyle w:val="Standard"/>
        <w:snapToGrid w:val="0"/>
        <w:jc w:val="center"/>
      </w:pPr>
      <w:r>
        <w:rPr>
          <w:b/>
          <w:bCs/>
          <w:sz w:val="36"/>
          <w:szCs w:val="24"/>
        </w:rPr>
        <w:t>(</w:t>
      </w:r>
      <w:r>
        <w:rPr>
          <w:rFonts w:eastAsia="黑体, SimHei"/>
          <w:b/>
          <w:bCs/>
          <w:sz w:val="36"/>
          <w:szCs w:val="24"/>
        </w:rPr>
        <w:t>软件开发事业部</w:t>
      </w:r>
      <w:r>
        <w:rPr>
          <w:b/>
          <w:bCs/>
          <w:sz w:val="36"/>
          <w:szCs w:val="24"/>
        </w:rPr>
        <w:t>)</w:t>
      </w: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Standard"/>
        <w:snapToGrid w:val="0"/>
        <w:rPr>
          <w:sz w:val="28"/>
        </w:rPr>
      </w:pPr>
    </w:p>
    <w:p w:rsidR="00B0729C" w:rsidRDefault="00B0729C">
      <w:pPr>
        <w:pStyle w:val="xl40"/>
        <w:widowControl w:val="0"/>
        <w:spacing w:before="0" w:after="0"/>
        <w:textAlignment w:val="auto"/>
        <w:rPr>
          <w:rFonts w:ascii="Times New Roman" w:eastAsia="楷体_GB2312" w:hAnsi="Times New Roman"/>
          <w:szCs w:val="24"/>
        </w:rPr>
      </w:pPr>
    </w:p>
    <w:p w:rsidR="00B0729C" w:rsidRDefault="00DD3C2D">
      <w:pPr>
        <w:pStyle w:val="xl40"/>
        <w:widowControl w:val="0"/>
        <w:spacing w:before="0" w:after="0"/>
        <w:textAlignment w:val="auto"/>
        <w:rPr>
          <w:rFonts w:ascii="Times New Roman" w:eastAsia="楷体_GB2312" w:hAnsi="Times New Roman"/>
          <w:szCs w:val="24"/>
        </w:rPr>
      </w:pPr>
      <w:r>
        <w:rPr>
          <w:rFonts w:ascii="Times New Roman" w:eastAsia="楷体_GB2312" w:hAnsi="Times New Roman"/>
          <w:szCs w:val="24"/>
        </w:rPr>
        <w:t>东软集团股份有限公司</w:t>
      </w:r>
    </w:p>
    <w:tbl>
      <w:tblPr>
        <w:tblW w:w="9296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0"/>
        <w:gridCol w:w="1108"/>
        <w:gridCol w:w="1080"/>
        <w:gridCol w:w="1080"/>
        <w:gridCol w:w="1080"/>
        <w:gridCol w:w="950"/>
        <w:gridCol w:w="1276"/>
        <w:gridCol w:w="1562"/>
      </w:tblGrid>
      <w:tr w:rsidR="00B0729C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楷体_GB2312" w:hAnsi="幼圆"/>
              </w:rPr>
            </w:pPr>
            <w:r>
              <w:rPr>
                <w:rFonts w:ascii="幼圆" w:eastAsia="楷体_GB2312" w:hAnsi="幼圆"/>
              </w:rPr>
              <w:t>总页数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宋体" w:hAnsi="幼圆"/>
              </w:rPr>
            </w:pPr>
            <w:r>
              <w:rPr>
                <w:rFonts w:ascii="幼圆" w:eastAsia="宋体" w:hAnsi="幼圆"/>
              </w:rPr>
              <w:t>40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楷体_GB2312" w:hAnsi="幼圆"/>
              </w:rPr>
            </w:pPr>
            <w:r>
              <w:rPr>
                <w:rFonts w:ascii="幼圆" w:eastAsia="楷体_GB2312" w:hAnsi="幼圆"/>
              </w:rPr>
              <w:t>正文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宋体" w:hAnsi="幼圆"/>
              </w:rPr>
            </w:pPr>
            <w:r>
              <w:rPr>
                <w:rFonts w:ascii="幼圆" w:eastAsia="宋体" w:hAnsi="幼圆"/>
              </w:rPr>
              <w:t>37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楷体_GB2312" w:hAnsi="幼圆"/>
              </w:rPr>
            </w:pPr>
            <w:r>
              <w:rPr>
                <w:rFonts w:ascii="幼圆" w:eastAsia="楷体_GB2312" w:hAnsi="幼圆"/>
              </w:rPr>
              <w:t>附录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B0729C">
            <w:pPr>
              <w:pStyle w:val="Standard"/>
              <w:snapToGrid w:val="0"/>
              <w:spacing w:line="240" w:lineRule="auto"/>
              <w:jc w:val="center"/>
              <w:rPr>
                <w:rFonts w:ascii="幼圆" w:eastAsia="楷体_GB2312" w:hAnsi="幼圆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楷体_GB2312" w:hAnsi="幼圆"/>
              </w:rPr>
            </w:pPr>
            <w:r>
              <w:rPr>
                <w:rFonts w:ascii="幼圆" w:eastAsia="楷体_GB2312" w:hAnsi="幼圆"/>
              </w:rPr>
              <w:t>生效日期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宋体" w:hAnsi="幼圆"/>
              </w:rPr>
            </w:pPr>
            <w:r>
              <w:rPr>
                <w:rFonts w:ascii="幼圆" w:eastAsia="宋体" w:hAnsi="幼圆"/>
              </w:rPr>
              <w:t>2012.04.03</w:t>
            </w: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cantSplit/>
          <w:trHeight w:val="461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Standard"/>
              <w:snapToGrid w:val="0"/>
              <w:spacing w:line="240" w:lineRule="auto"/>
              <w:jc w:val="center"/>
              <w:rPr>
                <w:rFonts w:ascii="幼圆" w:eastAsia="楷体_GB2312" w:hAnsi="幼圆"/>
              </w:rPr>
            </w:pPr>
            <w:r>
              <w:rPr>
                <w:rFonts w:ascii="幼圆" w:eastAsia="楷体_GB2312" w:hAnsi="幼圆"/>
              </w:rPr>
              <w:lastRenderedPageBreak/>
              <w:t>编制</w:t>
            </w:r>
          </w:p>
        </w:tc>
        <w:tc>
          <w:tcPr>
            <w:tcW w:w="3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xl45"/>
              <w:widowControl w:val="0"/>
              <w:snapToGrid w:val="0"/>
              <w:spacing w:before="0" w:after="0"/>
              <w:textAlignment w:val="auto"/>
            </w:pPr>
            <w:r>
              <w:rPr>
                <w:rFonts w:ascii="宋体" w:eastAsia="宋体" w:hAnsi="宋体"/>
              </w:rPr>
              <w:t>林岩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xl26"/>
              <w:widowControl w:val="0"/>
              <w:snapToGrid w:val="0"/>
              <w:spacing w:before="0" w:after="0"/>
              <w:jc w:val="center"/>
              <w:textAlignment w:val="auto"/>
              <w:rPr>
                <w:rFonts w:ascii="幼圆" w:eastAsia="楷体_GB2312" w:hAnsi="幼圆" w:cs="Times New Roman"/>
              </w:rPr>
            </w:pPr>
            <w:r>
              <w:rPr>
                <w:rFonts w:ascii="幼圆" w:eastAsia="楷体_GB2312" w:hAnsi="幼圆" w:cs="Times New Roman"/>
              </w:rPr>
              <w:t>批准</w:t>
            </w:r>
          </w:p>
        </w:tc>
        <w:tc>
          <w:tcPr>
            <w:tcW w:w="37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729C" w:rsidRDefault="00DD3C2D">
            <w:pPr>
              <w:pStyle w:val="xl26"/>
              <w:widowControl w:val="0"/>
              <w:snapToGrid w:val="0"/>
              <w:spacing w:before="0" w:after="0"/>
              <w:jc w:val="center"/>
              <w:textAlignment w:val="auto"/>
            </w:pPr>
            <w:r>
              <w:rPr>
                <w:rFonts w:ascii="宋体" w:eastAsia="宋体" w:hAnsi="宋体" w:cs="Times New Roman"/>
              </w:rPr>
              <w:t>史忠钦</w:t>
            </w:r>
          </w:p>
        </w:tc>
      </w:tr>
    </w:tbl>
    <w:p w:rsidR="00B0729C" w:rsidRDefault="00B0729C">
      <w:pPr>
        <w:pStyle w:val="Standard"/>
        <w:snapToGrid w:val="0"/>
        <w:jc w:val="center"/>
        <w:rPr>
          <w:sz w:val="30"/>
          <w:szCs w:val="30"/>
        </w:rPr>
      </w:pPr>
    </w:p>
    <w:p w:rsidR="00B0729C" w:rsidRDefault="00DD3C2D">
      <w:pPr>
        <w:pStyle w:val="Standard"/>
        <w:snapToGrid w:val="0"/>
        <w:jc w:val="center"/>
        <w:rPr>
          <w:rFonts w:eastAsia="黑体, SimHei"/>
          <w:sz w:val="44"/>
        </w:rPr>
      </w:pPr>
      <w:r>
        <w:rPr>
          <w:rFonts w:eastAsia="黑体, SimHei"/>
          <w:sz w:val="44"/>
        </w:rPr>
        <w:t>文件修改控制</w:t>
      </w:r>
    </w:p>
    <w:p w:rsidR="00B0729C" w:rsidRDefault="00B0729C">
      <w:pPr>
        <w:pStyle w:val="Standard"/>
        <w:tabs>
          <w:tab w:val="left" w:pos="1721"/>
          <w:tab w:val="left" w:pos="2792"/>
          <w:tab w:val="center" w:pos="4818"/>
        </w:tabs>
        <w:rPr>
          <w:rFonts w:eastAsia="黑体, SimHei"/>
          <w:szCs w:val="24"/>
        </w:rPr>
      </w:pPr>
    </w:p>
    <w:tbl>
      <w:tblPr>
        <w:tblW w:w="924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6"/>
        <w:gridCol w:w="1155"/>
        <w:gridCol w:w="5276"/>
        <w:gridCol w:w="1205"/>
      </w:tblGrid>
      <w:tr w:rsidR="00B0729C">
        <w:tblPrEx>
          <w:tblCellMar>
            <w:top w:w="0" w:type="dxa"/>
            <w:bottom w:w="0" w:type="dxa"/>
          </w:tblCellMar>
        </w:tblPrEx>
        <w:trPr>
          <w:cantSplit/>
          <w:trHeight w:val="573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修改编号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版本</w:t>
            </w: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修改条款及内容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DD3C2D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修改日期</w:t>
            </w: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xl45"/>
              <w:widowControl w:val="0"/>
              <w:snapToGrid w:val="0"/>
              <w:spacing w:before="0" w:after="0"/>
              <w:jc w:val="both"/>
              <w:textAlignment w:val="auto"/>
              <w:rPr>
                <w:rFonts w:ascii="Times New Roman" w:eastAsia="楷体_GB2312" w:hAnsi="Times New Roman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rPr>
                <w:rFonts w:eastAsia="楷体_GB2312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rPr>
                <w:rFonts w:eastAsia="楷体_GB2312"/>
                <w:strike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rPr>
                <w:rFonts w:eastAsia="楷体_GB2312"/>
                <w:strike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snapToGrid w:val="0"/>
              <w:rPr>
                <w:rFonts w:eastAsia="楷体_GB2312"/>
                <w:strike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  <w:tr w:rsidR="00B0729C">
        <w:tblPrEx>
          <w:tblCellMar>
            <w:top w:w="0" w:type="dxa"/>
            <w:bottom w:w="0" w:type="dxa"/>
          </w:tblCellMar>
        </w:tblPrEx>
        <w:trPr>
          <w:trHeight w:hRule="exact" w:val="386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5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</w:tcPr>
          <w:p w:rsidR="00B0729C" w:rsidRDefault="00B0729C">
            <w:pPr>
              <w:pStyle w:val="Standard"/>
              <w:autoSpaceDE w:val="0"/>
              <w:snapToGrid w:val="0"/>
              <w:rPr>
                <w:rFonts w:eastAsia="楷体_GB2312"/>
                <w:szCs w:val="24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</w:tcPr>
          <w:p w:rsidR="00B0729C" w:rsidRDefault="00B0729C">
            <w:pPr>
              <w:pStyle w:val="Standard"/>
              <w:autoSpaceDE w:val="0"/>
              <w:snapToGrid w:val="0"/>
              <w:jc w:val="center"/>
              <w:rPr>
                <w:rFonts w:eastAsia="楷体_GB2312"/>
                <w:szCs w:val="24"/>
              </w:rPr>
            </w:pPr>
          </w:p>
        </w:tc>
      </w:tr>
    </w:tbl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DD3C2D">
      <w:pPr>
        <w:pStyle w:val="ContentsHeading"/>
        <w:tabs>
          <w:tab w:val="right" w:leader="dot" w:pos="8640"/>
        </w:tabs>
        <w:jc w:val="center"/>
      </w:pPr>
      <w:r>
        <w:rPr>
          <w:b w:val="0"/>
          <w:bCs w:val="0"/>
          <w:sz w:val="24"/>
          <w:szCs w:val="20"/>
        </w:rPr>
        <w:fldChar w:fldCharType="begin"/>
      </w:r>
      <w:r>
        <w:instrText xml:space="preserve"> TOC \o "1-3" \l 1-3 \h </w:instrText>
      </w:r>
      <w:r>
        <w:rPr>
          <w:b w:val="0"/>
          <w:bCs w:val="0"/>
          <w:sz w:val="24"/>
          <w:szCs w:val="20"/>
        </w:rPr>
        <w:fldChar w:fldCharType="separate"/>
      </w:r>
      <w:r>
        <w:t>目录</w:t>
      </w:r>
    </w:p>
    <w:p w:rsidR="00B0729C" w:rsidRDefault="00DD3C2D">
      <w:pPr>
        <w:pStyle w:val="Contents1"/>
        <w:tabs>
          <w:tab w:val="right" w:leader="dot" w:pos="9636"/>
        </w:tabs>
      </w:pPr>
      <w:r>
        <w:t>1.1</w:t>
      </w:r>
      <w:r>
        <w:t>系统首页</w:t>
      </w:r>
      <w:r>
        <w:tab/>
        <w:t>7</w:t>
      </w:r>
    </w:p>
    <w:p w:rsidR="00B0729C" w:rsidRDefault="00DD3C2D">
      <w:pPr>
        <w:pStyle w:val="Contents1"/>
        <w:tabs>
          <w:tab w:val="right" w:leader="dot" w:pos="9636"/>
        </w:tabs>
      </w:pPr>
      <w:r>
        <w:t xml:space="preserve">1.2 </w:t>
      </w:r>
      <w:r>
        <w:t>个人工作台</w:t>
      </w:r>
      <w:r>
        <w:tab/>
        <w:t>7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1.2.1</w:t>
      </w:r>
      <w:r>
        <w:t>我的待办</w:t>
      </w:r>
      <w:r>
        <w:tab/>
        <w:t>7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1.2.2</w:t>
      </w:r>
      <w:r>
        <w:t>我的已办</w:t>
      </w:r>
      <w:r>
        <w:tab/>
        <w:t>8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1.2.7</w:t>
      </w:r>
      <w:r>
        <w:t>新建提醒</w:t>
      </w:r>
      <w:r>
        <w:tab/>
        <w:t>9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1.2.8</w:t>
      </w:r>
      <w:r>
        <w:t>提醒列表</w:t>
      </w:r>
      <w:r>
        <w:tab/>
        <w:t>11</w:t>
      </w:r>
    </w:p>
    <w:p w:rsidR="00B0729C" w:rsidRDefault="00DD3C2D">
      <w:pPr>
        <w:pStyle w:val="Contents1"/>
        <w:tabs>
          <w:tab w:val="right" w:leader="dot" w:pos="9636"/>
        </w:tabs>
      </w:pPr>
      <w:r>
        <w:t>1.3</w:t>
      </w:r>
      <w:r>
        <w:t>产品审核流程</w:t>
      </w:r>
      <w:r>
        <w:tab/>
        <w:t>12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1.3.2</w:t>
      </w:r>
      <w:r>
        <w:t>新建出版计划</w:t>
      </w:r>
      <w:r>
        <w:tab/>
        <w:t>12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1.3.3</w:t>
      </w:r>
      <w:r>
        <w:t>出版计划列表</w:t>
      </w:r>
      <w:r>
        <w:tab/>
        <w:t>13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1.3.4</w:t>
      </w:r>
      <w:r>
        <w:t>促销计划列表</w:t>
      </w:r>
      <w:r>
        <w:tab/>
        <w:t>18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ab/>
        <w:t>22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1.3.5</w:t>
      </w:r>
      <w:r>
        <w:t>新建促销计划列表</w:t>
      </w:r>
      <w:r>
        <w:tab/>
        <w:t>23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1.3.6</w:t>
      </w:r>
      <w:r>
        <w:t>打样申请列表</w:t>
      </w:r>
      <w:r>
        <w:tab/>
        <w:t>24</w:t>
      </w:r>
    </w:p>
    <w:p w:rsidR="00B0729C" w:rsidRDefault="00DD3C2D">
      <w:pPr>
        <w:pStyle w:val="Contents1"/>
        <w:tabs>
          <w:tab w:val="right" w:leader="dot" w:pos="9636"/>
        </w:tabs>
      </w:pPr>
      <w:r>
        <w:t>1.4</w:t>
      </w:r>
      <w:r>
        <w:t>防伪标签</w:t>
      </w:r>
      <w:r>
        <w:tab/>
        <w:t>27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1.4.1</w:t>
      </w:r>
      <w:r>
        <w:t>新建防伪标签申请</w:t>
      </w:r>
      <w:r>
        <w:tab/>
        <w:t>27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1.4.2</w:t>
      </w:r>
      <w:r>
        <w:t>防伪标签生产列表</w:t>
      </w:r>
      <w:r>
        <w:tab/>
        <w:t>30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1.4.3</w:t>
      </w:r>
      <w:r>
        <w:t>防伪标签生产记录</w:t>
      </w:r>
      <w:r>
        <w:tab/>
        <w:t>31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1.4.4</w:t>
      </w:r>
      <w:r>
        <w:t>防伪标签生产列表</w:t>
      </w:r>
      <w:r>
        <w:tab/>
        <w:t>33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1.4.5</w:t>
      </w:r>
      <w:r>
        <w:t>防伪标签发货记录</w:t>
      </w:r>
      <w:r>
        <w:tab/>
        <w:t>34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1.4.6</w:t>
      </w:r>
      <w:r>
        <w:t>防伪标签付款</w:t>
      </w:r>
      <w:r>
        <w:t>&amp;</w:t>
      </w:r>
      <w:r>
        <w:t>发货</w:t>
      </w:r>
      <w:r>
        <w:tab/>
        <w:t>35</w:t>
      </w:r>
    </w:p>
    <w:p w:rsidR="00B0729C" w:rsidRDefault="00DD3C2D">
      <w:pPr>
        <w:pStyle w:val="Contents1"/>
        <w:tabs>
          <w:tab w:val="right" w:leader="dot" w:pos="9636"/>
        </w:tabs>
      </w:pPr>
      <w:r>
        <w:t>1.5SytleGuide&amp;</w:t>
      </w:r>
      <w:r>
        <w:t>素材</w:t>
      </w:r>
      <w:r>
        <w:tab/>
        <w:t>36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1.5.1</w:t>
      </w:r>
      <w:r>
        <w:t>添加素材</w:t>
      </w:r>
      <w:r>
        <w:tab/>
        <w:t>36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1.5.2</w:t>
      </w:r>
      <w:r>
        <w:t>素材列表</w:t>
      </w:r>
      <w:r>
        <w:tab/>
        <w:t>37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1.5.3</w:t>
      </w:r>
      <w:r>
        <w:t>批量设置权限</w:t>
      </w:r>
      <w:r>
        <w:tab/>
        <w:t>38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1.5.4</w:t>
      </w:r>
      <w:r>
        <w:t>素材申请</w:t>
      </w:r>
      <w:r>
        <w:tab/>
        <w:t>39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1.5.5</w:t>
      </w:r>
      <w:r>
        <w:t>申请列表</w:t>
      </w:r>
      <w:r>
        <w:tab/>
        <w:t>40</w:t>
      </w:r>
    </w:p>
    <w:p w:rsidR="00B0729C" w:rsidRDefault="00DD3C2D">
      <w:pPr>
        <w:pStyle w:val="Contents1"/>
        <w:tabs>
          <w:tab w:val="right" w:leader="dot" w:pos="9636"/>
        </w:tabs>
      </w:pPr>
      <w:r>
        <w:t>1.6</w:t>
      </w:r>
      <w:r>
        <w:t>授权经理</w:t>
      </w:r>
      <w:r>
        <w:tab/>
        <w:t>41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1.6.6</w:t>
      </w:r>
      <w:r>
        <w:t>锁定</w:t>
      </w:r>
      <w:r>
        <w:t>&amp;</w:t>
      </w:r>
      <w:r>
        <w:t>解锁用户</w:t>
      </w:r>
      <w:r>
        <w:tab/>
        <w:t>41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1.6.7</w:t>
      </w:r>
      <w:r>
        <w:t>密码重置</w:t>
      </w:r>
      <w:r>
        <w:tab/>
        <w:t>43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lastRenderedPageBreak/>
        <w:t>1.6.8</w:t>
      </w:r>
      <w:r>
        <w:t>游戏列表</w:t>
      </w:r>
      <w:r>
        <w:tab/>
        <w:t>45</w:t>
      </w:r>
    </w:p>
    <w:p w:rsidR="00B0729C" w:rsidRDefault="00DD3C2D">
      <w:pPr>
        <w:pStyle w:val="Contents1"/>
        <w:tabs>
          <w:tab w:val="right" w:leader="dot" w:pos="9636"/>
        </w:tabs>
      </w:pPr>
      <w:r>
        <w:t>1.7</w:t>
      </w:r>
      <w:r>
        <w:t>系统管理</w:t>
      </w:r>
      <w:r>
        <w:tab/>
        <w:t>47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1.7.2</w:t>
      </w:r>
      <w:r>
        <w:t>游戏管理：</w:t>
      </w:r>
      <w:r>
        <w:tab/>
        <w:t>48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1.7.3</w:t>
      </w:r>
      <w:r>
        <w:t>邮件提醒列表：</w:t>
      </w:r>
      <w:r>
        <w:tab/>
        <w:t>49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1.7.4</w:t>
      </w:r>
      <w:r>
        <w:t>操作日志：</w:t>
      </w:r>
      <w:r>
        <w:tab/>
        <w:t>50</w:t>
      </w:r>
    </w:p>
    <w:p w:rsidR="00B0729C" w:rsidRDefault="00DD3C2D">
      <w:pPr>
        <w:pStyle w:val="Contents2"/>
        <w:tabs>
          <w:tab w:val="clear" w:pos="958"/>
          <w:tab w:val="clear" w:pos="9866"/>
          <w:tab w:val="right" w:leader="dot" w:pos="9874"/>
        </w:tabs>
      </w:pPr>
      <w:r>
        <w:t>1.7.6</w:t>
      </w:r>
      <w:r>
        <w:t>流程时间点设置：</w:t>
      </w:r>
      <w:r>
        <w:tab/>
        <w:t>51</w:t>
      </w:r>
    </w:p>
    <w:p w:rsidR="00B0729C" w:rsidRDefault="00DD3C2D">
      <w:pPr>
        <w:pStyle w:val="Standard"/>
        <w:snapToGrid w:val="0"/>
      </w:pPr>
      <w:r>
        <w:rPr>
          <w:sz w:val="21"/>
        </w:rPr>
        <w:fldChar w:fldCharType="end"/>
      </w: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B0729C">
      <w:pPr>
        <w:pStyle w:val="Standard"/>
        <w:snapToGrid w:val="0"/>
        <w:rPr>
          <w:sz w:val="30"/>
          <w:szCs w:val="30"/>
        </w:rPr>
      </w:pPr>
    </w:p>
    <w:p w:rsidR="00B0729C" w:rsidRDefault="00DD3C2D">
      <w:pPr>
        <w:pStyle w:val="1"/>
      </w:pPr>
      <w:r>
        <w:t>1.1</w:t>
      </w:r>
      <w:r>
        <w:rPr>
          <w:rFonts w:ascii="宋体" w:eastAsia="宋体" w:hAnsi="宋体" w:cs="宋体" w:hint="eastAsia"/>
        </w:rPr>
        <w:t>系统首页</w:t>
      </w:r>
    </w:p>
    <w:p w:rsidR="00B0729C" w:rsidRDefault="00DD3C2D">
      <w:pPr>
        <w:pStyle w:val="2"/>
      </w:pPr>
      <w:r>
        <w:t>1.1.1</w:t>
      </w:r>
      <w:r>
        <w:rPr>
          <w:rFonts w:ascii="宋体" w:eastAsia="宋体" w:hAnsi="宋体"/>
        </w:rPr>
        <w:t>我的待办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4267200" cy="2762250"/>
            <wp:effectExtent l="0" t="0" r="0" b="0"/>
            <wp:docPr id="1" name="图形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 xml:space="preserve">1.1.2 </w:t>
      </w:r>
      <w:r>
        <w:rPr>
          <w:rFonts w:ascii="宋体" w:eastAsia="宋体" w:hAnsi="宋体"/>
        </w:rPr>
        <w:t>我参与的项目</w:t>
      </w:r>
    </w:p>
    <w:p w:rsidR="00B0729C" w:rsidRDefault="00DD3C2D">
      <w:pPr>
        <w:pStyle w:val="Firstlineindent"/>
      </w:pPr>
      <w:r>
        <w:rPr>
          <w:rFonts w:ascii="宋体" w:eastAsia="宋体" w:hAnsi="宋体"/>
        </w:rPr>
        <w:t>我加入开发的项目信息</w:t>
      </w:r>
    </w:p>
    <w:p w:rsidR="00B0729C" w:rsidRDefault="00DD3C2D">
      <w:pPr>
        <w:pStyle w:val="1"/>
      </w:pPr>
      <w:r>
        <w:t xml:space="preserve">1.2 </w:t>
      </w:r>
      <w:r>
        <w:rPr>
          <w:rFonts w:ascii="宋体" w:eastAsia="宋体" w:hAnsi="宋体" w:cs="宋体" w:hint="eastAsia"/>
        </w:rPr>
        <w:t>个人工作台</w:t>
      </w:r>
    </w:p>
    <w:p w:rsidR="00B0729C" w:rsidRDefault="00DD3C2D">
      <w:pPr>
        <w:pStyle w:val="2"/>
      </w:pPr>
      <w:r>
        <w:t>1.2.1</w:t>
      </w:r>
      <w:r>
        <w:rPr>
          <w:rFonts w:ascii="宋体" w:eastAsia="宋体" w:hAnsi="宋体" w:cs="宋体" w:hint="eastAsia"/>
        </w:rPr>
        <w:t>我的待办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4267200" cy="2724150"/>
            <wp:effectExtent l="0" t="0" r="0" b="0"/>
            <wp:docPr id="2" name="图形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1.2.2</w:t>
      </w:r>
      <w:r>
        <w:rPr>
          <w:rFonts w:ascii="宋体" w:eastAsia="宋体" w:hAnsi="宋体" w:cs="宋体" w:hint="eastAsia"/>
        </w:rPr>
        <w:t>我的已办</w:t>
      </w:r>
    </w:p>
    <w:p w:rsidR="00B0729C" w:rsidRDefault="00DD3C2D">
      <w:pPr>
        <w:pStyle w:val="Firstlineindent"/>
        <w:rPr>
          <w:sz w:val="28"/>
          <w:szCs w:val="28"/>
        </w:rPr>
      </w:pPr>
      <w:r>
        <w:rPr>
          <w:sz w:val="28"/>
          <w:szCs w:val="28"/>
        </w:rPr>
        <w:t>用例图：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drawing>
          <wp:inline distT="0" distB="0" distL="0" distR="0">
            <wp:extent cx="4772025" cy="3105150"/>
            <wp:effectExtent l="0" t="0" r="0" b="0"/>
            <wp:docPr id="3" name="图形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1.2.7</w:t>
      </w:r>
      <w:r>
        <w:rPr>
          <w:rFonts w:ascii="宋体" w:eastAsia="宋体" w:hAnsi="宋体" w:cs="宋体" w:hint="eastAsia"/>
        </w:rPr>
        <w:t>新建提醒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2625" cy="3914775"/>
            <wp:effectExtent l="0" t="0" r="0" b="0"/>
            <wp:wrapTopAndBottom/>
            <wp:docPr id="45" name="图形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29C" w:rsidRDefault="00DD3C2D">
      <w:pPr>
        <w:pStyle w:val="2"/>
      </w:pPr>
      <w:r>
        <w:t>1.2.8</w:t>
      </w:r>
      <w:r>
        <w:rPr>
          <w:rFonts w:ascii="宋体" w:eastAsia="宋体" w:hAnsi="宋体" w:cs="宋体" w:hint="eastAsia"/>
        </w:rPr>
        <w:t>提醒列表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5762625" cy="3457575"/>
            <wp:effectExtent l="0" t="0" r="0" b="0"/>
            <wp:docPr id="4" name="图形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1"/>
      </w:pPr>
      <w:r>
        <w:lastRenderedPageBreak/>
        <w:t>1.3</w:t>
      </w:r>
      <w:r>
        <w:rPr>
          <w:rFonts w:ascii="宋体" w:eastAsia="宋体" w:hAnsi="宋体" w:cs="宋体" w:hint="eastAsia"/>
        </w:rPr>
        <w:t>产品审核流程</w:t>
      </w:r>
    </w:p>
    <w:p w:rsidR="00B0729C" w:rsidRDefault="00DD3C2D">
      <w:pPr>
        <w:pStyle w:val="2"/>
      </w:pPr>
      <w:r>
        <w:t>1.3.2</w:t>
      </w:r>
      <w:r>
        <w:rPr>
          <w:rFonts w:ascii="宋体" w:eastAsia="宋体" w:hAnsi="宋体" w:cs="宋体" w:hint="eastAsia"/>
        </w:rPr>
        <w:t>新建出版计划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5705475" cy="3362325"/>
            <wp:effectExtent l="0" t="0" r="0" b="0"/>
            <wp:docPr id="5" name="图形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1.3.3</w:t>
      </w:r>
      <w:r>
        <w:rPr>
          <w:rFonts w:ascii="宋体" w:eastAsia="宋体" w:hAnsi="宋体" w:cs="宋体" w:hint="eastAsia"/>
        </w:rPr>
        <w:t>出版计划列表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5619750" cy="2838450"/>
            <wp:effectExtent l="0" t="0" r="0" b="0"/>
            <wp:docPr id="6" name="图形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</w:pPr>
      <w:r>
        <w:t>流程图</w:t>
      </w:r>
      <w:r>
        <w:rPr>
          <w:sz w:val="28"/>
          <w:szCs w:val="28"/>
        </w:rPr>
        <w:t>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lastRenderedPageBreak/>
        <w:drawing>
          <wp:inline distT="0" distB="0" distL="0" distR="0">
            <wp:extent cx="4695825" cy="5114925"/>
            <wp:effectExtent l="0" t="0" r="0" b="0"/>
            <wp:docPr id="7" name="图形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代理商审核流程：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lastRenderedPageBreak/>
        <w:drawing>
          <wp:inline distT="0" distB="0" distL="0" distR="0">
            <wp:extent cx="5000625" cy="5953125"/>
            <wp:effectExtent l="0" t="0" r="0" b="0"/>
            <wp:docPr id="8" name="图形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DD3C2D">
      <w:pPr>
        <w:pStyle w:val="Firstlineindent"/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lastRenderedPageBreak/>
        <w:t>授权组审核流程：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drawing>
          <wp:inline distT="0" distB="0" distL="0" distR="0">
            <wp:extent cx="5248275" cy="6324600"/>
            <wp:effectExtent l="0" t="0" r="0" b="0"/>
            <wp:docPr id="9" name="图形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DD3C2D">
      <w:pPr>
        <w:pStyle w:val="Firstlineindent"/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lastRenderedPageBreak/>
        <w:t>项目组审核流程：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drawing>
          <wp:inline distT="0" distB="0" distL="0" distR="0">
            <wp:extent cx="5724525" cy="6619875"/>
            <wp:effectExtent l="0" t="0" r="0" b="0"/>
            <wp:docPr id="10" name="图形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1.3.4</w:t>
      </w:r>
      <w:r>
        <w:rPr>
          <w:rFonts w:ascii="宋体" w:eastAsia="宋体" w:hAnsi="宋体" w:cs="宋体" w:hint="eastAsia"/>
        </w:rPr>
        <w:t>促销计划列表</w:t>
      </w:r>
    </w:p>
    <w:p w:rsidR="00B0729C" w:rsidRDefault="00DD3C2D">
      <w:pPr>
        <w:pStyle w:val="Firstlineindent"/>
        <w:rPr>
          <w:sz w:val="28"/>
          <w:szCs w:val="28"/>
        </w:rPr>
      </w:pPr>
      <w:r>
        <w:rPr>
          <w:sz w:val="28"/>
          <w:szCs w:val="28"/>
        </w:rPr>
        <w:t>用例图：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lastRenderedPageBreak/>
        <w:drawing>
          <wp:inline distT="0" distB="0" distL="0" distR="0">
            <wp:extent cx="5648325" cy="3705225"/>
            <wp:effectExtent l="0" t="0" r="0" b="0"/>
            <wp:docPr id="11" name="图形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  <w:rPr>
          <w:sz w:val="28"/>
          <w:szCs w:val="28"/>
        </w:rPr>
      </w:pPr>
      <w:r>
        <w:rPr>
          <w:sz w:val="28"/>
          <w:szCs w:val="28"/>
        </w:rPr>
        <w:t>流程图：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drawing>
          <wp:inline distT="0" distB="0" distL="0" distR="0">
            <wp:extent cx="6038850" cy="4867275"/>
            <wp:effectExtent l="0" t="0" r="0" b="0"/>
            <wp:docPr id="12" name="图形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lastRenderedPageBreak/>
        <w:t>代理商审核流程：</w:t>
      </w:r>
    </w:p>
    <w:p w:rsidR="00B0729C" w:rsidRDefault="008103FC">
      <w:pPr>
        <w:pStyle w:val="Firstlineindent"/>
        <w:ind w:firstLine="0"/>
      </w:pPr>
      <w:r w:rsidRPr="00F02ACE">
        <w:rPr>
          <w:noProof/>
          <w:sz w:val="28"/>
          <w:szCs w:val="28"/>
        </w:rPr>
        <w:drawing>
          <wp:inline distT="0" distB="0" distL="0" distR="0">
            <wp:extent cx="6038850" cy="6924675"/>
            <wp:effectExtent l="0" t="0" r="0" b="0"/>
            <wp:docPr id="13" name="图形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B0729C">
      <w:pPr>
        <w:pStyle w:val="Firstlineindent"/>
        <w:ind w:firstLine="0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rPr>
          <w:rFonts w:eastAsia="宋体"/>
          <w:sz w:val="28"/>
          <w:szCs w:val="28"/>
        </w:rPr>
      </w:pPr>
    </w:p>
    <w:p w:rsidR="00B0729C" w:rsidRDefault="00DD3C2D">
      <w:pPr>
        <w:pStyle w:val="Firstlineindent"/>
        <w:ind w:firstLine="0"/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lastRenderedPageBreak/>
        <w:t>授权组审核流程：</w:t>
      </w:r>
    </w:p>
    <w:p w:rsidR="00B0729C" w:rsidRDefault="008103FC">
      <w:pPr>
        <w:pStyle w:val="Firstlineindent"/>
        <w:ind w:firstLine="0"/>
        <w:jc w:val="left"/>
      </w:pPr>
      <w:r w:rsidRPr="00F02ACE">
        <w:rPr>
          <w:noProof/>
          <w:sz w:val="28"/>
          <w:szCs w:val="28"/>
        </w:rPr>
        <w:drawing>
          <wp:inline distT="0" distB="0" distL="0" distR="0">
            <wp:extent cx="6010275" cy="6772275"/>
            <wp:effectExtent l="0" t="0" r="0" b="0"/>
            <wp:docPr id="14" name="图形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B0729C">
      <w:pPr>
        <w:pStyle w:val="Firstlineindent"/>
        <w:ind w:firstLine="0"/>
        <w:jc w:val="lef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jc w:val="lef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jc w:val="lef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jc w:val="lef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jc w:val="lef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jc w:val="lef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ind w:firstLine="0"/>
        <w:jc w:val="left"/>
        <w:rPr>
          <w:rFonts w:eastAsia="宋体"/>
          <w:sz w:val="28"/>
          <w:szCs w:val="28"/>
        </w:rPr>
      </w:pPr>
    </w:p>
    <w:p w:rsidR="00B0729C" w:rsidRDefault="00DD3C2D">
      <w:pPr>
        <w:pStyle w:val="Firstlineindent"/>
        <w:ind w:firstLine="0"/>
        <w:jc w:val="left"/>
      </w:pPr>
      <w:r>
        <w:rPr>
          <w:rFonts w:eastAsia="宋体"/>
          <w:sz w:val="28"/>
          <w:szCs w:val="28"/>
        </w:rPr>
        <w:t>项目组审核流程：</w:t>
      </w:r>
      <w:r w:rsidR="008103FC" w:rsidRPr="00F02ACE">
        <w:rPr>
          <w:noProof/>
          <w:sz w:val="28"/>
          <w:szCs w:val="28"/>
        </w:rPr>
        <w:drawing>
          <wp:inline distT="0" distB="0" distL="0" distR="0">
            <wp:extent cx="5981700" cy="6677025"/>
            <wp:effectExtent l="0" t="0" r="0" b="0"/>
            <wp:docPr id="15" name="图形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1.3.5</w:t>
      </w:r>
      <w:r>
        <w:rPr>
          <w:rFonts w:ascii="宋体" w:eastAsia="宋体" w:hAnsi="宋体" w:cs="宋体" w:hint="eastAsia"/>
        </w:rPr>
        <w:t>新建促销计划列表</w:t>
      </w:r>
    </w:p>
    <w:p w:rsidR="00B0729C" w:rsidRDefault="00DD3C2D">
      <w:pPr>
        <w:pStyle w:val="Firstlineindent"/>
        <w:rPr>
          <w:sz w:val="28"/>
          <w:szCs w:val="28"/>
        </w:rPr>
      </w:pPr>
      <w:r>
        <w:rPr>
          <w:sz w:val="28"/>
          <w:szCs w:val="28"/>
        </w:rPr>
        <w:t>用例图：</w:t>
      </w:r>
    </w:p>
    <w:p w:rsidR="00B0729C" w:rsidRDefault="008103FC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087745" cy="4725670"/>
                <wp:effectExtent l="1270" t="0" r="0" b="2540"/>
                <wp:wrapTopAndBottom/>
                <wp:docPr id="44" name="图形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87745" cy="472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231480" id="图形9" o:spid="_x0000_s1026" style="position:absolute;left:0;text-align:left;margin-left:0;margin-top:0;width:479.35pt;height:372.1pt;z-index:2516567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" filled="f" stroked="f">
                <o:lock v:ext="edit" aspectratio="t"/>
                <w10:wrap type="topAndBottom"/>
              </v:rect>
            </w:pict>
          </mc:Fallback>
        </mc:AlternateContent>
      </w:r>
      <w:r w:rsidR="00DD3C2D">
        <w:t>1.3.6</w:t>
      </w:r>
      <w:r w:rsidR="00DD3C2D">
        <w:rPr>
          <w:rFonts w:ascii="宋体" w:eastAsia="宋体" w:hAnsi="宋体" w:cs="宋体" w:hint="eastAsia"/>
        </w:rPr>
        <w:t>打样申请列表</w:t>
      </w:r>
    </w:p>
    <w:p w:rsidR="00B0729C" w:rsidRDefault="00DD3C2D">
      <w:pPr>
        <w:pStyle w:val="Firstlineindent"/>
        <w:rPr>
          <w:sz w:val="28"/>
          <w:szCs w:val="28"/>
        </w:rPr>
      </w:pPr>
      <w:r>
        <w:rPr>
          <w:sz w:val="28"/>
          <w:szCs w:val="28"/>
        </w:rPr>
        <w:t>用例图：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lastRenderedPageBreak/>
        <w:drawing>
          <wp:inline distT="0" distB="0" distL="0" distR="0">
            <wp:extent cx="5619750" cy="7353300"/>
            <wp:effectExtent l="0" t="0" r="0" b="0"/>
            <wp:docPr id="16" name="图形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  <w:rPr>
          <w:sz w:val="28"/>
          <w:szCs w:val="28"/>
        </w:rPr>
      </w:pPr>
      <w:r>
        <w:rPr>
          <w:sz w:val="28"/>
          <w:szCs w:val="28"/>
        </w:rPr>
        <w:t>流程图：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lastRenderedPageBreak/>
        <w:drawing>
          <wp:inline distT="0" distB="0" distL="0" distR="0">
            <wp:extent cx="5781675" cy="6819900"/>
            <wp:effectExtent l="0" t="0" r="0" b="0"/>
            <wp:docPr id="17" name="图形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B0729C">
      <w:pPr>
        <w:pStyle w:val="Firstlineindent"/>
        <w:rPr>
          <w:rFonts w:eastAsia="宋体"/>
          <w:sz w:val="28"/>
          <w:szCs w:val="28"/>
        </w:rPr>
      </w:pPr>
    </w:p>
    <w:p w:rsidR="00B0729C" w:rsidRDefault="00DD3C2D">
      <w:pPr>
        <w:pStyle w:val="Firstlineindent"/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lastRenderedPageBreak/>
        <w:t>项目组审批：</w:t>
      </w:r>
    </w:p>
    <w:p w:rsidR="00B0729C" w:rsidRDefault="008103FC">
      <w:pPr>
        <w:pStyle w:val="Firstlineindent"/>
      </w:pPr>
      <w:r w:rsidRPr="00F02ACE">
        <w:rPr>
          <w:noProof/>
          <w:sz w:val="28"/>
          <w:szCs w:val="28"/>
        </w:rPr>
        <w:drawing>
          <wp:inline distT="0" distB="0" distL="0" distR="0">
            <wp:extent cx="5667375" cy="6696075"/>
            <wp:effectExtent l="0" t="0" r="0" b="0"/>
            <wp:docPr id="18" name="图形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1"/>
      </w:pPr>
      <w:r>
        <w:t>1.4</w:t>
      </w:r>
      <w:r>
        <w:rPr>
          <w:rFonts w:ascii="宋体" w:eastAsia="宋体" w:hAnsi="宋体" w:cs="宋体" w:hint="eastAsia"/>
        </w:rPr>
        <w:t>防伪标签</w:t>
      </w:r>
    </w:p>
    <w:p w:rsidR="00B0729C" w:rsidRDefault="00DD3C2D">
      <w:pPr>
        <w:pStyle w:val="2"/>
      </w:pPr>
      <w:r>
        <w:t>1.4.1</w:t>
      </w:r>
      <w:r>
        <w:rPr>
          <w:rFonts w:ascii="宋体" w:eastAsia="宋体" w:hAnsi="宋体" w:cs="宋体" w:hint="eastAsia"/>
        </w:rPr>
        <w:t>新建防伪标签申请</w:t>
      </w:r>
    </w:p>
    <w:p w:rsidR="00B0729C" w:rsidRDefault="00DD3C2D">
      <w:pPr>
        <w:pStyle w:val="Firstlineindent"/>
        <w:ind w:firstLine="0"/>
        <w:rPr>
          <w:sz w:val="28"/>
          <w:szCs w:val="28"/>
        </w:rPr>
      </w:pPr>
      <w:r>
        <w:rPr>
          <w:sz w:val="28"/>
          <w:szCs w:val="28"/>
        </w:rPr>
        <w:t>用例图：</w:t>
      </w:r>
    </w:p>
    <w:p w:rsidR="00B0729C" w:rsidRDefault="008103FC">
      <w:pPr>
        <w:pStyle w:val="Firstlineindent"/>
        <w:ind w:firstLine="0"/>
      </w:pPr>
      <w:r w:rsidRPr="00F02ACE">
        <w:rPr>
          <w:noProof/>
          <w:sz w:val="28"/>
          <w:szCs w:val="28"/>
        </w:rPr>
        <w:lastRenderedPageBreak/>
        <w:drawing>
          <wp:inline distT="0" distB="0" distL="0" distR="0">
            <wp:extent cx="5057775" cy="3619500"/>
            <wp:effectExtent l="0" t="0" r="0" b="0"/>
            <wp:docPr id="19" name="图形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  <w:ind w:firstLine="0"/>
      </w:pPr>
      <w:r>
        <w:t>流程图：</w:t>
      </w:r>
    </w:p>
    <w:p w:rsidR="00B0729C" w:rsidRDefault="008103FC">
      <w:pPr>
        <w:pStyle w:val="Firstlineindent"/>
        <w:ind w:firstLine="0"/>
      </w:pPr>
      <w:r w:rsidRPr="00112056">
        <w:rPr>
          <w:noProof/>
        </w:rPr>
        <w:drawing>
          <wp:inline distT="0" distB="0" distL="0" distR="0">
            <wp:extent cx="5019675" cy="4857750"/>
            <wp:effectExtent l="0" t="0" r="0" b="0"/>
            <wp:docPr id="20" name="图形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B0729C">
      <w:pPr>
        <w:pStyle w:val="Firstlineindent"/>
        <w:ind w:firstLine="0"/>
      </w:pPr>
    </w:p>
    <w:p w:rsidR="00B0729C" w:rsidRDefault="00DD3C2D">
      <w:pPr>
        <w:pStyle w:val="2"/>
      </w:pPr>
      <w:r>
        <w:lastRenderedPageBreak/>
        <w:t>1.4.2</w:t>
      </w:r>
      <w:r>
        <w:rPr>
          <w:rFonts w:ascii="宋体" w:eastAsia="宋体" w:hAnsi="宋体" w:cs="宋体" w:hint="eastAsia"/>
        </w:rPr>
        <w:t>防伪标签生产列表</w:t>
      </w:r>
    </w:p>
    <w:p w:rsidR="00B0729C" w:rsidRDefault="00DD3C2D">
      <w:pPr>
        <w:pStyle w:val="Firstlineindent"/>
        <w:ind w:firstLine="0"/>
      </w:pPr>
      <w:r>
        <w:t>用例图：</w:t>
      </w:r>
    </w:p>
    <w:p w:rsidR="00B0729C" w:rsidRDefault="008103FC">
      <w:pPr>
        <w:pStyle w:val="Firstlineindent"/>
        <w:ind w:firstLine="0"/>
      </w:pPr>
      <w:r w:rsidRPr="00112056">
        <w:rPr>
          <w:noProof/>
        </w:rPr>
        <w:drawing>
          <wp:inline distT="0" distB="0" distL="0" distR="0">
            <wp:extent cx="5781675" cy="6924675"/>
            <wp:effectExtent l="0" t="0" r="0" b="0"/>
            <wp:docPr id="21" name="图形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  <w:ind w:firstLine="0"/>
      </w:pPr>
      <w:r>
        <w:t>流程图：</w:t>
      </w:r>
    </w:p>
    <w:p w:rsidR="00B0729C" w:rsidRDefault="008103FC">
      <w:pPr>
        <w:pStyle w:val="Firstlineindent"/>
        <w:ind w:firstLine="0"/>
      </w:pPr>
      <w:r w:rsidRPr="00112056">
        <w:rPr>
          <w:noProof/>
        </w:rPr>
        <w:lastRenderedPageBreak/>
        <w:drawing>
          <wp:inline distT="0" distB="0" distL="0" distR="0">
            <wp:extent cx="4867275" cy="5429250"/>
            <wp:effectExtent l="0" t="0" r="0" b="0"/>
            <wp:docPr id="22" name="图形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1.4.3</w:t>
      </w:r>
      <w:r>
        <w:rPr>
          <w:rFonts w:ascii="宋体" w:eastAsia="宋体" w:hAnsi="宋体" w:cs="宋体" w:hint="eastAsia"/>
        </w:rPr>
        <w:t>防伪标签生产记录</w:t>
      </w:r>
    </w:p>
    <w:p w:rsidR="00B0729C" w:rsidRDefault="00DD3C2D">
      <w:pPr>
        <w:pStyle w:val="Firstlineindent"/>
        <w:ind w:firstLine="0"/>
      </w:pPr>
      <w:r>
        <w:t>用例图：</w:t>
      </w:r>
    </w:p>
    <w:p w:rsidR="00B0729C" w:rsidRDefault="008103FC">
      <w:pPr>
        <w:pStyle w:val="Firstlineindent"/>
        <w:ind w:firstLine="0"/>
      </w:pPr>
      <w:r w:rsidRPr="00112056">
        <w:rPr>
          <w:noProof/>
        </w:rPr>
        <w:drawing>
          <wp:inline distT="0" distB="0" distL="0" distR="0">
            <wp:extent cx="4991100" cy="2657475"/>
            <wp:effectExtent l="0" t="0" r="0" b="0"/>
            <wp:docPr id="23" name="图形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  <w:ind w:firstLine="0"/>
      </w:pPr>
      <w:r>
        <w:lastRenderedPageBreak/>
        <w:t>流程图：</w:t>
      </w:r>
    </w:p>
    <w:p w:rsidR="00B0729C" w:rsidRDefault="008103FC">
      <w:pPr>
        <w:pStyle w:val="Firstlineindent"/>
        <w:ind w:firstLine="0"/>
      </w:pPr>
      <w:r w:rsidRPr="00112056">
        <w:rPr>
          <w:noProof/>
        </w:rPr>
        <w:drawing>
          <wp:inline distT="0" distB="0" distL="0" distR="0">
            <wp:extent cx="2943225" cy="4772025"/>
            <wp:effectExtent l="0" t="0" r="0" b="0"/>
            <wp:docPr id="24" name="图形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1.4.4</w:t>
      </w:r>
      <w:r>
        <w:rPr>
          <w:rFonts w:ascii="宋体" w:eastAsia="宋体" w:hAnsi="宋体" w:cs="宋体" w:hint="eastAsia"/>
        </w:rPr>
        <w:t>防伪标签生产列表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4848225" cy="7334250"/>
            <wp:effectExtent l="0" t="0" r="0" b="0"/>
            <wp:docPr id="25" name="图形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1.4.5</w:t>
      </w:r>
      <w:r>
        <w:rPr>
          <w:rFonts w:ascii="宋体" w:eastAsia="宋体" w:hAnsi="宋体" w:cs="宋体" w:hint="eastAsia"/>
        </w:rPr>
        <w:t>防伪标签发货记录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5314950" cy="3667125"/>
            <wp:effectExtent l="0" t="0" r="0" b="0"/>
            <wp:docPr id="26" name="图形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B0729C">
      <w:pPr>
        <w:pStyle w:val="Firstlineindent"/>
      </w:pPr>
    </w:p>
    <w:p w:rsidR="00B0729C" w:rsidRDefault="00DD3C2D">
      <w:pPr>
        <w:pStyle w:val="2"/>
      </w:pPr>
      <w:r>
        <w:t>1.4.6</w:t>
      </w:r>
      <w:r>
        <w:rPr>
          <w:rFonts w:ascii="宋体" w:eastAsia="宋体" w:hAnsi="宋体" w:cs="宋体" w:hint="eastAsia"/>
        </w:rPr>
        <w:t>防伪标签付款</w:t>
      </w:r>
      <w:r>
        <w:t>&amp;</w:t>
      </w:r>
      <w:r>
        <w:rPr>
          <w:rFonts w:ascii="宋体" w:eastAsia="宋体" w:hAnsi="宋体" w:cs="宋体" w:hint="eastAsia"/>
        </w:rPr>
        <w:t>发货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5210175" cy="3838575"/>
            <wp:effectExtent l="0" t="0" r="0" b="0"/>
            <wp:docPr id="27" name="图形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1"/>
      </w:pPr>
      <w:r>
        <w:lastRenderedPageBreak/>
        <w:t>1.5SytleGuide&amp;</w:t>
      </w:r>
      <w:r>
        <w:rPr>
          <w:rFonts w:ascii="宋体" w:eastAsia="宋体" w:hAnsi="宋体" w:cs="宋体" w:hint="eastAsia"/>
        </w:rPr>
        <w:t>素材</w:t>
      </w:r>
    </w:p>
    <w:p w:rsidR="00B0729C" w:rsidRDefault="00DD3C2D">
      <w:pPr>
        <w:pStyle w:val="2"/>
      </w:pPr>
      <w:r>
        <w:t>1.5.1</w:t>
      </w:r>
      <w:r>
        <w:rPr>
          <w:rFonts w:ascii="宋体" w:eastAsia="宋体" w:hAnsi="宋体" w:cs="宋体" w:hint="eastAsia"/>
        </w:rPr>
        <w:t>添加素材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5133975" cy="4714875"/>
            <wp:effectExtent l="0" t="0" r="0" b="0"/>
            <wp:docPr id="28" name="图形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1.5.2</w:t>
      </w:r>
      <w:r>
        <w:rPr>
          <w:rFonts w:ascii="宋体" w:eastAsia="宋体" w:hAnsi="宋体" w:cs="宋体" w:hint="eastAsia"/>
        </w:rPr>
        <w:t>素材列表</w:t>
      </w:r>
    </w:p>
    <w:p w:rsidR="00B0729C" w:rsidRDefault="00DD3C2D">
      <w:pPr>
        <w:pStyle w:val="Firstlineindent"/>
        <w:ind w:firstLine="0"/>
      </w:pPr>
      <w:r>
        <w:tab/>
      </w:r>
      <w:r>
        <w:t>用例图：</w:t>
      </w:r>
      <w:r>
        <w:tab/>
      </w:r>
    </w:p>
    <w:p w:rsidR="00B0729C" w:rsidRDefault="008103FC">
      <w:pPr>
        <w:pStyle w:val="Firstlineindent"/>
        <w:ind w:firstLine="0"/>
      </w:pPr>
      <w:r w:rsidRPr="00112056">
        <w:rPr>
          <w:noProof/>
        </w:rPr>
        <w:lastRenderedPageBreak/>
        <w:drawing>
          <wp:inline distT="0" distB="0" distL="0" distR="0">
            <wp:extent cx="5334000" cy="2066925"/>
            <wp:effectExtent l="0" t="0" r="0" b="0"/>
            <wp:docPr id="29" name="图形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1.5.3</w:t>
      </w:r>
      <w:r>
        <w:rPr>
          <w:rFonts w:ascii="宋体" w:eastAsia="宋体" w:hAnsi="宋体" w:cs="宋体" w:hint="eastAsia"/>
        </w:rPr>
        <w:t>批量设置权限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6010275" cy="4552950"/>
            <wp:effectExtent l="0" t="0" r="0" b="0"/>
            <wp:docPr id="30" name="图形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1.5.4</w:t>
      </w:r>
      <w:r>
        <w:rPr>
          <w:rFonts w:ascii="宋体" w:eastAsia="宋体" w:hAnsi="宋体" w:cs="宋体" w:hint="eastAsia"/>
        </w:rPr>
        <w:t>素材申请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3324225" cy="2924175"/>
            <wp:effectExtent l="0" t="0" r="0" b="0"/>
            <wp:docPr id="31" name="图形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1.5.5</w:t>
      </w:r>
      <w:r>
        <w:rPr>
          <w:rFonts w:ascii="宋体" w:eastAsia="宋体" w:hAnsi="宋体" w:cs="宋体" w:hint="eastAsia"/>
        </w:rPr>
        <w:t>申请列表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3324225" cy="3876675"/>
            <wp:effectExtent l="0" t="0" r="0" b="0"/>
            <wp:docPr id="32" name="图形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1"/>
      </w:pPr>
      <w:r>
        <w:lastRenderedPageBreak/>
        <w:t>1.6</w:t>
      </w:r>
      <w:r>
        <w:rPr>
          <w:rFonts w:ascii="宋体" w:eastAsia="宋体" w:hAnsi="宋体" w:cs="宋体" w:hint="eastAsia"/>
        </w:rPr>
        <w:t>授权经理</w:t>
      </w:r>
    </w:p>
    <w:p w:rsidR="00B0729C" w:rsidRDefault="00DD3C2D">
      <w:pPr>
        <w:pStyle w:val="2"/>
      </w:pPr>
      <w:r>
        <w:t>1.6.6</w:t>
      </w:r>
      <w:r>
        <w:rPr>
          <w:rFonts w:ascii="宋体" w:eastAsia="宋体" w:hAnsi="宋体" w:cs="宋体" w:hint="eastAsia"/>
        </w:rPr>
        <w:t>锁定</w:t>
      </w:r>
      <w:r>
        <w:t>&amp;</w:t>
      </w:r>
      <w:r>
        <w:rPr>
          <w:rFonts w:ascii="宋体" w:eastAsia="宋体" w:hAnsi="宋体" w:cs="宋体" w:hint="eastAsia"/>
        </w:rPr>
        <w:t>解锁用户</w:t>
      </w:r>
    </w:p>
    <w:p w:rsidR="00B0729C" w:rsidRDefault="00DD3C2D">
      <w:pPr>
        <w:pStyle w:val="Firstlineindent"/>
      </w:pPr>
      <w:r>
        <w:t>用例图：</w:t>
      </w:r>
      <w:r>
        <w:tab/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5095875" cy="2952750"/>
            <wp:effectExtent l="0" t="0" r="0" b="0"/>
            <wp:docPr id="33" name="图形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</w:pPr>
      <w:r>
        <w:t>流程图：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2943225" cy="4791075"/>
            <wp:effectExtent l="0" t="0" r="0" b="0"/>
            <wp:docPr id="34" name="图形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1.6.7</w:t>
      </w:r>
      <w:r>
        <w:rPr>
          <w:rFonts w:ascii="宋体" w:eastAsia="宋体" w:hAnsi="宋体" w:cs="宋体" w:hint="eastAsia"/>
        </w:rPr>
        <w:t>密码重置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4667250" cy="2771775"/>
            <wp:effectExtent l="0" t="0" r="0" b="0"/>
            <wp:docPr id="35" name="图形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</w:pPr>
      <w:r>
        <w:t>流程图：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2952750" cy="4772025"/>
            <wp:effectExtent l="0" t="0" r="0" b="0"/>
            <wp:docPr id="36" name="图形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1.6.8</w:t>
      </w:r>
      <w:r>
        <w:rPr>
          <w:rFonts w:ascii="宋体" w:eastAsia="宋体" w:hAnsi="宋体" w:cs="宋体" w:hint="eastAsia"/>
        </w:rPr>
        <w:t>游戏列表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4514850" cy="3067050"/>
            <wp:effectExtent l="0" t="0" r="0" b="0"/>
            <wp:docPr id="37" name="图形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</w:pPr>
      <w:r>
        <w:t>流程图：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5067300" cy="7181850"/>
            <wp:effectExtent l="0" t="0" r="0" b="0"/>
            <wp:docPr id="38" name="图形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1"/>
      </w:pPr>
      <w:r>
        <w:t>1.7</w:t>
      </w:r>
      <w:r>
        <w:rPr>
          <w:rFonts w:ascii="宋体" w:eastAsia="宋体" w:hAnsi="宋体" w:cs="宋体" w:hint="eastAsia"/>
        </w:rPr>
        <w:t>系统管理</w:t>
      </w:r>
    </w:p>
    <w:p w:rsidR="00B0729C" w:rsidRDefault="00DD3C2D">
      <w:pPr>
        <w:pStyle w:val="2"/>
      </w:pPr>
      <w:r>
        <w:t>1.7.2</w:t>
      </w:r>
      <w:r>
        <w:rPr>
          <w:rFonts w:ascii="宋体" w:eastAsia="宋体" w:hAnsi="宋体" w:cs="宋体" w:hint="eastAsia"/>
        </w:rPr>
        <w:t>游戏管理：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4343400" cy="6743700"/>
            <wp:effectExtent l="0" t="0" r="0" b="0"/>
            <wp:docPr id="39" name="图形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Firstlineindent"/>
      </w:pPr>
      <w:r>
        <w:t>流程图：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5067300" cy="7181850"/>
            <wp:effectExtent l="0" t="0" r="0" b="0"/>
            <wp:docPr id="40" name="图形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1.7.3</w:t>
      </w:r>
      <w:r>
        <w:rPr>
          <w:rFonts w:ascii="宋体" w:eastAsia="宋体" w:hAnsi="宋体" w:cs="宋体" w:hint="eastAsia"/>
        </w:rPr>
        <w:t>邮件提醒列表：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lastRenderedPageBreak/>
        <w:drawing>
          <wp:inline distT="0" distB="0" distL="0" distR="0">
            <wp:extent cx="4695825" cy="2505075"/>
            <wp:effectExtent l="0" t="0" r="0" b="0"/>
            <wp:docPr id="41" name="图形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1.7.4</w:t>
      </w:r>
      <w:r>
        <w:rPr>
          <w:rFonts w:ascii="宋体" w:eastAsia="宋体" w:hAnsi="宋体" w:cs="宋体" w:hint="eastAsia"/>
        </w:rPr>
        <w:t>操作日志：</w:t>
      </w:r>
    </w:p>
    <w:p w:rsidR="00B0729C" w:rsidRDefault="00DD3C2D">
      <w:pPr>
        <w:pStyle w:val="Firstlineindent"/>
      </w:pPr>
      <w:r>
        <w:t>用例图：</w:t>
      </w:r>
    </w:p>
    <w:p w:rsidR="00B0729C" w:rsidRDefault="008103FC">
      <w:pPr>
        <w:pStyle w:val="Firstlineindent"/>
      </w:pPr>
      <w:r w:rsidRPr="00112056">
        <w:rPr>
          <w:noProof/>
        </w:rPr>
        <w:drawing>
          <wp:inline distT="0" distB="0" distL="0" distR="0">
            <wp:extent cx="3790950" cy="4552950"/>
            <wp:effectExtent l="0" t="0" r="0" b="0"/>
            <wp:docPr id="42" name="图形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9C" w:rsidRDefault="00DD3C2D">
      <w:pPr>
        <w:pStyle w:val="2"/>
      </w:pPr>
      <w:r>
        <w:t>1.7.6</w:t>
      </w:r>
      <w:r>
        <w:rPr>
          <w:rFonts w:ascii="宋体" w:eastAsia="宋体" w:hAnsi="宋体" w:cs="宋体" w:hint="eastAsia"/>
        </w:rPr>
        <w:t>流程时间点设置：</w:t>
      </w:r>
    </w:p>
    <w:p w:rsidR="00B0729C" w:rsidRDefault="00DD3C2D">
      <w:pPr>
        <w:pStyle w:val="Standard"/>
        <w:snapToGrid w:val="0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r>
        <w:rPr>
          <w:sz w:val="30"/>
          <w:szCs w:val="30"/>
        </w:rPr>
        <w:t>用例图：</w:t>
      </w:r>
    </w:p>
    <w:p w:rsidR="00B0729C" w:rsidRDefault="008103FC">
      <w:pPr>
        <w:pStyle w:val="Standard"/>
        <w:snapToGrid w:val="0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029835" cy="4791710"/>
            <wp:effectExtent l="0" t="0" r="0" b="0"/>
            <wp:wrapTopAndBottom/>
            <wp:docPr id="43" name="图形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729C">
      <w:headerReference w:type="default" r:id="rId47"/>
      <w:footerReference w:type="default" r:id="rId48"/>
      <w:pgSz w:w="11905" w:h="16837"/>
      <w:pgMar w:top="1134" w:right="851" w:bottom="1134" w:left="1418" w:header="737" w:footer="737" w:gutter="0"/>
      <w:cols w:space="720"/>
      <w:docGrid w:type="linesAndChars" w:linePitch="3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6754" w:rsidRDefault="00376754">
      <w:r>
        <w:separator/>
      </w:r>
    </w:p>
  </w:endnote>
  <w:endnote w:type="continuationSeparator" w:id="0">
    <w:p w:rsidR="00376754" w:rsidRDefault="00376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, SimSun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, SimHei">
    <w:altName w:val="Arial"/>
    <w:charset w:val="00"/>
    <w:family w:val="modern"/>
    <w:pitch w:val="default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C2D" w:rsidRDefault="00DD3C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6754" w:rsidRDefault="00376754">
      <w:r>
        <w:rPr>
          <w:color w:val="000000"/>
        </w:rPr>
        <w:separator/>
      </w:r>
    </w:p>
  </w:footnote>
  <w:footnote w:type="continuationSeparator" w:id="0">
    <w:p w:rsidR="00376754" w:rsidRDefault="00376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C2D" w:rsidRDefault="00DD3C2D">
    <w:pPr>
      <w:pStyle w:val="a6"/>
      <w:pBdr>
        <w:bottom w:val="none" w:sz="0" w:space="0" w:color="auto"/>
      </w:pBdr>
      <w:ind w:right="360"/>
      <w:jc w:val="both"/>
      <w:rPr>
        <w:rFonts w:eastAsia="幼圆"/>
      </w:rPr>
    </w:pPr>
    <w:r>
      <w:rPr>
        <w:rFonts w:eastAsia="幼圆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87FC4"/>
    <w:multiLevelType w:val="multilevel"/>
    <w:tmpl w:val="91C00060"/>
    <w:styleLink w:val="WW8Num4"/>
    <w:lvl w:ilvl="0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1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2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3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4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5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6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7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8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</w:abstractNum>
  <w:abstractNum w:abstractNumId="1" w15:restartNumberingAfterBreak="0">
    <w:nsid w:val="265E24AC"/>
    <w:multiLevelType w:val="multilevel"/>
    <w:tmpl w:val="02526934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 w15:restartNumberingAfterBreak="0">
    <w:nsid w:val="2A7332E9"/>
    <w:multiLevelType w:val="multilevel"/>
    <w:tmpl w:val="AAD41D98"/>
    <w:styleLink w:val="WW8Num2"/>
    <w:lvl w:ilvl="0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1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2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3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4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5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6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7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8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</w:abstractNum>
  <w:abstractNum w:abstractNumId="3" w15:restartNumberingAfterBreak="0">
    <w:nsid w:val="3ABC0AA3"/>
    <w:multiLevelType w:val="multilevel"/>
    <w:tmpl w:val="67A6AD6E"/>
    <w:styleLink w:val="WWOutlineListStyle1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4" w15:restartNumberingAfterBreak="0">
    <w:nsid w:val="533D24F6"/>
    <w:multiLevelType w:val="multilevel"/>
    <w:tmpl w:val="3CBC4E5A"/>
    <w:styleLink w:val="WW8Num3"/>
    <w:lvl w:ilvl="0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1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2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3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4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5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6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7">
      <w:numFmt w:val="bullet"/>
      <w:lvlText w:val="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8">
      <w:numFmt w:val="bullet"/>
      <w:lvlText w:val="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</w:abstractNum>
  <w:abstractNum w:abstractNumId="5" w15:restartNumberingAfterBreak="0">
    <w:nsid w:val="61CC14A4"/>
    <w:multiLevelType w:val="multilevel"/>
    <w:tmpl w:val="20ACC8DC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62BA45FA"/>
    <w:multiLevelType w:val="multilevel"/>
    <w:tmpl w:val="8CC600CC"/>
    <w:styleLink w:val="WW8Num5"/>
    <w:lvl w:ilvl="0">
      <w:numFmt w:val="bullet"/>
      <w:lvlText w:val=""/>
      <w:lvlJc w:val="left"/>
      <w:rPr>
        <w:rFonts w:ascii="宋体, SimSun" w:eastAsia="宋体, SimSun" w:hAnsi="宋体, SimSun" w:cs="Times New Roman"/>
        <w:color w:val="auto"/>
        <w:kern w:val="3"/>
        <w:sz w:val="24"/>
        <w:szCs w:val="20"/>
        <w:lang w:val="en-US" w:eastAsia="zh-CN" w:bidi="ar-SA"/>
      </w:rPr>
    </w:lvl>
    <w:lvl w:ilvl="1">
      <w:start w:val="1"/>
      <w:numFmt w:val="decimal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)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)"/>
      <w:lvlJc w:val="left"/>
    </w:lvl>
    <w:lvl w:ilvl="8">
      <w:start w:val="1"/>
      <w:numFmt w:val="lowerRoman"/>
      <w:lvlText w:val="%9."/>
      <w:lvlJc w:val="right"/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425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29C"/>
    <w:rsid w:val="00376754"/>
    <w:rsid w:val="008103FC"/>
    <w:rsid w:val="00B0729C"/>
    <w:rsid w:val="00DD3C2D"/>
    <w:rsid w:val="00F0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041E85-4EB0-4FF4-98BC-FC94FB45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ahoma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autoSpaceDN w:val="0"/>
      <w:jc w:val="both"/>
      <w:textAlignment w:val="baseline"/>
    </w:pPr>
    <w:rPr>
      <w:kern w:val="3"/>
      <w:sz w:val="24"/>
      <w:szCs w:val="24"/>
    </w:rPr>
  </w:style>
  <w:style w:type="paragraph" w:styleId="1">
    <w:name w:val="heading 1"/>
    <w:basedOn w:val="Standard"/>
    <w:next w:val="Firstlineindent"/>
    <w:pPr>
      <w:keepNext/>
      <w:numPr>
        <w:numId w:val="1"/>
      </w:numPr>
      <w:spacing w:before="240" w:after="60"/>
      <w:jc w:val="left"/>
      <w:outlineLvl w:val="0"/>
    </w:pPr>
    <w:rPr>
      <w:b/>
      <w:bCs/>
      <w:sz w:val="44"/>
    </w:rPr>
  </w:style>
  <w:style w:type="paragraph" w:styleId="2">
    <w:name w:val="heading 2"/>
    <w:basedOn w:val="Standard"/>
    <w:next w:val="Firstlineindent"/>
    <w:pPr>
      <w:keepNext/>
      <w:numPr>
        <w:ilvl w:val="1"/>
        <w:numId w:val="1"/>
      </w:numPr>
      <w:tabs>
        <w:tab w:val="left" w:pos="540"/>
      </w:tabs>
      <w:spacing w:before="240"/>
      <w:outlineLvl w:val="1"/>
    </w:pPr>
    <w:rPr>
      <w:b/>
      <w:sz w:val="32"/>
    </w:rPr>
  </w:style>
  <w:style w:type="paragraph" w:styleId="3">
    <w:name w:val="heading 3"/>
    <w:basedOn w:val="Standard"/>
    <w:next w:val="Firstlineindent"/>
    <w:pPr>
      <w:keepNext/>
      <w:numPr>
        <w:ilvl w:val="2"/>
        <w:numId w:val="1"/>
      </w:numPr>
      <w:outlineLvl w:val="2"/>
    </w:pPr>
    <w:rPr>
      <w:b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WWOutlineListStyle1">
    <w:name w:val="WW_OutlineListStyle_1"/>
    <w:basedOn w:val="a2"/>
    <w:pPr>
      <w:numPr>
        <w:numId w:val="1"/>
      </w:numPr>
    </w:pPr>
  </w:style>
  <w:style w:type="paragraph" w:customStyle="1" w:styleId="Standard">
    <w:name w:val="Standard"/>
    <w:pPr>
      <w:widowControl w:val="0"/>
      <w:suppressAutoHyphens/>
      <w:autoSpaceDN w:val="0"/>
      <w:spacing w:line="360" w:lineRule="auto"/>
      <w:jc w:val="both"/>
      <w:textAlignment w:val="baseline"/>
    </w:pPr>
    <w:rPr>
      <w:rFonts w:eastAsia="宋体, SimSun" w:cs="Times New Roman"/>
      <w:kern w:val="3"/>
      <w:sz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宋体" w:hAnsi="Arial" w:cs="Tahoma"/>
      <w:sz w:val="28"/>
      <w:szCs w:val="28"/>
    </w:rPr>
  </w:style>
  <w:style w:type="paragraph" w:customStyle="1" w:styleId="Textbody">
    <w:name w:val="Text body"/>
    <w:basedOn w:val="Standard"/>
    <w:pPr>
      <w:jc w:val="center"/>
    </w:pPr>
  </w:style>
  <w:style w:type="paragraph" w:styleId="a3">
    <w:name w:val="List"/>
    <w:basedOn w:val="Textbody"/>
    <w:pPr>
      <w:jc w:val="both"/>
    </w:pPr>
    <w:rPr>
      <w:rFonts w:cs="Tahoma"/>
    </w:rPr>
  </w:style>
  <w:style w:type="paragraph" w:styleId="a4">
    <w:name w:val="caption"/>
    <w:basedOn w:val="Standard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customStyle="1" w:styleId="Firstlineindent">
    <w:name w:val="First line indent"/>
    <w:basedOn w:val="Standard"/>
    <w:pPr>
      <w:ind w:firstLine="420"/>
    </w:pPr>
  </w:style>
  <w:style w:type="paragraph" w:customStyle="1" w:styleId="Contents1">
    <w:name w:val="Contents 1"/>
    <w:basedOn w:val="Standard"/>
    <w:next w:val="Standard"/>
    <w:pPr>
      <w:spacing w:before="120" w:after="120"/>
      <w:jc w:val="left"/>
    </w:pPr>
    <w:rPr>
      <w:b/>
      <w:caps/>
      <w:sz w:val="21"/>
    </w:rPr>
  </w:style>
  <w:style w:type="paragraph" w:customStyle="1" w:styleId="Contents2">
    <w:name w:val="Contents 2"/>
    <w:basedOn w:val="Standard"/>
    <w:next w:val="Standard"/>
    <w:pPr>
      <w:tabs>
        <w:tab w:val="left" w:pos="958"/>
        <w:tab w:val="right" w:leader="dot" w:pos="9866"/>
      </w:tabs>
      <w:spacing w:line="240" w:lineRule="auto"/>
      <w:ind w:left="238"/>
      <w:jc w:val="left"/>
    </w:pPr>
    <w:rPr>
      <w:sz w:val="21"/>
      <w:szCs w:val="24"/>
    </w:rPr>
  </w:style>
  <w:style w:type="paragraph" w:customStyle="1" w:styleId="Contents3">
    <w:name w:val="Contents 3"/>
    <w:basedOn w:val="Standard"/>
    <w:next w:val="Standard"/>
    <w:pPr>
      <w:spacing w:line="240" w:lineRule="auto"/>
      <w:ind w:left="482"/>
      <w:jc w:val="left"/>
    </w:pPr>
    <w:rPr>
      <w:i/>
      <w:caps/>
      <w:sz w:val="21"/>
    </w:rPr>
  </w:style>
  <w:style w:type="paragraph" w:customStyle="1" w:styleId="Contents4">
    <w:name w:val="Contents 4"/>
    <w:basedOn w:val="Standard"/>
    <w:next w:val="Standard"/>
    <w:pPr>
      <w:spacing w:line="240" w:lineRule="auto"/>
      <w:ind w:left="720"/>
      <w:jc w:val="left"/>
    </w:pPr>
    <w:rPr>
      <w:sz w:val="21"/>
    </w:rPr>
  </w:style>
  <w:style w:type="paragraph" w:customStyle="1" w:styleId="Contents5">
    <w:name w:val="Contents 5"/>
    <w:basedOn w:val="Standard"/>
    <w:next w:val="Standard"/>
    <w:pPr>
      <w:spacing w:line="240" w:lineRule="auto"/>
      <w:ind w:left="958"/>
      <w:jc w:val="left"/>
    </w:pPr>
    <w:rPr>
      <w:sz w:val="21"/>
    </w:rPr>
  </w:style>
  <w:style w:type="paragraph" w:customStyle="1" w:styleId="Contents6">
    <w:name w:val="Contents 6"/>
    <w:basedOn w:val="Standard"/>
    <w:next w:val="Standard"/>
    <w:pPr>
      <w:spacing w:line="240" w:lineRule="auto"/>
      <w:ind w:left="1202"/>
      <w:jc w:val="left"/>
    </w:pPr>
    <w:rPr>
      <w:sz w:val="18"/>
    </w:rPr>
  </w:style>
  <w:style w:type="paragraph" w:customStyle="1" w:styleId="Contents7">
    <w:name w:val="Contents 7"/>
    <w:basedOn w:val="Standard"/>
    <w:next w:val="Standard"/>
    <w:pPr>
      <w:spacing w:line="240" w:lineRule="auto"/>
      <w:ind w:left="1440"/>
      <w:jc w:val="left"/>
    </w:pPr>
    <w:rPr>
      <w:sz w:val="18"/>
    </w:rPr>
  </w:style>
  <w:style w:type="paragraph" w:customStyle="1" w:styleId="Contents8">
    <w:name w:val="Contents 8"/>
    <w:basedOn w:val="Standard"/>
    <w:next w:val="Standard"/>
    <w:pPr>
      <w:spacing w:line="240" w:lineRule="auto"/>
      <w:ind w:left="1678"/>
      <w:jc w:val="left"/>
    </w:pPr>
    <w:rPr>
      <w:sz w:val="18"/>
    </w:rPr>
  </w:style>
  <w:style w:type="paragraph" w:customStyle="1" w:styleId="Contents9">
    <w:name w:val="Contents 9"/>
    <w:basedOn w:val="Standard"/>
    <w:next w:val="Standard"/>
    <w:pPr>
      <w:spacing w:line="240" w:lineRule="auto"/>
      <w:ind w:left="1922"/>
      <w:jc w:val="left"/>
    </w:pPr>
    <w:rPr>
      <w:sz w:val="18"/>
    </w:rPr>
  </w:style>
  <w:style w:type="paragraph" w:styleId="a5">
    <w:name w:val="footer"/>
    <w:basedOn w:val="Standar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</w:rPr>
  </w:style>
  <w:style w:type="paragraph" w:styleId="a6">
    <w:name w:val="header"/>
    <w:basedOn w:val="Standard"/>
    <w:pPr>
      <w:pBdr>
        <w:bottom w:val="single" w:sz="4" w:space="1" w:color="000000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</w:rPr>
  </w:style>
  <w:style w:type="paragraph" w:customStyle="1" w:styleId="Textbodyindent">
    <w:name w:val="Text body indent"/>
    <w:basedOn w:val="Standard"/>
    <w:pPr>
      <w:ind w:left="425" w:firstLine="425"/>
    </w:pPr>
    <w:rPr>
      <w:rFonts w:ascii="Arial" w:hAnsi="Arial"/>
    </w:rPr>
  </w:style>
  <w:style w:type="paragraph" w:styleId="HTML">
    <w:name w:val="HTML Address"/>
    <w:basedOn w:val="Standard"/>
    <w:pPr>
      <w:spacing w:line="240" w:lineRule="auto"/>
    </w:pPr>
    <w:rPr>
      <w:i/>
      <w:iCs/>
      <w:sz w:val="21"/>
      <w:szCs w:val="24"/>
    </w:rPr>
  </w:style>
  <w:style w:type="paragraph" w:customStyle="1" w:styleId="a7">
    <w:name w:val="水印"/>
    <w:basedOn w:val="Standard"/>
    <w:pPr>
      <w:spacing w:line="240" w:lineRule="atLeast"/>
    </w:pPr>
    <w:rPr>
      <w:sz w:val="21"/>
    </w:rPr>
  </w:style>
  <w:style w:type="paragraph" w:customStyle="1" w:styleId="xl40">
    <w:name w:val="xl40"/>
    <w:basedOn w:val="Standard"/>
    <w:pPr>
      <w:widowControl/>
      <w:spacing w:before="100" w:after="100" w:line="240" w:lineRule="auto"/>
      <w:jc w:val="center"/>
      <w:textAlignment w:val="top"/>
    </w:pPr>
    <w:rPr>
      <w:rFonts w:ascii="黑体, SimHei" w:eastAsia="黑体, SimHei" w:hAnsi="黑体, SimHei"/>
      <w:sz w:val="36"/>
      <w:szCs w:val="36"/>
    </w:rPr>
  </w:style>
  <w:style w:type="paragraph" w:customStyle="1" w:styleId="xl45">
    <w:name w:val="xl45"/>
    <w:basedOn w:val="Standard"/>
    <w:pPr>
      <w:widowControl/>
      <w:spacing w:before="100" w:after="100" w:line="240" w:lineRule="auto"/>
      <w:jc w:val="center"/>
      <w:textAlignment w:val="center"/>
    </w:pPr>
    <w:rPr>
      <w:rFonts w:ascii="幼圆" w:eastAsia="幼圆" w:hAnsi="幼圆"/>
      <w:szCs w:val="24"/>
    </w:rPr>
  </w:style>
  <w:style w:type="paragraph" w:customStyle="1" w:styleId="xl26">
    <w:name w:val="xl26"/>
    <w:basedOn w:val="Standard"/>
    <w:pPr>
      <w:widowControl/>
      <w:spacing w:before="100" w:after="100" w:line="240" w:lineRule="auto"/>
      <w:jc w:val="left"/>
      <w:textAlignment w:val="center"/>
    </w:pPr>
    <w:rPr>
      <w:rFonts w:ascii="Courier New" w:hAnsi="Courier New" w:cs="Courier New"/>
      <w:szCs w:val="24"/>
    </w:rPr>
  </w:style>
  <w:style w:type="paragraph" w:styleId="a8">
    <w:name w:val="Document Map"/>
    <w:basedOn w:val="Standard"/>
    <w:pPr>
      <w:shd w:val="clear" w:color="auto" w:fill="000080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pPr>
      <w:suppressLineNumbers/>
    </w:pPr>
    <w:rPr>
      <w:rFonts w:ascii="Times New Roman" w:eastAsia="宋体, SimSun" w:hAnsi="Times New Roman" w:cs="Times New Roman"/>
      <w:b/>
      <w:bCs/>
      <w:sz w:val="32"/>
      <w:szCs w:val="32"/>
    </w:rPr>
  </w:style>
  <w:style w:type="character" w:customStyle="1" w:styleId="WW8Num2z0">
    <w:name w:val="WW8Num2z0"/>
    <w:rPr>
      <w:rFonts w:ascii="Wingdings" w:eastAsia="宋体, SimSun" w:hAnsi="Wingdings" w:cs="Times New Roman"/>
      <w:color w:val="auto"/>
      <w:kern w:val="3"/>
      <w:sz w:val="24"/>
      <w:szCs w:val="20"/>
      <w:lang w:val="en-US" w:eastAsia="zh-CN" w:bidi="ar-SA"/>
    </w:rPr>
  </w:style>
  <w:style w:type="character" w:customStyle="1" w:styleId="WW8Num3z0">
    <w:name w:val="WW8Num3z0"/>
    <w:rPr>
      <w:rFonts w:ascii="Wingdings" w:eastAsia="宋体, SimSun" w:hAnsi="Wingdings" w:cs="Times New Roman"/>
      <w:color w:val="auto"/>
      <w:kern w:val="3"/>
      <w:sz w:val="24"/>
      <w:szCs w:val="20"/>
      <w:lang w:val="en-US" w:eastAsia="zh-CN" w:bidi="ar-SA"/>
    </w:rPr>
  </w:style>
  <w:style w:type="character" w:customStyle="1" w:styleId="WW8Num4z0">
    <w:name w:val="WW8Num4z0"/>
    <w:rPr>
      <w:rFonts w:ascii="Wingdings" w:eastAsia="宋体, SimSun" w:hAnsi="Wingdings" w:cs="Times New Roman"/>
      <w:color w:val="auto"/>
      <w:kern w:val="3"/>
      <w:sz w:val="24"/>
      <w:szCs w:val="20"/>
      <w:lang w:val="en-US" w:eastAsia="zh-CN" w:bidi="ar-SA"/>
    </w:rPr>
  </w:style>
  <w:style w:type="character" w:customStyle="1" w:styleId="WW8Num5z0">
    <w:name w:val="WW8Num5z0"/>
    <w:rPr>
      <w:rFonts w:ascii="Wingdings" w:eastAsia="宋体, SimSun" w:hAnsi="Wingdings" w:cs="Times New Roman"/>
      <w:color w:val="auto"/>
      <w:kern w:val="3"/>
      <w:sz w:val="24"/>
      <w:szCs w:val="20"/>
      <w:lang w:val="en-US" w:eastAsia="zh-CN" w:bidi="ar-SA"/>
    </w:rPr>
  </w:style>
  <w:style w:type="character" w:styleId="a9">
    <w:name w:val="page number"/>
    <w:rPr>
      <w:rFonts w:ascii="Times New Roman" w:eastAsia="宋体, SimSun" w:hAnsi="Times New Roman" w:cs="Times New Roman"/>
      <w:color w:val="auto"/>
      <w:kern w:val="3"/>
      <w:sz w:val="24"/>
      <w:szCs w:val="20"/>
      <w:lang w:val="en-US" w:eastAsia="zh-CN" w:bidi="ar-SA"/>
    </w:rPr>
  </w:style>
  <w:style w:type="character" w:customStyle="1" w:styleId="BulletSymbols">
    <w:name w:val="Bullet Symbols"/>
    <w:rPr>
      <w:rFonts w:ascii="OpenSymbol" w:eastAsia="OpenSymbol" w:hAnsi="OpenSymbol" w:cs="OpenSymbol"/>
      <w:color w:val="auto"/>
      <w:kern w:val="3"/>
      <w:sz w:val="24"/>
      <w:szCs w:val="20"/>
      <w:lang w:val="en-US" w:eastAsia="zh-CN" w:bidi="ar-SA"/>
    </w:rPr>
  </w:style>
  <w:style w:type="character" w:customStyle="1" w:styleId="NumberingSymbols">
    <w:name w:val="Numbering Symbols"/>
    <w:rPr>
      <w:rFonts w:ascii="Times New Roman" w:eastAsia="宋体, SimSun" w:hAnsi="Times New Roman" w:cs="Times New Roman"/>
      <w:color w:val="auto"/>
      <w:kern w:val="3"/>
      <w:sz w:val="24"/>
      <w:szCs w:val="20"/>
      <w:lang w:val="en-US" w:eastAsia="zh-CN" w:bidi="ar-SA"/>
    </w:rPr>
  </w:style>
  <w:style w:type="paragraph" w:styleId="aa">
    <w:name w:val="Balloon Text"/>
    <w:basedOn w:val="a"/>
    <w:rPr>
      <w:sz w:val="18"/>
      <w:szCs w:val="18"/>
    </w:rPr>
  </w:style>
  <w:style w:type="character" w:customStyle="1" w:styleId="Char">
    <w:name w:val="批注框文本 Char"/>
    <w:rPr>
      <w:sz w:val="18"/>
      <w:szCs w:val="18"/>
    </w:rPr>
  </w:style>
  <w:style w:type="paragraph" w:styleId="10">
    <w:name w:val="toc 1"/>
    <w:basedOn w:val="a"/>
    <w:next w:val="a"/>
    <w:autoRedefine/>
  </w:style>
  <w:style w:type="paragraph" w:styleId="20">
    <w:name w:val="toc 2"/>
    <w:basedOn w:val="a"/>
    <w:next w:val="a"/>
    <w:autoRedefine/>
    <w:pPr>
      <w:ind w:left="420"/>
    </w:pPr>
  </w:style>
  <w:style w:type="character" w:styleId="ab">
    <w:name w:val="Hyperlink"/>
    <w:rPr>
      <w:color w:val="0000FF"/>
      <w:u w:val="single"/>
    </w:rPr>
  </w:style>
  <w:style w:type="numbering" w:customStyle="1" w:styleId="WWOutlineListStyle">
    <w:name w:val="WW_OutlineListStyle"/>
    <w:basedOn w:val="a2"/>
    <w:pPr>
      <w:numPr>
        <w:numId w:val="2"/>
      </w:numPr>
    </w:pPr>
  </w:style>
  <w:style w:type="numbering" w:customStyle="1" w:styleId="WW8Num1">
    <w:name w:val="WW8Num1"/>
    <w:basedOn w:val="a2"/>
    <w:pPr>
      <w:numPr>
        <w:numId w:val="3"/>
      </w:numPr>
    </w:pPr>
  </w:style>
  <w:style w:type="numbering" w:customStyle="1" w:styleId="WW8Num2">
    <w:name w:val="WW8Num2"/>
    <w:basedOn w:val="a2"/>
    <w:pPr>
      <w:numPr>
        <w:numId w:val="4"/>
      </w:numPr>
    </w:pPr>
  </w:style>
  <w:style w:type="numbering" w:customStyle="1" w:styleId="WW8Num3">
    <w:name w:val="WW8Num3"/>
    <w:basedOn w:val="a2"/>
    <w:pPr>
      <w:numPr>
        <w:numId w:val="5"/>
      </w:numPr>
    </w:pPr>
  </w:style>
  <w:style w:type="numbering" w:customStyle="1" w:styleId="WW8Num4">
    <w:name w:val="WW8Num4"/>
    <w:basedOn w:val="a2"/>
    <w:pPr>
      <w:numPr>
        <w:numId w:val="6"/>
      </w:numPr>
    </w:pPr>
  </w:style>
  <w:style w:type="numbering" w:customStyle="1" w:styleId="WW8Num5">
    <w:name w:val="WW8Num5"/>
    <w:basedOn w:val="a2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文件编号：SW_PDTO_SM</dc:title>
  <dc:subject/>
  <dc:creator>吕洪涛</dc:creator>
  <cp:keywords/>
  <cp:lastModifiedBy>luoliang</cp:lastModifiedBy>
  <cp:revision>2</cp:revision>
  <cp:lastPrinted>2002-02-28T18:43:00Z</cp:lastPrinted>
  <dcterms:created xsi:type="dcterms:W3CDTF">2016-07-21T07:18:00Z</dcterms:created>
  <dcterms:modified xsi:type="dcterms:W3CDTF">2016-07-21T07:18:00Z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