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4896" w14:textId="1E205D8A" w:rsidR="003050C9" w:rsidRDefault="003050C9">
      <w:pPr>
        <w:rPr>
          <w:rFonts w:hint="eastAsia"/>
        </w:rPr>
      </w:pPr>
      <w:r>
        <w:rPr>
          <w:rFonts w:hint="eastAsia"/>
        </w:rPr>
        <w:t>V0.2</w:t>
      </w:r>
    </w:p>
    <w:p w14:paraId="5A7FEB8C" w14:textId="1C1F67C2" w:rsidR="003050C9" w:rsidRDefault="003050C9">
      <w:pPr>
        <w:rPr>
          <w:rFonts w:hint="eastAsia"/>
        </w:rPr>
      </w:pPr>
      <w:r>
        <w:rPr>
          <w:rFonts w:hint="eastAsia"/>
        </w:rPr>
        <w:t>修复地图城市寻图错误</w:t>
      </w:r>
    </w:p>
    <w:p w14:paraId="4A57466A" w14:textId="77777777" w:rsidR="003050C9" w:rsidRDefault="003050C9">
      <w:pPr>
        <w:rPr>
          <w:rFonts w:hint="eastAsia"/>
        </w:rPr>
      </w:pPr>
    </w:p>
    <w:p w14:paraId="404762C3" w14:textId="5C7C83C7" w:rsidR="003050C9" w:rsidRDefault="003050C9">
      <w:pPr>
        <w:rPr>
          <w:rFonts w:hint="eastAsia"/>
        </w:rPr>
      </w:pPr>
      <w:r>
        <w:rPr>
          <w:rFonts w:hint="eastAsia"/>
        </w:rPr>
        <w:t>V0.3</w:t>
      </w:r>
    </w:p>
    <w:p w14:paraId="1920C3AB" w14:textId="46DE0009" w:rsidR="003050C9" w:rsidRDefault="003050C9">
      <w:pPr>
        <w:rPr>
          <w:rFonts w:hint="eastAsia"/>
        </w:rPr>
      </w:pPr>
      <w:r>
        <w:rPr>
          <w:rFonts w:hint="eastAsia"/>
        </w:rPr>
        <w:t>添加了拖车过次的检测，过次仍会使用再议书进行拖车</w:t>
      </w:r>
    </w:p>
    <w:p w14:paraId="1322817B" w14:textId="46A00861" w:rsidR="003050C9" w:rsidRDefault="003050C9">
      <w:pPr>
        <w:rPr>
          <w:rFonts w:hint="eastAsia"/>
        </w:rPr>
      </w:pPr>
      <w:r>
        <w:rPr>
          <w:rFonts w:hint="eastAsia"/>
        </w:rPr>
        <w:t>为议价环节添加了满次未达满的霉运检测，表现为放弃继续议价并直接交易</w:t>
      </w:r>
    </w:p>
    <w:p w14:paraId="1814BAFD" w14:textId="77777777" w:rsidR="003050C9" w:rsidRDefault="003050C9">
      <w:pPr>
        <w:rPr>
          <w:rFonts w:hint="eastAsia"/>
        </w:rPr>
      </w:pPr>
    </w:p>
    <w:p w14:paraId="7EC313D6" w14:textId="65F0DF42" w:rsidR="003050C9" w:rsidRDefault="003050C9">
      <w:pPr>
        <w:rPr>
          <w:rFonts w:hint="eastAsia"/>
        </w:rPr>
      </w:pPr>
      <w:r>
        <w:rPr>
          <w:rFonts w:hint="eastAsia"/>
        </w:rPr>
        <w:t>V0.4</w:t>
      </w:r>
    </w:p>
    <w:p w14:paraId="17328A91" w14:textId="5DF7E9F2" w:rsidR="003050C9" w:rsidRDefault="00FA5721">
      <w:pPr>
        <w:rPr>
          <w:rFonts w:hint="eastAsia"/>
        </w:rPr>
      </w:pPr>
      <w:r>
        <w:rPr>
          <w:rFonts w:hint="eastAsia"/>
        </w:rPr>
        <w:t>优化了到站检测，大幅延缓了判定非正常运行超时的时限，降低运行时能耗</w:t>
      </w:r>
    </w:p>
    <w:p w14:paraId="6EB1D87C" w14:textId="77777777" w:rsidR="00FA5721" w:rsidRDefault="00FA5721">
      <w:pPr>
        <w:rPr>
          <w:rFonts w:hint="eastAsia"/>
        </w:rPr>
      </w:pPr>
    </w:p>
    <w:p w14:paraId="03BCA285" w14:textId="4D81D570" w:rsidR="00FA5721" w:rsidRDefault="00FA5721">
      <w:pPr>
        <w:rPr>
          <w:rFonts w:hint="eastAsia"/>
        </w:rPr>
      </w:pPr>
      <w:r>
        <w:rPr>
          <w:rFonts w:hint="eastAsia"/>
        </w:rPr>
        <w:t>V0.5</w:t>
      </w:r>
    </w:p>
    <w:p w14:paraId="705A8825" w14:textId="339D7E3B" w:rsidR="00C7065C" w:rsidRDefault="00C7065C">
      <w:pPr>
        <w:rPr>
          <w:rFonts w:hint="eastAsia"/>
        </w:rPr>
      </w:pPr>
      <w:r>
        <w:rPr>
          <w:rFonts w:hint="eastAsia"/>
        </w:rPr>
        <w:t>修复到站检测延时后偶发的垃圾进程延迟关闭破坏流程运行</w:t>
      </w:r>
    </w:p>
    <w:p w14:paraId="427B231D" w14:textId="77777777" w:rsidR="00DA0385" w:rsidRDefault="005E4E52">
      <w:pPr>
        <w:rPr>
          <w:rFonts w:hint="eastAsia"/>
        </w:rPr>
      </w:pPr>
      <w:r>
        <w:rPr>
          <w:rFonts w:hint="eastAsia"/>
        </w:rPr>
        <w:t>尝试</w:t>
      </w:r>
      <w:r w:rsidR="00E2062F">
        <w:rPr>
          <w:rFonts w:hint="eastAsia"/>
        </w:rPr>
        <w:t>降低占用和外出时的进程优先级</w:t>
      </w:r>
    </w:p>
    <w:p w14:paraId="4251BD0B" w14:textId="77777777" w:rsidR="00DA0385" w:rsidRDefault="00DA0385">
      <w:pPr>
        <w:rPr>
          <w:rFonts w:hint="eastAsia"/>
        </w:rPr>
      </w:pPr>
      <w:r>
        <w:rPr>
          <w:rFonts w:hint="eastAsia"/>
        </w:rPr>
        <w:t>使入站和垃圾进程判断层级同层</w:t>
      </w:r>
    </w:p>
    <w:p w14:paraId="5A2FC5CC" w14:textId="0FFF3263" w:rsidR="003153E3" w:rsidRDefault="003153E3">
      <w:pPr>
        <w:rPr>
          <w:rFonts w:hint="eastAsia"/>
        </w:rPr>
      </w:pPr>
      <w:r>
        <w:rPr>
          <w:rFonts w:hint="eastAsia"/>
        </w:rPr>
        <w:t>尝试优化暂停恢复停止功能</w:t>
      </w:r>
    </w:p>
    <w:p w14:paraId="012FA12E" w14:textId="207A3100" w:rsidR="005A0015" w:rsidRDefault="005A0015">
      <w:pPr>
        <w:rPr>
          <w:rFonts w:hint="eastAsia"/>
        </w:rPr>
      </w:pPr>
      <w:r>
        <w:rPr>
          <w:rFonts w:hint="eastAsia"/>
        </w:rPr>
        <w:t>进行了对于买入卖出确认时市场波动没有成功操作额外再次确认的尝试</w:t>
      </w:r>
    </w:p>
    <w:p w14:paraId="7D108D78" w14:textId="35B38067" w:rsidR="00FA5721" w:rsidRDefault="00E2062F">
      <w:r>
        <w:rPr>
          <w:rFonts w:hint="eastAsia"/>
        </w:rPr>
        <w:t>缓解偶有卡顿感</w:t>
      </w:r>
    </w:p>
    <w:p w14:paraId="6D40EAC7" w14:textId="77777777" w:rsidR="00A23096" w:rsidRDefault="00A23096"/>
    <w:p w14:paraId="1B3D50D2" w14:textId="77777777" w:rsidR="00A23096" w:rsidRPr="00A23096" w:rsidRDefault="00A23096" w:rsidP="00A23096">
      <w:r w:rsidRPr="00A23096">
        <w:t>V0.6</w:t>
      </w:r>
    </w:p>
    <w:p w14:paraId="1A5240B6" w14:textId="77777777" w:rsidR="00A23096" w:rsidRPr="00A23096" w:rsidRDefault="00A23096" w:rsidP="00A23096">
      <w:r w:rsidRPr="00A23096">
        <w:t>对于偶发站点选择错误，使其回到主界面再次选择，最多10次</w:t>
      </w:r>
    </w:p>
    <w:p w14:paraId="2DA0053C" w14:textId="77777777" w:rsidR="00A23096" w:rsidRDefault="00A23096"/>
    <w:p w14:paraId="6B291348" w14:textId="00182ED4" w:rsidR="00A23096" w:rsidRDefault="00A23096">
      <w:r>
        <w:rPr>
          <w:rFonts w:hint="eastAsia"/>
        </w:rPr>
        <w:t>V0.7</w:t>
      </w:r>
    </w:p>
    <w:p w14:paraId="53262827" w14:textId="7E69BEE9" w:rsidR="00A23096" w:rsidRPr="00A23096" w:rsidRDefault="00A23096">
      <w:pPr>
        <w:rPr>
          <w:rFonts w:hint="eastAsia"/>
        </w:rPr>
      </w:pPr>
      <w:r>
        <w:rPr>
          <w:rFonts w:hint="eastAsia"/>
        </w:rPr>
        <w:t>更换</w:t>
      </w:r>
      <w:proofErr w:type="spellStart"/>
      <w:r>
        <w:rPr>
          <w:rFonts w:hint="eastAsia"/>
        </w:rPr>
        <w:t>MaaOCR</w:t>
      </w:r>
      <w:proofErr w:type="spellEnd"/>
      <w:r>
        <w:rPr>
          <w:rFonts w:hint="eastAsia"/>
        </w:rPr>
        <w:t>引擎，减少储存占用</w:t>
      </w:r>
    </w:p>
    <w:sectPr w:rsidR="00A23096" w:rsidRPr="00A230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1F99" w14:textId="77777777" w:rsidR="002E5484" w:rsidRDefault="002E5484" w:rsidP="00A23096">
      <w:pPr>
        <w:rPr>
          <w:rFonts w:hint="eastAsia"/>
        </w:rPr>
      </w:pPr>
      <w:r>
        <w:separator/>
      </w:r>
    </w:p>
  </w:endnote>
  <w:endnote w:type="continuationSeparator" w:id="0">
    <w:p w14:paraId="655D0972" w14:textId="77777777" w:rsidR="002E5484" w:rsidRDefault="002E5484" w:rsidP="00A230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869B" w14:textId="77777777" w:rsidR="002E5484" w:rsidRDefault="002E5484" w:rsidP="00A23096">
      <w:pPr>
        <w:rPr>
          <w:rFonts w:hint="eastAsia"/>
        </w:rPr>
      </w:pPr>
      <w:r>
        <w:separator/>
      </w:r>
    </w:p>
  </w:footnote>
  <w:footnote w:type="continuationSeparator" w:id="0">
    <w:p w14:paraId="51DCE065" w14:textId="77777777" w:rsidR="002E5484" w:rsidRDefault="002E5484" w:rsidP="00A230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3C"/>
    <w:rsid w:val="00124A0A"/>
    <w:rsid w:val="00197E33"/>
    <w:rsid w:val="00280CE3"/>
    <w:rsid w:val="002E5484"/>
    <w:rsid w:val="003050C9"/>
    <w:rsid w:val="003153E3"/>
    <w:rsid w:val="004D7B3C"/>
    <w:rsid w:val="005123B9"/>
    <w:rsid w:val="005A0015"/>
    <w:rsid w:val="005E4E52"/>
    <w:rsid w:val="006B04E9"/>
    <w:rsid w:val="00A23096"/>
    <w:rsid w:val="00B80035"/>
    <w:rsid w:val="00C50386"/>
    <w:rsid w:val="00C7065C"/>
    <w:rsid w:val="00C97266"/>
    <w:rsid w:val="00D458D5"/>
    <w:rsid w:val="00DA0385"/>
    <w:rsid w:val="00E2062F"/>
    <w:rsid w:val="00EA3912"/>
    <w:rsid w:val="00FA5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FE0E7"/>
  <w15:chartTrackingRefBased/>
  <w15:docId w15:val="{CE253FE0-AA3E-4B48-B2C2-225507BD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7B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7B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7B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7B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7B3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D7B3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7B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7B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7B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7B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7B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7B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7B3C"/>
    <w:rPr>
      <w:rFonts w:cstheme="majorBidi"/>
      <w:color w:val="0F4761" w:themeColor="accent1" w:themeShade="BF"/>
      <w:sz w:val="28"/>
      <w:szCs w:val="28"/>
    </w:rPr>
  </w:style>
  <w:style w:type="character" w:customStyle="1" w:styleId="50">
    <w:name w:val="标题 5 字符"/>
    <w:basedOn w:val="a0"/>
    <w:link w:val="5"/>
    <w:uiPriority w:val="9"/>
    <w:semiHidden/>
    <w:rsid w:val="004D7B3C"/>
    <w:rPr>
      <w:rFonts w:cstheme="majorBidi"/>
      <w:color w:val="0F4761" w:themeColor="accent1" w:themeShade="BF"/>
      <w:sz w:val="24"/>
      <w:szCs w:val="24"/>
    </w:rPr>
  </w:style>
  <w:style w:type="character" w:customStyle="1" w:styleId="60">
    <w:name w:val="标题 6 字符"/>
    <w:basedOn w:val="a0"/>
    <w:link w:val="6"/>
    <w:uiPriority w:val="9"/>
    <w:semiHidden/>
    <w:rsid w:val="004D7B3C"/>
    <w:rPr>
      <w:rFonts w:cstheme="majorBidi"/>
      <w:b/>
      <w:bCs/>
      <w:color w:val="0F4761" w:themeColor="accent1" w:themeShade="BF"/>
    </w:rPr>
  </w:style>
  <w:style w:type="character" w:customStyle="1" w:styleId="70">
    <w:name w:val="标题 7 字符"/>
    <w:basedOn w:val="a0"/>
    <w:link w:val="7"/>
    <w:uiPriority w:val="9"/>
    <w:semiHidden/>
    <w:rsid w:val="004D7B3C"/>
    <w:rPr>
      <w:rFonts w:cstheme="majorBidi"/>
      <w:b/>
      <w:bCs/>
      <w:color w:val="595959" w:themeColor="text1" w:themeTint="A6"/>
    </w:rPr>
  </w:style>
  <w:style w:type="character" w:customStyle="1" w:styleId="80">
    <w:name w:val="标题 8 字符"/>
    <w:basedOn w:val="a0"/>
    <w:link w:val="8"/>
    <w:uiPriority w:val="9"/>
    <w:semiHidden/>
    <w:rsid w:val="004D7B3C"/>
    <w:rPr>
      <w:rFonts w:cstheme="majorBidi"/>
      <w:color w:val="595959" w:themeColor="text1" w:themeTint="A6"/>
    </w:rPr>
  </w:style>
  <w:style w:type="character" w:customStyle="1" w:styleId="90">
    <w:name w:val="标题 9 字符"/>
    <w:basedOn w:val="a0"/>
    <w:link w:val="9"/>
    <w:uiPriority w:val="9"/>
    <w:semiHidden/>
    <w:rsid w:val="004D7B3C"/>
    <w:rPr>
      <w:rFonts w:eastAsiaTheme="majorEastAsia" w:cstheme="majorBidi"/>
      <w:color w:val="595959" w:themeColor="text1" w:themeTint="A6"/>
    </w:rPr>
  </w:style>
  <w:style w:type="paragraph" w:styleId="a3">
    <w:name w:val="Title"/>
    <w:basedOn w:val="a"/>
    <w:next w:val="a"/>
    <w:link w:val="a4"/>
    <w:uiPriority w:val="10"/>
    <w:qFormat/>
    <w:rsid w:val="004D7B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7B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7B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7B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7B3C"/>
    <w:pPr>
      <w:spacing w:before="160" w:after="160"/>
      <w:jc w:val="center"/>
    </w:pPr>
    <w:rPr>
      <w:i/>
      <w:iCs/>
      <w:color w:val="404040" w:themeColor="text1" w:themeTint="BF"/>
    </w:rPr>
  </w:style>
  <w:style w:type="character" w:customStyle="1" w:styleId="a8">
    <w:name w:val="引用 字符"/>
    <w:basedOn w:val="a0"/>
    <w:link w:val="a7"/>
    <w:uiPriority w:val="29"/>
    <w:rsid w:val="004D7B3C"/>
    <w:rPr>
      <w:i/>
      <w:iCs/>
      <w:color w:val="404040" w:themeColor="text1" w:themeTint="BF"/>
    </w:rPr>
  </w:style>
  <w:style w:type="paragraph" w:styleId="a9">
    <w:name w:val="List Paragraph"/>
    <w:basedOn w:val="a"/>
    <w:uiPriority w:val="34"/>
    <w:qFormat/>
    <w:rsid w:val="004D7B3C"/>
    <w:pPr>
      <w:ind w:left="720"/>
      <w:contextualSpacing/>
    </w:pPr>
  </w:style>
  <w:style w:type="character" w:styleId="aa">
    <w:name w:val="Intense Emphasis"/>
    <w:basedOn w:val="a0"/>
    <w:uiPriority w:val="21"/>
    <w:qFormat/>
    <w:rsid w:val="004D7B3C"/>
    <w:rPr>
      <w:i/>
      <w:iCs/>
      <w:color w:val="0F4761" w:themeColor="accent1" w:themeShade="BF"/>
    </w:rPr>
  </w:style>
  <w:style w:type="paragraph" w:styleId="ab">
    <w:name w:val="Intense Quote"/>
    <w:basedOn w:val="a"/>
    <w:next w:val="a"/>
    <w:link w:val="ac"/>
    <w:uiPriority w:val="30"/>
    <w:qFormat/>
    <w:rsid w:val="004D7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7B3C"/>
    <w:rPr>
      <w:i/>
      <w:iCs/>
      <w:color w:val="0F4761" w:themeColor="accent1" w:themeShade="BF"/>
    </w:rPr>
  </w:style>
  <w:style w:type="character" w:styleId="ad">
    <w:name w:val="Intense Reference"/>
    <w:basedOn w:val="a0"/>
    <w:uiPriority w:val="32"/>
    <w:qFormat/>
    <w:rsid w:val="004D7B3C"/>
    <w:rPr>
      <w:b/>
      <w:bCs/>
      <w:smallCaps/>
      <w:color w:val="0F4761" w:themeColor="accent1" w:themeShade="BF"/>
      <w:spacing w:val="5"/>
    </w:rPr>
  </w:style>
  <w:style w:type="paragraph" w:styleId="ae">
    <w:name w:val="header"/>
    <w:basedOn w:val="a"/>
    <w:link w:val="af"/>
    <w:uiPriority w:val="99"/>
    <w:unhideWhenUsed/>
    <w:rsid w:val="00A23096"/>
    <w:pPr>
      <w:tabs>
        <w:tab w:val="center" w:pos="4153"/>
        <w:tab w:val="right" w:pos="8306"/>
      </w:tabs>
      <w:snapToGrid w:val="0"/>
      <w:jc w:val="center"/>
    </w:pPr>
    <w:rPr>
      <w:sz w:val="18"/>
      <w:szCs w:val="18"/>
    </w:rPr>
  </w:style>
  <w:style w:type="character" w:customStyle="1" w:styleId="af">
    <w:name w:val="页眉 字符"/>
    <w:basedOn w:val="a0"/>
    <w:link w:val="ae"/>
    <w:uiPriority w:val="99"/>
    <w:rsid w:val="00A23096"/>
    <w:rPr>
      <w:sz w:val="18"/>
      <w:szCs w:val="18"/>
    </w:rPr>
  </w:style>
  <w:style w:type="paragraph" w:styleId="af0">
    <w:name w:val="footer"/>
    <w:basedOn w:val="a"/>
    <w:link w:val="af1"/>
    <w:uiPriority w:val="99"/>
    <w:unhideWhenUsed/>
    <w:rsid w:val="00A23096"/>
    <w:pPr>
      <w:tabs>
        <w:tab w:val="center" w:pos="4153"/>
        <w:tab w:val="right" w:pos="8306"/>
      </w:tabs>
      <w:snapToGrid w:val="0"/>
      <w:jc w:val="left"/>
    </w:pPr>
    <w:rPr>
      <w:sz w:val="18"/>
      <w:szCs w:val="18"/>
    </w:rPr>
  </w:style>
  <w:style w:type="character" w:customStyle="1" w:styleId="af1">
    <w:name w:val="页脚 字符"/>
    <w:basedOn w:val="a0"/>
    <w:link w:val="af0"/>
    <w:uiPriority w:val="99"/>
    <w:rsid w:val="00A230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44</Words>
  <Characters>254</Characters>
  <Application>Microsoft Office Word</Application>
  <DocSecurity>0</DocSecurity>
  <Lines>2</Lines>
  <Paragraphs>1</Paragraphs>
  <ScaleCrop>false</ScaleCrop>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瓶 玻璃</dc:creator>
  <cp:keywords/>
  <dc:description/>
  <cp:lastModifiedBy>瓶 玻璃</cp:lastModifiedBy>
  <cp:revision>14</cp:revision>
  <dcterms:created xsi:type="dcterms:W3CDTF">2026-05-25T14:06:00Z</dcterms:created>
  <dcterms:modified xsi:type="dcterms:W3CDTF">2026-09-02T18:00:00Z</dcterms:modified>
</cp:coreProperties>
</file>