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6F4B" w14:textId="4A11E997" w:rsidR="00FF6E2C" w:rsidRPr="00FF6E2C" w:rsidRDefault="00FF6E2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Totara Changes 21/10/22</w:t>
      </w:r>
    </w:p>
    <w:p w14:paraId="07E12A04" w14:textId="6E3C2F87" w:rsidR="001C461E" w:rsidRDefault="00FF6E2C" w:rsidP="00FF6E2C">
      <w:pPr>
        <w:pStyle w:val="ListParagraph"/>
        <w:numPr>
          <w:ilvl w:val="0"/>
          <w:numId w:val="1"/>
        </w:numPr>
        <w:rPr>
          <w:lang w:val="en-US"/>
        </w:rPr>
      </w:pPr>
      <w:r w:rsidRPr="00FF6E2C">
        <w:rPr>
          <w:lang w:val="en-US"/>
        </w:rPr>
        <w:t>V12 to V16 – Step by step, each version was applied along the way ending at v16</w:t>
      </w:r>
    </w:p>
    <w:p w14:paraId="15F832F9" w14:textId="424FDCC7" w:rsidR="00FF6E2C" w:rsidRDefault="00D85D86" w:rsidP="00FF6E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Installed OpenID Connect and O365 plugins</w:t>
      </w:r>
    </w:p>
    <w:p w14:paraId="6BBD6F3F" w14:textId="4EDC8218" w:rsidR="00D85D86" w:rsidRDefault="00D85D86" w:rsidP="00FF6E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oatuh2, OpenID</w:t>
      </w:r>
      <w:r w:rsidR="00D20B81">
        <w:rPr>
          <w:lang w:val="en-US"/>
        </w:rPr>
        <w:t xml:space="preserve"> and MITO AZURE issuer in Totara.</w:t>
      </w:r>
    </w:p>
    <w:p w14:paraId="7C77A25D" w14:textId="69BAB7FB" w:rsidR="00D20B81" w:rsidRDefault="00D20B81" w:rsidP="00FF6E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app registration in </w:t>
      </w:r>
      <w:r w:rsidR="00E23663">
        <w:rPr>
          <w:lang w:val="en-US"/>
        </w:rPr>
        <w:t>azure</w:t>
      </w:r>
      <w:r>
        <w:rPr>
          <w:lang w:val="en-US"/>
        </w:rPr>
        <w:t xml:space="preserve"> for the new authentication, the old one is no longer in use.</w:t>
      </w:r>
      <w:r w:rsidR="00E23663">
        <w:rPr>
          <w:lang w:val="en-US"/>
        </w:rPr>
        <w:t xml:space="preserve"> Permission changes on the app are minor and mainly allow O365/Azure AD integration to occur in the future.</w:t>
      </w:r>
    </w:p>
    <w:p w14:paraId="3B31007C" w14:textId="0A1DE589" w:rsidR="00E23663" w:rsidRDefault="00E23663" w:rsidP="00FF6E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all users on oauth2 and openid to oidc via DB query on both the LMS and CRM</w:t>
      </w:r>
    </w:p>
    <w:p w14:paraId="37FB7C50" w14:textId="39B378C4" w:rsidR="00E23663" w:rsidRDefault="00E23663" w:rsidP="00FF6E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Replaced persons.php to correct all references/requirements of oauth2 and openid</w:t>
      </w:r>
    </w:p>
    <w:p w14:paraId="352CC9C6" w14:textId="747B674A" w:rsidR="00E23663" w:rsidRDefault="00833DF4" w:rsidP="00FF6E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auth php file to allow $wantsurl argument as a function</w:t>
      </w:r>
    </w:p>
    <w:p w14:paraId="3D368921" w14:textId="2250564F" w:rsidR="00833DF4" w:rsidRDefault="00833DF4" w:rsidP="00FF6E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all powerapps portal links to call oidc plugin instead of the oauth2 redirect</w:t>
      </w:r>
    </w:p>
    <w:p w14:paraId="7F0BE0BF" w14:textId="2E6025D9" w:rsidR="00833DF4" w:rsidRDefault="00AE453D" w:rsidP="00FF6E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theme colours, logo, favicon and custom css to override the jquery content – may need to update these manually in the future for consistency/stability</w:t>
      </w:r>
    </w:p>
    <w:p w14:paraId="7F688872" w14:textId="23A00F17" w:rsidR="00FE7D3A" w:rsidRDefault="00FE7D3A" w:rsidP="00FF6E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URL’s are now case sensitive</w:t>
      </w:r>
    </w:p>
    <w:p w14:paraId="7DD4775A" w14:textId="3998C734" w:rsidR="00AE453D" w:rsidRDefault="00AE453D" w:rsidP="00FE7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Manually fixed some, not all, jquery links to the internal directory</w:t>
      </w:r>
    </w:p>
    <w:p w14:paraId="351EF9C5" w14:textId="350E69EE" w:rsidR="00FE7D3A" w:rsidRDefault="00FE7D3A" w:rsidP="00FE7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Specific users with sessions stored </w:t>
      </w:r>
      <w:r w:rsidR="00E5609E">
        <w:rPr>
          <w:lang w:val="en-US"/>
        </w:rPr>
        <w:t>using the previous authentication will receive session errors and need to have their session dropped in the DB.</w:t>
      </w:r>
    </w:p>
    <w:p w14:paraId="0502AFBF" w14:textId="3C52EA0C" w:rsidR="00461F0C" w:rsidRPr="00FE7D3A" w:rsidRDefault="00461F0C" w:rsidP="00FE7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Assessor queue </w:t>
      </w:r>
      <w:r w:rsidR="007C404C">
        <w:rPr>
          <w:lang w:val="en-US"/>
        </w:rPr>
        <w:t>email links changed to OIDC so that people who receive assessor automated emails can click the link to their attempts.</w:t>
      </w:r>
    </w:p>
    <w:p w14:paraId="76329F31" w14:textId="77777777" w:rsidR="00FF6E2C" w:rsidRPr="00FF6E2C" w:rsidRDefault="00FF6E2C">
      <w:pPr>
        <w:rPr>
          <w:lang w:val="en-US"/>
        </w:rPr>
      </w:pPr>
    </w:p>
    <w:sectPr w:rsidR="00FF6E2C" w:rsidRPr="00FF6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A1016"/>
    <w:multiLevelType w:val="hybridMultilevel"/>
    <w:tmpl w:val="8F0A06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63"/>
    <w:rsid w:val="00142A63"/>
    <w:rsid w:val="001C461E"/>
    <w:rsid w:val="00461F0C"/>
    <w:rsid w:val="007C404C"/>
    <w:rsid w:val="00833DF4"/>
    <w:rsid w:val="00AE453D"/>
    <w:rsid w:val="00D20B81"/>
    <w:rsid w:val="00D85D86"/>
    <w:rsid w:val="00E23663"/>
    <w:rsid w:val="00E5609E"/>
    <w:rsid w:val="00FE7D3A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A098"/>
  <w15:chartTrackingRefBased/>
  <w15:docId w15:val="{0C15B572-FE0F-4DBE-9215-28B4D0AB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Nanson (MITO)</dc:creator>
  <cp:keywords/>
  <dc:description/>
  <cp:lastModifiedBy>Ben Nanson (MITO)</cp:lastModifiedBy>
  <cp:revision>11</cp:revision>
  <dcterms:created xsi:type="dcterms:W3CDTF">2022-10-21T04:20:00Z</dcterms:created>
  <dcterms:modified xsi:type="dcterms:W3CDTF">2022-10-21T04:29:00Z</dcterms:modified>
</cp:coreProperties>
</file>