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AB" w:rsidRPr="00D279AB" w:rsidRDefault="00D279AB" w:rsidP="00D279AB">
      <w:pPr>
        <w:rPr>
          <w:rFonts w:ascii="Arial" w:hAnsi="Arial" w:cs="Arial"/>
          <w:b/>
          <w:bCs/>
          <w:sz w:val="20"/>
          <w:szCs w:val="20"/>
        </w:rPr>
      </w:pPr>
      <w:r w:rsidRPr="00D279AB">
        <w:rPr>
          <w:rFonts w:ascii="Arial" w:hAnsi="Arial" w:cs="Arial"/>
          <w:b/>
          <w:bCs/>
          <w:sz w:val="20"/>
          <w:szCs w:val="20"/>
        </w:rPr>
        <w:t>API Summary</w:t>
      </w:r>
      <w:bookmarkStart w:id="0" w:name="_GoBack"/>
      <w:bookmarkEnd w:id="0"/>
    </w:p>
    <w:p w:rsidR="00D279AB" w:rsidRPr="00D279AB" w:rsidRDefault="00D279AB" w:rsidP="00D279AB">
      <w:pPr>
        <w:rPr>
          <w:rFonts w:ascii="Arial" w:hAnsi="Arial" w:cs="Arial"/>
          <w:sz w:val="20"/>
          <w:szCs w:val="20"/>
        </w:rPr>
      </w:pPr>
      <w:r w:rsidRPr="00D279AB">
        <w:rPr>
          <w:rFonts w:ascii="Arial" w:hAnsi="Arial" w:cs="Arial"/>
          <w:sz w:val="20"/>
          <w:szCs w:val="20"/>
        </w:rPr>
        <w:t>The table below is a summary of all the available API functions in the hd44780 library.</w:t>
      </w:r>
    </w:p>
    <w:p w:rsidR="00D279AB" w:rsidRPr="00D279AB" w:rsidRDefault="00D279AB" w:rsidP="00D279AB">
      <w:pPr>
        <w:rPr>
          <w:rFonts w:ascii="Arial" w:hAnsi="Arial" w:cs="Arial"/>
          <w:sz w:val="20"/>
          <w:szCs w:val="20"/>
        </w:rPr>
      </w:pPr>
      <w:r w:rsidRPr="00D279AB">
        <w:rPr>
          <w:rFonts w:ascii="Arial" w:hAnsi="Arial" w:cs="Arial"/>
          <w:sz w:val="20"/>
          <w:szCs w:val="20"/>
        </w:rPr>
        <w:t>Additional information about the API functions and how to use them can be found in the examples.</w:t>
      </w:r>
    </w:p>
    <w:p w:rsidR="00D279AB" w:rsidRPr="00D279AB" w:rsidRDefault="00D279AB" w:rsidP="00D279A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  <w:gridCol w:w="4870"/>
      </w:tblGrid>
      <w:tr w:rsidR="00D279AB" w:rsidRPr="00D279AB" w:rsidTr="00D279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LiquidCrystal</w:t>
            </w:r>
            <w:proofErr w:type="spellEnd"/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D279A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https://www.arduino.cc/en/Reference/LiquidCrystal</w:t>
              </w:r>
            </w:hyperlink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9AB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D279AB">
              <w:rPr>
                <w:rFonts w:ascii="Arial" w:hAnsi="Arial" w:cs="Arial"/>
                <w:sz w:val="20"/>
                <w:szCs w:val="20"/>
              </w:rPr>
              <w:t>...)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not supported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begin(cols, rows)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initialize communication interface and LCD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backlight is turned on if supported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clear()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clear the display and home the cursor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home()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home the cursor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setCursor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(col, row)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set cursor position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write(data)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send data byte to the display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1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write(*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send C string to the display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characters written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write(*buffer, size)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send size bytes to the display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characters written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size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79AB">
              <w:rPr>
                <w:rFonts w:ascii="Arial" w:hAnsi="Arial" w:cs="Arial"/>
                <w:sz w:val="20"/>
                <w:szCs w:val="20"/>
              </w:rPr>
              <w:t>print(</w:t>
            </w:r>
            <w:proofErr w:type="gramEnd"/>
            <w:r w:rsidRPr="00D279AB">
              <w:rPr>
                <w:rFonts w:ascii="Arial" w:hAnsi="Arial" w:cs="Arial"/>
                <w:sz w:val="20"/>
                <w:szCs w:val="20"/>
              </w:rPr>
              <w:t>...)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print formatted data on the display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(from Print class)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characters output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9AB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D279AB">
              <w:rPr>
                <w:rFonts w:ascii="Arial" w:hAnsi="Arial" w:cs="Arial"/>
                <w:sz w:val="20"/>
                <w:szCs w:val="20"/>
              </w:rPr>
              <w:t>...)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not supported</w:t>
            </w:r>
            <w:r w:rsidRPr="00D279AB">
              <w:rPr>
                <w:rFonts w:ascii="Arial" w:hAnsi="Arial" w:cs="Arial"/>
                <w:sz w:val="20"/>
                <w:szCs w:val="20"/>
              </w:rPr>
              <w:t> (from Print class)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cursor()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on underline cursor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noCursor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off/hide cursor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blink()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enable blinking at cursor position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noBlink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disable blinking at cursor position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display()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enable pixels on display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noDisplay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disable/hide pixels on display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scrollDisplayLeft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shift display contents left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scrollDisplayRight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shift display contents right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autoscroll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enable left/right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autoshifting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 for new characters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lastRenderedPageBreak/>
              <w:t>noAutoscroll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disable left/right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autoshifting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leftToRight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write left to right, set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autoshift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 to left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rightToLeft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write right to left, set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autoshift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 to right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createChar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charval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charmap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[])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create a custom character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setRowOffsets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(row0)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set address for start of line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setRowOffsets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(row0, row1)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set address for start of each line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setRowOffsets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(row0, row1, row2, row3)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set address for start of each line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command(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send raw 8bit hd44780 command to LCD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extensions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 xml:space="preserve">Included in hd44780 but not part of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LiquidCrytal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 or LCD 1.0 API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createChar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charval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charmap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[])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create a custom character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 xml:space="preserve">(supports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charmap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 in AVR PROGMEM)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backlight()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on backlight (max brightness)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noBacklight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off backlight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lineWrap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on automatic line wrapping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(wraps lines but does not scroll display)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noLineWrap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off automatic line wrapping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moveCursorLeft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move cursor one space to right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moveCursorRight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move cursor one space to left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read()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read data byte from LCD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(requires r/w signal control)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negative value on failure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setExecTimes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chUs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insUs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configure clear/home and instruction/data times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LCD API 1.0 Functions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D279AB">
                <w:rPr>
                  <w:rStyle w:val="Hyperlink"/>
                  <w:rFonts w:ascii="Arial" w:hAnsi="Arial" w:cs="Arial"/>
                  <w:sz w:val="20"/>
                  <w:szCs w:val="20"/>
                </w:rPr>
                <w:t>http://playground.arduino.cc/Code/LCDAPI</w:t>
              </w:r>
            </w:hyperlink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lastRenderedPageBreak/>
              <w:t>setBacklight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dimvalue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set backlight brightness (0-255)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setContrast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contvalue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set contrast (0-255)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on()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on LCD pixels and backlight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off()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turn off LCD pixels and backlight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status()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read hd44780 status byte (busy flag &amp; address)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(requires r/w signal control)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returns negative value on failure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Deprecated LCD API 1.0 Functions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These exist in hd44780 but are deprecated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cmdDelay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CmdDelay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CharDelay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setExecTimes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 instead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cursor_on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use cursor() instead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cursor_off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noCursor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 instead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blink_on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>use blink() instead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blink_off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noBlink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 instead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load_custom_character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char_num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, Rows[])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createChar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() instead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</w: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hd44780 extension</w:t>
            </w:r>
            <w:r w:rsidRPr="00D279AB">
              <w:rPr>
                <w:rFonts w:ascii="Arial" w:hAnsi="Arial" w:cs="Arial"/>
                <w:sz w:val="20"/>
                <w:szCs w:val="20"/>
              </w:rPr>
              <w:t>: returns zero on success</w:t>
            </w: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r w:rsidRPr="00D279AB">
              <w:rPr>
                <w:rFonts w:ascii="Arial" w:hAnsi="Arial" w:cs="Arial"/>
                <w:b/>
                <w:bCs/>
                <w:sz w:val="20"/>
                <w:szCs w:val="20"/>
              </w:rPr>
              <w:t>BROKEN LCD API 1.0 Functions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9AB" w:rsidRPr="00D279AB" w:rsidTr="00D279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setCursor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(row, col)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AB" w:rsidRPr="00D279AB" w:rsidRDefault="00D279AB" w:rsidP="00D279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row,col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 xml:space="preserve"> is backwards from </w:t>
            </w:r>
            <w:proofErr w:type="spellStart"/>
            <w:r w:rsidRPr="00D279AB">
              <w:rPr>
                <w:rFonts w:ascii="Arial" w:hAnsi="Arial" w:cs="Arial"/>
                <w:sz w:val="20"/>
                <w:szCs w:val="20"/>
              </w:rPr>
              <w:t>Liquidcrystal</w:t>
            </w:r>
            <w:proofErr w:type="spellEnd"/>
            <w:r w:rsidRPr="00D279AB">
              <w:rPr>
                <w:rFonts w:ascii="Arial" w:hAnsi="Arial" w:cs="Arial"/>
                <w:sz w:val="20"/>
                <w:szCs w:val="20"/>
              </w:rPr>
              <w:t>;</w:t>
            </w:r>
            <w:r w:rsidRPr="00D279AB">
              <w:rPr>
                <w:rFonts w:ascii="Arial" w:hAnsi="Arial" w:cs="Arial"/>
                <w:sz w:val="20"/>
                <w:szCs w:val="20"/>
              </w:rPr>
              <w:br/>
              <w:t>therefore cannot be supported</w:t>
            </w:r>
          </w:p>
        </w:tc>
      </w:tr>
    </w:tbl>
    <w:p w:rsidR="00A0133E" w:rsidRPr="00D279AB" w:rsidRDefault="00A0133E">
      <w:pPr>
        <w:rPr>
          <w:rFonts w:ascii="Arial" w:hAnsi="Arial" w:cs="Arial"/>
          <w:sz w:val="20"/>
          <w:szCs w:val="20"/>
        </w:rPr>
      </w:pPr>
    </w:p>
    <w:sectPr w:rsidR="00A0133E" w:rsidRPr="00D2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AB"/>
    <w:rsid w:val="00A0133E"/>
    <w:rsid w:val="00D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yground.arduino.cc/Code/LCDAPI" TargetMode="External"/><Relationship Id="rId5" Type="http://schemas.openxmlformats.org/officeDocument/2006/relationships/hyperlink" Target="https://www.arduino.cc/en/Reference/LiquidCrys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2022-04-20T09:39:00Z</dcterms:created>
  <dcterms:modified xsi:type="dcterms:W3CDTF">2022-04-20T09:41:00Z</dcterms:modified>
</cp:coreProperties>
</file>