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60F" w:rsidRDefault="00384925">
      <w:r>
        <w:t xml:space="preserve">Test </w:t>
      </w:r>
      <w:r w:rsidR="00E51D56">
        <w:t>431234235</w:t>
      </w:r>
      <w:bookmarkStart w:id="0" w:name="_GoBack"/>
      <w:bookmarkEnd w:id="0"/>
      <w:r w:rsidR="00E51D56">
        <w:t xml:space="preserve"> </w:t>
      </w:r>
      <w:r>
        <w:t xml:space="preserve">– Highly Confidential document </w:t>
      </w:r>
    </w:p>
    <w:sectPr w:rsidR="000F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25"/>
    <w:rsid w:val="000F360F"/>
    <w:rsid w:val="00384925"/>
    <w:rsid w:val="00E5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B5683-63D3-46A3-9EBF-86D5327B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Cigna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Bentley, Andrew R      LLCIP</dc:creator>
  <cp:keywords/>
  <dc:description/>
  <cp:lastModifiedBy>Bentley, Andrew R      LLCIP</cp:lastModifiedBy>
  <cp:revision>2</cp:revision>
  <dcterms:created xsi:type="dcterms:W3CDTF">2020-07-08T18:58:00Z</dcterms:created>
  <dcterms:modified xsi:type="dcterms:W3CDTF">2020-07-08T18:58:00Z</dcterms:modified>
</cp:coreProperties>
</file>