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56D7D" w14:textId="0D39788C" w:rsidR="00E9709A" w:rsidRDefault="00E9709A">
      <w:pPr>
        <w:rPr>
          <w:rFonts w:ascii="Arial" w:hAnsi="Arial" w:cs="Arial"/>
        </w:rPr>
      </w:pPr>
      <w:bookmarkStart w:id="0" w:name="_Hlk213426790"/>
      <w:bookmarkEnd w:id="0"/>
      <w:r>
        <w:rPr>
          <w:rFonts w:ascii="Arial" w:hAnsi="Arial" w:cs="Arial"/>
        </w:rPr>
        <w:t>Benyahir Y. Martínez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R00624824</w:t>
      </w:r>
    </w:p>
    <w:p w14:paraId="45D2D08A" w14:textId="63A82719" w:rsidR="00E9709A" w:rsidRDefault="00E9709A">
      <w:pPr>
        <w:rPr>
          <w:rFonts w:ascii="Arial" w:hAnsi="Arial" w:cs="Arial"/>
        </w:rPr>
      </w:pPr>
      <w:r>
        <w:rPr>
          <w:rFonts w:ascii="Arial" w:hAnsi="Arial" w:cs="Arial"/>
        </w:rPr>
        <w:t>Foro colaborativo – Modulo 2 – Lección 8</w:t>
      </w:r>
    </w:p>
    <w:p w14:paraId="45DB0FFB" w14:textId="42124E35" w:rsidR="00E9709A" w:rsidRDefault="00E9709A">
      <w:pPr>
        <w:rPr>
          <w:rFonts w:ascii="Arial" w:hAnsi="Arial" w:cs="Arial"/>
        </w:rPr>
      </w:pPr>
      <w:r>
        <w:rPr>
          <w:rFonts w:ascii="Arial" w:hAnsi="Arial" w:cs="Arial"/>
        </w:rPr>
        <w:t>Integrantes:</w:t>
      </w:r>
    </w:p>
    <w:p w14:paraId="1F9571CC" w14:textId="4397295B" w:rsidR="00E9709A" w:rsidRDefault="00E9709A">
      <w:pPr>
        <w:rPr>
          <w:rFonts w:ascii="Arial" w:hAnsi="Arial" w:cs="Arial"/>
        </w:rPr>
      </w:pPr>
      <w:r>
        <w:rPr>
          <w:rFonts w:ascii="Arial" w:hAnsi="Arial" w:cs="Arial"/>
        </w:rPr>
        <w:t>Benyahir Y. Martínez</w:t>
      </w:r>
    </w:p>
    <w:p w14:paraId="02CA6C43" w14:textId="191A5F21" w:rsidR="00E9709A" w:rsidRDefault="00E9709A">
      <w:pPr>
        <w:rPr>
          <w:rFonts w:ascii="Arial" w:hAnsi="Arial" w:cs="Arial"/>
        </w:rPr>
      </w:pPr>
      <w:r>
        <w:rPr>
          <w:rFonts w:ascii="Arial" w:hAnsi="Arial" w:cs="Arial"/>
        </w:rPr>
        <w:t>Adriana M. Marrero</w:t>
      </w:r>
    </w:p>
    <w:p w14:paraId="1E3EEA82" w14:textId="77777777" w:rsidR="00E9709A" w:rsidRDefault="00E9709A">
      <w:pPr>
        <w:rPr>
          <w:rFonts w:ascii="Arial" w:hAnsi="Arial" w:cs="Arial"/>
        </w:rPr>
      </w:pPr>
    </w:p>
    <w:p w14:paraId="06C2A4D2" w14:textId="02DBE477" w:rsidR="00E9709A" w:rsidRDefault="00E9709A">
      <w:pPr>
        <w:rPr>
          <w:rFonts w:ascii="Arial" w:hAnsi="Arial" w:cs="Arial"/>
        </w:rPr>
      </w:pPr>
      <w:r>
        <w:rPr>
          <w:rFonts w:ascii="Arial" w:hAnsi="Arial" w:cs="Arial"/>
        </w:rPr>
        <w:t>Descripción del proceso:</w:t>
      </w:r>
    </w:p>
    <w:p w14:paraId="2D109875" w14:textId="25D417CD" w:rsidR="00E9709A" w:rsidRDefault="002220D3">
      <w:pPr>
        <w:rPr>
          <w:rFonts w:ascii="Arial" w:hAnsi="Arial" w:cs="Arial"/>
        </w:rPr>
      </w:pPr>
      <w:r>
        <w:rPr>
          <w:rFonts w:ascii="Arial" w:hAnsi="Arial" w:cs="Arial"/>
        </w:rPr>
        <w:t xml:space="preserve">El programa permite que un usuario al </w:t>
      </w:r>
      <w:r w:rsidR="00647688">
        <w:rPr>
          <w:rFonts w:ascii="Arial" w:hAnsi="Arial" w:cs="Arial"/>
        </w:rPr>
        <w:t>correrlo pueda enviar un mensaje. Este mensaje es enviado</w:t>
      </w:r>
      <w:r w:rsidR="002E3373">
        <w:rPr>
          <w:rFonts w:ascii="Arial" w:hAnsi="Arial" w:cs="Arial"/>
        </w:rPr>
        <w:t xml:space="preserve"> usando</w:t>
      </w:r>
      <w:r w:rsidR="00FF342E">
        <w:rPr>
          <w:rFonts w:ascii="Arial" w:hAnsi="Arial" w:cs="Arial"/>
        </w:rPr>
        <w:t xml:space="preserve"> una dirección</w:t>
      </w:r>
      <w:r w:rsidR="00647688">
        <w:rPr>
          <w:rFonts w:ascii="Arial" w:hAnsi="Arial" w:cs="Arial"/>
        </w:rPr>
        <w:t xml:space="preserve"> broadcast a cualquier </w:t>
      </w:r>
      <w:r w:rsidR="006A00CB">
        <w:rPr>
          <w:rFonts w:ascii="Arial" w:hAnsi="Arial" w:cs="Arial"/>
        </w:rPr>
        <w:t xml:space="preserve">persona que también </w:t>
      </w:r>
      <w:r w:rsidR="00B15CBF">
        <w:rPr>
          <w:rFonts w:ascii="Arial" w:hAnsi="Arial" w:cs="Arial"/>
        </w:rPr>
        <w:t>está</w:t>
      </w:r>
      <w:r w:rsidR="006A00CB">
        <w:rPr>
          <w:rFonts w:ascii="Arial" w:hAnsi="Arial" w:cs="Arial"/>
        </w:rPr>
        <w:t xml:space="preserve"> utilizando el programa</w:t>
      </w:r>
      <w:r w:rsidR="00B15CBF">
        <w:rPr>
          <w:rFonts w:ascii="Arial" w:hAnsi="Arial" w:cs="Arial"/>
        </w:rPr>
        <w:t xml:space="preserve"> con esa misma dirección. </w:t>
      </w:r>
      <w:r w:rsidR="00CF6B53">
        <w:rPr>
          <w:rFonts w:ascii="Arial" w:hAnsi="Arial" w:cs="Arial"/>
        </w:rPr>
        <w:t>Cuando</w:t>
      </w:r>
      <w:r w:rsidR="00B15CBF">
        <w:rPr>
          <w:rFonts w:ascii="Arial" w:hAnsi="Arial" w:cs="Arial"/>
        </w:rPr>
        <w:t xml:space="preserve"> </w:t>
      </w:r>
      <w:r w:rsidR="00B84B58">
        <w:rPr>
          <w:rFonts w:ascii="Arial" w:hAnsi="Arial" w:cs="Arial"/>
        </w:rPr>
        <w:t>el mensaje</w:t>
      </w:r>
      <w:r w:rsidR="00DA65AF">
        <w:rPr>
          <w:rFonts w:ascii="Arial" w:hAnsi="Arial" w:cs="Arial"/>
        </w:rPr>
        <w:t xml:space="preserve"> es</w:t>
      </w:r>
      <w:r w:rsidR="00B84B58">
        <w:rPr>
          <w:rFonts w:ascii="Arial" w:hAnsi="Arial" w:cs="Arial"/>
        </w:rPr>
        <w:t xml:space="preserve"> recibido </w:t>
      </w:r>
      <w:r w:rsidR="000E3E21">
        <w:rPr>
          <w:rFonts w:ascii="Arial" w:hAnsi="Arial" w:cs="Arial"/>
        </w:rPr>
        <w:t>por el</w:t>
      </w:r>
      <w:r w:rsidR="00B84B58">
        <w:rPr>
          <w:rFonts w:ascii="Arial" w:hAnsi="Arial" w:cs="Arial"/>
        </w:rPr>
        <w:t xml:space="preserve"> rec</w:t>
      </w:r>
      <w:r w:rsidR="00CC01E8">
        <w:rPr>
          <w:rFonts w:ascii="Arial" w:hAnsi="Arial" w:cs="Arial"/>
        </w:rPr>
        <w:t xml:space="preserve">ipiente a este le aparecerá: el nombre de usuario del emisor, </w:t>
      </w:r>
      <w:r w:rsidR="00511AF0">
        <w:rPr>
          <w:rFonts w:ascii="Arial" w:hAnsi="Arial" w:cs="Arial"/>
        </w:rPr>
        <w:t xml:space="preserve">el tiempo en que este fue enviado y </w:t>
      </w:r>
      <w:r w:rsidR="007B5054">
        <w:rPr>
          <w:rFonts w:ascii="Arial" w:hAnsi="Arial" w:cs="Arial"/>
        </w:rPr>
        <w:t>lo que el emisor le quiere comunicar.</w:t>
      </w:r>
      <w:r w:rsidR="00FC58DE">
        <w:rPr>
          <w:rFonts w:ascii="Arial" w:hAnsi="Arial" w:cs="Arial"/>
        </w:rPr>
        <w:t xml:space="preserve"> También permite que recipiente conteste al mensaje de este</w:t>
      </w:r>
      <w:r w:rsidR="003D71F5">
        <w:rPr>
          <w:rFonts w:ascii="Arial" w:hAnsi="Arial" w:cs="Arial"/>
        </w:rPr>
        <w:t xml:space="preserve"> y viceversa permitiendo</w:t>
      </w:r>
      <w:r w:rsidR="00ED701A">
        <w:rPr>
          <w:rFonts w:ascii="Arial" w:hAnsi="Arial" w:cs="Arial"/>
        </w:rPr>
        <w:t xml:space="preserve"> </w:t>
      </w:r>
      <w:r w:rsidR="003D71F5">
        <w:rPr>
          <w:rFonts w:ascii="Arial" w:hAnsi="Arial" w:cs="Arial"/>
        </w:rPr>
        <w:t xml:space="preserve">una interacción </w:t>
      </w:r>
      <w:r w:rsidR="00434C31">
        <w:rPr>
          <w:rFonts w:ascii="Arial" w:hAnsi="Arial" w:cs="Arial"/>
        </w:rPr>
        <w:t>fluida. Unas adiciones que fueron añadidas a este fue la capacidad</w:t>
      </w:r>
      <w:r w:rsidR="00C2391E">
        <w:rPr>
          <w:rFonts w:ascii="Arial" w:hAnsi="Arial" w:cs="Arial"/>
        </w:rPr>
        <w:t xml:space="preserve"> de permitir que el emisor y receptor puedan i</w:t>
      </w:r>
      <w:r w:rsidR="00ED701A">
        <w:rPr>
          <w:rFonts w:ascii="Arial" w:hAnsi="Arial" w:cs="Arial"/>
        </w:rPr>
        <w:t>ncluir un nombre de usuario para que estos puedan identificarse entre sí, un</w:t>
      </w:r>
      <w:r w:rsidR="00BF35FE">
        <w:rPr>
          <w:rFonts w:ascii="Arial" w:hAnsi="Arial" w:cs="Arial"/>
        </w:rPr>
        <w:t xml:space="preserve">a máxima capacidad de 100 caracteres para el mensaje </w:t>
      </w:r>
      <w:r w:rsidR="00D91164">
        <w:rPr>
          <w:rFonts w:ascii="Arial" w:hAnsi="Arial" w:cs="Arial"/>
        </w:rPr>
        <w:t>y cronóloga</w:t>
      </w:r>
      <w:r w:rsidR="0013417B">
        <w:rPr>
          <w:rFonts w:ascii="Arial" w:hAnsi="Arial" w:cs="Arial"/>
        </w:rPr>
        <w:t xml:space="preserve"> el tiempo exacto en el que el mensaje</w:t>
      </w:r>
      <w:r w:rsidR="00DB0E64">
        <w:rPr>
          <w:rFonts w:ascii="Arial" w:hAnsi="Arial" w:cs="Arial"/>
        </w:rPr>
        <w:t xml:space="preserve"> fue enviado.</w:t>
      </w:r>
      <w:r w:rsidR="00ED701A">
        <w:rPr>
          <w:rFonts w:ascii="Arial" w:hAnsi="Arial" w:cs="Arial"/>
        </w:rPr>
        <w:t xml:space="preserve"> </w:t>
      </w:r>
    </w:p>
    <w:p w14:paraId="0228710F" w14:textId="1264460B" w:rsidR="00E9709A" w:rsidRDefault="00E9709A">
      <w:pPr>
        <w:rPr>
          <w:rFonts w:ascii="Arial" w:hAnsi="Arial" w:cs="Arial"/>
        </w:rPr>
      </w:pPr>
      <w:r>
        <w:rPr>
          <w:rFonts w:ascii="Arial" w:hAnsi="Arial" w:cs="Arial"/>
        </w:rPr>
        <w:t>Capturas del código (Benyahir):</w:t>
      </w:r>
    </w:p>
    <w:p w14:paraId="538511B4" w14:textId="77777777" w:rsidR="00E9709A" w:rsidRDefault="00E9709A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26BB86E" wp14:editId="12376D80">
            <wp:extent cx="6012180" cy="3167315"/>
            <wp:effectExtent l="0" t="0" r="7620" b="0"/>
            <wp:docPr id="94410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08726" name="Picture 94410872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6094751" cy="32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F9AAC" w14:textId="03C9105A" w:rsidR="00E9709A" w:rsidRDefault="00E9709A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546E3BB4" wp14:editId="19F9762D">
            <wp:extent cx="5943600" cy="3147060"/>
            <wp:effectExtent l="0" t="0" r="0" b="0"/>
            <wp:docPr id="295355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55833" name="Picture 29535583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7584C" w14:textId="77777777" w:rsidR="00E9709A" w:rsidRDefault="00E9709A">
      <w:pPr>
        <w:rPr>
          <w:rFonts w:ascii="Arial" w:hAnsi="Arial" w:cs="Arial"/>
        </w:rPr>
      </w:pPr>
    </w:p>
    <w:p w14:paraId="57EA317B" w14:textId="18BAC94C" w:rsidR="00E9709A" w:rsidRDefault="00E9709A">
      <w:pPr>
        <w:rPr>
          <w:rFonts w:ascii="Arial" w:hAnsi="Arial" w:cs="Arial"/>
        </w:rPr>
      </w:pPr>
      <w:r>
        <w:rPr>
          <w:rFonts w:ascii="Arial" w:hAnsi="Arial" w:cs="Arial"/>
        </w:rPr>
        <w:t>Capturas del Proceso (Benyahir):</w:t>
      </w:r>
    </w:p>
    <w:p w14:paraId="7BEC6214" w14:textId="77777777" w:rsidR="00E9709A" w:rsidRDefault="00E9709A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95A6546" wp14:editId="618B50E6">
            <wp:extent cx="5974314" cy="3581400"/>
            <wp:effectExtent l="0" t="0" r="7620" b="0"/>
            <wp:docPr id="6522635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63566" name="Picture 6522635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70" cy="362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54171" w14:textId="36DA9E01" w:rsidR="00E9709A" w:rsidRDefault="00E9709A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72B92962" wp14:editId="6BAE54D6">
            <wp:extent cx="5943600" cy="3177540"/>
            <wp:effectExtent l="0" t="0" r="0" b="3810"/>
            <wp:docPr id="11795661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66178" name="Picture 11795661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90D27" w14:textId="77777777" w:rsidR="00E9709A" w:rsidRDefault="00E9709A">
      <w:pPr>
        <w:rPr>
          <w:rFonts w:ascii="Arial" w:hAnsi="Arial" w:cs="Arial"/>
        </w:rPr>
      </w:pPr>
    </w:p>
    <w:p w14:paraId="43D32DCD" w14:textId="4C63BE1B" w:rsidR="00C00B6F" w:rsidRDefault="00C00B6F">
      <w:pPr>
        <w:rPr>
          <w:rFonts w:ascii="Arial" w:hAnsi="Arial" w:cs="Arial"/>
        </w:rPr>
      </w:pPr>
      <w:r>
        <w:rPr>
          <w:rFonts w:ascii="Arial" w:hAnsi="Arial" w:cs="Arial"/>
        </w:rPr>
        <w:t xml:space="preserve">Capturas del </w:t>
      </w:r>
      <w:r w:rsidR="007B53A2">
        <w:rPr>
          <w:rFonts w:ascii="Arial" w:hAnsi="Arial" w:cs="Arial"/>
        </w:rPr>
        <w:t>Proceso (Adriana):</w:t>
      </w:r>
    </w:p>
    <w:p w14:paraId="77834271" w14:textId="77777777" w:rsidR="007B53A2" w:rsidRDefault="007B53A2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5327440" wp14:editId="3ABE02A8">
            <wp:extent cx="5943600" cy="3133090"/>
            <wp:effectExtent l="0" t="0" r="0" b="0"/>
            <wp:docPr id="194828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81888" name="Picture 19482818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BD1C0" w14:textId="2E89CCD1" w:rsidR="007B53A2" w:rsidRDefault="007B53A2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437BA509" wp14:editId="6083C8DF">
            <wp:extent cx="5943600" cy="3126740"/>
            <wp:effectExtent l="0" t="0" r="0" b="0"/>
            <wp:docPr id="10041502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50264" name="Picture 100415026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83B9A" w14:textId="77777777" w:rsidR="007B53A2" w:rsidRDefault="007B53A2">
      <w:pPr>
        <w:rPr>
          <w:rFonts w:ascii="Arial" w:hAnsi="Arial" w:cs="Arial"/>
        </w:rPr>
      </w:pPr>
    </w:p>
    <w:p w14:paraId="7353C358" w14:textId="2B910DAE" w:rsidR="00E9709A" w:rsidRDefault="00E9709A">
      <w:pPr>
        <w:rPr>
          <w:rFonts w:ascii="Arial" w:hAnsi="Arial" w:cs="Arial"/>
        </w:rPr>
      </w:pPr>
      <w:r>
        <w:rPr>
          <w:rFonts w:ascii="Arial" w:hAnsi="Arial" w:cs="Arial"/>
        </w:rPr>
        <w:t xml:space="preserve">Reflexión final: “¿Que aprendieron sobre los dominios de </w:t>
      </w:r>
      <w:r w:rsidRPr="00E9709A">
        <w:rPr>
          <w:rFonts w:ascii="Arial" w:hAnsi="Arial" w:cs="Arial"/>
        </w:rPr>
        <w:t>dominios de broadcast y su relación con UDP?</w:t>
      </w:r>
      <w:r>
        <w:rPr>
          <w:rFonts w:ascii="Arial" w:hAnsi="Arial" w:cs="Arial"/>
        </w:rPr>
        <w:t>”</w:t>
      </w:r>
    </w:p>
    <w:p w14:paraId="0C9D3048" w14:textId="671FD2D2" w:rsidR="005F399F" w:rsidRPr="00E9709A" w:rsidRDefault="00C15692">
      <w:pPr>
        <w:rPr>
          <w:rFonts w:ascii="Arial" w:hAnsi="Arial" w:cs="Arial"/>
        </w:rPr>
      </w:pPr>
      <w:r>
        <w:rPr>
          <w:rFonts w:ascii="Arial" w:hAnsi="Arial" w:cs="Arial"/>
        </w:rPr>
        <w:t>Se demostró muy bien com</w:t>
      </w:r>
      <w:r w:rsidR="00884862">
        <w:rPr>
          <w:rFonts w:ascii="Arial" w:hAnsi="Arial" w:cs="Arial"/>
        </w:rPr>
        <w:t xml:space="preserve">o los dominios de broadcast </w:t>
      </w:r>
      <w:r w:rsidR="002E4792">
        <w:rPr>
          <w:rFonts w:ascii="Arial" w:hAnsi="Arial" w:cs="Arial"/>
        </w:rPr>
        <w:t>funcionan al e</w:t>
      </w:r>
      <w:r w:rsidR="00634369">
        <w:rPr>
          <w:rFonts w:ascii="Arial" w:hAnsi="Arial" w:cs="Arial"/>
        </w:rPr>
        <w:t>star</w:t>
      </w:r>
      <w:r w:rsidR="002E4792">
        <w:rPr>
          <w:rFonts w:ascii="Arial" w:hAnsi="Arial" w:cs="Arial"/>
        </w:rPr>
        <w:t xml:space="preserve"> utilizados par</w:t>
      </w:r>
      <w:r w:rsidR="000C5C14">
        <w:rPr>
          <w:rFonts w:ascii="Arial" w:hAnsi="Arial" w:cs="Arial"/>
        </w:rPr>
        <w:t xml:space="preserve">a él envió </w:t>
      </w:r>
      <w:r w:rsidR="007B6C68">
        <w:rPr>
          <w:rFonts w:ascii="Arial" w:hAnsi="Arial" w:cs="Arial"/>
        </w:rPr>
        <w:t>de los mensajes</w:t>
      </w:r>
      <w:r w:rsidR="000C5C14">
        <w:rPr>
          <w:rFonts w:ascii="Arial" w:hAnsi="Arial" w:cs="Arial"/>
        </w:rPr>
        <w:t xml:space="preserve"> que la compañera y yo estuvimos </w:t>
      </w:r>
      <w:r w:rsidR="007B6C68">
        <w:rPr>
          <w:rFonts w:ascii="Arial" w:hAnsi="Arial" w:cs="Arial"/>
        </w:rPr>
        <w:t>realizando</w:t>
      </w:r>
      <w:r w:rsidR="002F6CAC">
        <w:rPr>
          <w:rFonts w:ascii="Arial" w:hAnsi="Arial" w:cs="Arial"/>
        </w:rPr>
        <w:t>.</w:t>
      </w:r>
      <w:r w:rsidR="002566E0">
        <w:rPr>
          <w:rFonts w:ascii="Arial" w:hAnsi="Arial" w:cs="Arial"/>
        </w:rPr>
        <w:t xml:space="preserve"> En esto pudimos ver como el mensaje se podía enviar</w:t>
      </w:r>
      <w:r w:rsidR="00D40B58">
        <w:rPr>
          <w:rFonts w:ascii="Arial" w:hAnsi="Arial" w:cs="Arial"/>
        </w:rPr>
        <w:t xml:space="preserve"> </w:t>
      </w:r>
      <w:r w:rsidR="00FC471F">
        <w:rPr>
          <w:rFonts w:ascii="Arial" w:hAnsi="Arial" w:cs="Arial"/>
        </w:rPr>
        <w:t xml:space="preserve">a </w:t>
      </w:r>
      <w:r w:rsidR="00D40B58">
        <w:rPr>
          <w:rFonts w:ascii="Arial" w:hAnsi="Arial" w:cs="Arial"/>
        </w:rPr>
        <w:t xml:space="preserve">los dispositivos conectados y </w:t>
      </w:r>
      <w:r w:rsidR="00FC471F">
        <w:rPr>
          <w:rFonts w:ascii="Arial" w:hAnsi="Arial" w:cs="Arial"/>
        </w:rPr>
        <w:t xml:space="preserve">que </w:t>
      </w:r>
      <w:r w:rsidR="00D40B58">
        <w:rPr>
          <w:rFonts w:ascii="Arial" w:hAnsi="Arial" w:cs="Arial"/>
        </w:rPr>
        <w:t>tenían la</w:t>
      </w:r>
      <w:r w:rsidR="00FC471F">
        <w:rPr>
          <w:rFonts w:ascii="Arial" w:hAnsi="Arial" w:cs="Arial"/>
        </w:rPr>
        <w:t xml:space="preserve"> misma</w:t>
      </w:r>
      <w:r w:rsidR="00D40B58">
        <w:rPr>
          <w:rFonts w:ascii="Arial" w:hAnsi="Arial" w:cs="Arial"/>
        </w:rPr>
        <w:t xml:space="preserve"> dirección</w:t>
      </w:r>
      <w:r w:rsidR="00FC471F">
        <w:rPr>
          <w:rFonts w:ascii="Arial" w:hAnsi="Arial" w:cs="Arial"/>
        </w:rPr>
        <w:t xml:space="preserve"> </w:t>
      </w:r>
      <w:r w:rsidR="00D40B58">
        <w:rPr>
          <w:rFonts w:ascii="Arial" w:hAnsi="Arial" w:cs="Arial"/>
        </w:rPr>
        <w:t>de broadcast</w:t>
      </w:r>
      <w:r w:rsidR="00CD4616">
        <w:rPr>
          <w:rFonts w:ascii="Arial" w:hAnsi="Arial" w:cs="Arial"/>
        </w:rPr>
        <w:t>.</w:t>
      </w:r>
      <w:r w:rsidR="004049A1">
        <w:rPr>
          <w:rFonts w:ascii="Arial" w:hAnsi="Arial" w:cs="Arial"/>
        </w:rPr>
        <w:t xml:space="preserve"> </w:t>
      </w:r>
      <w:r w:rsidR="007B6C68">
        <w:rPr>
          <w:rFonts w:ascii="Arial" w:hAnsi="Arial" w:cs="Arial"/>
        </w:rPr>
        <w:t xml:space="preserve">Ocurrieron </w:t>
      </w:r>
      <w:r w:rsidR="00982826">
        <w:rPr>
          <w:rFonts w:ascii="Arial" w:hAnsi="Arial" w:cs="Arial"/>
        </w:rPr>
        <w:t>varias fallas</w:t>
      </w:r>
      <w:r w:rsidR="007B6C68">
        <w:rPr>
          <w:rFonts w:ascii="Arial" w:hAnsi="Arial" w:cs="Arial"/>
        </w:rPr>
        <w:t xml:space="preserve"> en el desarrollo</w:t>
      </w:r>
      <w:r w:rsidR="00250CA3">
        <w:rPr>
          <w:rFonts w:ascii="Arial" w:hAnsi="Arial" w:cs="Arial"/>
        </w:rPr>
        <w:t>,</w:t>
      </w:r>
      <w:r w:rsidR="006D512D">
        <w:rPr>
          <w:rFonts w:ascii="Arial" w:hAnsi="Arial" w:cs="Arial"/>
        </w:rPr>
        <w:t xml:space="preserve"> desde puertos que tuvieron que </w:t>
      </w:r>
      <w:r w:rsidR="00250CA3">
        <w:rPr>
          <w:rFonts w:ascii="Arial" w:hAnsi="Arial" w:cs="Arial"/>
        </w:rPr>
        <w:t xml:space="preserve">ser creado, firewalls que estaban interfiriendo </w:t>
      </w:r>
      <w:r w:rsidR="00244CCE">
        <w:rPr>
          <w:rFonts w:ascii="Arial" w:hAnsi="Arial" w:cs="Arial"/>
        </w:rPr>
        <w:t>con él envió y lle</w:t>
      </w:r>
      <w:r w:rsidR="0032332B">
        <w:rPr>
          <w:rFonts w:ascii="Arial" w:hAnsi="Arial" w:cs="Arial"/>
        </w:rPr>
        <w:t xml:space="preserve">gada de los mensajes, hasta nuestro mayor problema </w:t>
      </w:r>
      <w:r w:rsidR="00982826">
        <w:rPr>
          <w:rFonts w:ascii="Arial" w:hAnsi="Arial" w:cs="Arial"/>
        </w:rPr>
        <w:t xml:space="preserve">la fuerza de la red. En ese caso </w:t>
      </w:r>
      <w:r w:rsidR="00595930">
        <w:rPr>
          <w:rFonts w:ascii="Arial" w:hAnsi="Arial" w:cs="Arial"/>
        </w:rPr>
        <w:t xml:space="preserve">notamos que si la fuerza de la red no era la suficiente uno de nosotros podía enviar un </w:t>
      </w:r>
      <w:r w:rsidR="00634369">
        <w:rPr>
          <w:rFonts w:ascii="Arial" w:hAnsi="Arial" w:cs="Arial"/>
        </w:rPr>
        <w:t>mensaje,</w:t>
      </w:r>
      <w:r w:rsidR="00595930">
        <w:rPr>
          <w:rFonts w:ascii="Arial" w:hAnsi="Arial" w:cs="Arial"/>
        </w:rPr>
        <w:t xml:space="preserve"> pero cuando queríamos responder no aparecía en </w:t>
      </w:r>
      <w:r w:rsidR="005716E0">
        <w:rPr>
          <w:rFonts w:ascii="Arial" w:hAnsi="Arial" w:cs="Arial"/>
        </w:rPr>
        <w:t xml:space="preserve">la terminal y esto fue algo que estuvo ocurriendo </w:t>
      </w:r>
      <w:r w:rsidR="00B16C77">
        <w:rPr>
          <w:rFonts w:ascii="Arial" w:hAnsi="Arial" w:cs="Arial"/>
        </w:rPr>
        <w:t>varias veces</w:t>
      </w:r>
      <w:r w:rsidR="00634369">
        <w:rPr>
          <w:rFonts w:ascii="Arial" w:hAnsi="Arial" w:cs="Arial"/>
        </w:rPr>
        <w:t>,</w:t>
      </w:r>
      <w:r w:rsidR="00B16C77">
        <w:rPr>
          <w:rFonts w:ascii="Arial" w:hAnsi="Arial" w:cs="Arial"/>
        </w:rPr>
        <w:t xml:space="preserve"> pero de milagro pudimos tener una conexión a una red </w:t>
      </w:r>
      <w:r w:rsidR="00D21767">
        <w:rPr>
          <w:rFonts w:ascii="Arial" w:hAnsi="Arial" w:cs="Arial"/>
        </w:rPr>
        <w:t>con cuya fue lo suficiente para demonstrar la conversación que se ilustra en este documento.</w:t>
      </w:r>
    </w:p>
    <w:sectPr w:rsidR="005F399F" w:rsidRPr="00E970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09A"/>
    <w:rsid w:val="00065A68"/>
    <w:rsid w:val="000C5C14"/>
    <w:rsid w:val="000E3E21"/>
    <w:rsid w:val="0013417B"/>
    <w:rsid w:val="002220D3"/>
    <w:rsid w:val="00244CCE"/>
    <w:rsid w:val="00250CA3"/>
    <w:rsid w:val="002566E0"/>
    <w:rsid w:val="002E3373"/>
    <w:rsid w:val="002E4792"/>
    <w:rsid w:val="002F6CAC"/>
    <w:rsid w:val="00321232"/>
    <w:rsid w:val="0032332B"/>
    <w:rsid w:val="003D71F5"/>
    <w:rsid w:val="004049A1"/>
    <w:rsid w:val="00434C31"/>
    <w:rsid w:val="00511AF0"/>
    <w:rsid w:val="005716E0"/>
    <w:rsid w:val="00595930"/>
    <w:rsid w:val="005A22C1"/>
    <w:rsid w:val="005A71DA"/>
    <w:rsid w:val="005D5510"/>
    <w:rsid w:val="005F399F"/>
    <w:rsid w:val="00634369"/>
    <w:rsid w:val="00647688"/>
    <w:rsid w:val="006A00CB"/>
    <w:rsid w:val="006D512D"/>
    <w:rsid w:val="0076542A"/>
    <w:rsid w:val="007B5054"/>
    <w:rsid w:val="007B53A2"/>
    <w:rsid w:val="007B6C68"/>
    <w:rsid w:val="00884862"/>
    <w:rsid w:val="00982826"/>
    <w:rsid w:val="00A42117"/>
    <w:rsid w:val="00B15CBF"/>
    <w:rsid w:val="00B16C77"/>
    <w:rsid w:val="00B81710"/>
    <w:rsid w:val="00B84B58"/>
    <w:rsid w:val="00BF35FE"/>
    <w:rsid w:val="00C00B6F"/>
    <w:rsid w:val="00C15692"/>
    <w:rsid w:val="00C2391E"/>
    <w:rsid w:val="00CC01E8"/>
    <w:rsid w:val="00CD4616"/>
    <w:rsid w:val="00CF6B53"/>
    <w:rsid w:val="00D05979"/>
    <w:rsid w:val="00D21767"/>
    <w:rsid w:val="00D40B58"/>
    <w:rsid w:val="00D74F54"/>
    <w:rsid w:val="00D91164"/>
    <w:rsid w:val="00DA65AF"/>
    <w:rsid w:val="00DB0E64"/>
    <w:rsid w:val="00E80A01"/>
    <w:rsid w:val="00E9709A"/>
    <w:rsid w:val="00ED701A"/>
    <w:rsid w:val="00FC471F"/>
    <w:rsid w:val="00FC58DE"/>
    <w:rsid w:val="00FF3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F178A"/>
  <w15:chartTrackingRefBased/>
  <w15:docId w15:val="{900CE1A7-76AB-48AC-B1BD-884D79C2C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R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7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0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0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09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09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09A"/>
    <w:rPr>
      <w:rFonts w:eastAsiaTheme="majorEastAsia" w:cstheme="majorBidi"/>
      <w:color w:val="0F4761" w:themeColor="accent1" w:themeShade="BF"/>
      <w:sz w:val="28"/>
      <w:szCs w:val="28"/>
      <w:lang w:val="es-P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09A"/>
    <w:rPr>
      <w:rFonts w:eastAsiaTheme="majorEastAsia" w:cstheme="majorBidi"/>
      <w:i/>
      <w:iCs/>
      <w:color w:val="0F4761" w:themeColor="accent1" w:themeShade="BF"/>
      <w:lang w:val="es-P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09A"/>
    <w:rPr>
      <w:rFonts w:eastAsiaTheme="majorEastAsia" w:cstheme="majorBidi"/>
      <w:color w:val="0F4761" w:themeColor="accent1" w:themeShade="BF"/>
      <w:lang w:val="es-P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09A"/>
    <w:rPr>
      <w:rFonts w:eastAsiaTheme="majorEastAsia" w:cstheme="majorBidi"/>
      <w:i/>
      <w:iCs/>
      <w:color w:val="595959" w:themeColor="text1" w:themeTint="A6"/>
      <w:lang w:val="es-P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09A"/>
    <w:rPr>
      <w:rFonts w:eastAsiaTheme="majorEastAsia" w:cstheme="majorBidi"/>
      <w:color w:val="595959" w:themeColor="text1" w:themeTint="A6"/>
      <w:lang w:val="es-P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09A"/>
    <w:rPr>
      <w:rFonts w:eastAsiaTheme="majorEastAsia" w:cstheme="majorBidi"/>
      <w:i/>
      <w:iCs/>
      <w:color w:val="272727" w:themeColor="text1" w:themeTint="D8"/>
      <w:lang w:val="es-P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09A"/>
    <w:rPr>
      <w:rFonts w:eastAsiaTheme="majorEastAsia" w:cstheme="majorBidi"/>
      <w:color w:val="272727" w:themeColor="text1" w:themeTint="D8"/>
      <w:lang w:val="es-PR"/>
    </w:rPr>
  </w:style>
  <w:style w:type="paragraph" w:styleId="Title">
    <w:name w:val="Title"/>
    <w:basedOn w:val="Normal"/>
    <w:next w:val="Normal"/>
    <w:link w:val="TitleChar"/>
    <w:uiPriority w:val="10"/>
    <w:qFormat/>
    <w:rsid w:val="00E97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09A"/>
    <w:rPr>
      <w:rFonts w:asciiTheme="majorHAnsi" w:eastAsiaTheme="majorEastAsia" w:hAnsiTheme="majorHAnsi" w:cstheme="majorBidi"/>
      <w:spacing w:val="-10"/>
      <w:kern w:val="28"/>
      <w:sz w:val="56"/>
      <w:szCs w:val="56"/>
      <w:lang w:val="es-PR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09A"/>
    <w:rPr>
      <w:rFonts w:eastAsiaTheme="majorEastAsia" w:cstheme="majorBidi"/>
      <w:color w:val="595959" w:themeColor="text1" w:themeTint="A6"/>
      <w:spacing w:val="15"/>
      <w:sz w:val="28"/>
      <w:szCs w:val="28"/>
      <w:lang w:val="es-PR"/>
    </w:rPr>
  </w:style>
  <w:style w:type="paragraph" w:styleId="Quote">
    <w:name w:val="Quote"/>
    <w:basedOn w:val="Normal"/>
    <w:next w:val="Normal"/>
    <w:link w:val="QuoteChar"/>
    <w:uiPriority w:val="29"/>
    <w:qFormat/>
    <w:rsid w:val="00E97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09A"/>
    <w:rPr>
      <w:i/>
      <w:iCs/>
      <w:color w:val="404040" w:themeColor="text1" w:themeTint="BF"/>
      <w:lang w:val="es-PR"/>
    </w:rPr>
  </w:style>
  <w:style w:type="paragraph" w:styleId="ListParagraph">
    <w:name w:val="List Paragraph"/>
    <w:basedOn w:val="Normal"/>
    <w:uiPriority w:val="34"/>
    <w:qFormat/>
    <w:rsid w:val="00E97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0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0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09A"/>
    <w:rPr>
      <w:i/>
      <w:iCs/>
      <w:color w:val="0F4761" w:themeColor="accent1" w:themeShade="BF"/>
      <w:lang w:val="es-PR"/>
    </w:rPr>
  </w:style>
  <w:style w:type="character" w:styleId="IntenseReference">
    <w:name w:val="Intense Reference"/>
    <w:basedOn w:val="DefaultParagraphFont"/>
    <w:uiPriority w:val="32"/>
    <w:qFormat/>
    <w:rsid w:val="00E970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BENYAHIR MARTINEZ HERMINA</dc:creator>
  <cp:keywords/>
  <dc:description/>
  <cp:lastModifiedBy>BENYAHIR MARTINEZ HERMINA</cp:lastModifiedBy>
  <cp:revision>53</cp:revision>
  <dcterms:created xsi:type="dcterms:W3CDTF">2025-11-06T23:40:00Z</dcterms:created>
  <dcterms:modified xsi:type="dcterms:W3CDTF">2025-11-07T22:10:00Z</dcterms:modified>
</cp:coreProperties>
</file>