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FA1F" w14:textId="7613A0E4" w:rsidR="002A4EE8" w:rsidRPr="002A4EE8" w:rsidRDefault="002A4EE8">
      <w:pPr>
        <w:rPr>
          <w:rFonts w:ascii="Arial" w:hAnsi="Arial" w:cs="Arial"/>
        </w:rPr>
      </w:pPr>
      <w:r w:rsidRPr="002A4EE8">
        <w:rPr>
          <w:rFonts w:ascii="Arial" w:hAnsi="Arial" w:cs="Arial"/>
        </w:rPr>
        <w:t>Benyahir Y. Martínez Hermina                                                                          R00624824</w:t>
      </w:r>
    </w:p>
    <w:p w14:paraId="0EE19AA8" w14:textId="6CA272EC" w:rsidR="002A4EE8" w:rsidRDefault="002A4EE8">
      <w:pPr>
        <w:rPr>
          <w:rFonts w:ascii="Arial" w:hAnsi="Arial" w:cs="Arial"/>
        </w:rPr>
      </w:pPr>
      <w:r w:rsidRPr="002A4EE8">
        <w:rPr>
          <w:rFonts w:ascii="Arial" w:hAnsi="Arial" w:cs="Arial"/>
        </w:rPr>
        <w:t>Actividad</w:t>
      </w:r>
      <w:r>
        <w:rPr>
          <w:rFonts w:ascii="Arial" w:hAnsi="Arial" w:cs="Arial"/>
        </w:rPr>
        <w:t xml:space="preserve"> 4 – Modulo 1 – Lección 4</w:t>
      </w:r>
    </w:p>
    <w:p w14:paraId="6EE4AF59" w14:textId="0FF24A1A" w:rsidR="002A4EE8" w:rsidRDefault="00176729" w:rsidP="0017672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Investigación Practica:</w:t>
      </w:r>
    </w:p>
    <w:p w14:paraId="02ED5E2D" w14:textId="7292FC1E" w:rsidR="00176729" w:rsidRDefault="00176729" w:rsidP="00176729">
      <w:pPr>
        <w:pStyle w:val="ListParagraph"/>
        <w:rPr>
          <w:rFonts w:ascii="Arial" w:hAnsi="Arial" w:cs="Arial"/>
          <w:b/>
          <w:bCs/>
        </w:rPr>
      </w:pPr>
    </w:p>
    <w:p w14:paraId="615BF657" w14:textId="2E292B29" w:rsidR="00E03241" w:rsidRPr="00E03241" w:rsidRDefault="00E03241" w:rsidP="0017672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a)</w:t>
      </w:r>
    </w:p>
    <w:p w14:paraId="0284D749" w14:textId="221F242D" w:rsidR="00176729" w:rsidRDefault="00176729" w:rsidP="0017672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Cableado de Par Trenzado (UTP/STP) y conector RJ45:</w:t>
      </w:r>
    </w:p>
    <w:p w14:paraId="78AABA14" w14:textId="1CD6C43B" w:rsidR="00176729" w:rsidRDefault="00357263" w:rsidP="00176729">
      <w:pPr>
        <w:pStyle w:val="ListParagraph"/>
        <w:rPr>
          <w:rFonts w:ascii="Arial" w:hAnsi="Arial" w:cs="Arial"/>
        </w:rPr>
      </w:pPr>
      <w:r w:rsidRPr="00357263">
        <w:rPr>
          <w:rFonts w:ascii="Arial" w:hAnsi="Arial" w:cs="Arial"/>
          <w:noProof/>
        </w:rPr>
        <w:drawing>
          <wp:inline distT="0" distB="0" distL="0" distR="0" wp14:anchorId="7632C4E7" wp14:editId="11F74493">
            <wp:extent cx="5390465" cy="2964180"/>
            <wp:effectExtent l="0" t="0" r="1270" b="7620"/>
            <wp:docPr id="1531836842" name="Picture 1" descr="A computer graphics of a computer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36842" name="Picture 1" descr="A computer graphics of a computer cab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9969" cy="296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BD18" w14:textId="77777777" w:rsidR="00357263" w:rsidRDefault="00357263" w:rsidP="00176729">
      <w:pPr>
        <w:pStyle w:val="ListParagraph"/>
        <w:rPr>
          <w:rFonts w:ascii="Arial" w:hAnsi="Arial" w:cs="Arial"/>
        </w:rPr>
      </w:pPr>
    </w:p>
    <w:p w14:paraId="5CC86DE0" w14:textId="43F913BA" w:rsidR="00357263" w:rsidRDefault="00357263" w:rsidP="0017672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Cable coaxial y conector</w:t>
      </w:r>
    </w:p>
    <w:p w14:paraId="2426CA92" w14:textId="4F0739E4" w:rsidR="00147CE2" w:rsidRDefault="00147CE2" w:rsidP="00176729">
      <w:pPr>
        <w:pStyle w:val="ListParagraph"/>
        <w:rPr>
          <w:rFonts w:ascii="Arial" w:hAnsi="Arial" w:cs="Arial"/>
        </w:rPr>
      </w:pPr>
      <w:r w:rsidRPr="00147CE2">
        <w:rPr>
          <w:rFonts w:ascii="Arial" w:hAnsi="Arial" w:cs="Arial"/>
          <w:noProof/>
        </w:rPr>
        <w:drawing>
          <wp:inline distT="0" distB="0" distL="0" distR="0" wp14:anchorId="6344BADD" wp14:editId="4FC1364E">
            <wp:extent cx="5379720" cy="3101340"/>
            <wp:effectExtent l="0" t="0" r="0" b="3810"/>
            <wp:docPr id="1835133886" name="Picture 1" descr="A diagram of a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33886" name="Picture 1" descr="A diagram of a cabl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5549" cy="311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30E9" w14:textId="77777777" w:rsidR="00147CE2" w:rsidRDefault="00147CE2" w:rsidP="00176729">
      <w:pPr>
        <w:pStyle w:val="ListParagraph"/>
        <w:rPr>
          <w:rFonts w:ascii="Arial" w:hAnsi="Arial" w:cs="Arial"/>
        </w:rPr>
      </w:pPr>
    </w:p>
    <w:p w14:paraId="578E67A1" w14:textId="77777777" w:rsidR="00147CE2" w:rsidRDefault="00147CE2" w:rsidP="00176729">
      <w:pPr>
        <w:pStyle w:val="ListParagraph"/>
        <w:rPr>
          <w:rFonts w:ascii="Arial" w:hAnsi="Arial" w:cs="Arial"/>
        </w:rPr>
      </w:pPr>
    </w:p>
    <w:p w14:paraId="31D99285" w14:textId="0626F578" w:rsidR="00147CE2" w:rsidRDefault="00147CE2" w:rsidP="0017672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Cable de fibra </w:t>
      </w:r>
      <w:r w:rsidR="00B90DB6">
        <w:rPr>
          <w:rFonts w:ascii="Arial" w:hAnsi="Arial" w:cs="Arial"/>
        </w:rPr>
        <w:t>óptica y los conectores (SC, LC, ST)</w:t>
      </w:r>
    </w:p>
    <w:p w14:paraId="688C12D8" w14:textId="15601020" w:rsidR="00B90DB6" w:rsidRDefault="00B90DB6" w:rsidP="00176729">
      <w:pPr>
        <w:pStyle w:val="ListParagraph"/>
        <w:rPr>
          <w:rFonts w:ascii="Arial" w:hAnsi="Arial" w:cs="Arial"/>
        </w:rPr>
      </w:pPr>
      <w:r w:rsidRPr="00B90DB6">
        <w:rPr>
          <w:rFonts w:ascii="Arial" w:hAnsi="Arial" w:cs="Arial"/>
          <w:noProof/>
        </w:rPr>
        <w:drawing>
          <wp:inline distT="0" distB="0" distL="0" distR="0" wp14:anchorId="21574BCE" wp14:editId="04A7B133">
            <wp:extent cx="5065666" cy="4207858"/>
            <wp:effectExtent l="0" t="0" r="1905" b="2540"/>
            <wp:docPr id="1227402855" name="Picture 1" descr="A diagram of a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02855" name="Picture 1" descr="A diagram of a cab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599" cy="422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F14F" w14:textId="77777777" w:rsidR="00B90DB6" w:rsidRDefault="00B90DB6" w:rsidP="00176729">
      <w:pPr>
        <w:pStyle w:val="ListParagraph"/>
        <w:rPr>
          <w:rFonts w:ascii="Arial" w:hAnsi="Arial" w:cs="Arial"/>
        </w:rPr>
      </w:pPr>
    </w:p>
    <w:p w14:paraId="69312FB7" w14:textId="6B71C035" w:rsidR="00B90DB6" w:rsidRDefault="00C01460" w:rsidP="00176729">
      <w:pPr>
        <w:pStyle w:val="ListParagraph"/>
        <w:rPr>
          <w:rFonts w:ascii="Arial" w:hAnsi="Arial" w:cs="Arial"/>
        </w:rPr>
      </w:pPr>
      <w:r w:rsidRPr="00C01460">
        <w:rPr>
          <w:rFonts w:ascii="Arial" w:hAnsi="Arial" w:cs="Arial"/>
          <w:noProof/>
        </w:rPr>
        <w:drawing>
          <wp:inline distT="0" distB="0" distL="0" distR="0" wp14:anchorId="05E79057" wp14:editId="507C86BC">
            <wp:extent cx="5661808" cy="2276216"/>
            <wp:effectExtent l="0" t="0" r="0" b="0"/>
            <wp:docPr id="1855124237" name="Picture 1" descr="A diagram of a blue and green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24237" name="Picture 1" descr="A diagram of a blue and green objec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3909" cy="228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44C4" w14:textId="77777777" w:rsidR="00C01460" w:rsidRDefault="00C01460" w:rsidP="00176729">
      <w:pPr>
        <w:pStyle w:val="ListParagraph"/>
        <w:rPr>
          <w:rFonts w:ascii="Arial" w:hAnsi="Arial" w:cs="Arial"/>
        </w:rPr>
      </w:pPr>
    </w:p>
    <w:p w14:paraId="17F379DA" w14:textId="77777777" w:rsidR="00C01460" w:rsidRDefault="00C01460" w:rsidP="00176729">
      <w:pPr>
        <w:pStyle w:val="ListParagraph"/>
        <w:rPr>
          <w:rFonts w:ascii="Arial" w:hAnsi="Arial" w:cs="Arial"/>
        </w:rPr>
      </w:pPr>
    </w:p>
    <w:p w14:paraId="0F9E366C" w14:textId="77777777" w:rsidR="00C01460" w:rsidRDefault="00C01460" w:rsidP="00176729">
      <w:pPr>
        <w:pStyle w:val="ListParagraph"/>
        <w:rPr>
          <w:rFonts w:ascii="Arial" w:hAnsi="Arial" w:cs="Arial"/>
        </w:rPr>
      </w:pPr>
    </w:p>
    <w:p w14:paraId="1A28CDB4" w14:textId="77777777" w:rsidR="00C01460" w:rsidRDefault="00C01460" w:rsidP="00176729">
      <w:pPr>
        <w:pStyle w:val="ListParagraph"/>
        <w:rPr>
          <w:rFonts w:ascii="Arial" w:hAnsi="Arial" w:cs="Arial"/>
        </w:rPr>
      </w:pPr>
    </w:p>
    <w:p w14:paraId="7C025EF8" w14:textId="77777777" w:rsidR="00C01460" w:rsidRDefault="00C01460" w:rsidP="00176729">
      <w:pPr>
        <w:pStyle w:val="ListParagraph"/>
        <w:rPr>
          <w:rFonts w:ascii="Arial" w:hAnsi="Arial" w:cs="Arial"/>
        </w:rPr>
      </w:pPr>
    </w:p>
    <w:p w14:paraId="2AC72847" w14:textId="77777777" w:rsidR="00C01460" w:rsidRDefault="00C01460" w:rsidP="00176729">
      <w:pPr>
        <w:pStyle w:val="ListParagraph"/>
        <w:rPr>
          <w:rFonts w:ascii="Arial" w:hAnsi="Arial" w:cs="Arial"/>
        </w:rPr>
      </w:pPr>
    </w:p>
    <w:p w14:paraId="6162173B" w14:textId="1568ABCB" w:rsidR="00C01460" w:rsidRDefault="00F67333" w:rsidP="0017672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580CB2">
        <w:rPr>
          <w:rFonts w:ascii="Arial" w:hAnsi="Arial" w:cs="Arial"/>
        </w:rPr>
        <w:t xml:space="preserve">b) </w:t>
      </w:r>
      <w:r w:rsidR="001F5468">
        <w:rPr>
          <w:rFonts w:ascii="Arial" w:hAnsi="Arial" w:cs="Arial"/>
        </w:rPr>
        <w:t xml:space="preserve">Al preguntar en el laboratorio </w:t>
      </w:r>
      <w:r w:rsidR="00C46CC8">
        <w:rPr>
          <w:rFonts w:ascii="Arial" w:hAnsi="Arial" w:cs="Arial"/>
        </w:rPr>
        <w:t>de ciencias de</w:t>
      </w:r>
      <w:r w:rsidR="00BB0549">
        <w:rPr>
          <w:rFonts w:ascii="Arial" w:hAnsi="Arial" w:cs="Arial"/>
        </w:rPr>
        <w:t xml:space="preserve"> computadora</w:t>
      </w:r>
      <w:r w:rsidR="00643DE4">
        <w:rPr>
          <w:rFonts w:ascii="Arial" w:hAnsi="Arial" w:cs="Arial"/>
        </w:rPr>
        <w:t>s</w:t>
      </w:r>
      <w:r w:rsidR="00BB0549">
        <w:rPr>
          <w:rFonts w:ascii="Arial" w:hAnsi="Arial" w:cs="Arial"/>
        </w:rPr>
        <w:t xml:space="preserve"> del recinto estos me dijeron que utilizan, </w:t>
      </w:r>
      <w:r w:rsidR="003E735D">
        <w:rPr>
          <w:rFonts w:ascii="Arial" w:hAnsi="Arial" w:cs="Arial"/>
        </w:rPr>
        <w:t>c</w:t>
      </w:r>
      <w:r w:rsidR="00BB0549">
        <w:rPr>
          <w:rFonts w:ascii="Arial" w:hAnsi="Arial" w:cs="Arial"/>
        </w:rPr>
        <w:t>able</w:t>
      </w:r>
      <w:r>
        <w:rPr>
          <w:rFonts w:ascii="Arial" w:hAnsi="Arial" w:cs="Arial"/>
        </w:rPr>
        <w:t xml:space="preserve"> de </w:t>
      </w:r>
      <w:r w:rsidR="00DB135D">
        <w:rPr>
          <w:rFonts w:ascii="Arial" w:hAnsi="Arial" w:cs="Arial"/>
        </w:rPr>
        <w:t>p</w:t>
      </w:r>
      <w:r w:rsidR="00887C15">
        <w:rPr>
          <w:rFonts w:ascii="Arial" w:hAnsi="Arial" w:cs="Arial"/>
        </w:rPr>
        <w:t xml:space="preserve">ar </w:t>
      </w:r>
      <w:r w:rsidR="00CB4BE7">
        <w:rPr>
          <w:rFonts w:ascii="Arial" w:hAnsi="Arial" w:cs="Arial"/>
        </w:rPr>
        <w:t>t</w:t>
      </w:r>
      <w:r w:rsidR="00887C15">
        <w:rPr>
          <w:rFonts w:ascii="Arial" w:hAnsi="Arial" w:cs="Arial"/>
        </w:rPr>
        <w:t xml:space="preserve">renzado, </w:t>
      </w:r>
      <w:r w:rsidR="00CB4BE7">
        <w:rPr>
          <w:rFonts w:ascii="Arial" w:hAnsi="Arial" w:cs="Arial"/>
        </w:rPr>
        <w:t>c</w:t>
      </w:r>
      <w:r w:rsidR="00887C15">
        <w:rPr>
          <w:rFonts w:ascii="Arial" w:hAnsi="Arial" w:cs="Arial"/>
        </w:rPr>
        <w:t xml:space="preserve">onector RJ45 </w:t>
      </w:r>
      <w:r w:rsidR="00942666">
        <w:rPr>
          <w:rFonts w:ascii="Arial" w:hAnsi="Arial" w:cs="Arial"/>
        </w:rPr>
        <w:t>Cat</w:t>
      </w:r>
      <w:r w:rsidR="00887C15">
        <w:rPr>
          <w:rFonts w:ascii="Arial" w:hAnsi="Arial" w:cs="Arial"/>
        </w:rPr>
        <w:t>5</w:t>
      </w:r>
      <w:r w:rsidR="00A02299">
        <w:rPr>
          <w:rFonts w:ascii="Arial" w:hAnsi="Arial" w:cs="Arial"/>
        </w:rPr>
        <w:t xml:space="preserve">. Estos también mencionaron que utilizan </w:t>
      </w:r>
      <w:r w:rsidR="00DB135D">
        <w:rPr>
          <w:rFonts w:ascii="Arial" w:hAnsi="Arial" w:cs="Arial"/>
        </w:rPr>
        <w:t>t</w:t>
      </w:r>
      <w:r w:rsidR="00887C15">
        <w:rPr>
          <w:rFonts w:ascii="Arial" w:hAnsi="Arial" w:cs="Arial"/>
        </w:rPr>
        <w:t>opologías mixtas pero las más predominante es la de estrella.</w:t>
      </w:r>
      <w:r w:rsidR="00DB135D">
        <w:rPr>
          <w:rFonts w:ascii="Arial" w:hAnsi="Arial" w:cs="Arial"/>
        </w:rPr>
        <w:t xml:space="preserve"> </w:t>
      </w:r>
      <w:r w:rsidR="00AF4C97">
        <w:rPr>
          <w:rFonts w:ascii="Arial" w:hAnsi="Arial" w:cs="Arial"/>
        </w:rPr>
        <w:t xml:space="preserve">Es fácil de entender que estos utilicen esta como predominante por parte que </w:t>
      </w:r>
      <w:r w:rsidR="00CE6C67">
        <w:rPr>
          <w:rFonts w:ascii="Arial" w:hAnsi="Arial" w:cs="Arial"/>
        </w:rPr>
        <w:t xml:space="preserve">esta se conecta fácilmente con </w:t>
      </w:r>
      <w:r w:rsidR="006E77D1">
        <w:rPr>
          <w:rFonts w:ascii="Arial" w:hAnsi="Arial" w:cs="Arial"/>
        </w:rPr>
        <w:t xml:space="preserve">este tipo de </w:t>
      </w:r>
      <w:r w:rsidR="00EB71B7">
        <w:rPr>
          <w:rFonts w:ascii="Arial" w:hAnsi="Arial" w:cs="Arial"/>
        </w:rPr>
        <w:t>cableado y conector, también permite que</w:t>
      </w:r>
      <w:r w:rsidR="00CE6C67">
        <w:rPr>
          <w:rFonts w:ascii="Arial" w:hAnsi="Arial" w:cs="Arial"/>
        </w:rPr>
        <w:t xml:space="preserve"> </w:t>
      </w:r>
      <w:r w:rsidR="00413718">
        <w:rPr>
          <w:rFonts w:ascii="Arial" w:hAnsi="Arial" w:cs="Arial"/>
        </w:rPr>
        <w:t xml:space="preserve">este sea flexible para la </w:t>
      </w:r>
      <w:r w:rsidR="007C5AE3">
        <w:rPr>
          <w:rFonts w:ascii="Arial" w:hAnsi="Arial" w:cs="Arial"/>
        </w:rPr>
        <w:t xml:space="preserve">gran mayoría de las </w:t>
      </w:r>
      <w:r w:rsidR="00F76B2F">
        <w:rPr>
          <w:rFonts w:ascii="Arial" w:hAnsi="Arial" w:cs="Arial"/>
        </w:rPr>
        <w:t>aplicaciones</w:t>
      </w:r>
      <w:r w:rsidR="007C5AE3">
        <w:rPr>
          <w:rFonts w:ascii="Arial" w:hAnsi="Arial" w:cs="Arial"/>
        </w:rPr>
        <w:t xml:space="preserve"> de red.</w:t>
      </w:r>
    </w:p>
    <w:p w14:paraId="5082F055" w14:textId="77777777" w:rsidR="00F67333" w:rsidRDefault="00F67333" w:rsidP="00176729">
      <w:pPr>
        <w:pStyle w:val="ListParagraph"/>
        <w:rPr>
          <w:rFonts w:ascii="Arial" w:hAnsi="Arial" w:cs="Arial"/>
        </w:rPr>
      </w:pPr>
    </w:p>
    <w:p w14:paraId="32460C0D" w14:textId="39C525A2" w:rsidR="00F67333" w:rsidRPr="00F67333" w:rsidRDefault="00F67333" w:rsidP="00F6733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Diseño de Red:</w:t>
      </w:r>
    </w:p>
    <w:p w14:paraId="7D14A9C1" w14:textId="77777777" w:rsidR="00F67333" w:rsidRDefault="00F67333" w:rsidP="00F67333">
      <w:pPr>
        <w:pStyle w:val="ListParagraph"/>
        <w:rPr>
          <w:rFonts w:ascii="Arial" w:hAnsi="Arial" w:cs="Arial"/>
        </w:rPr>
      </w:pPr>
    </w:p>
    <w:p w14:paraId="3F22C48E" w14:textId="50077E42" w:rsidR="00F67333" w:rsidRDefault="004249FE" w:rsidP="00F67333">
      <w:pPr>
        <w:pStyle w:val="ListParagraph"/>
        <w:rPr>
          <w:rFonts w:ascii="Arial" w:hAnsi="Arial" w:cs="Arial"/>
          <w:b/>
          <w:bCs/>
        </w:rPr>
      </w:pPr>
      <w:r w:rsidRPr="004249FE">
        <w:rPr>
          <w:rFonts w:ascii="Arial" w:hAnsi="Arial" w:cs="Arial"/>
          <w:b/>
          <w:bCs/>
          <w:noProof/>
        </w:rPr>
        <w:drawing>
          <wp:inline distT="0" distB="0" distL="0" distR="0" wp14:anchorId="4A839D11" wp14:editId="5BAAABB5">
            <wp:extent cx="5943600" cy="3051810"/>
            <wp:effectExtent l="0" t="0" r="0" b="0"/>
            <wp:docPr id="80993335" name="Picture 1" descr="A computer screen shot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3335" name="Picture 1" descr="A computer screen shot of a block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84BB" w14:textId="77777777" w:rsidR="004249FE" w:rsidRDefault="004249FE" w:rsidP="00F67333">
      <w:pPr>
        <w:pStyle w:val="ListParagraph"/>
        <w:rPr>
          <w:rFonts w:ascii="Arial" w:hAnsi="Arial" w:cs="Arial"/>
          <w:b/>
          <w:bCs/>
        </w:rPr>
      </w:pPr>
    </w:p>
    <w:p w14:paraId="0863E9B5" w14:textId="4B78245F" w:rsidR="004249FE" w:rsidRDefault="004249FE" w:rsidP="004249F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Seleccione el cable de par trenzado porque este es ampliamente utilizado para conexiones de redes LAN y en configuraciones de la topología de estrella</w:t>
      </w:r>
      <w:r w:rsidR="00925D68">
        <w:rPr>
          <w:rFonts w:ascii="Arial" w:hAnsi="Arial" w:cs="Arial"/>
        </w:rPr>
        <w:t>. También este tipo de cable es fácil de instalar y es sumamente flexible</w:t>
      </w:r>
      <w:r>
        <w:rPr>
          <w:rFonts w:ascii="Arial" w:hAnsi="Arial" w:cs="Arial"/>
        </w:rPr>
        <w:t>. El conector RJ45 también es utilizado en redes LAN y topologías de estrella, donde todos los dispositivos de la oficina están conectados al nodo central en parte de este conector</w:t>
      </w:r>
      <w:r w:rsidR="00925D68">
        <w:rPr>
          <w:rFonts w:ascii="Arial" w:hAnsi="Arial" w:cs="Arial"/>
        </w:rPr>
        <w:t>.</w:t>
      </w:r>
    </w:p>
    <w:p w14:paraId="5770D9E6" w14:textId="77777777" w:rsidR="00F071D5" w:rsidRDefault="00F071D5" w:rsidP="00F071D5">
      <w:pPr>
        <w:ind w:left="720"/>
        <w:rPr>
          <w:rFonts w:ascii="Arial" w:hAnsi="Arial" w:cs="Arial"/>
        </w:rPr>
      </w:pPr>
    </w:p>
    <w:p w14:paraId="34A08C83" w14:textId="77777777" w:rsidR="00F76B2F" w:rsidRDefault="00F76B2F" w:rsidP="00F071D5">
      <w:pPr>
        <w:ind w:left="720"/>
        <w:rPr>
          <w:rFonts w:ascii="Arial" w:hAnsi="Arial" w:cs="Arial"/>
        </w:rPr>
      </w:pPr>
    </w:p>
    <w:p w14:paraId="1203D1C3" w14:textId="77777777" w:rsidR="00F76B2F" w:rsidRDefault="00F76B2F" w:rsidP="00F071D5">
      <w:pPr>
        <w:ind w:left="720"/>
        <w:rPr>
          <w:rFonts w:ascii="Arial" w:hAnsi="Arial" w:cs="Arial"/>
        </w:rPr>
      </w:pPr>
    </w:p>
    <w:p w14:paraId="18824046" w14:textId="77777777" w:rsidR="00F76B2F" w:rsidRDefault="00F76B2F" w:rsidP="00F071D5">
      <w:pPr>
        <w:ind w:left="720"/>
        <w:rPr>
          <w:rFonts w:ascii="Arial" w:hAnsi="Arial" w:cs="Arial"/>
        </w:rPr>
      </w:pPr>
    </w:p>
    <w:p w14:paraId="0A3D9199" w14:textId="77777777" w:rsidR="00F76B2F" w:rsidRDefault="00F76B2F" w:rsidP="00F071D5">
      <w:pPr>
        <w:ind w:left="720"/>
        <w:rPr>
          <w:rFonts w:ascii="Arial" w:hAnsi="Arial" w:cs="Arial"/>
        </w:rPr>
      </w:pPr>
    </w:p>
    <w:p w14:paraId="4C5E4F10" w14:textId="69DD784B" w:rsidR="00F071D5" w:rsidRDefault="00F76B2F" w:rsidP="00F071D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Estudio de casos:</w:t>
      </w:r>
    </w:p>
    <w:p w14:paraId="13B1AD6C" w14:textId="77777777" w:rsidR="00B00821" w:rsidRDefault="00B00821" w:rsidP="00B00821">
      <w:pPr>
        <w:pStyle w:val="ListParagraph"/>
        <w:rPr>
          <w:rFonts w:ascii="Arial" w:hAnsi="Arial" w:cs="Arial"/>
          <w:b/>
          <w:bCs/>
        </w:rPr>
      </w:pPr>
    </w:p>
    <w:p w14:paraId="51353BCB" w14:textId="46E8FE40" w:rsidR="00010925" w:rsidRPr="00010925" w:rsidRDefault="00CB0B6E" w:rsidP="0001092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Para </w:t>
      </w:r>
      <w:r w:rsidR="00CC0120">
        <w:rPr>
          <w:rFonts w:ascii="Arial" w:hAnsi="Arial" w:cs="Arial"/>
        </w:rPr>
        <w:t>la instalación de una red de un área significativamente grande en comparación</w:t>
      </w:r>
      <w:r w:rsidR="00FF66A8">
        <w:rPr>
          <w:rFonts w:ascii="Arial" w:hAnsi="Arial" w:cs="Arial"/>
        </w:rPr>
        <w:t xml:space="preserve"> con la universidad el cable de fibra óptica </w:t>
      </w:r>
      <w:r w:rsidR="00E23A4D">
        <w:rPr>
          <w:rFonts w:ascii="Arial" w:hAnsi="Arial" w:cs="Arial"/>
        </w:rPr>
        <w:t xml:space="preserve">es para </w:t>
      </w:r>
      <w:r w:rsidR="00307702">
        <w:rPr>
          <w:rFonts w:ascii="Arial" w:hAnsi="Arial" w:cs="Arial"/>
        </w:rPr>
        <w:t>mí</w:t>
      </w:r>
      <w:r w:rsidR="00E23A4D">
        <w:rPr>
          <w:rFonts w:ascii="Arial" w:hAnsi="Arial" w:cs="Arial"/>
        </w:rPr>
        <w:t xml:space="preserve"> </w:t>
      </w:r>
      <w:r w:rsidR="00307702">
        <w:rPr>
          <w:rFonts w:ascii="Arial" w:hAnsi="Arial" w:cs="Arial"/>
        </w:rPr>
        <w:t>la más</w:t>
      </w:r>
      <w:r w:rsidR="00E23A4D">
        <w:rPr>
          <w:rFonts w:ascii="Arial" w:hAnsi="Arial" w:cs="Arial"/>
        </w:rPr>
        <w:t xml:space="preserve"> optim</w:t>
      </w:r>
      <w:r w:rsidR="006C41F3">
        <w:rPr>
          <w:rFonts w:ascii="Arial" w:hAnsi="Arial" w:cs="Arial"/>
        </w:rPr>
        <w:t>a</w:t>
      </w:r>
      <w:r w:rsidR="00E23A4D">
        <w:rPr>
          <w:rFonts w:ascii="Arial" w:hAnsi="Arial" w:cs="Arial"/>
        </w:rPr>
        <w:t>.</w:t>
      </w:r>
      <w:r w:rsidR="00307702">
        <w:rPr>
          <w:rFonts w:ascii="Arial" w:hAnsi="Arial" w:cs="Arial"/>
        </w:rPr>
        <w:t xml:space="preserve"> </w:t>
      </w:r>
      <w:r w:rsidR="005C3917">
        <w:rPr>
          <w:rFonts w:ascii="Arial" w:hAnsi="Arial" w:cs="Arial"/>
        </w:rPr>
        <w:t>Una red con cables de par trenzado puede resultar</w:t>
      </w:r>
      <w:r w:rsidR="00E47503">
        <w:rPr>
          <w:rFonts w:ascii="Arial" w:hAnsi="Arial" w:cs="Arial"/>
        </w:rPr>
        <w:t xml:space="preserve"> bastante limitada</w:t>
      </w:r>
      <w:r w:rsidR="005E372D">
        <w:rPr>
          <w:rFonts w:ascii="Arial" w:hAnsi="Arial" w:cs="Arial"/>
        </w:rPr>
        <w:t xml:space="preserve"> en la cobertura de áreas grande</w:t>
      </w:r>
      <w:r w:rsidR="00970AE7">
        <w:rPr>
          <w:rFonts w:ascii="Arial" w:hAnsi="Arial" w:cs="Arial"/>
        </w:rPr>
        <w:t xml:space="preserve">, que para la fibra óptica </w:t>
      </w:r>
      <w:r w:rsidR="00666B4B">
        <w:rPr>
          <w:rFonts w:ascii="Arial" w:hAnsi="Arial" w:cs="Arial"/>
        </w:rPr>
        <w:t xml:space="preserve">es optima en esto siendo </w:t>
      </w:r>
      <w:r w:rsidR="000D0886">
        <w:rPr>
          <w:rFonts w:ascii="Arial" w:hAnsi="Arial" w:cs="Arial"/>
        </w:rPr>
        <w:t xml:space="preserve">capas de hacer coberturas </w:t>
      </w:r>
      <w:r w:rsidR="00010925">
        <w:rPr>
          <w:rFonts w:ascii="Arial" w:hAnsi="Arial" w:cs="Arial"/>
        </w:rPr>
        <w:t xml:space="preserve">tanto WAN como MAN. El costo es algo debatible siendo que </w:t>
      </w:r>
      <w:r w:rsidR="000608CC">
        <w:rPr>
          <w:rFonts w:ascii="Arial" w:hAnsi="Arial" w:cs="Arial"/>
        </w:rPr>
        <w:t xml:space="preserve">para la fibra óptica puede resultar en un costo de </w:t>
      </w:r>
      <w:r w:rsidR="00540EB3">
        <w:rPr>
          <w:rFonts w:ascii="Arial" w:hAnsi="Arial" w:cs="Arial"/>
        </w:rPr>
        <w:t>$40,000</w:t>
      </w:r>
      <w:r w:rsidR="005862C3">
        <w:rPr>
          <w:rFonts w:ascii="Arial" w:hAnsi="Arial" w:cs="Arial"/>
        </w:rPr>
        <w:t xml:space="preserve"> - $60,000 por milla de </w:t>
      </w:r>
      <w:r w:rsidR="00B1683A">
        <w:rPr>
          <w:rFonts w:ascii="Arial" w:hAnsi="Arial" w:cs="Arial"/>
        </w:rPr>
        <w:t>instalación,</w:t>
      </w:r>
      <w:r w:rsidR="008D677B">
        <w:rPr>
          <w:rFonts w:ascii="Arial" w:hAnsi="Arial" w:cs="Arial"/>
        </w:rPr>
        <w:t xml:space="preserve"> pero en comparación </w:t>
      </w:r>
      <w:r w:rsidR="00D9771A">
        <w:rPr>
          <w:rFonts w:ascii="Arial" w:hAnsi="Arial" w:cs="Arial"/>
        </w:rPr>
        <w:t xml:space="preserve">de los cables </w:t>
      </w:r>
      <w:r w:rsidR="00691708">
        <w:rPr>
          <w:rFonts w:ascii="Arial" w:hAnsi="Arial" w:cs="Arial"/>
        </w:rPr>
        <w:t>de par trenzados no tienen</w:t>
      </w:r>
      <w:r w:rsidR="004E2611">
        <w:rPr>
          <w:rFonts w:ascii="Arial" w:hAnsi="Arial" w:cs="Arial"/>
        </w:rPr>
        <w:t xml:space="preserve"> un costo fijo solo </w:t>
      </w:r>
      <w:r w:rsidR="00B1683A">
        <w:rPr>
          <w:rFonts w:ascii="Arial" w:hAnsi="Arial" w:cs="Arial"/>
        </w:rPr>
        <w:t xml:space="preserve">variable por parte que este no es el más utilizado para áreas como esta. Cuando se viene a protección no hay duda </w:t>
      </w:r>
      <w:r w:rsidR="004E2611">
        <w:rPr>
          <w:rFonts w:ascii="Arial" w:hAnsi="Arial" w:cs="Arial"/>
        </w:rPr>
        <w:t>de que</w:t>
      </w:r>
      <w:r w:rsidR="00B1683A">
        <w:rPr>
          <w:rFonts w:ascii="Arial" w:hAnsi="Arial" w:cs="Arial"/>
        </w:rPr>
        <w:t xml:space="preserve"> </w:t>
      </w:r>
      <w:r w:rsidR="00C44F7C">
        <w:rPr>
          <w:rFonts w:ascii="Arial" w:hAnsi="Arial" w:cs="Arial"/>
        </w:rPr>
        <w:t xml:space="preserve">el cable de fibra óptica es consideradamente el </w:t>
      </w:r>
      <w:r w:rsidR="00513616">
        <w:rPr>
          <w:rFonts w:ascii="Arial" w:hAnsi="Arial" w:cs="Arial"/>
        </w:rPr>
        <w:t>más</w:t>
      </w:r>
      <w:r w:rsidR="0089191B">
        <w:rPr>
          <w:rFonts w:ascii="Arial" w:hAnsi="Arial" w:cs="Arial"/>
        </w:rPr>
        <w:t xml:space="preserve"> adecuado</w:t>
      </w:r>
      <w:r w:rsidR="00513616">
        <w:rPr>
          <w:rFonts w:ascii="Arial" w:hAnsi="Arial" w:cs="Arial"/>
        </w:rPr>
        <w:t xml:space="preserve"> ya que este </w:t>
      </w:r>
      <w:r w:rsidR="0089191B">
        <w:rPr>
          <w:rFonts w:ascii="Arial" w:hAnsi="Arial" w:cs="Arial"/>
        </w:rPr>
        <w:t xml:space="preserve">es resistente a </w:t>
      </w:r>
      <w:r w:rsidR="00194CA2">
        <w:rPr>
          <w:rFonts w:ascii="Arial" w:hAnsi="Arial" w:cs="Arial"/>
        </w:rPr>
        <w:t>interferencias electromagnéticas</w:t>
      </w:r>
      <w:r w:rsidR="009421BF">
        <w:rPr>
          <w:rFonts w:ascii="Arial" w:hAnsi="Arial" w:cs="Arial"/>
        </w:rPr>
        <w:t xml:space="preserve"> algo que el par trenzado </w:t>
      </w:r>
      <w:r w:rsidR="00467CD5">
        <w:rPr>
          <w:rFonts w:ascii="Arial" w:hAnsi="Arial" w:cs="Arial"/>
        </w:rPr>
        <w:t>no puede sobrevivir no hasta que sea blindado.</w:t>
      </w:r>
    </w:p>
    <w:p w14:paraId="773AB1F5" w14:textId="77777777" w:rsidR="00B00821" w:rsidRPr="00E37216" w:rsidRDefault="00B00821" w:rsidP="00B00821">
      <w:pPr>
        <w:pStyle w:val="ListParagraph"/>
        <w:rPr>
          <w:rFonts w:ascii="Arial" w:hAnsi="Arial" w:cs="Arial"/>
        </w:rPr>
      </w:pPr>
    </w:p>
    <w:p w14:paraId="6C507DE1" w14:textId="3427D9AE" w:rsidR="00F76B2F" w:rsidRPr="00E37216" w:rsidRDefault="00BB3C9F" w:rsidP="00F76B2F">
      <w:pPr>
        <w:pStyle w:val="ListParagraph"/>
        <w:rPr>
          <w:rFonts w:ascii="Arial" w:hAnsi="Arial" w:cs="Arial"/>
        </w:rPr>
      </w:pPr>
      <w:r w:rsidRPr="00E37216">
        <w:rPr>
          <w:rFonts w:ascii="Arial" w:hAnsi="Arial" w:cs="Arial"/>
        </w:rPr>
        <w:t>b) Comparaciones de casos:</w:t>
      </w:r>
    </w:p>
    <w:p w14:paraId="033B9148" w14:textId="77777777" w:rsidR="00BB3C9F" w:rsidRDefault="00BB3C9F" w:rsidP="00F76B2F">
      <w:pPr>
        <w:pStyle w:val="ListParagraph"/>
        <w:rPr>
          <w:rFonts w:ascii="Arial" w:hAnsi="Arial" w:cs="Arial"/>
          <w:b/>
          <w:bCs/>
        </w:rPr>
      </w:pPr>
    </w:p>
    <w:p w14:paraId="5598F7A4" w14:textId="72954FDD" w:rsidR="000C0714" w:rsidRDefault="00F57C85" w:rsidP="00F872D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Caso 1: </w:t>
      </w:r>
      <w:r w:rsidR="000C0714">
        <w:rPr>
          <w:rFonts w:ascii="Arial" w:hAnsi="Arial" w:cs="Arial"/>
          <w:b/>
          <w:bCs/>
        </w:rPr>
        <w:t>Oficina</w:t>
      </w:r>
      <w:r>
        <w:rPr>
          <w:rFonts w:ascii="Arial" w:hAnsi="Arial" w:cs="Arial"/>
          <w:b/>
          <w:bCs/>
        </w:rPr>
        <w:t xml:space="preserve"> pequeña</w:t>
      </w:r>
    </w:p>
    <w:p w14:paraId="10991050" w14:textId="15794858" w:rsidR="00F872DE" w:rsidRDefault="00F872DE" w:rsidP="00F872DE">
      <w:pPr>
        <w:pStyle w:val="ListParagraph"/>
        <w:ind w:left="1440"/>
        <w:rPr>
          <w:rFonts w:ascii="Arial" w:hAnsi="Arial" w:cs="Arial"/>
          <w:b/>
          <w:bCs/>
        </w:rPr>
      </w:pPr>
    </w:p>
    <w:p w14:paraId="337167C6" w14:textId="0422CE34" w:rsidR="00F872DE" w:rsidRDefault="00F872DE" w:rsidP="00F872DE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Cable: </w:t>
      </w:r>
      <w:r w:rsidR="00F345B0">
        <w:rPr>
          <w:rFonts w:ascii="Arial" w:hAnsi="Arial" w:cs="Arial"/>
        </w:rPr>
        <w:t xml:space="preserve">Par </w:t>
      </w:r>
      <w:r w:rsidR="00F9314C">
        <w:rPr>
          <w:rFonts w:ascii="Arial" w:hAnsi="Arial" w:cs="Arial"/>
        </w:rPr>
        <w:t>T</w:t>
      </w:r>
      <w:r w:rsidR="00F345B0">
        <w:rPr>
          <w:rFonts w:ascii="Arial" w:hAnsi="Arial" w:cs="Arial"/>
        </w:rPr>
        <w:t>renzado (UTP/STP)</w:t>
      </w:r>
    </w:p>
    <w:p w14:paraId="275F4C15" w14:textId="77777777" w:rsidR="00F872DE" w:rsidRPr="00F872DE" w:rsidRDefault="00F872DE" w:rsidP="00F872DE">
      <w:pPr>
        <w:pStyle w:val="ListParagraph"/>
        <w:ind w:left="1440"/>
        <w:rPr>
          <w:rFonts w:ascii="Arial" w:hAnsi="Arial" w:cs="Arial"/>
        </w:rPr>
      </w:pPr>
    </w:p>
    <w:p w14:paraId="290D3F2F" w14:textId="454FD14B" w:rsidR="00F872DE" w:rsidRDefault="00F872DE" w:rsidP="00F872DE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Subestándar:</w:t>
      </w:r>
      <w:r w:rsidR="00F345B0">
        <w:rPr>
          <w:rFonts w:ascii="Arial" w:hAnsi="Arial" w:cs="Arial"/>
        </w:rPr>
        <w:t xml:space="preserve"> </w:t>
      </w:r>
      <w:r w:rsidR="00B11A13">
        <w:rPr>
          <w:rFonts w:ascii="Arial" w:hAnsi="Arial" w:cs="Arial"/>
        </w:rPr>
        <w:t>100Base-TX</w:t>
      </w:r>
    </w:p>
    <w:p w14:paraId="483B81D4" w14:textId="77777777" w:rsidR="00F872DE" w:rsidRDefault="00F872DE" w:rsidP="00F872DE">
      <w:pPr>
        <w:pStyle w:val="ListParagraph"/>
        <w:ind w:left="1440"/>
        <w:rPr>
          <w:rFonts w:ascii="Arial" w:hAnsi="Arial" w:cs="Arial"/>
        </w:rPr>
      </w:pPr>
    </w:p>
    <w:p w14:paraId="7A687A51" w14:textId="68AA2801" w:rsidR="000B69BE" w:rsidRDefault="00F872DE" w:rsidP="000B69BE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Explicación:</w:t>
      </w:r>
      <w:r w:rsidR="00292218">
        <w:rPr>
          <w:rFonts w:ascii="Arial" w:hAnsi="Arial" w:cs="Arial"/>
        </w:rPr>
        <w:t xml:space="preserve"> </w:t>
      </w:r>
      <w:r w:rsidR="00386D64">
        <w:rPr>
          <w:rFonts w:ascii="Arial" w:hAnsi="Arial" w:cs="Arial"/>
        </w:rPr>
        <w:t>Para la selección del cable</w:t>
      </w:r>
      <w:r w:rsidR="00D7563E">
        <w:rPr>
          <w:rFonts w:ascii="Arial" w:hAnsi="Arial" w:cs="Arial"/>
        </w:rPr>
        <w:t xml:space="preserve">, </w:t>
      </w:r>
      <w:r w:rsidR="00386D64">
        <w:rPr>
          <w:rFonts w:ascii="Arial" w:hAnsi="Arial" w:cs="Arial"/>
        </w:rPr>
        <w:t xml:space="preserve">el </w:t>
      </w:r>
      <w:r w:rsidR="00227F06">
        <w:rPr>
          <w:rFonts w:ascii="Arial" w:hAnsi="Arial" w:cs="Arial"/>
        </w:rPr>
        <w:t>cable de</w:t>
      </w:r>
      <w:r w:rsidR="00512E81">
        <w:rPr>
          <w:rFonts w:ascii="Arial" w:hAnsi="Arial" w:cs="Arial"/>
        </w:rPr>
        <w:t xml:space="preserve"> </w:t>
      </w:r>
      <w:r w:rsidR="009E2C54">
        <w:rPr>
          <w:rFonts w:ascii="Arial" w:hAnsi="Arial" w:cs="Arial"/>
        </w:rPr>
        <w:t>p</w:t>
      </w:r>
      <w:r w:rsidR="00386D64">
        <w:rPr>
          <w:rFonts w:ascii="Arial" w:hAnsi="Arial" w:cs="Arial"/>
        </w:rPr>
        <w:t xml:space="preserve">ar </w:t>
      </w:r>
      <w:r w:rsidR="009E2C54">
        <w:rPr>
          <w:rFonts w:ascii="Arial" w:hAnsi="Arial" w:cs="Arial"/>
        </w:rPr>
        <w:t>t</w:t>
      </w:r>
      <w:r w:rsidR="00386D64">
        <w:rPr>
          <w:rFonts w:ascii="Arial" w:hAnsi="Arial" w:cs="Arial"/>
        </w:rPr>
        <w:t xml:space="preserve">renzado tiene un mejor uso en este caso porque este </w:t>
      </w:r>
      <w:r w:rsidR="004D50EE">
        <w:rPr>
          <w:rFonts w:ascii="Arial" w:hAnsi="Arial" w:cs="Arial"/>
        </w:rPr>
        <w:t xml:space="preserve">es </w:t>
      </w:r>
      <w:r w:rsidR="00034F9D">
        <w:rPr>
          <w:rFonts w:ascii="Arial" w:hAnsi="Arial" w:cs="Arial"/>
        </w:rPr>
        <w:t>económico</w:t>
      </w:r>
      <w:r w:rsidR="004D50EE">
        <w:rPr>
          <w:rFonts w:ascii="Arial" w:hAnsi="Arial" w:cs="Arial"/>
        </w:rPr>
        <w:t xml:space="preserve"> para una oficina de este tamaño y permite que </w:t>
      </w:r>
      <w:r w:rsidR="00034F9D">
        <w:rPr>
          <w:rFonts w:ascii="Arial" w:hAnsi="Arial" w:cs="Arial"/>
        </w:rPr>
        <w:t>la instalación de esta sea fácil.</w:t>
      </w:r>
      <w:r w:rsidR="00601CD5">
        <w:rPr>
          <w:rFonts w:ascii="Arial" w:hAnsi="Arial" w:cs="Arial"/>
        </w:rPr>
        <w:t xml:space="preserve"> Cuando se viene a posibles e</w:t>
      </w:r>
      <w:r w:rsidR="000A0313">
        <w:rPr>
          <w:rFonts w:ascii="Arial" w:hAnsi="Arial" w:cs="Arial"/>
        </w:rPr>
        <w:t>xpansione</w:t>
      </w:r>
      <w:r w:rsidR="000D17A0">
        <w:rPr>
          <w:rFonts w:ascii="Arial" w:hAnsi="Arial" w:cs="Arial"/>
        </w:rPr>
        <w:t xml:space="preserve">s </w:t>
      </w:r>
      <w:r w:rsidR="00F406F0">
        <w:rPr>
          <w:rFonts w:ascii="Arial" w:hAnsi="Arial" w:cs="Arial"/>
        </w:rPr>
        <w:t xml:space="preserve">futuras la oficina no tendrá que preocuparse </w:t>
      </w:r>
      <w:r w:rsidR="00537CAB">
        <w:rPr>
          <w:rFonts w:ascii="Arial" w:hAnsi="Arial" w:cs="Arial"/>
        </w:rPr>
        <w:t>por parte de su topología y cableado</w:t>
      </w:r>
      <w:r w:rsidR="00EC53F7">
        <w:rPr>
          <w:rFonts w:ascii="Arial" w:hAnsi="Arial" w:cs="Arial"/>
        </w:rPr>
        <w:t xml:space="preserve"> añadir un nuevo dispositivo</w:t>
      </w:r>
      <w:r w:rsidR="00CF6F85">
        <w:rPr>
          <w:rFonts w:ascii="Arial" w:hAnsi="Arial" w:cs="Arial"/>
        </w:rPr>
        <w:t xml:space="preserve"> se les hará simple</w:t>
      </w:r>
      <w:r w:rsidR="00601CD5">
        <w:rPr>
          <w:rFonts w:ascii="Arial" w:hAnsi="Arial" w:cs="Arial"/>
        </w:rPr>
        <w:t>.</w:t>
      </w:r>
      <w:r w:rsidR="00034F9D">
        <w:rPr>
          <w:rFonts w:ascii="Arial" w:hAnsi="Arial" w:cs="Arial"/>
        </w:rPr>
        <w:t xml:space="preserve"> Como su subestándar la 100Base-TX </w:t>
      </w:r>
      <w:r w:rsidR="007D3BD5">
        <w:rPr>
          <w:rFonts w:ascii="Arial" w:hAnsi="Arial" w:cs="Arial"/>
        </w:rPr>
        <w:t>le ofrece a la oficina co</w:t>
      </w:r>
      <w:r w:rsidR="00961FB4">
        <w:rPr>
          <w:rFonts w:ascii="Arial" w:hAnsi="Arial" w:cs="Arial"/>
        </w:rPr>
        <w:t>n una velocidad de 100 Mbps que se utiliza para redes</w:t>
      </w:r>
      <w:r w:rsidR="00556B75">
        <w:rPr>
          <w:rFonts w:ascii="Arial" w:hAnsi="Arial" w:cs="Arial"/>
        </w:rPr>
        <w:t xml:space="preserve"> de LAN modernas.</w:t>
      </w:r>
    </w:p>
    <w:p w14:paraId="38A2D811" w14:textId="77777777" w:rsidR="000B69BE" w:rsidRDefault="000B69BE" w:rsidP="000B69BE">
      <w:pPr>
        <w:pStyle w:val="ListParagraph"/>
        <w:ind w:left="1440"/>
        <w:rPr>
          <w:rFonts w:ascii="Arial" w:hAnsi="Arial" w:cs="Arial"/>
        </w:rPr>
      </w:pPr>
    </w:p>
    <w:p w14:paraId="11A4568F" w14:textId="4D30A3B7" w:rsidR="000B69BE" w:rsidRPr="000A3071" w:rsidRDefault="000B69BE" w:rsidP="000B69BE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Caso 2: </w:t>
      </w:r>
      <w:r w:rsidR="000A3071">
        <w:rPr>
          <w:rFonts w:ascii="Arial" w:hAnsi="Arial" w:cs="Arial"/>
          <w:b/>
          <w:bCs/>
        </w:rPr>
        <w:t>Centro de datos</w:t>
      </w:r>
    </w:p>
    <w:p w14:paraId="16A501EF" w14:textId="77777777" w:rsidR="000A3071" w:rsidRDefault="000A3071" w:rsidP="000A3071">
      <w:pPr>
        <w:pStyle w:val="ListParagraph"/>
        <w:ind w:left="1440"/>
        <w:rPr>
          <w:rFonts w:ascii="Arial" w:hAnsi="Arial" w:cs="Arial"/>
        </w:rPr>
      </w:pPr>
    </w:p>
    <w:p w14:paraId="095E6458" w14:textId="33DF643A" w:rsidR="000A3071" w:rsidRDefault="000A3071" w:rsidP="000A3071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Cable:</w:t>
      </w:r>
      <w:r w:rsidR="00C0510D">
        <w:rPr>
          <w:rFonts w:ascii="Arial" w:hAnsi="Arial" w:cs="Arial"/>
        </w:rPr>
        <w:t xml:space="preserve"> Fibra Óptica</w:t>
      </w:r>
    </w:p>
    <w:p w14:paraId="499FEFD1" w14:textId="77777777" w:rsidR="000A3071" w:rsidRDefault="000A3071" w:rsidP="000A3071">
      <w:pPr>
        <w:pStyle w:val="ListParagraph"/>
        <w:ind w:left="1440"/>
        <w:rPr>
          <w:rFonts w:ascii="Arial" w:hAnsi="Arial" w:cs="Arial"/>
        </w:rPr>
      </w:pPr>
    </w:p>
    <w:p w14:paraId="39C32C37" w14:textId="194509F8" w:rsidR="000A3071" w:rsidRPr="000B69BE" w:rsidRDefault="000A3071" w:rsidP="000A3071">
      <w:pPr>
        <w:pStyle w:val="ListParagraph"/>
        <w:ind w:left="1440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Subestándar:</w:t>
      </w:r>
      <w:r w:rsidR="00C0510D">
        <w:rPr>
          <w:rFonts w:ascii="Arial" w:hAnsi="Arial" w:cs="Arial"/>
        </w:rPr>
        <w:t xml:space="preserve"> </w:t>
      </w:r>
      <w:r w:rsidR="00417018">
        <w:rPr>
          <w:rFonts w:ascii="Arial" w:hAnsi="Arial" w:cs="Arial"/>
        </w:rPr>
        <w:t>10GBase-SR</w:t>
      </w:r>
    </w:p>
    <w:p w14:paraId="635A1B34" w14:textId="77777777" w:rsidR="00F872DE" w:rsidRDefault="00F872DE" w:rsidP="00F872DE">
      <w:pPr>
        <w:pStyle w:val="ListParagraph"/>
        <w:ind w:left="1440"/>
        <w:rPr>
          <w:rFonts w:ascii="Arial" w:hAnsi="Arial" w:cs="Arial"/>
        </w:rPr>
      </w:pPr>
    </w:p>
    <w:p w14:paraId="449A4C31" w14:textId="08435977" w:rsidR="00DE698D" w:rsidRPr="00512E81" w:rsidRDefault="000A3071" w:rsidP="00512E81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Explicación: </w:t>
      </w:r>
      <w:r w:rsidR="006B2A9B">
        <w:rPr>
          <w:rFonts w:ascii="Arial" w:hAnsi="Arial" w:cs="Arial"/>
        </w:rPr>
        <w:t>Selecci</w:t>
      </w:r>
      <w:r w:rsidR="004F1BD1">
        <w:rPr>
          <w:rFonts w:ascii="Arial" w:hAnsi="Arial" w:cs="Arial"/>
        </w:rPr>
        <w:t>one el un cableado de fibra óptica porque esta puede proveerle al centro con velocidades extremadamente rápidas para el almacenamiento de datos masivos</w:t>
      </w:r>
      <w:r w:rsidR="008758DD">
        <w:rPr>
          <w:rFonts w:ascii="Arial" w:hAnsi="Arial" w:cs="Arial"/>
        </w:rPr>
        <w:t xml:space="preserve"> adentro del centro y protección de </w:t>
      </w:r>
      <w:r w:rsidR="00306259">
        <w:rPr>
          <w:rFonts w:ascii="Arial" w:hAnsi="Arial" w:cs="Arial"/>
        </w:rPr>
        <w:t>daños a causa de interferencias electromagnéticas.</w:t>
      </w:r>
      <w:r w:rsidR="005471F5">
        <w:rPr>
          <w:rFonts w:ascii="Arial" w:hAnsi="Arial" w:cs="Arial"/>
        </w:rPr>
        <w:t xml:space="preserve"> </w:t>
      </w:r>
      <w:r w:rsidR="00FE04F1">
        <w:rPr>
          <w:rFonts w:ascii="Arial" w:hAnsi="Arial" w:cs="Arial"/>
        </w:rPr>
        <w:t xml:space="preserve">La instalación de esta es </w:t>
      </w:r>
      <w:r w:rsidR="00614F0F">
        <w:rPr>
          <w:rFonts w:ascii="Arial" w:hAnsi="Arial" w:cs="Arial"/>
        </w:rPr>
        <w:t>fácil,</w:t>
      </w:r>
      <w:r w:rsidR="00FE04F1">
        <w:rPr>
          <w:rFonts w:ascii="Arial" w:hAnsi="Arial" w:cs="Arial"/>
        </w:rPr>
        <w:t xml:space="preserve"> pero consigo trae un cost</w:t>
      </w:r>
      <w:r w:rsidR="00964003">
        <w:rPr>
          <w:rFonts w:ascii="Arial" w:hAnsi="Arial" w:cs="Arial"/>
        </w:rPr>
        <w:t>o grande</w:t>
      </w:r>
      <w:r w:rsidR="002A1C25">
        <w:rPr>
          <w:rFonts w:ascii="Arial" w:hAnsi="Arial" w:cs="Arial"/>
        </w:rPr>
        <w:t xml:space="preserve">, aunque no veo que la empresa </w:t>
      </w:r>
      <w:r w:rsidR="00175390">
        <w:rPr>
          <w:rFonts w:ascii="Arial" w:hAnsi="Arial" w:cs="Arial"/>
        </w:rPr>
        <w:t>le importe el costo ya que si está corriendo un centro de datos</w:t>
      </w:r>
      <w:r w:rsidR="00EF255E">
        <w:rPr>
          <w:rFonts w:ascii="Arial" w:hAnsi="Arial" w:cs="Arial"/>
        </w:rPr>
        <w:t xml:space="preserve"> la empresa no creo que les importe pagar</w:t>
      </w:r>
      <w:r w:rsidR="00A468BE">
        <w:rPr>
          <w:rFonts w:ascii="Arial" w:hAnsi="Arial" w:cs="Arial"/>
        </w:rPr>
        <w:t xml:space="preserve"> lo que sea por tener una velocidad alta mejor</w:t>
      </w:r>
      <w:r w:rsidR="005471F5">
        <w:rPr>
          <w:rFonts w:ascii="Arial" w:hAnsi="Arial" w:cs="Arial"/>
        </w:rPr>
        <w:t>.</w:t>
      </w:r>
      <w:r w:rsidR="00227F06">
        <w:rPr>
          <w:rFonts w:ascii="Arial" w:hAnsi="Arial" w:cs="Arial"/>
        </w:rPr>
        <w:t xml:space="preserve"> Para el subestándar </w:t>
      </w:r>
      <w:r w:rsidR="00D54C3B">
        <w:rPr>
          <w:rFonts w:ascii="Arial" w:hAnsi="Arial" w:cs="Arial"/>
        </w:rPr>
        <w:t xml:space="preserve">escogí </w:t>
      </w:r>
      <w:r w:rsidR="00D73E81">
        <w:rPr>
          <w:rFonts w:ascii="Arial" w:hAnsi="Arial" w:cs="Arial"/>
        </w:rPr>
        <w:t>10GBase-</w:t>
      </w:r>
      <w:r w:rsidR="0045464A">
        <w:rPr>
          <w:rFonts w:ascii="Arial" w:hAnsi="Arial" w:cs="Arial"/>
        </w:rPr>
        <w:t>SR debido</w:t>
      </w:r>
      <w:r w:rsidR="00D73E81">
        <w:rPr>
          <w:rFonts w:ascii="Arial" w:hAnsi="Arial" w:cs="Arial"/>
        </w:rPr>
        <w:t xml:space="preserve"> </w:t>
      </w:r>
      <w:r w:rsidR="0045464A">
        <w:rPr>
          <w:rFonts w:ascii="Arial" w:hAnsi="Arial" w:cs="Arial"/>
        </w:rPr>
        <w:t xml:space="preserve">a </w:t>
      </w:r>
      <w:r w:rsidR="00D73E81">
        <w:rPr>
          <w:rFonts w:ascii="Arial" w:hAnsi="Arial" w:cs="Arial"/>
        </w:rPr>
        <w:t xml:space="preserve">que </w:t>
      </w:r>
      <w:r w:rsidR="0045464A">
        <w:rPr>
          <w:rFonts w:ascii="Arial" w:hAnsi="Arial" w:cs="Arial"/>
        </w:rPr>
        <w:t xml:space="preserve">este se muestra en uso común para centro de datos y le puede proveer a este con una velocidad de </w:t>
      </w:r>
      <w:r w:rsidR="00DE698D">
        <w:rPr>
          <w:rFonts w:ascii="Arial" w:hAnsi="Arial" w:cs="Arial"/>
        </w:rPr>
        <w:t>10 Gbps</w:t>
      </w:r>
      <w:r w:rsidR="00512E81">
        <w:rPr>
          <w:rFonts w:ascii="Arial" w:hAnsi="Arial" w:cs="Arial"/>
        </w:rPr>
        <w:t>.</w:t>
      </w:r>
      <w:r w:rsidR="00C14312">
        <w:rPr>
          <w:rFonts w:ascii="Arial" w:hAnsi="Arial" w:cs="Arial"/>
        </w:rPr>
        <w:t xml:space="preserve"> Para </w:t>
      </w:r>
      <w:r w:rsidR="005471F5">
        <w:rPr>
          <w:rFonts w:ascii="Arial" w:hAnsi="Arial" w:cs="Arial"/>
        </w:rPr>
        <w:t>las posibles expansiones futuras</w:t>
      </w:r>
      <w:r w:rsidR="0071593D">
        <w:rPr>
          <w:rFonts w:ascii="Arial" w:hAnsi="Arial" w:cs="Arial"/>
        </w:rPr>
        <w:t xml:space="preserve"> estos </w:t>
      </w:r>
      <w:r w:rsidR="00964003">
        <w:rPr>
          <w:rFonts w:ascii="Arial" w:hAnsi="Arial" w:cs="Arial"/>
        </w:rPr>
        <w:t>deben tener</w:t>
      </w:r>
      <w:r w:rsidR="00EA38A3">
        <w:rPr>
          <w:rFonts w:ascii="Arial" w:hAnsi="Arial" w:cs="Arial"/>
        </w:rPr>
        <w:t xml:space="preserve"> </w:t>
      </w:r>
      <w:r w:rsidR="005471F5">
        <w:rPr>
          <w:rFonts w:ascii="Arial" w:hAnsi="Arial" w:cs="Arial"/>
        </w:rPr>
        <w:t>cuidado</w:t>
      </w:r>
      <w:r w:rsidR="00EA38A3">
        <w:rPr>
          <w:rFonts w:ascii="Arial" w:hAnsi="Arial" w:cs="Arial"/>
        </w:rPr>
        <w:t xml:space="preserve"> </w:t>
      </w:r>
      <w:r w:rsidR="005471F5">
        <w:rPr>
          <w:rFonts w:ascii="Arial" w:hAnsi="Arial" w:cs="Arial"/>
        </w:rPr>
        <w:t>a la hora</w:t>
      </w:r>
      <w:r w:rsidR="00EA38A3">
        <w:rPr>
          <w:rFonts w:ascii="Arial" w:hAnsi="Arial" w:cs="Arial"/>
        </w:rPr>
        <w:t xml:space="preserve"> de añadir un </w:t>
      </w:r>
      <w:r w:rsidR="00614F0F">
        <w:rPr>
          <w:rFonts w:ascii="Arial" w:hAnsi="Arial" w:cs="Arial"/>
        </w:rPr>
        <w:t>servidor,</w:t>
      </w:r>
      <w:r w:rsidR="00EA38A3">
        <w:rPr>
          <w:rFonts w:ascii="Arial" w:hAnsi="Arial" w:cs="Arial"/>
        </w:rPr>
        <w:t xml:space="preserve"> pero si toman </w:t>
      </w:r>
      <w:r w:rsidR="009F68E4">
        <w:rPr>
          <w:rFonts w:ascii="Arial" w:hAnsi="Arial" w:cs="Arial"/>
        </w:rPr>
        <w:t>el proceso con cautela es simple para integrar.</w:t>
      </w:r>
    </w:p>
    <w:sectPr w:rsidR="00DE698D" w:rsidRPr="00512E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120A"/>
    <w:multiLevelType w:val="hybridMultilevel"/>
    <w:tmpl w:val="B7EC6008"/>
    <w:lvl w:ilvl="0" w:tplc="828A6E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931400"/>
    <w:multiLevelType w:val="hybridMultilevel"/>
    <w:tmpl w:val="47642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E7921"/>
    <w:multiLevelType w:val="hybridMultilevel"/>
    <w:tmpl w:val="9CEA25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5A30FEC"/>
    <w:multiLevelType w:val="hybridMultilevel"/>
    <w:tmpl w:val="FDDEBD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47456651">
    <w:abstractNumId w:val="1"/>
  </w:num>
  <w:num w:numId="2" w16cid:durableId="329529963">
    <w:abstractNumId w:val="3"/>
  </w:num>
  <w:num w:numId="3" w16cid:durableId="347871804">
    <w:abstractNumId w:val="2"/>
  </w:num>
  <w:num w:numId="4" w16cid:durableId="41556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E8"/>
    <w:rsid w:val="00010925"/>
    <w:rsid w:val="00034F9D"/>
    <w:rsid w:val="000608CC"/>
    <w:rsid w:val="0006214C"/>
    <w:rsid w:val="000A0313"/>
    <w:rsid w:val="000A3071"/>
    <w:rsid w:val="000B69BE"/>
    <w:rsid w:val="000C0714"/>
    <w:rsid w:val="000D0886"/>
    <w:rsid w:val="000D17A0"/>
    <w:rsid w:val="000D5D88"/>
    <w:rsid w:val="00147CE2"/>
    <w:rsid w:val="00175390"/>
    <w:rsid w:val="00176729"/>
    <w:rsid w:val="00194CA2"/>
    <w:rsid w:val="001A29B2"/>
    <w:rsid w:val="001F5468"/>
    <w:rsid w:val="00227F06"/>
    <w:rsid w:val="00292218"/>
    <w:rsid w:val="002A1C25"/>
    <w:rsid w:val="002A4EE8"/>
    <w:rsid w:val="00306259"/>
    <w:rsid w:val="00307702"/>
    <w:rsid w:val="00315DF8"/>
    <w:rsid w:val="00357263"/>
    <w:rsid w:val="00386D64"/>
    <w:rsid w:val="003E735D"/>
    <w:rsid w:val="00413718"/>
    <w:rsid w:val="00417018"/>
    <w:rsid w:val="004249FE"/>
    <w:rsid w:val="0045464A"/>
    <w:rsid w:val="00455741"/>
    <w:rsid w:val="00467CD5"/>
    <w:rsid w:val="0047676B"/>
    <w:rsid w:val="004D50EE"/>
    <w:rsid w:val="004E2611"/>
    <w:rsid w:val="004F1BD1"/>
    <w:rsid w:val="00512E81"/>
    <w:rsid w:val="00513616"/>
    <w:rsid w:val="00537CAB"/>
    <w:rsid w:val="00540EB3"/>
    <w:rsid w:val="005471F5"/>
    <w:rsid w:val="00556B75"/>
    <w:rsid w:val="00580CB2"/>
    <w:rsid w:val="005862C3"/>
    <w:rsid w:val="005C3917"/>
    <w:rsid w:val="005E372D"/>
    <w:rsid w:val="00601CD5"/>
    <w:rsid w:val="00614F0F"/>
    <w:rsid w:val="0063237B"/>
    <w:rsid w:val="00643DE4"/>
    <w:rsid w:val="00666B4B"/>
    <w:rsid w:val="00691708"/>
    <w:rsid w:val="006B2A9B"/>
    <w:rsid w:val="006C41F3"/>
    <w:rsid w:val="006E77D1"/>
    <w:rsid w:val="0071593D"/>
    <w:rsid w:val="007C5AE3"/>
    <w:rsid w:val="007D3BD5"/>
    <w:rsid w:val="008758DD"/>
    <w:rsid w:val="00887C15"/>
    <w:rsid w:val="0089191B"/>
    <w:rsid w:val="008D677B"/>
    <w:rsid w:val="00917307"/>
    <w:rsid w:val="00925D68"/>
    <w:rsid w:val="009421BF"/>
    <w:rsid w:val="00942666"/>
    <w:rsid w:val="00950084"/>
    <w:rsid w:val="009502B4"/>
    <w:rsid w:val="00961FB4"/>
    <w:rsid w:val="00964003"/>
    <w:rsid w:val="00970AE7"/>
    <w:rsid w:val="009E2C54"/>
    <w:rsid w:val="009F68E4"/>
    <w:rsid w:val="00A02299"/>
    <w:rsid w:val="00A468BE"/>
    <w:rsid w:val="00AF4C97"/>
    <w:rsid w:val="00B00821"/>
    <w:rsid w:val="00B11A13"/>
    <w:rsid w:val="00B1683A"/>
    <w:rsid w:val="00B90DB6"/>
    <w:rsid w:val="00BB0549"/>
    <w:rsid w:val="00BB3C9F"/>
    <w:rsid w:val="00BB3DE5"/>
    <w:rsid w:val="00C01460"/>
    <w:rsid w:val="00C0510D"/>
    <w:rsid w:val="00C14312"/>
    <w:rsid w:val="00C44F7C"/>
    <w:rsid w:val="00C46CC8"/>
    <w:rsid w:val="00CB0B6E"/>
    <w:rsid w:val="00CB4BE7"/>
    <w:rsid w:val="00CC0120"/>
    <w:rsid w:val="00CE6C67"/>
    <w:rsid w:val="00CF6F85"/>
    <w:rsid w:val="00D12997"/>
    <w:rsid w:val="00D54C3B"/>
    <w:rsid w:val="00D64F79"/>
    <w:rsid w:val="00D73E81"/>
    <w:rsid w:val="00D7563E"/>
    <w:rsid w:val="00D9771A"/>
    <w:rsid w:val="00DB135D"/>
    <w:rsid w:val="00DE698D"/>
    <w:rsid w:val="00E03241"/>
    <w:rsid w:val="00E23A4D"/>
    <w:rsid w:val="00E27505"/>
    <w:rsid w:val="00E37216"/>
    <w:rsid w:val="00E47503"/>
    <w:rsid w:val="00EA38A3"/>
    <w:rsid w:val="00EB71B7"/>
    <w:rsid w:val="00EC53F7"/>
    <w:rsid w:val="00EF23BA"/>
    <w:rsid w:val="00EF255E"/>
    <w:rsid w:val="00EF590A"/>
    <w:rsid w:val="00F071D5"/>
    <w:rsid w:val="00F20027"/>
    <w:rsid w:val="00F25346"/>
    <w:rsid w:val="00F345B0"/>
    <w:rsid w:val="00F406F0"/>
    <w:rsid w:val="00F45860"/>
    <w:rsid w:val="00F57C85"/>
    <w:rsid w:val="00F67333"/>
    <w:rsid w:val="00F76B2F"/>
    <w:rsid w:val="00F872DE"/>
    <w:rsid w:val="00F9314C"/>
    <w:rsid w:val="00FE04F1"/>
    <w:rsid w:val="00FF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EF7A6"/>
  <w15:chartTrackingRefBased/>
  <w15:docId w15:val="{12E03014-F56C-40AA-A135-81214330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E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E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E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E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5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Martínez</dc:creator>
  <cp:keywords/>
  <dc:description/>
  <cp:lastModifiedBy>Benyahir Martínez</cp:lastModifiedBy>
  <cp:revision>123</cp:revision>
  <dcterms:created xsi:type="dcterms:W3CDTF">2025-09-18T20:57:00Z</dcterms:created>
  <dcterms:modified xsi:type="dcterms:W3CDTF">2025-09-19T23:42:00Z</dcterms:modified>
</cp:coreProperties>
</file>