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2EB" w:rsidRDefault="003273A0" w:rsidP="003273A0">
      <w:pPr>
        <w:autoSpaceDE w:val="0"/>
        <w:autoSpaceDN w:val="0"/>
        <w:adjustRightInd w:val="0"/>
        <w:spacing w:after="0" w:line="240" w:lineRule="auto"/>
        <w:jc w:val="center"/>
        <w:rPr>
          <w:rFonts w:ascii="SFRM2074" w:hAnsi="SFRM2074" w:cs="SFRM2074"/>
          <w:sz w:val="41"/>
          <w:szCs w:val="41"/>
        </w:rPr>
      </w:pPr>
      <w:r>
        <w:rPr>
          <w:rFonts w:ascii="SFRM2074" w:hAnsi="SFRM2074" w:cs="SFRM2074"/>
          <w:noProof/>
          <w:sz w:val="41"/>
          <w:szCs w:val="41"/>
          <w:lang w:eastAsia="de-DE"/>
        </w:rPr>
        <w:drawing>
          <wp:inline distT="0" distB="0" distL="0" distR="0">
            <wp:extent cx="4524375" cy="1057275"/>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524375" cy="1057275"/>
                    </a:xfrm>
                    <a:prstGeom prst="rect">
                      <a:avLst/>
                    </a:prstGeom>
                    <a:noFill/>
                    <a:ln w="9525">
                      <a:noFill/>
                      <a:miter lim="800000"/>
                      <a:headEnd/>
                      <a:tailEnd/>
                    </a:ln>
                  </pic:spPr>
                </pic:pic>
              </a:graphicData>
            </a:graphic>
          </wp:inline>
        </w:drawing>
      </w:r>
    </w:p>
    <w:p w:rsidR="006112EB" w:rsidRDefault="006112EB" w:rsidP="006112EB">
      <w:pPr>
        <w:autoSpaceDE w:val="0"/>
        <w:autoSpaceDN w:val="0"/>
        <w:adjustRightInd w:val="0"/>
        <w:spacing w:after="0" w:line="240" w:lineRule="auto"/>
        <w:rPr>
          <w:rFonts w:ascii="SFRM2074" w:hAnsi="SFRM2074" w:cs="SFRM2074"/>
          <w:sz w:val="41"/>
          <w:szCs w:val="41"/>
        </w:rPr>
      </w:pPr>
    </w:p>
    <w:p w:rsidR="006112EB" w:rsidRDefault="006112EB" w:rsidP="006112EB">
      <w:pPr>
        <w:autoSpaceDE w:val="0"/>
        <w:autoSpaceDN w:val="0"/>
        <w:adjustRightInd w:val="0"/>
        <w:spacing w:after="0" w:line="240" w:lineRule="auto"/>
        <w:jc w:val="center"/>
        <w:rPr>
          <w:rFonts w:ascii="SFRM2074" w:hAnsi="SFRM2074" w:cs="SFRM2074"/>
          <w:sz w:val="41"/>
          <w:szCs w:val="41"/>
        </w:rPr>
      </w:pPr>
      <w:r>
        <w:rPr>
          <w:rFonts w:ascii="SFRM2074" w:hAnsi="SFRM2074" w:cs="SFRM2074"/>
          <w:sz w:val="41"/>
          <w:szCs w:val="41"/>
        </w:rPr>
        <w:t>Fakultät für Mathematik und Informatik</w:t>
      </w:r>
    </w:p>
    <w:p w:rsidR="006112EB" w:rsidRDefault="006112EB" w:rsidP="006112E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Lehrgebiet Datenbanksysteme für neue Anwendungen</w:t>
      </w:r>
    </w:p>
    <w:p w:rsidR="009B1569" w:rsidRDefault="006112EB" w:rsidP="006112EB">
      <w:pPr>
        <w:jc w:val="center"/>
        <w:rPr>
          <w:rFonts w:ascii="SFRM1440" w:hAnsi="SFRM1440" w:cs="SFRM1440"/>
          <w:sz w:val="29"/>
          <w:szCs w:val="29"/>
        </w:rPr>
      </w:pPr>
      <w:r>
        <w:rPr>
          <w:rFonts w:ascii="SFRM1440" w:hAnsi="SFRM1440" w:cs="SFRM1440"/>
          <w:sz w:val="29"/>
          <w:szCs w:val="29"/>
        </w:rPr>
        <w:t>Prof. Dr. Ralf Hartmut Güting</w:t>
      </w:r>
    </w:p>
    <w:p w:rsidR="006112EB" w:rsidRDefault="006112EB" w:rsidP="006112EB">
      <w:pPr>
        <w:autoSpaceDE w:val="0"/>
        <w:autoSpaceDN w:val="0"/>
        <w:adjustRightInd w:val="0"/>
        <w:spacing w:after="0" w:line="240" w:lineRule="auto"/>
        <w:jc w:val="center"/>
        <w:rPr>
          <w:rFonts w:ascii="SFRM1440" w:hAnsi="SFRM1440" w:cs="SFRM1440"/>
          <w:sz w:val="29"/>
          <w:szCs w:val="29"/>
        </w:rPr>
      </w:pPr>
    </w:p>
    <w:p w:rsidR="003273A0" w:rsidRDefault="003273A0" w:rsidP="006112EB">
      <w:pPr>
        <w:autoSpaceDE w:val="0"/>
        <w:autoSpaceDN w:val="0"/>
        <w:adjustRightInd w:val="0"/>
        <w:spacing w:after="0" w:line="240" w:lineRule="auto"/>
        <w:jc w:val="center"/>
        <w:rPr>
          <w:rFonts w:ascii="SFRM1440" w:hAnsi="SFRM1440" w:cs="SFRM1440"/>
          <w:sz w:val="29"/>
          <w:szCs w:val="29"/>
        </w:rPr>
      </w:pPr>
    </w:p>
    <w:p w:rsidR="003273A0" w:rsidRDefault="003273A0" w:rsidP="006112EB">
      <w:pPr>
        <w:autoSpaceDE w:val="0"/>
        <w:autoSpaceDN w:val="0"/>
        <w:adjustRightInd w:val="0"/>
        <w:spacing w:after="0" w:line="240" w:lineRule="auto"/>
        <w:jc w:val="center"/>
        <w:rPr>
          <w:rFonts w:ascii="SFRM1440" w:hAnsi="SFRM1440" w:cs="SFRM1440"/>
          <w:sz w:val="29"/>
          <w:szCs w:val="29"/>
        </w:rPr>
      </w:pPr>
    </w:p>
    <w:p w:rsidR="003273A0" w:rsidRDefault="003273A0" w:rsidP="006112EB">
      <w:pPr>
        <w:autoSpaceDE w:val="0"/>
        <w:autoSpaceDN w:val="0"/>
        <w:adjustRightInd w:val="0"/>
        <w:spacing w:after="0" w:line="240" w:lineRule="auto"/>
        <w:jc w:val="center"/>
        <w:rPr>
          <w:rFonts w:ascii="SFRM1440" w:hAnsi="SFRM1440" w:cs="SFRM1440"/>
          <w:sz w:val="29"/>
          <w:szCs w:val="29"/>
        </w:rPr>
      </w:pPr>
    </w:p>
    <w:p w:rsidR="006112EB" w:rsidRDefault="006112EB" w:rsidP="006112EB">
      <w:pPr>
        <w:autoSpaceDE w:val="0"/>
        <w:autoSpaceDN w:val="0"/>
        <w:adjustRightInd w:val="0"/>
        <w:spacing w:after="0" w:line="240" w:lineRule="auto"/>
        <w:jc w:val="center"/>
        <w:rPr>
          <w:rFonts w:ascii="SFRM1440" w:hAnsi="SFRM1440" w:cs="SFRM1440"/>
          <w:sz w:val="29"/>
          <w:szCs w:val="29"/>
        </w:rPr>
      </w:pPr>
    </w:p>
    <w:p w:rsidR="006112EB" w:rsidRDefault="006112EB" w:rsidP="006112EB">
      <w:pPr>
        <w:autoSpaceDE w:val="0"/>
        <w:autoSpaceDN w:val="0"/>
        <w:adjustRightInd w:val="0"/>
        <w:spacing w:after="0" w:line="240" w:lineRule="auto"/>
        <w:jc w:val="center"/>
        <w:rPr>
          <w:rFonts w:ascii="SFBX1728" w:hAnsi="SFBX1728" w:cs="SFBX1728"/>
          <w:sz w:val="34"/>
          <w:szCs w:val="34"/>
        </w:rPr>
      </w:pPr>
      <w:r>
        <w:rPr>
          <w:rFonts w:ascii="SFBX1728" w:hAnsi="SFBX1728" w:cs="SFBX1728"/>
          <w:sz w:val="34"/>
          <w:szCs w:val="34"/>
        </w:rPr>
        <w:t>Masterarbeit</w:t>
      </w: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im Studiengang</w:t>
      </w: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Master of Computer Science</w:t>
      </w: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8700A4" w:rsidRDefault="008700A4" w:rsidP="006112EB">
      <w:pPr>
        <w:autoSpaceDE w:val="0"/>
        <w:autoSpaceDN w:val="0"/>
        <w:adjustRightInd w:val="0"/>
        <w:spacing w:after="0" w:line="240" w:lineRule="auto"/>
        <w:jc w:val="center"/>
        <w:rPr>
          <w:rFonts w:ascii="SFRM1200" w:hAnsi="SFRM1200" w:cs="SFRM1200"/>
          <w:sz w:val="24"/>
          <w:szCs w:val="24"/>
        </w:rPr>
      </w:pPr>
    </w:p>
    <w:p w:rsidR="008700A4" w:rsidRDefault="008700A4" w:rsidP="006112EB">
      <w:pPr>
        <w:autoSpaceDE w:val="0"/>
        <w:autoSpaceDN w:val="0"/>
        <w:adjustRightInd w:val="0"/>
        <w:spacing w:after="0" w:line="240" w:lineRule="auto"/>
        <w:jc w:val="center"/>
        <w:rPr>
          <w:rFonts w:ascii="SFRM1200" w:hAnsi="SFRM1200" w:cs="SFRM1200"/>
          <w:sz w:val="24"/>
          <w:szCs w:val="24"/>
        </w:rPr>
      </w:pPr>
    </w:p>
    <w:p w:rsidR="008700A4" w:rsidRDefault="008700A4" w:rsidP="006112EB">
      <w:pPr>
        <w:autoSpaceDE w:val="0"/>
        <w:autoSpaceDN w:val="0"/>
        <w:adjustRightInd w:val="0"/>
        <w:spacing w:after="0" w:line="240" w:lineRule="auto"/>
        <w:jc w:val="center"/>
        <w:rPr>
          <w:rFonts w:ascii="SFRM1200" w:hAnsi="SFRM1200" w:cs="SFRM1200"/>
          <w:sz w:val="24"/>
          <w:szCs w:val="24"/>
        </w:rPr>
      </w:pPr>
    </w:p>
    <w:p w:rsidR="008700A4" w:rsidRDefault="008700A4"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8700A4" w:rsidRDefault="008700A4" w:rsidP="008700A4">
      <w:pPr>
        <w:rPr>
          <w:sz w:val="36"/>
          <w:szCs w:val="36"/>
        </w:rPr>
      </w:pPr>
      <w:r w:rsidRPr="00DD2386">
        <w:rPr>
          <w:sz w:val="36"/>
          <w:szCs w:val="36"/>
        </w:rPr>
        <w:t>Hashbasiertes Gruppieren für allgemeine Aggregatfunktionen</w:t>
      </w: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8700A4" w:rsidRDefault="008700A4"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vorgelegt von</w:t>
      </w:r>
    </w:p>
    <w:p w:rsidR="006112EB" w:rsidRDefault="006112EB" w:rsidP="006112EB">
      <w:pPr>
        <w:autoSpaceDE w:val="0"/>
        <w:autoSpaceDN w:val="0"/>
        <w:adjustRightInd w:val="0"/>
        <w:spacing w:after="0" w:line="240" w:lineRule="auto"/>
        <w:jc w:val="center"/>
        <w:rPr>
          <w:rFonts w:ascii="SFRM1440" w:hAnsi="SFRM1440" w:cs="SFRM1440"/>
          <w:sz w:val="29"/>
          <w:szCs w:val="29"/>
        </w:rPr>
      </w:pPr>
    </w:p>
    <w:p w:rsidR="006112EB" w:rsidRDefault="006112EB" w:rsidP="006112EB">
      <w:pPr>
        <w:autoSpaceDE w:val="0"/>
        <w:autoSpaceDN w:val="0"/>
        <w:adjustRightInd w:val="0"/>
        <w:spacing w:after="0" w:line="240" w:lineRule="auto"/>
        <w:jc w:val="center"/>
        <w:rPr>
          <w:rFonts w:ascii="SFRM1440" w:hAnsi="SFRM1440" w:cs="SFRM1440"/>
          <w:sz w:val="29"/>
          <w:szCs w:val="29"/>
        </w:rPr>
      </w:pPr>
    </w:p>
    <w:p w:rsidR="006112EB" w:rsidRDefault="006112EB" w:rsidP="006112E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Dieter Capek</w:t>
      </w: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Matrikelnummer 7852630</w:t>
      </w: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Lenzstraße 41a, 82140 Olching</w:t>
      </w: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p>
    <w:p w:rsidR="006112EB" w:rsidRDefault="006112EB" w:rsidP="006112EB">
      <w:pPr>
        <w:autoSpaceDE w:val="0"/>
        <w:autoSpaceDN w:val="0"/>
        <w:adjustRightInd w:val="0"/>
        <w:spacing w:after="0" w:line="240" w:lineRule="auto"/>
        <w:jc w:val="center"/>
        <w:rPr>
          <w:rFonts w:ascii="SFRM1200" w:hAnsi="SFRM1200" w:cs="SFRM1200"/>
          <w:sz w:val="24"/>
          <w:szCs w:val="24"/>
        </w:rPr>
      </w:pPr>
      <w:r>
        <w:rPr>
          <w:rFonts w:ascii="SFRM1200" w:hAnsi="SFRM1200" w:cs="SFRM1200"/>
          <w:sz w:val="24"/>
          <w:szCs w:val="24"/>
        </w:rPr>
        <w:t>betreut von</w:t>
      </w:r>
    </w:p>
    <w:p w:rsidR="006112EB" w:rsidRDefault="006112EB" w:rsidP="006112E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Prof. Dr. Ralf Hartmut Güting</w:t>
      </w:r>
    </w:p>
    <w:p w:rsidR="00B572C4" w:rsidRDefault="001B4228" w:rsidP="006112EB">
      <w:pPr>
        <w:jc w:val="center"/>
        <w:rPr>
          <w:rFonts w:ascii="SFRM1200" w:hAnsi="SFRM1200" w:cs="SFRM1200"/>
          <w:sz w:val="24"/>
          <w:szCs w:val="24"/>
        </w:rPr>
      </w:pPr>
      <w:r>
        <w:rPr>
          <w:rFonts w:ascii="SFRM1200" w:hAnsi="SFRM1200" w:cs="SFRM1200"/>
          <w:sz w:val="24"/>
          <w:szCs w:val="24"/>
        </w:rPr>
        <w:t>Abgabetermin 30.04.2012</w:t>
      </w:r>
    </w:p>
    <w:p w:rsidR="003273A0" w:rsidRDefault="003273A0">
      <w:pPr>
        <w:rPr>
          <w:rFonts w:ascii="SFRM1200" w:hAnsi="SFRM1200" w:cs="SFRM1200"/>
          <w:sz w:val="24"/>
          <w:szCs w:val="24"/>
        </w:rPr>
      </w:pPr>
      <w:r>
        <w:rPr>
          <w:rFonts w:ascii="SFRM1200" w:hAnsi="SFRM1200" w:cs="SFRM1200"/>
          <w:sz w:val="24"/>
          <w:szCs w:val="24"/>
        </w:rPr>
        <w:br w:type="page"/>
      </w:r>
    </w:p>
    <w:sdt>
      <w:sdtPr>
        <w:rPr>
          <w:rFonts w:asciiTheme="minorHAnsi" w:eastAsiaTheme="minorHAnsi" w:hAnsiTheme="minorHAnsi" w:cstheme="minorBidi"/>
          <w:b w:val="0"/>
          <w:bCs w:val="0"/>
          <w:color w:val="auto"/>
          <w:sz w:val="22"/>
          <w:szCs w:val="22"/>
        </w:rPr>
        <w:id w:val="1409422387"/>
        <w:docPartObj>
          <w:docPartGallery w:val="Table of Contents"/>
          <w:docPartUnique/>
        </w:docPartObj>
      </w:sdtPr>
      <w:sdtContent>
        <w:p w:rsidR="0048117C" w:rsidRDefault="0048117C">
          <w:pPr>
            <w:pStyle w:val="Inhaltsverzeichnisberschrift"/>
          </w:pPr>
          <w:r>
            <w:t>Inhaltsverzeichnis</w:t>
          </w:r>
        </w:p>
        <w:p w:rsidR="005900C8" w:rsidRDefault="00EE66CF">
          <w:pPr>
            <w:pStyle w:val="Verzeichnis1"/>
            <w:tabs>
              <w:tab w:val="left" w:pos="440"/>
              <w:tab w:val="right" w:leader="dot" w:pos="9062"/>
            </w:tabs>
            <w:rPr>
              <w:rFonts w:eastAsiaTheme="minorEastAsia"/>
              <w:noProof/>
              <w:lang w:eastAsia="de-DE"/>
            </w:rPr>
          </w:pPr>
          <w:r>
            <w:fldChar w:fldCharType="begin"/>
          </w:r>
          <w:r w:rsidR="0048117C">
            <w:instrText xml:space="preserve"> TOC \o "1-3" \h \z \u </w:instrText>
          </w:r>
          <w:r>
            <w:fldChar w:fldCharType="separate"/>
          </w:r>
          <w:hyperlink w:anchor="_Toc314651771" w:history="1">
            <w:r w:rsidR="005900C8" w:rsidRPr="002E3B5A">
              <w:rPr>
                <w:rStyle w:val="Hyperlink"/>
                <w:noProof/>
              </w:rPr>
              <w:t>1</w:t>
            </w:r>
            <w:r w:rsidR="005900C8">
              <w:rPr>
                <w:rFonts w:eastAsiaTheme="minorEastAsia"/>
                <w:noProof/>
                <w:lang w:eastAsia="de-DE"/>
              </w:rPr>
              <w:tab/>
            </w:r>
            <w:r w:rsidR="005900C8" w:rsidRPr="002E3B5A">
              <w:rPr>
                <w:rStyle w:val="Hyperlink"/>
                <w:noProof/>
              </w:rPr>
              <w:t>Einleitung</w:t>
            </w:r>
            <w:r w:rsidR="005900C8">
              <w:rPr>
                <w:noProof/>
                <w:webHidden/>
              </w:rPr>
              <w:tab/>
            </w:r>
            <w:r>
              <w:rPr>
                <w:noProof/>
                <w:webHidden/>
              </w:rPr>
              <w:fldChar w:fldCharType="begin"/>
            </w:r>
            <w:r w:rsidR="005900C8">
              <w:rPr>
                <w:noProof/>
                <w:webHidden/>
              </w:rPr>
              <w:instrText xml:space="preserve"> PAGEREF _Toc314651771 \h </w:instrText>
            </w:r>
            <w:r>
              <w:rPr>
                <w:noProof/>
                <w:webHidden/>
              </w:rPr>
            </w:r>
            <w:r>
              <w:rPr>
                <w:noProof/>
                <w:webHidden/>
              </w:rPr>
              <w:fldChar w:fldCharType="separate"/>
            </w:r>
            <w:r w:rsidR="0088503B">
              <w:rPr>
                <w:noProof/>
                <w:webHidden/>
              </w:rPr>
              <w:t>6</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2" w:history="1">
            <w:r w:rsidR="005900C8" w:rsidRPr="002E3B5A">
              <w:rPr>
                <w:rStyle w:val="Hyperlink"/>
                <w:noProof/>
              </w:rPr>
              <w:t>1.1</w:t>
            </w:r>
            <w:r w:rsidR="005900C8">
              <w:rPr>
                <w:rFonts w:eastAsiaTheme="minorEastAsia"/>
                <w:noProof/>
                <w:lang w:eastAsia="de-DE"/>
              </w:rPr>
              <w:tab/>
            </w:r>
            <w:r w:rsidR="005900C8" w:rsidRPr="002E3B5A">
              <w:rPr>
                <w:rStyle w:val="Hyperlink"/>
                <w:noProof/>
              </w:rPr>
              <w:t>Hinführung. Datenmodelle und Aggregation</w:t>
            </w:r>
            <w:r w:rsidR="005900C8">
              <w:rPr>
                <w:noProof/>
                <w:webHidden/>
              </w:rPr>
              <w:tab/>
            </w:r>
            <w:r>
              <w:rPr>
                <w:noProof/>
                <w:webHidden/>
              </w:rPr>
              <w:fldChar w:fldCharType="begin"/>
            </w:r>
            <w:r w:rsidR="005900C8">
              <w:rPr>
                <w:noProof/>
                <w:webHidden/>
              </w:rPr>
              <w:instrText xml:space="preserve"> PAGEREF _Toc314651772 \h </w:instrText>
            </w:r>
            <w:r>
              <w:rPr>
                <w:noProof/>
                <w:webHidden/>
              </w:rPr>
            </w:r>
            <w:r>
              <w:rPr>
                <w:noProof/>
                <w:webHidden/>
              </w:rPr>
              <w:fldChar w:fldCharType="separate"/>
            </w:r>
            <w:r w:rsidR="0088503B">
              <w:rPr>
                <w:noProof/>
                <w:webHidden/>
              </w:rPr>
              <w:t>6</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3" w:history="1">
            <w:r w:rsidR="005900C8" w:rsidRPr="002E3B5A">
              <w:rPr>
                <w:rStyle w:val="Hyperlink"/>
                <w:noProof/>
              </w:rPr>
              <w:t>1.2</w:t>
            </w:r>
            <w:r w:rsidR="005900C8">
              <w:rPr>
                <w:rFonts w:eastAsiaTheme="minorEastAsia"/>
                <w:noProof/>
                <w:lang w:eastAsia="de-DE"/>
              </w:rPr>
              <w:tab/>
            </w:r>
            <w:r w:rsidR="005900C8" w:rsidRPr="002E3B5A">
              <w:rPr>
                <w:rStyle w:val="Hyperlink"/>
                <w:noProof/>
              </w:rPr>
              <w:t>Hashbasiertes Gruppieren für allgemeine Aggregatfunktionen.</w:t>
            </w:r>
            <w:r w:rsidR="005900C8">
              <w:rPr>
                <w:noProof/>
                <w:webHidden/>
              </w:rPr>
              <w:tab/>
            </w:r>
            <w:r>
              <w:rPr>
                <w:noProof/>
                <w:webHidden/>
              </w:rPr>
              <w:fldChar w:fldCharType="begin"/>
            </w:r>
            <w:r w:rsidR="005900C8">
              <w:rPr>
                <w:noProof/>
                <w:webHidden/>
              </w:rPr>
              <w:instrText xml:space="preserve"> PAGEREF _Toc314651773 \h </w:instrText>
            </w:r>
            <w:r>
              <w:rPr>
                <w:noProof/>
                <w:webHidden/>
              </w:rPr>
            </w:r>
            <w:r>
              <w:rPr>
                <w:noProof/>
                <w:webHidden/>
              </w:rPr>
              <w:fldChar w:fldCharType="separate"/>
            </w:r>
            <w:r w:rsidR="0088503B">
              <w:rPr>
                <w:noProof/>
                <w:webHidden/>
              </w:rPr>
              <w:t>9</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4" w:history="1">
            <w:r w:rsidR="005900C8" w:rsidRPr="002E3B5A">
              <w:rPr>
                <w:rStyle w:val="Hyperlink"/>
                <w:noProof/>
              </w:rPr>
              <w:t>1.3</w:t>
            </w:r>
            <w:r w:rsidR="005900C8">
              <w:rPr>
                <w:rFonts w:eastAsiaTheme="minorEastAsia"/>
                <w:noProof/>
                <w:lang w:eastAsia="de-DE"/>
              </w:rPr>
              <w:tab/>
            </w:r>
            <w:r w:rsidR="005900C8" w:rsidRPr="002E3B5A">
              <w:rPr>
                <w:rStyle w:val="Hyperlink"/>
                <w:noProof/>
              </w:rPr>
              <w:t>Ausblick auf die Arbeit</w:t>
            </w:r>
            <w:r w:rsidR="005900C8">
              <w:rPr>
                <w:noProof/>
                <w:webHidden/>
              </w:rPr>
              <w:tab/>
            </w:r>
            <w:r>
              <w:rPr>
                <w:noProof/>
                <w:webHidden/>
              </w:rPr>
              <w:fldChar w:fldCharType="begin"/>
            </w:r>
            <w:r w:rsidR="005900C8">
              <w:rPr>
                <w:noProof/>
                <w:webHidden/>
              </w:rPr>
              <w:instrText xml:space="preserve"> PAGEREF _Toc314651774 \h </w:instrText>
            </w:r>
            <w:r>
              <w:rPr>
                <w:noProof/>
                <w:webHidden/>
              </w:rPr>
            </w:r>
            <w:r>
              <w:rPr>
                <w:noProof/>
                <w:webHidden/>
              </w:rPr>
              <w:fldChar w:fldCharType="separate"/>
            </w:r>
            <w:r w:rsidR="0088503B">
              <w:rPr>
                <w:noProof/>
                <w:webHidden/>
              </w:rPr>
              <w:t>9</w:t>
            </w:r>
            <w:r>
              <w:rPr>
                <w:noProof/>
                <w:webHidden/>
              </w:rPr>
              <w:fldChar w:fldCharType="end"/>
            </w:r>
          </w:hyperlink>
        </w:p>
        <w:p w:rsidR="005900C8" w:rsidRDefault="00EE66CF">
          <w:pPr>
            <w:pStyle w:val="Verzeichnis1"/>
            <w:tabs>
              <w:tab w:val="left" w:pos="440"/>
              <w:tab w:val="right" w:leader="dot" w:pos="9062"/>
            </w:tabs>
            <w:rPr>
              <w:rFonts w:eastAsiaTheme="minorEastAsia"/>
              <w:noProof/>
              <w:lang w:eastAsia="de-DE"/>
            </w:rPr>
          </w:pPr>
          <w:hyperlink w:anchor="_Toc314651775" w:history="1">
            <w:r w:rsidR="005900C8" w:rsidRPr="002E3B5A">
              <w:rPr>
                <w:rStyle w:val="Hyperlink"/>
                <w:noProof/>
              </w:rPr>
              <w:t>2</w:t>
            </w:r>
            <w:r w:rsidR="005900C8">
              <w:rPr>
                <w:rFonts w:eastAsiaTheme="minorEastAsia"/>
                <w:noProof/>
                <w:lang w:eastAsia="de-DE"/>
              </w:rPr>
              <w:tab/>
            </w:r>
            <w:r w:rsidR="005900C8" w:rsidRPr="002E3B5A">
              <w:rPr>
                <w:rStyle w:val="Hyperlink"/>
                <w:noProof/>
              </w:rPr>
              <w:t>Review</w:t>
            </w:r>
            <w:r w:rsidR="005900C8">
              <w:rPr>
                <w:noProof/>
                <w:webHidden/>
              </w:rPr>
              <w:tab/>
            </w:r>
            <w:r>
              <w:rPr>
                <w:noProof/>
                <w:webHidden/>
              </w:rPr>
              <w:fldChar w:fldCharType="begin"/>
            </w:r>
            <w:r w:rsidR="005900C8">
              <w:rPr>
                <w:noProof/>
                <w:webHidden/>
              </w:rPr>
              <w:instrText xml:space="preserve"> PAGEREF _Toc314651775 \h </w:instrText>
            </w:r>
            <w:r>
              <w:rPr>
                <w:noProof/>
                <w:webHidden/>
              </w:rPr>
            </w:r>
            <w:r>
              <w:rPr>
                <w:noProof/>
                <w:webHidden/>
              </w:rPr>
              <w:fldChar w:fldCharType="separate"/>
            </w:r>
            <w:r w:rsidR="0088503B">
              <w:rPr>
                <w:noProof/>
                <w:webHidden/>
              </w:rPr>
              <w:t>11</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6" w:history="1">
            <w:r w:rsidR="005900C8" w:rsidRPr="002E3B5A">
              <w:rPr>
                <w:rStyle w:val="Hyperlink"/>
                <w:noProof/>
              </w:rPr>
              <w:t>2.1</w:t>
            </w:r>
            <w:r w:rsidR="005900C8">
              <w:rPr>
                <w:rFonts w:eastAsiaTheme="minorEastAsia"/>
                <w:noProof/>
                <w:lang w:eastAsia="de-DE"/>
              </w:rPr>
              <w:tab/>
            </w:r>
            <w:r w:rsidR="005900C8" w:rsidRPr="002E3B5A">
              <w:rPr>
                <w:rStyle w:val="Hyperlink"/>
                <w:noProof/>
              </w:rPr>
              <w:t>Literatur Überblick zur Gruppierung</w:t>
            </w:r>
            <w:r w:rsidR="005900C8">
              <w:rPr>
                <w:noProof/>
                <w:webHidden/>
              </w:rPr>
              <w:tab/>
            </w:r>
            <w:r>
              <w:rPr>
                <w:noProof/>
                <w:webHidden/>
              </w:rPr>
              <w:fldChar w:fldCharType="begin"/>
            </w:r>
            <w:r w:rsidR="005900C8">
              <w:rPr>
                <w:noProof/>
                <w:webHidden/>
              </w:rPr>
              <w:instrText xml:space="preserve"> PAGEREF _Toc314651776 \h </w:instrText>
            </w:r>
            <w:r>
              <w:rPr>
                <w:noProof/>
                <w:webHidden/>
              </w:rPr>
            </w:r>
            <w:r>
              <w:rPr>
                <w:noProof/>
                <w:webHidden/>
              </w:rPr>
              <w:fldChar w:fldCharType="separate"/>
            </w:r>
            <w:r w:rsidR="0088503B">
              <w:rPr>
                <w:noProof/>
                <w:webHidden/>
              </w:rPr>
              <w:t>11</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7" w:history="1">
            <w:r w:rsidR="005900C8" w:rsidRPr="002E3B5A">
              <w:rPr>
                <w:rStyle w:val="Hyperlink"/>
                <w:noProof/>
              </w:rPr>
              <w:t>2.2</w:t>
            </w:r>
            <w:r w:rsidR="005900C8">
              <w:rPr>
                <w:rFonts w:eastAsiaTheme="minorEastAsia"/>
                <w:noProof/>
                <w:lang w:eastAsia="de-DE"/>
              </w:rPr>
              <w:tab/>
            </w:r>
            <w:r w:rsidR="005900C8" w:rsidRPr="002E3B5A">
              <w:rPr>
                <w:rStyle w:val="Hyperlink"/>
                <w:noProof/>
              </w:rPr>
              <w:t>Aggregation in marktüblichen Datenbank Systemen</w:t>
            </w:r>
            <w:r w:rsidR="005900C8">
              <w:rPr>
                <w:noProof/>
                <w:webHidden/>
              </w:rPr>
              <w:tab/>
            </w:r>
            <w:r>
              <w:rPr>
                <w:noProof/>
                <w:webHidden/>
              </w:rPr>
              <w:fldChar w:fldCharType="begin"/>
            </w:r>
            <w:r w:rsidR="005900C8">
              <w:rPr>
                <w:noProof/>
                <w:webHidden/>
              </w:rPr>
              <w:instrText xml:space="preserve"> PAGEREF _Toc314651777 \h </w:instrText>
            </w:r>
            <w:r>
              <w:rPr>
                <w:noProof/>
                <w:webHidden/>
              </w:rPr>
            </w:r>
            <w:r>
              <w:rPr>
                <w:noProof/>
                <w:webHidden/>
              </w:rPr>
              <w:fldChar w:fldCharType="separate"/>
            </w:r>
            <w:r w:rsidR="0088503B">
              <w:rPr>
                <w:noProof/>
                <w:webHidden/>
              </w:rPr>
              <w:t>14</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8" w:history="1">
            <w:r w:rsidR="005900C8" w:rsidRPr="002E3B5A">
              <w:rPr>
                <w:rStyle w:val="Hyperlink"/>
                <w:noProof/>
              </w:rPr>
              <w:t>2.3</w:t>
            </w:r>
            <w:r w:rsidR="005900C8">
              <w:rPr>
                <w:rFonts w:eastAsiaTheme="minorEastAsia"/>
                <w:noProof/>
                <w:lang w:eastAsia="de-DE"/>
              </w:rPr>
              <w:tab/>
            </w:r>
            <w:r w:rsidR="005900C8" w:rsidRPr="002E3B5A">
              <w:rPr>
                <w:rStyle w:val="Hyperlink"/>
                <w:noProof/>
              </w:rPr>
              <w:t>Aggregation bei YouTube Videos</w:t>
            </w:r>
            <w:r w:rsidR="005900C8">
              <w:rPr>
                <w:noProof/>
                <w:webHidden/>
              </w:rPr>
              <w:tab/>
            </w:r>
            <w:r>
              <w:rPr>
                <w:noProof/>
                <w:webHidden/>
              </w:rPr>
              <w:fldChar w:fldCharType="begin"/>
            </w:r>
            <w:r w:rsidR="005900C8">
              <w:rPr>
                <w:noProof/>
                <w:webHidden/>
              </w:rPr>
              <w:instrText xml:space="preserve"> PAGEREF _Toc314651778 \h </w:instrText>
            </w:r>
            <w:r>
              <w:rPr>
                <w:noProof/>
                <w:webHidden/>
              </w:rPr>
            </w:r>
            <w:r>
              <w:rPr>
                <w:noProof/>
                <w:webHidden/>
              </w:rPr>
              <w:fldChar w:fldCharType="separate"/>
            </w:r>
            <w:r w:rsidR="0088503B">
              <w:rPr>
                <w:noProof/>
                <w:webHidden/>
              </w:rPr>
              <w:t>14</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79" w:history="1">
            <w:r w:rsidR="005900C8" w:rsidRPr="002E3B5A">
              <w:rPr>
                <w:rStyle w:val="Hyperlink"/>
                <w:noProof/>
              </w:rPr>
              <w:t>2.4</w:t>
            </w:r>
            <w:r w:rsidR="005900C8">
              <w:rPr>
                <w:rFonts w:eastAsiaTheme="minorEastAsia"/>
                <w:noProof/>
                <w:lang w:eastAsia="de-DE"/>
              </w:rPr>
              <w:tab/>
            </w:r>
            <w:r w:rsidR="005900C8" w:rsidRPr="002E3B5A">
              <w:rPr>
                <w:rStyle w:val="Hyperlink"/>
                <w:noProof/>
              </w:rPr>
              <w:t>Das Datenbank System Secondo</w:t>
            </w:r>
            <w:r w:rsidR="005900C8">
              <w:rPr>
                <w:noProof/>
                <w:webHidden/>
              </w:rPr>
              <w:tab/>
            </w:r>
            <w:r>
              <w:rPr>
                <w:noProof/>
                <w:webHidden/>
              </w:rPr>
              <w:fldChar w:fldCharType="begin"/>
            </w:r>
            <w:r w:rsidR="005900C8">
              <w:rPr>
                <w:noProof/>
                <w:webHidden/>
              </w:rPr>
              <w:instrText xml:space="preserve"> PAGEREF _Toc314651779 \h </w:instrText>
            </w:r>
            <w:r>
              <w:rPr>
                <w:noProof/>
                <w:webHidden/>
              </w:rPr>
            </w:r>
            <w:r>
              <w:rPr>
                <w:noProof/>
                <w:webHidden/>
              </w:rPr>
              <w:fldChar w:fldCharType="separate"/>
            </w:r>
            <w:r w:rsidR="0088503B">
              <w:rPr>
                <w:noProof/>
                <w:webHidden/>
              </w:rPr>
              <w:t>15</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0" w:history="1">
            <w:r w:rsidR="005900C8" w:rsidRPr="002E3B5A">
              <w:rPr>
                <w:rStyle w:val="Hyperlink"/>
                <w:noProof/>
              </w:rPr>
              <w:t>2.4.1</w:t>
            </w:r>
            <w:r w:rsidR="005900C8">
              <w:rPr>
                <w:rFonts w:eastAsiaTheme="minorEastAsia"/>
                <w:noProof/>
                <w:lang w:eastAsia="de-DE"/>
              </w:rPr>
              <w:tab/>
            </w:r>
            <w:r w:rsidR="005900C8" w:rsidRPr="002E3B5A">
              <w:rPr>
                <w:rStyle w:val="Hyperlink"/>
                <w:noProof/>
              </w:rPr>
              <w:t>Überblick</w:t>
            </w:r>
            <w:r w:rsidR="005900C8">
              <w:rPr>
                <w:noProof/>
                <w:webHidden/>
              </w:rPr>
              <w:tab/>
            </w:r>
            <w:r>
              <w:rPr>
                <w:noProof/>
                <w:webHidden/>
              </w:rPr>
              <w:fldChar w:fldCharType="begin"/>
            </w:r>
            <w:r w:rsidR="005900C8">
              <w:rPr>
                <w:noProof/>
                <w:webHidden/>
              </w:rPr>
              <w:instrText xml:space="preserve"> PAGEREF _Toc314651780 \h </w:instrText>
            </w:r>
            <w:r>
              <w:rPr>
                <w:noProof/>
                <w:webHidden/>
              </w:rPr>
            </w:r>
            <w:r>
              <w:rPr>
                <w:noProof/>
                <w:webHidden/>
              </w:rPr>
              <w:fldChar w:fldCharType="separate"/>
            </w:r>
            <w:r w:rsidR="0088503B">
              <w:rPr>
                <w:noProof/>
                <w:webHidden/>
              </w:rPr>
              <w:t>15</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1" w:history="1">
            <w:r w:rsidR="005900C8" w:rsidRPr="002E3B5A">
              <w:rPr>
                <w:rStyle w:val="Hyperlink"/>
                <w:noProof/>
              </w:rPr>
              <w:t>2.4.2</w:t>
            </w:r>
            <w:r w:rsidR="005900C8">
              <w:rPr>
                <w:rFonts w:eastAsiaTheme="minorEastAsia"/>
                <w:noProof/>
                <w:lang w:eastAsia="de-DE"/>
              </w:rPr>
              <w:tab/>
            </w:r>
            <w:r w:rsidR="005900C8" w:rsidRPr="002E3B5A">
              <w:rPr>
                <w:rStyle w:val="Hyperlink"/>
                <w:noProof/>
              </w:rPr>
              <w:t>Secondo Architektur</w:t>
            </w:r>
            <w:r w:rsidR="005900C8">
              <w:rPr>
                <w:noProof/>
                <w:webHidden/>
              </w:rPr>
              <w:tab/>
            </w:r>
            <w:r>
              <w:rPr>
                <w:noProof/>
                <w:webHidden/>
              </w:rPr>
              <w:fldChar w:fldCharType="begin"/>
            </w:r>
            <w:r w:rsidR="005900C8">
              <w:rPr>
                <w:noProof/>
                <w:webHidden/>
              </w:rPr>
              <w:instrText xml:space="preserve"> PAGEREF _Toc314651781 \h </w:instrText>
            </w:r>
            <w:r>
              <w:rPr>
                <w:noProof/>
                <w:webHidden/>
              </w:rPr>
            </w:r>
            <w:r>
              <w:rPr>
                <w:noProof/>
                <w:webHidden/>
              </w:rPr>
              <w:fldChar w:fldCharType="separate"/>
            </w:r>
            <w:r w:rsidR="0088503B">
              <w:rPr>
                <w:noProof/>
                <w:webHidden/>
              </w:rPr>
              <w:t>16</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2" w:history="1">
            <w:r w:rsidR="005900C8" w:rsidRPr="002E3B5A">
              <w:rPr>
                <w:rStyle w:val="Hyperlink"/>
                <w:noProof/>
              </w:rPr>
              <w:t>2.4.3</w:t>
            </w:r>
            <w:r w:rsidR="005900C8">
              <w:rPr>
                <w:rFonts w:eastAsiaTheme="minorEastAsia"/>
                <w:noProof/>
                <w:lang w:eastAsia="de-DE"/>
              </w:rPr>
              <w:tab/>
            </w:r>
            <w:r w:rsidR="005900C8" w:rsidRPr="002E3B5A">
              <w:rPr>
                <w:rStyle w:val="Hyperlink"/>
                <w:noProof/>
              </w:rPr>
              <w:t>Abfragen in Secondo</w:t>
            </w:r>
            <w:r w:rsidR="005900C8">
              <w:rPr>
                <w:noProof/>
                <w:webHidden/>
              </w:rPr>
              <w:tab/>
            </w:r>
            <w:r>
              <w:rPr>
                <w:noProof/>
                <w:webHidden/>
              </w:rPr>
              <w:fldChar w:fldCharType="begin"/>
            </w:r>
            <w:r w:rsidR="005900C8">
              <w:rPr>
                <w:noProof/>
                <w:webHidden/>
              </w:rPr>
              <w:instrText xml:space="preserve"> PAGEREF _Toc314651782 \h </w:instrText>
            </w:r>
            <w:r>
              <w:rPr>
                <w:noProof/>
                <w:webHidden/>
              </w:rPr>
            </w:r>
            <w:r>
              <w:rPr>
                <w:noProof/>
                <w:webHidden/>
              </w:rPr>
              <w:fldChar w:fldCharType="separate"/>
            </w:r>
            <w:r w:rsidR="0088503B">
              <w:rPr>
                <w:noProof/>
                <w:webHidden/>
              </w:rPr>
              <w:t>18</w:t>
            </w:r>
            <w:r>
              <w:rPr>
                <w:noProof/>
                <w:webHidden/>
              </w:rPr>
              <w:fldChar w:fldCharType="end"/>
            </w:r>
          </w:hyperlink>
        </w:p>
        <w:p w:rsidR="005900C8" w:rsidRDefault="00EE66CF">
          <w:pPr>
            <w:pStyle w:val="Verzeichnis1"/>
            <w:tabs>
              <w:tab w:val="left" w:pos="440"/>
              <w:tab w:val="right" w:leader="dot" w:pos="9062"/>
            </w:tabs>
            <w:rPr>
              <w:rFonts w:eastAsiaTheme="minorEastAsia"/>
              <w:noProof/>
              <w:lang w:eastAsia="de-DE"/>
            </w:rPr>
          </w:pPr>
          <w:hyperlink w:anchor="_Toc314651783" w:history="1">
            <w:r w:rsidR="005900C8" w:rsidRPr="002E3B5A">
              <w:rPr>
                <w:rStyle w:val="Hyperlink"/>
                <w:noProof/>
              </w:rPr>
              <w:t>3</w:t>
            </w:r>
            <w:r w:rsidR="005900C8">
              <w:rPr>
                <w:rFonts w:eastAsiaTheme="minorEastAsia"/>
                <w:noProof/>
                <w:lang w:eastAsia="de-DE"/>
              </w:rPr>
              <w:tab/>
            </w:r>
            <w:r w:rsidR="005900C8" w:rsidRPr="002E3B5A">
              <w:rPr>
                <w:rStyle w:val="Hyperlink"/>
                <w:noProof/>
              </w:rPr>
              <w:t>Eigene Arbeit</w:t>
            </w:r>
            <w:r w:rsidR="005900C8">
              <w:rPr>
                <w:noProof/>
                <w:webHidden/>
              </w:rPr>
              <w:tab/>
            </w:r>
            <w:r>
              <w:rPr>
                <w:noProof/>
                <w:webHidden/>
              </w:rPr>
              <w:fldChar w:fldCharType="begin"/>
            </w:r>
            <w:r w:rsidR="005900C8">
              <w:rPr>
                <w:noProof/>
                <w:webHidden/>
              </w:rPr>
              <w:instrText xml:space="preserve"> PAGEREF _Toc314651783 \h </w:instrText>
            </w:r>
            <w:r>
              <w:rPr>
                <w:noProof/>
                <w:webHidden/>
              </w:rPr>
            </w:r>
            <w:r>
              <w:rPr>
                <w:noProof/>
                <w:webHidden/>
              </w:rPr>
              <w:fldChar w:fldCharType="separate"/>
            </w:r>
            <w:r w:rsidR="0088503B">
              <w:rPr>
                <w:noProof/>
                <w:webHidden/>
              </w:rPr>
              <w:t>22</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84" w:history="1">
            <w:r w:rsidR="005900C8" w:rsidRPr="002E3B5A">
              <w:rPr>
                <w:rStyle w:val="Hyperlink"/>
                <w:noProof/>
              </w:rPr>
              <w:t>3.1</w:t>
            </w:r>
            <w:r w:rsidR="005900C8">
              <w:rPr>
                <w:rFonts w:eastAsiaTheme="minorEastAsia"/>
                <w:noProof/>
                <w:lang w:eastAsia="de-DE"/>
              </w:rPr>
              <w:tab/>
            </w:r>
            <w:r w:rsidR="005900C8" w:rsidRPr="002E3B5A">
              <w:rPr>
                <w:rStyle w:val="Hyperlink"/>
                <w:noProof/>
              </w:rPr>
              <w:t>Formale Beschreibung der Fragestellung</w:t>
            </w:r>
            <w:r w:rsidR="005900C8">
              <w:rPr>
                <w:noProof/>
                <w:webHidden/>
              </w:rPr>
              <w:tab/>
            </w:r>
            <w:r>
              <w:rPr>
                <w:noProof/>
                <w:webHidden/>
              </w:rPr>
              <w:fldChar w:fldCharType="begin"/>
            </w:r>
            <w:r w:rsidR="005900C8">
              <w:rPr>
                <w:noProof/>
                <w:webHidden/>
              </w:rPr>
              <w:instrText xml:space="preserve"> PAGEREF _Toc314651784 \h </w:instrText>
            </w:r>
            <w:r>
              <w:rPr>
                <w:noProof/>
                <w:webHidden/>
              </w:rPr>
            </w:r>
            <w:r>
              <w:rPr>
                <w:noProof/>
                <w:webHidden/>
              </w:rPr>
              <w:fldChar w:fldCharType="separate"/>
            </w:r>
            <w:r w:rsidR="0088503B">
              <w:rPr>
                <w:noProof/>
                <w:webHidden/>
              </w:rPr>
              <w:t>22</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85" w:history="1">
            <w:r w:rsidR="005900C8" w:rsidRPr="002E3B5A">
              <w:rPr>
                <w:rStyle w:val="Hyperlink"/>
                <w:noProof/>
              </w:rPr>
              <w:t>3.2</w:t>
            </w:r>
            <w:r w:rsidR="005900C8">
              <w:rPr>
                <w:rFonts w:eastAsiaTheme="minorEastAsia"/>
                <w:noProof/>
                <w:lang w:eastAsia="de-DE"/>
              </w:rPr>
              <w:tab/>
            </w:r>
            <w:r w:rsidR="005900C8" w:rsidRPr="002E3B5A">
              <w:rPr>
                <w:rStyle w:val="Hyperlink"/>
                <w:noProof/>
              </w:rPr>
              <w:t>Spezifikation</w:t>
            </w:r>
            <w:r w:rsidR="005900C8">
              <w:rPr>
                <w:noProof/>
                <w:webHidden/>
              </w:rPr>
              <w:tab/>
            </w:r>
            <w:r>
              <w:rPr>
                <w:noProof/>
                <w:webHidden/>
              </w:rPr>
              <w:fldChar w:fldCharType="begin"/>
            </w:r>
            <w:r w:rsidR="005900C8">
              <w:rPr>
                <w:noProof/>
                <w:webHidden/>
              </w:rPr>
              <w:instrText xml:space="preserve"> PAGEREF _Toc314651785 \h </w:instrText>
            </w:r>
            <w:r>
              <w:rPr>
                <w:noProof/>
                <w:webHidden/>
              </w:rPr>
            </w:r>
            <w:r>
              <w:rPr>
                <w:noProof/>
                <w:webHidden/>
              </w:rPr>
              <w:fldChar w:fldCharType="separate"/>
            </w:r>
            <w:r w:rsidR="0088503B">
              <w:rPr>
                <w:noProof/>
                <w:webHidden/>
              </w:rPr>
              <w:t>23</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86" w:history="1">
            <w:r w:rsidR="005900C8" w:rsidRPr="002E3B5A">
              <w:rPr>
                <w:rStyle w:val="Hyperlink"/>
                <w:noProof/>
              </w:rPr>
              <w:t>3.3</w:t>
            </w:r>
            <w:r w:rsidR="005900C8">
              <w:rPr>
                <w:rFonts w:eastAsiaTheme="minorEastAsia"/>
                <w:noProof/>
                <w:lang w:eastAsia="de-DE"/>
              </w:rPr>
              <w:tab/>
            </w:r>
            <w:r w:rsidR="005900C8" w:rsidRPr="002E3B5A">
              <w:rPr>
                <w:rStyle w:val="Hyperlink"/>
                <w:noProof/>
              </w:rPr>
              <w:t>Entwurf</w:t>
            </w:r>
            <w:r w:rsidR="005900C8">
              <w:rPr>
                <w:noProof/>
                <w:webHidden/>
              </w:rPr>
              <w:tab/>
            </w:r>
            <w:r>
              <w:rPr>
                <w:noProof/>
                <w:webHidden/>
              </w:rPr>
              <w:fldChar w:fldCharType="begin"/>
            </w:r>
            <w:r w:rsidR="005900C8">
              <w:rPr>
                <w:noProof/>
                <w:webHidden/>
              </w:rPr>
              <w:instrText xml:space="preserve"> PAGEREF _Toc314651786 \h </w:instrText>
            </w:r>
            <w:r>
              <w:rPr>
                <w:noProof/>
                <w:webHidden/>
              </w:rPr>
            </w:r>
            <w:r>
              <w:rPr>
                <w:noProof/>
                <w:webHidden/>
              </w:rPr>
              <w:fldChar w:fldCharType="separate"/>
            </w:r>
            <w:r w:rsidR="0088503B">
              <w:rPr>
                <w:noProof/>
                <w:webHidden/>
              </w:rPr>
              <w:t>25</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7" w:history="1">
            <w:r w:rsidR="005900C8" w:rsidRPr="002E3B5A">
              <w:rPr>
                <w:rStyle w:val="Hyperlink"/>
                <w:noProof/>
                <w:lang w:val="en-US"/>
              </w:rPr>
              <w:t>3.3.1</w:t>
            </w:r>
            <w:r w:rsidR="005900C8">
              <w:rPr>
                <w:rFonts w:eastAsiaTheme="minorEastAsia"/>
                <w:noProof/>
                <w:lang w:eastAsia="de-DE"/>
              </w:rPr>
              <w:tab/>
            </w:r>
            <w:r w:rsidR="005900C8" w:rsidRPr="002E3B5A">
              <w:rPr>
                <w:rStyle w:val="Hyperlink"/>
                <w:noProof/>
                <w:lang w:val="en-US"/>
              </w:rPr>
              <w:t>Type Mapping</w:t>
            </w:r>
            <w:r w:rsidR="005900C8">
              <w:rPr>
                <w:noProof/>
                <w:webHidden/>
              </w:rPr>
              <w:tab/>
            </w:r>
            <w:r>
              <w:rPr>
                <w:noProof/>
                <w:webHidden/>
              </w:rPr>
              <w:fldChar w:fldCharType="begin"/>
            </w:r>
            <w:r w:rsidR="005900C8">
              <w:rPr>
                <w:noProof/>
                <w:webHidden/>
              </w:rPr>
              <w:instrText xml:space="preserve"> PAGEREF _Toc314651787 \h </w:instrText>
            </w:r>
            <w:r>
              <w:rPr>
                <w:noProof/>
                <w:webHidden/>
              </w:rPr>
            </w:r>
            <w:r>
              <w:rPr>
                <w:noProof/>
                <w:webHidden/>
              </w:rPr>
              <w:fldChar w:fldCharType="separate"/>
            </w:r>
            <w:r w:rsidR="0088503B">
              <w:rPr>
                <w:noProof/>
                <w:webHidden/>
              </w:rPr>
              <w:t>25</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8" w:history="1">
            <w:r w:rsidR="005900C8" w:rsidRPr="002E3B5A">
              <w:rPr>
                <w:rStyle w:val="Hyperlink"/>
                <w:noProof/>
              </w:rPr>
              <w:t>3.3.2</w:t>
            </w:r>
            <w:r w:rsidR="005900C8">
              <w:rPr>
                <w:rFonts w:eastAsiaTheme="minorEastAsia"/>
                <w:noProof/>
                <w:lang w:eastAsia="de-DE"/>
              </w:rPr>
              <w:tab/>
            </w:r>
            <w:r w:rsidR="005900C8" w:rsidRPr="002E3B5A">
              <w:rPr>
                <w:rStyle w:val="Hyperlink"/>
                <w:noProof/>
              </w:rPr>
              <w:t>Normales und Symmetrisches Verschmelzen</w:t>
            </w:r>
            <w:r w:rsidR="005900C8">
              <w:rPr>
                <w:noProof/>
                <w:webHidden/>
              </w:rPr>
              <w:tab/>
            </w:r>
            <w:r>
              <w:rPr>
                <w:noProof/>
                <w:webHidden/>
              </w:rPr>
              <w:fldChar w:fldCharType="begin"/>
            </w:r>
            <w:r w:rsidR="005900C8">
              <w:rPr>
                <w:noProof/>
                <w:webHidden/>
              </w:rPr>
              <w:instrText xml:space="preserve"> PAGEREF _Toc314651788 \h </w:instrText>
            </w:r>
            <w:r>
              <w:rPr>
                <w:noProof/>
                <w:webHidden/>
              </w:rPr>
            </w:r>
            <w:r>
              <w:rPr>
                <w:noProof/>
                <w:webHidden/>
              </w:rPr>
              <w:fldChar w:fldCharType="separate"/>
            </w:r>
            <w:r w:rsidR="0088503B">
              <w:rPr>
                <w:noProof/>
                <w:webHidden/>
              </w:rPr>
              <w:t>27</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89" w:history="1">
            <w:r w:rsidR="005900C8" w:rsidRPr="002E3B5A">
              <w:rPr>
                <w:rStyle w:val="Hyperlink"/>
                <w:noProof/>
                <w:lang w:val="en-US"/>
              </w:rPr>
              <w:t>3.3.3</w:t>
            </w:r>
            <w:r w:rsidR="005900C8">
              <w:rPr>
                <w:rFonts w:eastAsiaTheme="minorEastAsia"/>
                <w:noProof/>
                <w:lang w:eastAsia="de-DE"/>
              </w:rPr>
              <w:tab/>
            </w:r>
            <w:r w:rsidR="005900C8" w:rsidRPr="002E3B5A">
              <w:rPr>
                <w:rStyle w:val="Hyperlink"/>
                <w:noProof/>
                <w:lang w:val="en-US"/>
              </w:rPr>
              <w:t>Value Mapping</w:t>
            </w:r>
            <w:r w:rsidR="005900C8">
              <w:rPr>
                <w:noProof/>
                <w:webHidden/>
              </w:rPr>
              <w:tab/>
            </w:r>
            <w:r>
              <w:rPr>
                <w:noProof/>
                <w:webHidden/>
              </w:rPr>
              <w:fldChar w:fldCharType="begin"/>
            </w:r>
            <w:r w:rsidR="005900C8">
              <w:rPr>
                <w:noProof/>
                <w:webHidden/>
              </w:rPr>
              <w:instrText xml:space="preserve"> PAGEREF _Toc314651789 \h </w:instrText>
            </w:r>
            <w:r>
              <w:rPr>
                <w:noProof/>
                <w:webHidden/>
              </w:rPr>
            </w:r>
            <w:r>
              <w:rPr>
                <w:noProof/>
                <w:webHidden/>
              </w:rPr>
              <w:fldChar w:fldCharType="separate"/>
            </w:r>
            <w:r w:rsidR="0088503B">
              <w:rPr>
                <w:noProof/>
                <w:webHidden/>
              </w:rPr>
              <w:t>28</w:t>
            </w:r>
            <w:r>
              <w:rPr>
                <w:noProof/>
                <w:webHidden/>
              </w:rPr>
              <w:fldChar w:fldCharType="end"/>
            </w:r>
          </w:hyperlink>
        </w:p>
        <w:p w:rsidR="005900C8" w:rsidRDefault="00EE66CF">
          <w:pPr>
            <w:pStyle w:val="Verzeichnis3"/>
            <w:tabs>
              <w:tab w:val="left" w:pos="1320"/>
              <w:tab w:val="right" w:leader="dot" w:pos="9062"/>
            </w:tabs>
            <w:rPr>
              <w:rFonts w:eastAsiaTheme="minorEastAsia"/>
              <w:noProof/>
              <w:lang w:eastAsia="de-DE"/>
            </w:rPr>
          </w:pPr>
          <w:hyperlink w:anchor="_Toc314651790" w:history="1">
            <w:r w:rsidR="005900C8" w:rsidRPr="002E3B5A">
              <w:rPr>
                <w:rStyle w:val="Hyperlink"/>
                <w:noProof/>
              </w:rPr>
              <w:t>3.3.4</w:t>
            </w:r>
            <w:r w:rsidR="005900C8">
              <w:rPr>
                <w:rFonts w:eastAsiaTheme="minorEastAsia"/>
                <w:noProof/>
                <w:lang w:eastAsia="de-DE"/>
              </w:rPr>
              <w:tab/>
            </w:r>
            <w:r w:rsidR="005900C8" w:rsidRPr="002E3B5A">
              <w:rPr>
                <w:rStyle w:val="Hyperlink"/>
                <w:noProof/>
              </w:rPr>
              <w:t>Pseudocode für die Value Mapping Funktion</w:t>
            </w:r>
            <w:r w:rsidR="005900C8">
              <w:rPr>
                <w:noProof/>
                <w:webHidden/>
              </w:rPr>
              <w:tab/>
            </w:r>
            <w:r>
              <w:rPr>
                <w:noProof/>
                <w:webHidden/>
              </w:rPr>
              <w:fldChar w:fldCharType="begin"/>
            </w:r>
            <w:r w:rsidR="005900C8">
              <w:rPr>
                <w:noProof/>
                <w:webHidden/>
              </w:rPr>
              <w:instrText xml:space="preserve"> PAGEREF _Toc314651790 \h </w:instrText>
            </w:r>
            <w:r>
              <w:rPr>
                <w:noProof/>
                <w:webHidden/>
              </w:rPr>
            </w:r>
            <w:r>
              <w:rPr>
                <w:noProof/>
                <w:webHidden/>
              </w:rPr>
              <w:fldChar w:fldCharType="separate"/>
            </w:r>
            <w:r w:rsidR="0088503B">
              <w:rPr>
                <w:noProof/>
                <w:webHidden/>
              </w:rPr>
              <w:t>29</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91" w:history="1">
            <w:r w:rsidR="005900C8" w:rsidRPr="002E3B5A">
              <w:rPr>
                <w:rStyle w:val="Hyperlink"/>
                <w:noProof/>
              </w:rPr>
              <w:t>3.4</w:t>
            </w:r>
            <w:r w:rsidR="005900C8">
              <w:rPr>
                <w:rFonts w:eastAsiaTheme="minorEastAsia"/>
                <w:noProof/>
                <w:lang w:eastAsia="de-DE"/>
              </w:rPr>
              <w:tab/>
            </w:r>
            <w:r w:rsidR="005900C8" w:rsidRPr="002E3B5A">
              <w:rPr>
                <w:rStyle w:val="Hyperlink"/>
                <w:noProof/>
              </w:rPr>
              <w:t>Umgang mit Hauptspeicher, Phasen</w:t>
            </w:r>
            <w:r w:rsidR="005900C8">
              <w:rPr>
                <w:noProof/>
                <w:webHidden/>
              </w:rPr>
              <w:tab/>
            </w:r>
            <w:r>
              <w:rPr>
                <w:noProof/>
                <w:webHidden/>
              </w:rPr>
              <w:fldChar w:fldCharType="begin"/>
            </w:r>
            <w:r w:rsidR="005900C8">
              <w:rPr>
                <w:noProof/>
                <w:webHidden/>
              </w:rPr>
              <w:instrText xml:space="preserve"> PAGEREF _Toc314651791 \h </w:instrText>
            </w:r>
            <w:r>
              <w:rPr>
                <w:noProof/>
                <w:webHidden/>
              </w:rPr>
            </w:r>
            <w:r>
              <w:rPr>
                <w:noProof/>
                <w:webHidden/>
              </w:rPr>
              <w:fldChar w:fldCharType="separate"/>
            </w:r>
            <w:r w:rsidR="0088503B">
              <w:rPr>
                <w:noProof/>
                <w:webHidden/>
              </w:rPr>
              <w:t>32</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92" w:history="1">
            <w:r w:rsidR="005900C8" w:rsidRPr="002E3B5A">
              <w:rPr>
                <w:rStyle w:val="Hyperlink"/>
                <w:noProof/>
              </w:rPr>
              <w:t>3.5</w:t>
            </w:r>
            <w:r w:rsidR="005900C8">
              <w:rPr>
                <w:rFonts w:eastAsiaTheme="minorEastAsia"/>
                <w:noProof/>
                <w:lang w:eastAsia="de-DE"/>
              </w:rPr>
              <w:tab/>
            </w:r>
            <w:r w:rsidR="005900C8" w:rsidRPr="002E3B5A">
              <w:rPr>
                <w:rStyle w:val="Hyperlink"/>
                <w:noProof/>
              </w:rPr>
              <w:t>Entwicklungsumgebung</w:t>
            </w:r>
            <w:r w:rsidR="005900C8">
              <w:rPr>
                <w:noProof/>
                <w:webHidden/>
              </w:rPr>
              <w:tab/>
            </w:r>
            <w:r>
              <w:rPr>
                <w:noProof/>
                <w:webHidden/>
              </w:rPr>
              <w:fldChar w:fldCharType="begin"/>
            </w:r>
            <w:r w:rsidR="005900C8">
              <w:rPr>
                <w:noProof/>
                <w:webHidden/>
              </w:rPr>
              <w:instrText xml:space="preserve"> PAGEREF _Toc314651792 \h </w:instrText>
            </w:r>
            <w:r>
              <w:rPr>
                <w:noProof/>
                <w:webHidden/>
              </w:rPr>
            </w:r>
            <w:r>
              <w:rPr>
                <w:noProof/>
                <w:webHidden/>
              </w:rPr>
              <w:fldChar w:fldCharType="separate"/>
            </w:r>
            <w:r w:rsidR="0088503B">
              <w:rPr>
                <w:noProof/>
                <w:webHidden/>
              </w:rPr>
              <w:t>34</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93" w:history="1">
            <w:r w:rsidR="005900C8" w:rsidRPr="002E3B5A">
              <w:rPr>
                <w:rStyle w:val="Hyperlink"/>
                <w:noProof/>
              </w:rPr>
              <w:t>3.6</w:t>
            </w:r>
            <w:r w:rsidR="005900C8">
              <w:rPr>
                <w:rFonts w:eastAsiaTheme="minorEastAsia"/>
                <w:noProof/>
                <w:lang w:eastAsia="de-DE"/>
              </w:rPr>
              <w:tab/>
            </w:r>
            <w:r w:rsidR="005900C8" w:rsidRPr="002E3B5A">
              <w:rPr>
                <w:rStyle w:val="Hyperlink"/>
                <w:noProof/>
              </w:rPr>
              <w:t>Implementierung</w:t>
            </w:r>
            <w:r w:rsidR="005900C8">
              <w:rPr>
                <w:noProof/>
                <w:webHidden/>
              </w:rPr>
              <w:tab/>
            </w:r>
            <w:r>
              <w:rPr>
                <w:noProof/>
                <w:webHidden/>
              </w:rPr>
              <w:fldChar w:fldCharType="begin"/>
            </w:r>
            <w:r w:rsidR="005900C8">
              <w:rPr>
                <w:noProof/>
                <w:webHidden/>
              </w:rPr>
              <w:instrText xml:space="preserve"> PAGEREF _Toc314651793 \h </w:instrText>
            </w:r>
            <w:r>
              <w:rPr>
                <w:noProof/>
                <w:webHidden/>
              </w:rPr>
            </w:r>
            <w:r>
              <w:rPr>
                <w:noProof/>
                <w:webHidden/>
              </w:rPr>
              <w:fldChar w:fldCharType="separate"/>
            </w:r>
            <w:r w:rsidR="0088503B">
              <w:rPr>
                <w:noProof/>
                <w:webHidden/>
              </w:rPr>
              <w:t>34</w:t>
            </w:r>
            <w:r>
              <w:rPr>
                <w:noProof/>
                <w:webHidden/>
              </w:rPr>
              <w:fldChar w:fldCharType="end"/>
            </w:r>
          </w:hyperlink>
        </w:p>
        <w:p w:rsidR="005900C8" w:rsidRDefault="00EE66CF">
          <w:pPr>
            <w:pStyle w:val="Verzeichnis2"/>
            <w:tabs>
              <w:tab w:val="left" w:pos="880"/>
              <w:tab w:val="right" w:leader="dot" w:pos="9062"/>
            </w:tabs>
            <w:rPr>
              <w:rFonts w:eastAsiaTheme="minorEastAsia"/>
              <w:noProof/>
              <w:lang w:eastAsia="de-DE"/>
            </w:rPr>
          </w:pPr>
          <w:hyperlink w:anchor="_Toc314651794" w:history="1">
            <w:r w:rsidR="005900C8" w:rsidRPr="002E3B5A">
              <w:rPr>
                <w:rStyle w:val="Hyperlink"/>
                <w:noProof/>
              </w:rPr>
              <w:t>3.7</w:t>
            </w:r>
            <w:r w:rsidR="005900C8">
              <w:rPr>
                <w:rFonts w:eastAsiaTheme="minorEastAsia"/>
                <w:noProof/>
                <w:lang w:eastAsia="de-DE"/>
              </w:rPr>
              <w:tab/>
            </w:r>
            <w:r w:rsidR="005900C8" w:rsidRPr="002E3B5A">
              <w:rPr>
                <w:rStyle w:val="Hyperlink"/>
                <w:noProof/>
              </w:rPr>
              <w:t>Experimentelle Auswertungen</w:t>
            </w:r>
            <w:r w:rsidR="005900C8">
              <w:rPr>
                <w:noProof/>
                <w:webHidden/>
              </w:rPr>
              <w:tab/>
            </w:r>
            <w:r>
              <w:rPr>
                <w:noProof/>
                <w:webHidden/>
              </w:rPr>
              <w:fldChar w:fldCharType="begin"/>
            </w:r>
            <w:r w:rsidR="005900C8">
              <w:rPr>
                <w:noProof/>
                <w:webHidden/>
              </w:rPr>
              <w:instrText xml:space="preserve"> PAGEREF _Toc314651794 \h </w:instrText>
            </w:r>
            <w:r>
              <w:rPr>
                <w:noProof/>
                <w:webHidden/>
              </w:rPr>
            </w:r>
            <w:r>
              <w:rPr>
                <w:noProof/>
                <w:webHidden/>
              </w:rPr>
              <w:fldChar w:fldCharType="separate"/>
            </w:r>
            <w:r w:rsidR="0088503B">
              <w:rPr>
                <w:noProof/>
                <w:webHidden/>
              </w:rPr>
              <w:t>35</w:t>
            </w:r>
            <w:r>
              <w:rPr>
                <w:noProof/>
                <w:webHidden/>
              </w:rPr>
              <w:fldChar w:fldCharType="end"/>
            </w:r>
          </w:hyperlink>
        </w:p>
        <w:p w:rsidR="005900C8" w:rsidRDefault="00EE66CF">
          <w:pPr>
            <w:pStyle w:val="Verzeichnis1"/>
            <w:tabs>
              <w:tab w:val="left" w:pos="440"/>
              <w:tab w:val="right" w:leader="dot" w:pos="9062"/>
            </w:tabs>
            <w:rPr>
              <w:rFonts w:eastAsiaTheme="minorEastAsia"/>
              <w:noProof/>
              <w:lang w:eastAsia="de-DE"/>
            </w:rPr>
          </w:pPr>
          <w:hyperlink w:anchor="_Toc314651795" w:history="1">
            <w:r w:rsidR="005900C8" w:rsidRPr="002E3B5A">
              <w:rPr>
                <w:rStyle w:val="Hyperlink"/>
                <w:noProof/>
              </w:rPr>
              <w:t>4</w:t>
            </w:r>
            <w:r w:rsidR="005900C8">
              <w:rPr>
                <w:rFonts w:eastAsiaTheme="minorEastAsia"/>
                <w:noProof/>
                <w:lang w:eastAsia="de-DE"/>
              </w:rPr>
              <w:tab/>
            </w:r>
            <w:r w:rsidR="005900C8" w:rsidRPr="002E3B5A">
              <w:rPr>
                <w:rStyle w:val="Hyperlink"/>
                <w:noProof/>
              </w:rPr>
              <w:t>Schluss</w:t>
            </w:r>
            <w:r w:rsidR="005900C8">
              <w:rPr>
                <w:noProof/>
                <w:webHidden/>
              </w:rPr>
              <w:tab/>
            </w:r>
            <w:r>
              <w:rPr>
                <w:noProof/>
                <w:webHidden/>
              </w:rPr>
              <w:fldChar w:fldCharType="begin"/>
            </w:r>
            <w:r w:rsidR="005900C8">
              <w:rPr>
                <w:noProof/>
                <w:webHidden/>
              </w:rPr>
              <w:instrText xml:space="preserve"> PAGEREF _Toc314651795 \h </w:instrText>
            </w:r>
            <w:r>
              <w:rPr>
                <w:noProof/>
                <w:webHidden/>
              </w:rPr>
            </w:r>
            <w:r>
              <w:rPr>
                <w:noProof/>
                <w:webHidden/>
              </w:rPr>
              <w:fldChar w:fldCharType="separate"/>
            </w:r>
            <w:r w:rsidR="0088503B">
              <w:rPr>
                <w:noProof/>
                <w:webHidden/>
              </w:rPr>
              <w:t>36</w:t>
            </w:r>
            <w:r>
              <w:rPr>
                <w:noProof/>
                <w:webHidden/>
              </w:rPr>
              <w:fldChar w:fldCharType="end"/>
            </w:r>
          </w:hyperlink>
        </w:p>
        <w:p w:rsidR="005900C8" w:rsidRDefault="00EE66CF">
          <w:pPr>
            <w:pStyle w:val="Verzeichnis1"/>
            <w:tabs>
              <w:tab w:val="left" w:pos="440"/>
              <w:tab w:val="right" w:leader="dot" w:pos="9062"/>
            </w:tabs>
            <w:rPr>
              <w:rFonts w:eastAsiaTheme="minorEastAsia"/>
              <w:noProof/>
              <w:lang w:eastAsia="de-DE"/>
            </w:rPr>
          </w:pPr>
          <w:hyperlink w:anchor="_Toc314651796" w:history="1">
            <w:r w:rsidR="005900C8" w:rsidRPr="002E3B5A">
              <w:rPr>
                <w:rStyle w:val="Hyperlink"/>
                <w:noProof/>
              </w:rPr>
              <w:t>5</w:t>
            </w:r>
            <w:r w:rsidR="005900C8">
              <w:rPr>
                <w:rFonts w:eastAsiaTheme="minorEastAsia"/>
                <w:noProof/>
                <w:lang w:eastAsia="de-DE"/>
              </w:rPr>
              <w:tab/>
            </w:r>
            <w:r w:rsidR="005900C8" w:rsidRPr="002E3B5A">
              <w:rPr>
                <w:rStyle w:val="Hyperlink"/>
                <w:noProof/>
              </w:rPr>
              <w:t>Literaturverzeichnis</w:t>
            </w:r>
            <w:r w:rsidR="005900C8">
              <w:rPr>
                <w:noProof/>
                <w:webHidden/>
              </w:rPr>
              <w:tab/>
            </w:r>
            <w:r>
              <w:rPr>
                <w:noProof/>
                <w:webHidden/>
              </w:rPr>
              <w:fldChar w:fldCharType="begin"/>
            </w:r>
            <w:r w:rsidR="005900C8">
              <w:rPr>
                <w:noProof/>
                <w:webHidden/>
              </w:rPr>
              <w:instrText xml:space="preserve"> PAGEREF _Toc314651796 \h </w:instrText>
            </w:r>
            <w:r>
              <w:rPr>
                <w:noProof/>
                <w:webHidden/>
              </w:rPr>
            </w:r>
            <w:r>
              <w:rPr>
                <w:noProof/>
                <w:webHidden/>
              </w:rPr>
              <w:fldChar w:fldCharType="separate"/>
            </w:r>
            <w:r w:rsidR="0088503B">
              <w:rPr>
                <w:noProof/>
                <w:webHidden/>
              </w:rPr>
              <w:t>37</w:t>
            </w:r>
            <w:r>
              <w:rPr>
                <w:noProof/>
                <w:webHidden/>
              </w:rPr>
              <w:fldChar w:fldCharType="end"/>
            </w:r>
          </w:hyperlink>
        </w:p>
        <w:p w:rsidR="0048117C" w:rsidRDefault="00EE66CF">
          <w:r>
            <w:fldChar w:fldCharType="end"/>
          </w:r>
        </w:p>
      </w:sdtContent>
    </w:sdt>
    <w:p w:rsidR="008700A4" w:rsidRDefault="008700A4">
      <w:pPr>
        <w:rPr>
          <w:sz w:val="40"/>
          <w:szCs w:val="40"/>
        </w:rPr>
      </w:pPr>
      <w:r>
        <w:rPr>
          <w:sz w:val="40"/>
          <w:szCs w:val="40"/>
        </w:rPr>
        <w:br w:type="page"/>
      </w:r>
    </w:p>
    <w:p w:rsidR="005E7B44" w:rsidRPr="005E7B44" w:rsidRDefault="005E7B44">
      <w:pPr>
        <w:rPr>
          <w:rFonts w:asciiTheme="majorHAnsi" w:eastAsiaTheme="majorEastAsia" w:hAnsiTheme="majorHAnsi" w:cstheme="majorBidi"/>
          <w:b/>
          <w:bCs/>
          <w:color w:val="365F91" w:themeColor="accent1" w:themeShade="BF"/>
          <w:sz w:val="28"/>
          <w:szCs w:val="28"/>
        </w:rPr>
      </w:pPr>
      <w:r w:rsidRPr="005E7B44">
        <w:rPr>
          <w:rFonts w:asciiTheme="majorHAnsi" w:eastAsiaTheme="majorEastAsia" w:hAnsiTheme="majorHAnsi" w:cstheme="majorBidi"/>
          <w:b/>
          <w:bCs/>
          <w:color w:val="365F91" w:themeColor="accent1" w:themeShade="BF"/>
          <w:sz w:val="28"/>
          <w:szCs w:val="28"/>
        </w:rPr>
        <w:lastRenderedPageBreak/>
        <w:t>Abbildungsverzeichnis</w:t>
      </w:r>
    </w:p>
    <w:p w:rsidR="008F2849" w:rsidRDefault="00EE66CF">
      <w:pPr>
        <w:pStyle w:val="Abbildungsverzeichnis"/>
        <w:tabs>
          <w:tab w:val="right" w:leader="dot" w:pos="9062"/>
        </w:tabs>
        <w:rPr>
          <w:rFonts w:eastAsiaTheme="minorEastAsia"/>
          <w:noProof/>
          <w:lang w:eastAsia="de-DE"/>
        </w:rPr>
      </w:pPr>
      <w:r>
        <w:rPr>
          <w:sz w:val="40"/>
          <w:szCs w:val="40"/>
        </w:rPr>
        <w:fldChar w:fldCharType="begin"/>
      </w:r>
      <w:r w:rsidR="005E7B44">
        <w:rPr>
          <w:sz w:val="40"/>
          <w:szCs w:val="40"/>
        </w:rPr>
        <w:instrText xml:space="preserve"> TOC \h \z \c "Abbildung" </w:instrText>
      </w:r>
      <w:r>
        <w:rPr>
          <w:sz w:val="40"/>
          <w:szCs w:val="40"/>
        </w:rPr>
        <w:fldChar w:fldCharType="separate"/>
      </w:r>
      <w:hyperlink w:anchor="_Toc312347045" w:history="1">
        <w:r w:rsidR="008F2849" w:rsidRPr="00061EB3">
          <w:rPr>
            <w:rStyle w:val="Hyperlink"/>
            <w:noProof/>
          </w:rPr>
          <w:t>Abbildung 1: Konzeptuelles Datenmodell für die Abverkäufe eines Handelsunternehmens</w:t>
        </w:r>
        <w:r w:rsidR="008F2849">
          <w:rPr>
            <w:noProof/>
            <w:webHidden/>
          </w:rPr>
          <w:tab/>
        </w:r>
        <w:r>
          <w:rPr>
            <w:noProof/>
            <w:webHidden/>
          </w:rPr>
          <w:fldChar w:fldCharType="begin"/>
        </w:r>
        <w:r w:rsidR="008F2849">
          <w:rPr>
            <w:noProof/>
            <w:webHidden/>
          </w:rPr>
          <w:instrText xml:space="preserve"> PAGEREF _Toc312347045 \h </w:instrText>
        </w:r>
        <w:r>
          <w:rPr>
            <w:noProof/>
            <w:webHidden/>
          </w:rPr>
        </w:r>
        <w:r>
          <w:rPr>
            <w:noProof/>
            <w:webHidden/>
          </w:rPr>
          <w:fldChar w:fldCharType="separate"/>
        </w:r>
        <w:r w:rsidR="0088503B">
          <w:rPr>
            <w:noProof/>
            <w:webHidden/>
          </w:rPr>
          <w:t>7</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46" w:history="1">
        <w:r w:rsidR="008F2849" w:rsidRPr="00061EB3">
          <w:rPr>
            <w:rStyle w:val="Hyperlink"/>
            <w:noProof/>
          </w:rPr>
          <w:t>Abbildung 2: Aggregation der Aufrufe eines YouTube Videos nach Zeit</w:t>
        </w:r>
        <w:r w:rsidR="008F2849">
          <w:rPr>
            <w:noProof/>
            <w:webHidden/>
          </w:rPr>
          <w:tab/>
        </w:r>
        <w:r>
          <w:rPr>
            <w:noProof/>
            <w:webHidden/>
          </w:rPr>
          <w:fldChar w:fldCharType="begin"/>
        </w:r>
        <w:r w:rsidR="008F2849">
          <w:rPr>
            <w:noProof/>
            <w:webHidden/>
          </w:rPr>
          <w:instrText xml:space="preserve"> PAGEREF _Toc312347046 \h </w:instrText>
        </w:r>
        <w:r>
          <w:rPr>
            <w:noProof/>
            <w:webHidden/>
          </w:rPr>
        </w:r>
        <w:r>
          <w:rPr>
            <w:noProof/>
            <w:webHidden/>
          </w:rPr>
          <w:fldChar w:fldCharType="separate"/>
        </w:r>
        <w:r w:rsidR="0088503B">
          <w:rPr>
            <w:noProof/>
            <w:webHidden/>
          </w:rPr>
          <w:t>15</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47" w:history="1">
        <w:r w:rsidR="008F2849" w:rsidRPr="00061EB3">
          <w:rPr>
            <w:rStyle w:val="Hyperlink"/>
            <w:noProof/>
          </w:rPr>
          <w:t>Abbildung 3: Aggregation der Aufrufe eines YouTube Videos nach Herkunftsland des Betrachters</w:t>
        </w:r>
        <w:r w:rsidR="008F2849">
          <w:rPr>
            <w:noProof/>
            <w:webHidden/>
          </w:rPr>
          <w:tab/>
        </w:r>
        <w:r>
          <w:rPr>
            <w:noProof/>
            <w:webHidden/>
          </w:rPr>
          <w:fldChar w:fldCharType="begin"/>
        </w:r>
        <w:r w:rsidR="008F2849">
          <w:rPr>
            <w:noProof/>
            <w:webHidden/>
          </w:rPr>
          <w:instrText xml:space="preserve"> PAGEREF _Toc312347047 \h </w:instrText>
        </w:r>
        <w:r>
          <w:rPr>
            <w:noProof/>
            <w:webHidden/>
          </w:rPr>
        </w:r>
        <w:r>
          <w:rPr>
            <w:noProof/>
            <w:webHidden/>
          </w:rPr>
          <w:fldChar w:fldCharType="separate"/>
        </w:r>
        <w:r w:rsidR="0088503B">
          <w:rPr>
            <w:noProof/>
            <w:webHidden/>
          </w:rPr>
          <w:t>15</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48" w:history="1">
        <w:r w:rsidR="008F2849" w:rsidRPr="00061EB3">
          <w:rPr>
            <w:rStyle w:val="Hyperlink"/>
            <w:noProof/>
          </w:rPr>
          <w:t>Abbildung 4: Aggregation der Aufrufe eines YouTube Videos nach Personenmerkmalen</w:t>
        </w:r>
        <w:r w:rsidR="008F2849">
          <w:rPr>
            <w:noProof/>
            <w:webHidden/>
          </w:rPr>
          <w:tab/>
        </w:r>
        <w:r>
          <w:rPr>
            <w:noProof/>
            <w:webHidden/>
          </w:rPr>
          <w:fldChar w:fldCharType="begin"/>
        </w:r>
        <w:r w:rsidR="008F2849">
          <w:rPr>
            <w:noProof/>
            <w:webHidden/>
          </w:rPr>
          <w:instrText xml:space="preserve"> PAGEREF _Toc312347048 \h </w:instrText>
        </w:r>
        <w:r>
          <w:rPr>
            <w:noProof/>
            <w:webHidden/>
          </w:rPr>
        </w:r>
        <w:r>
          <w:rPr>
            <w:noProof/>
            <w:webHidden/>
          </w:rPr>
          <w:fldChar w:fldCharType="separate"/>
        </w:r>
        <w:r w:rsidR="0088503B">
          <w:rPr>
            <w:noProof/>
            <w:webHidden/>
          </w:rPr>
          <w:t>15</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49" w:history="1">
        <w:r w:rsidR="008F2849" w:rsidRPr="00061EB3">
          <w:rPr>
            <w:rStyle w:val="Hyperlink"/>
            <w:noProof/>
          </w:rPr>
          <w:t>Abbildung 5: Zusammenspiel der Secondo Hauptkomponenten</w:t>
        </w:r>
        <w:r w:rsidR="008F2849">
          <w:rPr>
            <w:noProof/>
            <w:webHidden/>
          </w:rPr>
          <w:tab/>
        </w:r>
        <w:r>
          <w:rPr>
            <w:noProof/>
            <w:webHidden/>
          </w:rPr>
          <w:fldChar w:fldCharType="begin"/>
        </w:r>
        <w:r w:rsidR="008F2849">
          <w:rPr>
            <w:noProof/>
            <w:webHidden/>
          </w:rPr>
          <w:instrText xml:space="preserve"> PAGEREF _Toc312347049 \h </w:instrText>
        </w:r>
        <w:r>
          <w:rPr>
            <w:noProof/>
            <w:webHidden/>
          </w:rPr>
        </w:r>
        <w:r>
          <w:rPr>
            <w:noProof/>
            <w:webHidden/>
          </w:rPr>
          <w:fldChar w:fldCharType="separate"/>
        </w:r>
        <w:r w:rsidR="0088503B">
          <w:rPr>
            <w:noProof/>
            <w:webHidden/>
          </w:rPr>
          <w:t>17</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0" w:history="1">
        <w:r w:rsidR="008F2849" w:rsidRPr="00061EB3">
          <w:rPr>
            <w:rStyle w:val="Hyperlink"/>
            <w:noProof/>
          </w:rPr>
          <w:t>Abbildung 6: Secondo Architektur</w:t>
        </w:r>
        <w:r w:rsidR="008F2849">
          <w:rPr>
            <w:noProof/>
            <w:webHidden/>
          </w:rPr>
          <w:tab/>
        </w:r>
        <w:r>
          <w:rPr>
            <w:noProof/>
            <w:webHidden/>
          </w:rPr>
          <w:fldChar w:fldCharType="begin"/>
        </w:r>
        <w:r w:rsidR="008F2849">
          <w:rPr>
            <w:noProof/>
            <w:webHidden/>
          </w:rPr>
          <w:instrText xml:space="preserve"> PAGEREF _Toc312347050 \h </w:instrText>
        </w:r>
        <w:r>
          <w:rPr>
            <w:noProof/>
            <w:webHidden/>
          </w:rPr>
        </w:r>
        <w:r>
          <w:rPr>
            <w:noProof/>
            <w:webHidden/>
          </w:rPr>
          <w:fldChar w:fldCharType="separate"/>
        </w:r>
        <w:r w:rsidR="0088503B">
          <w:rPr>
            <w:noProof/>
            <w:webHidden/>
          </w:rPr>
          <w:t>17</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1" w:history="1">
        <w:r w:rsidR="008F2849" w:rsidRPr="00061EB3">
          <w:rPr>
            <w:rStyle w:val="Hyperlink"/>
            <w:noProof/>
          </w:rPr>
          <w:t>Abbildung 7: Grafische Darstellung des Ergebnisses einer Abfrage im Secondo Hoese Viewer.</w:t>
        </w:r>
        <w:r w:rsidR="008F2849">
          <w:rPr>
            <w:noProof/>
            <w:webHidden/>
          </w:rPr>
          <w:tab/>
        </w:r>
        <w:r>
          <w:rPr>
            <w:noProof/>
            <w:webHidden/>
          </w:rPr>
          <w:fldChar w:fldCharType="begin"/>
        </w:r>
        <w:r w:rsidR="008F2849">
          <w:rPr>
            <w:noProof/>
            <w:webHidden/>
          </w:rPr>
          <w:instrText xml:space="preserve"> PAGEREF _Toc312347051 \h </w:instrText>
        </w:r>
        <w:r>
          <w:rPr>
            <w:noProof/>
            <w:webHidden/>
          </w:rPr>
        </w:r>
        <w:r>
          <w:rPr>
            <w:noProof/>
            <w:webHidden/>
          </w:rPr>
          <w:fldChar w:fldCharType="separate"/>
        </w:r>
        <w:r w:rsidR="0088503B">
          <w:rPr>
            <w:noProof/>
            <w:webHidden/>
          </w:rPr>
          <w:t>19</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2" w:history="1">
        <w:r w:rsidR="008F2849" w:rsidRPr="00061EB3">
          <w:rPr>
            <w:rStyle w:val="Hyperlink"/>
            <w:noProof/>
          </w:rPr>
          <w:t>Abbildung 8: Datenstruktur des groupby2 Operators. Ein Array von STL Vektoren.</w:t>
        </w:r>
        <w:r w:rsidR="008F2849">
          <w:rPr>
            <w:noProof/>
            <w:webHidden/>
          </w:rPr>
          <w:tab/>
        </w:r>
        <w:r>
          <w:rPr>
            <w:noProof/>
            <w:webHidden/>
          </w:rPr>
          <w:fldChar w:fldCharType="begin"/>
        </w:r>
        <w:r w:rsidR="008F2849">
          <w:rPr>
            <w:noProof/>
            <w:webHidden/>
          </w:rPr>
          <w:instrText xml:space="preserve"> PAGEREF _Toc312347052 \h </w:instrText>
        </w:r>
        <w:r>
          <w:rPr>
            <w:noProof/>
            <w:webHidden/>
          </w:rPr>
        </w:r>
        <w:r>
          <w:rPr>
            <w:noProof/>
            <w:webHidden/>
          </w:rPr>
          <w:fldChar w:fldCharType="separate"/>
        </w:r>
        <w:r w:rsidR="0088503B">
          <w:rPr>
            <w:noProof/>
            <w:webHidden/>
          </w:rPr>
          <w:t>29</w:t>
        </w:r>
        <w:r>
          <w:rPr>
            <w:noProof/>
            <w:webHidden/>
          </w:rPr>
          <w:fldChar w:fldCharType="end"/>
        </w:r>
      </w:hyperlink>
    </w:p>
    <w:p w:rsidR="005E7B44" w:rsidRDefault="00EE66CF">
      <w:pPr>
        <w:rPr>
          <w:sz w:val="40"/>
          <w:szCs w:val="40"/>
        </w:rPr>
      </w:pPr>
      <w:r>
        <w:rPr>
          <w:sz w:val="40"/>
          <w:szCs w:val="40"/>
        </w:rPr>
        <w:fldChar w:fldCharType="end"/>
      </w:r>
      <w:r w:rsidR="005E7B44">
        <w:rPr>
          <w:sz w:val="40"/>
          <w:szCs w:val="40"/>
        </w:rPr>
        <w:br w:type="page"/>
      </w:r>
    </w:p>
    <w:p w:rsidR="005E7B44" w:rsidRPr="005E7B44" w:rsidRDefault="005E7B44" w:rsidP="005E7B44">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V</w:t>
      </w:r>
      <w:r w:rsidRPr="005E7B44">
        <w:rPr>
          <w:rFonts w:asciiTheme="majorHAnsi" w:eastAsiaTheme="majorEastAsia" w:hAnsiTheme="majorHAnsi" w:cstheme="majorBidi"/>
          <w:b/>
          <w:bCs/>
          <w:color w:val="365F91" w:themeColor="accent1" w:themeShade="BF"/>
          <w:sz w:val="28"/>
          <w:szCs w:val="28"/>
        </w:rPr>
        <w:t>erzeichnis</w:t>
      </w:r>
      <w:r>
        <w:rPr>
          <w:rFonts w:asciiTheme="majorHAnsi" w:eastAsiaTheme="majorEastAsia" w:hAnsiTheme="majorHAnsi" w:cstheme="majorBidi"/>
          <w:b/>
          <w:bCs/>
          <w:color w:val="365F91" w:themeColor="accent1" w:themeShade="BF"/>
          <w:sz w:val="28"/>
          <w:szCs w:val="28"/>
        </w:rPr>
        <w:t xml:space="preserve"> der  Listings</w:t>
      </w:r>
      <w:r w:rsidR="00347B74">
        <w:rPr>
          <w:rFonts w:asciiTheme="majorHAnsi" w:eastAsiaTheme="majorEastAsia" w:hAnsiTheme="majorHAnsi" w:cstheme="majorBidi"/>
          <w:b/>
          <w:bCs/>
          <w:color w:val="365F91" w:themeColor="accent1" w:themeShade="BF"/>
          <w:sz w:val="28"/>
          <w:szCs w:val="28"/>
        </w:rPr>
        <w:t xml:space="preserve"> und Tabellen</w:t>
      </w:r>
    </w:p>
    <w:p w:rsidR="008F2849" w:rsidRDefault="00EE66CF">
      <w:pPr>
        <w:pStyle w:val="Abbildungsverzeichnis"/>
        <w:tabs>
          <w:tab w:val="right" w:leader="dot" w:pos="9062"/>
        </w:tabs>
        <w:rPr>
          <w:rFonts w:eastAsiaTheme="minorEastAsia"/>
          <w:noProof/>
          <w:lang w:eastAsia="de-DE"/>
        </w:rPr>
      </w:pPr>
      <w:r>
        <w:rPr>
          <w:sz w:val="40"/>
          <w:szCs w:val="40"/>
        </w:rPr>
        <w:fldChar w:fldCharType="begin"/>
      </w:r>
      <w:r w:rsidR="005E7B44">
        <w:rPr>
          <w:sz w:val="40"/>
          <w:szCs w:val="40"/>
        </w:rPr>
        <w:instrText xml:space="preserve"> TOC \h \z \c "Tabelle" </w:instrText>
      </w:r>
      <w:r>
        <w:rPr>
          <w:sz w:val="40"/>
          <w:szCs w:val="40"/>
        </w:rPr>
        <w:fldChar w:fldCharType="separate"/>
      </w:r>
      <w:hyperlink w:anchor="_Toc312347053" w:history="1">
        <w:r w:rsidR="008F2849" w:rsidRPr="00607525">
          <w:rPr>
            <w:rStyle w:val="Hyperlink"/>
            <w:noProof/>
          </w:rPr>
          <w:t>Listing 1: SQL Statement zur Aggregation von Lagerdaten eines Handelsunternehmens</w:t>
        </w:r>
        <w:r w:rsidR="008F2849">
          <w:rPr>
            <w:noProof/>
            <w:webHidden/>
          </w:rPr>
          <w:tab/>
        </w:r>
        <w:r>
          <w:rPr>
            <w:noProof/>
            <w:webHidden/>
          </w:rPr>
          <w:fldChar w:fldCharType="begin"/>
        </w:r>
        <w:r w:rsidR="008F2849">
          <w:rPr>
            <w:noProof/>
            <w:webHidden/>
          </w:rPr>
          <w:instrText xml:space="preserve"> PAGEREF _Toc312347053 \h </w:instrText>
        </w:r>
        <w:r>
          <w:rPr>
            <w:noProof/>
            <w:webHidden/>
          </w:rPr>
        </w:r>
        <w:r>
          <w:rPr>
            <w:noProof/>
            <w:webHidden/>
          </w:rPr>
          <w:fldChar w:fldCharType="separate"/>
        </w:r>
        <w:r w:rsidR="0088503B">
          <w:rPr>
            <w:noProof/>
            <w:webHidden/>
          </w:rPr>
          <w:t>8</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4" w:history="1">
        <w:r w:rsidR="008F2849" w:rsidRPr="00607525">
          <w:rPr>
            <w:rStyle w:val="Hyperlink"/>
            <w:noProof/>
          </w:rPr>
          <w:t>Listing 2: Secondo Abfrage in einer SQL ähnlichen Syntax</w:t>
        </w:r>
        <w:r w:rsidR="008F2849">
          <w:rPr>
            <w:noProof/>
            <w:webHidden/>
          </w:rPr>
          <w:tab/>
        </w:r>
        <w:r>
          <w:rPr>
            <w:noProof/>
            <w:webHidden/>
          </w:rPr>
          <w:fldChar w:fldCharType="begin"/>
        </w:r>
        <w:r w:rsidR="008F2849">
          <w:rPr>
            <w:noProof/>
            <w:webHidden/>
          </w:rPr>
          <w:instrText xml:space="preserve"> PAGEREF _Toc312347054 \h </w:instrText>
        </w:r>
        <w:r>
          <w:rPr>
            <w:noProof/>
            <w:webHidden/>
          </w:rPr>
        </w:r>
        <w:r>
          <w:rPr>
            <w:noProof/>
            <w:webHidden/>
          </w:rPr>
          <w:fldChar w:fldCharType="separate"/>
        </w:r>
        <w:r w:rsidR="0088503B">
          <w:rPr>
            <w:noProof/>
            <w:webHidden/>
          </w:rPr>
          <w:t>18</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5" w:history="1">
        <w:r w:rsidR="008F2849" w:rsidRPr="00607525">
          <w:rPr>
            <w:rStyle w:val="Hyperlink"/>
            <w:noProof/>
          </w:rPr>
          <w:t>Listing 3: Textdarstellung des Ergebnisses einer Abfrage in Secondo</w:t>
        </w:r>
        <w:r w:rsidR="008F2849">
          <w:rPr>
            <w:noProof/>
            <w:webHidden/>
          </w:rPr>
          <w:tab/>
        </w:r>
        <w:r>
          <w:rPr>
            <w:noProof/>
            <w:webHidden/>
          </w:rPr>
          <w:fldChar w:fldCharType="begin"/>
        </w:r>
        <w:r w:rsidR="008F2849">
          <w:rPr>
            <w:noProof/>
            <w:webHidden/>
          </w:rPr>
          <w:instrText xml:space="preserve"> PAGEREF _Toc312347055 \h </w:instrText>
        </w:r>
        <w:r>
          <w:rPr>
            <w:noProof/>
            <w:webHidden/>
          </w:rPr>
        </w:r>
        <w:r>
          <w:rPr>
            <w:noProof/>
            <w:webHidden/>
          </w:rPr>
          <w:fldChar w:fldCharType="separate"/>
        </w:r>
        <w:r w:rsidR="0088503B">
          <w:rPr>
            <w:noProof/>
            <w:webHidden/>
          </w:rPr>
          <w:t>19</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6" w:history="1">
        <w:r w:rsidR="008F2849" w:rsidRPr="00607525">
          <w:rPr>
            <w:rStyle w:val="Hyperlink"/>
            <w:noProof/>
            <w:lang w:val="en-US"/>
          </w:rPr>
          <w:t>Listing 4: Secondo Abfrage in „User Level Syntax“</w:t>
        </w:r>
        <w:r w:rsidR="008F2849">
          <w:rPr>
            <w:noProof/>
            <w:webHidden/>
          </w:rPr>
          <w:tab/>
        </w:r>
        <w:r>
          <w:rPr>
            <w:noProof/>
            <w:webHidden/>
          </w:rPr>
          <w:fldChar w:fldCharType="begin"/>
        </w:r>
        <w:r w:rsidR="008F2849">
          <w:rPr>
            <w:noProof/>
            <w:webHidden/>
          </w:rPr>
          <w:instrText xml:space="preserve"> PAGEREF _Toc312347056 \h </w:instrText>
        </w:r>
        <w:r>
          <w:rPr>
            <w:noProof/>
            <w:webHidden/>
          </w:rPr>
        </w:r>
        <w:r>
          <w:rPr>
            <w:noProof/>
            <w:webHidden/>
          </w:rPr>
          <w:fldChar w:fldCharType="separate"/>
        </w:r>
        <w:r w:rsidR="0088503B">
          <w:rPr>
            <w:noProof/>
            <w:webHidden/>
          </w:rPr>
          <w:t>20</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7" w:history="1">
        <w:r w:rsidR="008F2849" w:rsidRPr="00607525">
          <w:rPr>
            <w:rStyle w:val="Hyperlink"/>
            <w:noProof/>
            <w:lang w:val="en-US"/>
          </w:rPr>
          <w:t>Listing 5: Secondo Abfrage in „nested list Syntax“</w:t>
        </w:r>
        <w:r w:rsidR="008F2849">
          <w:rPr>
            <w:noProof/>
            <w:webHidden/>
          </w:rPr>
          <w:tab/>
        </w:r>
        <w:r>
          <w:rPr>
            <w:noProof/>
            <w:webHidden/>
          </w:rPr>
          <w:fldChar w:fldCharType="begin"/>
        </w:r>
        <w:r w:rsidR="008F2849">
          <w:rPr>
            <w:noProof/>
            <w:webHidden/>
          </w:rPr>
          <w:instrText xml:space="preserve"> PAGEREF _Toc312347057 \h </w:instrText>
        </w:r>
        <w:r>
          <w:rPr>
            <w:noProof/>
            <w:webHidden/>
          </w:rPr>
        </w:r>
        <w:r>
          <w:rPr>
            <w:noProof/>
            <w:webHidden/>
          </w:rPr>
          <w:fldChar w:fldCharType="separate"/>
        </w:r>
        <w:r w:rsidR="0088503B">
          <w:rPr>
            <w:noProof/>
            <w:webHidden/>
          </w:rPr>
          <w:t>21</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8" w:history="1">
        <w:r w:rsidR="008F2849" w:rsidRPr="00607525">
          <w:rPr>
            <w:rStyle w:val="Hyperlink"/>
            <w:noProof/>
          </w:rPr>
          <w:t>Tabelle 6: Spezifikation des groupby2 Operators</w:t>
        </w:r>
        <w:r w:rsidR="008F2849">
          <w:rPr>
            <w:noProof/>
            <w:webHidden/>
          </w:rPr>
          <w:tab/>
        </w:r>
        <w:r>
          <w:rPr>
            <w:noProof/>
            <w:webHidden/>
          </w:rPr>
          <w:fldChar w:fldCharType="begin"/>
        </w:r>
        <w:r w:rsidR="008F2849">
          <w:rPr>
            <w:noProof/>
            <w:webHidden/>
          </w:rPr>
          <w:instrText xml:space="preserve"> PAGEREF _Toc312347058 \h </w:instrText>
        </w:r>
        <w:r>
          <w:rPr>
            <w:noProof/>
            <w:webHidden/>
          </w:rPr>
        </w:r>
        <w:r>
          <w:rPr>
            <w:noProof/>
            <w:webHidden/>
          </w:rPr>
          <w:fldChar w:fldCharType="separate"/>
        </w:r>
        <w:r w:rsidR="0088503B">
          <w:rPr>
            <w:noProof/>
            <w:webHidden/>
          </w:rPr>
          <w:t>25</w:t>
        </w:r>
        <w:r>
          <w:rPr>
            <w:noProof/>
            <w:webHidden/>
          </w:rPr>
          <w:fldChar w:fldCharType="end"/>
        </w:r>
      </w:hyperlink>
    </w:p>
    <w:p w:rsidR="008F2849" w:rsidRDefault="00EE66CF">
      <w:pPr>
        <w:pStyle w:val="Abbildungsverzeichnis"/>
        <w:tabs>
          <w:tab w:val="right" w:leader="dot" w:pos="9062"/>
        </w:tabs>
        <w:rPr>
          <w:rFonts w:eastAsiaTheme="minorEastAsia"/>
          <w:noProof/>
          <w:lang w:eastAsia="de-DE"/>
        </w:rPr>
      </w:pPr>
      <w:hyperlink w:anchor="_Toc312347059" w:history="1">
        <w:r w:rsidR="008F2849" w:rsidRPr="00607525">
          <w:rPr>
            <w:rStyle w:val="Hyperlink"/>
            <w:noProof/>
          </w:rPr>
          <w:t>Listing 7: Pseudo Code für die Value Mapping Funktion des groupby2 Operators</w:t>
        </w:r>
        <w:r w:rsidR="008F2849">
          <w:rPr>
            <w:noProof/>
            <w:webHidden/>
          </w:rPr>
          <w:tab/>
        </w:r>
        <w:r>
          <w:rPr>
            <w:noProof/>
            <w:webHidden/>
          </w:rPr>
          <w:fldChar w:fldCharType="begin"/>
        </w:r>
        <w:r w:rsidR="008F2849">
          <w:rPr>
            <w:noProof/>
            <w:webHidden/>
          </w:rPr>
          <w:instrText xml:space="preserve"> PAGEREF _Toc312347059 \h </w:instrText>
        </w:r>
        <w:r>
          <w:rPr>
            <w:noProof/>
            <w:webHidden/>
          </w:rPr>
        </w:r>
        <w:r>
          <w:rPr>
            <w:noProof/>
            <w:webHidden/>
          </w:rPr>
          <w:fldChar w:fldCharType="separate"/>
        </w:r>
        <w:r w:rsidR="0088503B">
          <w:rPr>
            <w:noProof/>
            <w:webHidden/>
          </w:rPr>
          <w:t>32</w:t>
        </w:r>
        <w:r>
          <w:rPr>
            <w:noProof/>
            <w:webHidden/>
          </w:rPr>
          <w:fldChar w:fldCharType="end"/>
        </w:r>
      </w:hyperlink>
    </w:p>
    <w:p w:rsidR="005E7B44" w:rsidRDefault="00EE66CF">
      <w:pPr>
        <w:rPr>
          <w:sz w:val="40"/>
          <w:szCs w:val="40"/>
        </w:rPr>
      </w:pPr>
      <w:r>
        <w:rPr>
          <w:sz w:val="40"/>
          <w:szCs w:val="40"/>
        </w:rPr>
        <w:fldChar w:fldCharType="end"/>
      </w:r>
      <w:r w:rsidR="005E7B44">
        <w:rPr>
          <w:sz w:val="40"/>
          <w:szCs w:val="40"/>
        </w:rPr>
        <w:br w:type="page"/>
      </w:r>
    </w:p>
    <w:p w:rsidR="008700A4" w:rsidRDefault="008700A4" w:rsidP="008700A4">
      <w:pPr>
        <w:rPr>
          <w:sz w:val="40"/>
          <w:szCs w:val="40"/>
        </w:rPr>
      </w:pPr>
      <w:r>
        <w:rPr>
          <w:sz w:val="40"/>
          <w:szCs w:val="40"/>
        </w:rPr>
        <w:lastRenderedPageBreak/>
        <w:t>Erklärung</w:t>
      </w:r>
    </w:p>
    <w:p w:rsidR="008700A4" w:rsidRDefault="008700A4" w:rsidP="008700A4"/>
    <w:p w:rsidR="008700A4" w:rsidRDefault="008700A4" w:rsidP="008700A4">
      <w:r>
        <w:t>Ich erkläre hiermit, dass ich die vorliegende Arbeit selbständig und ohne Benutzung anderer als der angegebenen Quellen und Hilfsmittel angefertigt habe.</w:t>
      </w:r>
    </w:p>
    <w:p w:rsidR="008700A4" w:rsidRDefault="008700A4" w:rsidP="008700A4">
      <w:r>
        <w:t>Die aus fremden Quellen (einschließlich elektronischer Quellen) direkt oder indirekt übernommenen Gedanken sind ausnahmslos als solche kenntlich gemacht.</w:t>
      </w:r>
    </w:p>
    <w:p w:rsidR="008700A4" w:rsidRDefault="008700A4" w:rsidP="008700A4"/>
    <w:p w:rsidR="008700A4" w:rsidRDefault="008700A4" w:rsidP="008700A4">
      <w:r>
        <w:t>Ort und Datum</w:t>
      </w:r>
      <w:r>
        <w:tab/>
      </w:r>
      <w:r>
        <w:tab/>
      </w:r>
      <w:r>
        <w:tab/>
      </w:r>
      <w:r>
        <w:tab/>
      </w:r>
      <w:r>
        <w:tab/>
      </w:r>
      <w:r>
        <w:tab/>
        <w:t>Dieter Capek</w:t>
      </w:r>
    </w:p>
    <w:p w:rsidR="00FC6A7B" w:rsidRDefault="00FC6A7B" w:rsidP="00FC6A7B"/>
    <w:p w:rsidR="00FC6A7B" w:rsidRDefault="00FC6A7B" w:rsidP="00FC6A7B"/>
    <w:p w:rsidR="00FC6A7B" w:rsidRDefault="00FC6A7B" w:rsidP="00FC6A7B"/>
    <w:p w:rsidR="00FC6A7B" w:rsidRDefault="00FC6A7B" w:rsidP="00FC6A7B"/>
    <w:p w:rsidR="00FC6A7B" w:rsidRDefault="00FC6A7B" w:rsidP="00FC6A7B"/>
    <w:p w:rsidR="00FC6A7B" w:rsidRDefault="00FC6A7B" w:rsidP="00FC6A7B"/>
    <w:p w:rsidR="00FC6A7B" w:rsidRDefault="00FC6A7B" w:rsidP="00FC6A7B"/>
    <w:p w:rsidR="00FC6A7B" w:rsidRDefault="00FC6A7B" w:rsidP="00FC6A7B"/>
    <w:p w:rsidR="00FC6A7B" w:rsidRDefault="00FC6A7B" w:rsidP="00FC6A7B"/>
    <w:p w:rsidR="00FC6A7B" w:rsidRDefault="00FC6A7B" w:rsidP="00FC6A7B">
      <w:r w:rsidRPr="00FC6A7B">
        <w:rPr>
          <w:highlight w:val="yellow"/>
        </w:rPr>
        <w:t>Gesamtumfang: 60 bis 70 Seiten</w:t>
      </w:r>
    </w:p>
    <w:tbl>
      <w:tblPr>
        <w:tblW w:w="4780" w:type="dxa"/>
        <w:tblInd w:w="708" w:type="dxa"/>
        <w:tblCellMar>
          <w:left w:w="0" w:type="dxa"/>
          <w:right w:w="0" w:type="dxa"/>
        </w:tblCellMar>
        <w:tblLook w:val="04A0"/>
      </w:tblPr>
      <w:tblGrid>
        <w:gridCol w:w="1600"/>
        <w:gridCol w:w="1540"/>
        <w:gridCol w:w="1640"/>
      </w:tblGrid>
      <w:tr w:rsidR="00FC6A7B" w:rsidTr="002F1BE5">
        <w:trPr>
          <w:trHeight w:val="300"/>
        </w:trPr>
        <w:tc>
          <w:tcPr>
            <w:tcW w:w="1600" w:type="dxa"/>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b/>
                <w:bCs/>
                <w:color w:val="000000"/>
              </w:rPr>
            </w:pPr>
            <w:r>
              <w:rPr>
                <w:rFonts w:ascii="Calibri" w:hAnsi="Calibri" w:cs="Calibri"/>
                <w:b/>
                <w:bCs/>
                <w:color w:val="000000"/>
              </w:rPr>
              <w:t>Kapitel</w:t>
            </w:r>
          </w:p>
        </w:tc>
        <w:tc>
          <w:tcPr>
            <w:tcW w:w="1540" w:type="dxa"/>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b/>
                <w:bCs/>
                <w:color w:val="000000"/>
              </w:rPr>
            </w:pPr>
            <w:r>
              <w:rPr>
                <w:rFonts w:ascii="Calibri" w:hAnsi="Calibri" w:cs="Calibri"/>
                <w:b/>
                <w:bCs/>
                <w:color w:val="000000"/>
              </w:rPr>
              <w:t>Umfang min</w:t>
            </w:r>
          </w:p>
        </w:tc>
        <w:tc>
          <w:tcPr>
            <w:tcW w:w="1640" w:type="dxa"/>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b/>
                <w:bCs/>
                <w:color w:val="000000"/>
              </w:rPr>
            </w:pPr>
            <w:r>
              <w:rPr>
                <w:rFonts w:ascii="Calibri" w:hAnsi="Calibri" w:cs="Calibri"/>
                <w:b/>
                <w:bCs/>
                <w:color w:val="000000"/>
              </w:rPr>
              <w:t>Umfang max</w:t>
            </w:r>
          </w:p>
        </w:tc>
      </w:tr>
      <w:tr w:rsidR="00FC6A7B" w:rsidTr="002F1BE5">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color w:val="000000"/>
              </w:rPr>
            </w:pPr>
            <w:r>
              <w:rPr>
                <w:rFonts w:ascii="Calibri" w:hAnsi="Calibri" w:cs="Calibri"/>
                <w:color w:val="000000"/>
              </w:rPr>
              <w:t>Einleitung</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5</w:t>
            </w:r>
          </w:p>
        </w:tc>
      </w:tr>
      <w:tr w:rsidR="00FC6A7B" w:rsidTr="002F1BE5">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color w:val="000000"/>
              </w:rPr>
            </w:pPr>
            <w:r>
              <w:rPr>
                <w:rFonts w:ascii="Calibri" w:hAnsi="Calibri" w:cs="Calibri"/>
                <w:color w:val="000000"/>
              </w:rPr>
              <w:t>Review</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15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20</w:t>
            </w:r>
          </w:p>
        </w:tc>
      </w:tr>
      <w:tr w:rsidR="00FC6A7B" w:rsidTr="002F1BE5">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color w:val="000000"/>
              </w:rPr>
            </w:pPr>
            <w:r>
              <w:rPr>
                <w:rFonts w:ascii="Calibri" w:hAnsi="Calibri" w:cs="Calibri"/>
                <w:color w:val="000000"/>
              </w:rPr>
              <w:t>Eigene Arbeit</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40</w:t>
            </w:r>
          </w:p>
        </w:tc>
      </w:tr>
      <w:tr w:rsidR="00FC6A7B" w:rsidTr="002F1BE5">
        <w:trPr>
          <w:trHeight w:val="300"/>
        </w:trPr>
        <w:tc>
          <w:tcPr>
            <w:tcW w:w="0" w:type="auto"/>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color w:val="000000"/>
              </w:rPr>
            </w:pPr>
            <w:r>
              <w:rPr>
                <w:rFonts w:ascii="Calibri" w:hAnsi="Calibri" w:cs="Calibri"/>
                <w:color w:val="000000"/>
              </w:rPr>
              <w:t>Schluss</w:t>
            </w:r>
          </w:p>
        </w:tc>
        <w:tc>
          <w:tcPr>
            <w:tcW w:w="0" w:type="auto"/>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5</w:t>
            </w:r>
          </w:p>
        </w:tc>
      </w:tr>
      <w:tr w:rsidR="00FC6A7B" w:rsidTr="002F1BE5">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rPr>
                <w:rFonts w:ascii="Calibri" w:hAnsi="Calibri" w:cs="Calibri"/>
                <w:color w:val="000000"/>
              </w:rPr>
            </w:pPr>
            <w:r>
              <w:rPr>
                <w:rFonts w:ascii="Calibri" w:hAnsi="Calibri" w:cs="Calibri"/>
                <w:color w:val="000000"/>
              </w:rPr>
              <w:t>Gesamtumfang</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FC6A7B" w:rsidRDefault="00FC6A7B" w:rsidP="002F1BE5">
            <w:pPr>
              <w:jc w:val="right"/>
              <w:rPr>
                <w:rFonts w:ascii="Calibri" w:hAnsi="Calibri" w:cs="Calibri"/>
                <w:color w:val="000000"/>
              </w:rPr>
            </w:pPr>
            <w:r>
              <w:rPr>
                <w:rFonts w:ascii="Calibri" w:hAnsi="Calibri" w:cs="Calibri"/>
                <w:color w:val="000000"/>
              </w:rPr>
              <w:t>70</w:t>
            </w:r>
          </w:p>
        </w:tc>
      </w:tr>
    </w:tbl>
    <w:p w:rsidR="00FC6A7B" w:rsidRDefault="00FC6A7B"/>
    <w:p w:rsidR="00FC6A7B" w:rsidRDefault="00FC6A7B">
      <w:r>
        <w:br w:type="page"/>
      </w:r>
    </w:p>
    <w:p w:rsidR="0048117C" w:rsidRDefault="0048117C" w:rsidP="0048117C">
      <w:pPr>
        <w:pStyle w:val="berschrift1"/>
      </w:pPr>
      <w:bookmarkStart w:id="0" w:name="_Toc314651771"/>
      <w:r>
        <w:lastRenderedPageBreak/>
        <w:t>Einleitung</w:t>
      </w:r>
      <w:bookmarkEnd w:id="0"/>
    </w:p>
    <w:p w:rsidR="00E617D7" w:rsidRDefault="00E617D7" w:rsidP="00FC6A7B">
      <w:pPr>
        <w:pStyle w:val="berschrift2"/>
      </w:pPr>
      <w:bookmarkStart w:id="1" w:name="_Toc314651772"/>
      <w:r>
        <w:t>Hinführung</w:t>
      </w:r>
      <w:r w:rsidR="00CE79C3">
        <w:t>. Datenmodelle und Aggregation</w:t>
      </w:r>
      <w:bookmarkEnd w:id="1"/>
    </w:p>
    <w:p w:rsidR="00323136" w:rsidRDefault="00323136" w:rsidP="00E617D7">
      <w:r>
        <w:t>Datenbanken modellieren einen Ausschnitt der Welt in einem Computersystem. Ziel ist es, aus diesem System Aussagen über die modellierte Welt zu gewinnen. Die modellierten Fakten liegen in verschiedener Granularität</w:t>
      </w:r>
      <w:r w:rsidR="00DA47DA">
        <w:t>en</w:t>
      </w:r>
      <w:r>
        <w:t xml:space="preserve"> vor, die von der Beschreibung einer einzelnen Geschäftstransaktion</w:t>
      </w:r>
      <w:r w:rsidR="00DA47DA">
        <w:t xml:space="preserve"> bis zu Aussagen über Personengruppen oder Zeiträume reichen.</w:t>
      </w:r>
      <w:r>
        <w:t xml:space="preserve"> </w:t>
      </w:r>
    </w:p>
    <w:p w:rsidR="00DA47DA" w:rsidRDefault="00DA47DA" w:rsidP="00E617D7">
      <w:r>
        <w:t>Beispiele für die Beschreibung einzelner Geschäftstransaktionen sind im Handel der Kauf eines einzelnen Artikels, der an einer Scanner Kasse erfasst wird. Bei einem Telekommunikation Unternehmen beschreib der sogenannte Call Detail Record eine einzelne Telefonverbindung im Detail. Für typischerweise verwendete Aggregate können im Handel Verdichtungen der Abverkäufe nach Markt, Artikel und Zeit (Tag, Woche und Monat) gelten. In der Telekommunikation sind z.B. Verdichtungen nach Kunde, verwendetem Produkt und Zeit üblich.</w:t>
      </w:r>
    </w:p>
    <w:p w:rsidR="003F3519" w:rsidRDefault="003F3519" w:rsidP="003F3519">
      <w:r>
        <w:t>Historisch gesehen wurden Datenbanksysteme zunächst vor allem für sogenannte Online Transaction Processing (OLTP) Systeme eingesetzt, die Daten auf dem Niveau der</w:t>
      </w:r>
      <w:r w:rsidRPr="002F1BE5">
        <w:t xml:space="preserve"> </w:t>
      </w:r>
      <w:r>
        <w:t xml:space="preserve">einzelnen Geschäftstransaktionen verarbeiten. </w:t>
      </w:r>
    </w:p>
    <w:p w:rsidR="003F3519" w:rsidRDefault="003F3519" w:rsidP="003F3519">
      <w:r>
        <w:t xml:space="preserve">Erst später, mit stark gestiegenen Rechnerleistungen, konnten entscheidungsunterstützende Systeme entwickelt werden. Enterprise Data Warehouse Systeme versuchen, alle Daten eines Unternehmens in den entscheidungsrelevanten Ausschnitten zur Verfügung zu stellen. Heute spricht man von Business Intelligence (BI) Systemen. Diese beinhalten sowohl Transaktionsdaten als auch aggregierte Daten. </w:t>
      </w:r>
    </w:p>
    <w:p w:rsidR="003F3519" w:rsidRDefault="003F3519" w:rsidP="003F3519">
      <w:r>
        <w:t xml:space="preserve">Frühe Versuche, die Aggregation bereits beim Laden vorzunehmen und dann nur noch die aggregierten Daten zu analysieren, dürfen als überholt gelten. Es gilt als einer der Hauptvorteile dieser Systeme, bei Bedarf </w:t>
      </w:r>
      <w:r w:rsidR="000106DA">
        <w:t xml:space="preserve">in Echtzeit </w:t>
      </w:r>
      <w:r>
        <w:t>die Analyse verfeinern und auf detailliertere Daten verwenden zu können.</w:t>
      </w:r>
    </w:p>
    <w:p w:rsidR="00441546" w:rsidRDefault="00DA47DA" w:rsidP="00E617D7">
      <w:r>
        <w:t>Geschäftsentscheidungen werden meist auf der Ebene der Aggregate getroffen.</w:t>
      </w:r>
      <w:r w:rsidR="00441546">
        <w:t xml:space="preserve"> Diese liegen meist in mehreren Ausprägungen vor. Im der Abbildung enthält die Faktentabelle Abverkäufe Informationen zum einzelnen Artikel (z.B. Verkauf eines Bügeleisens). Die Aggregation erfolgt im  vorliegenden konzeptuellen Datenmodell hinsichtlich der Dimensionen Zeit (einzelner Warenkorb, Tag und Monat), Artikel (Artikel, Warengruppe und Abteilung) und Verkaufsorganisation (Markt, Verbund, Land).</w:t>
      </w:r>
    </w:p>
    <w:p w:rsidR="003F3519" w:rsidRDefault="003F3519" w:rsidP="00E617D7">
      <w:r>
        <w:t>Beispiele für Geschäftsfragen können hier z.B. sein</w:t>
      </w:r>
    </w:p>
    <w:p w:rsidR="003F3519" w:rsidRDefault="0008495C" w:rsidP="003F3519">
      <w:pPr>
        <w:pStyle w:val="Listenabsatz"/>
        <w:numPr>
          <w:ilvl w:val="0"/>
          <w:numId w:val="7"/>
        </w:numPr>
      </w:pPr>
      <w:r>
        <w:t>Welchen Preis hatte ein durchschnittlicher Warenkorb?</w:t>
      </w:r>
      <w:r>
        <w:br/>
        <w:t>Vergleich von verschiedenen Regionen.</w:t>
      </w:r>
    </w:p>
    <w:p w:rsidR="0008495C" w:rsidRDefault="0008495C" w:rsidP="003F3519">
      <w:pPr>
        <w:pStyle w:val="Listenabsatz"/>
        <w:numPr>
          <w:ilvl w:val="0"/>
          <w:numId w:val="7"/>
        </w:numPr>
      </w:pPr>
      <w:r>
        <w:t>Wie hat sich der Umsatz mit Unterhaltungselektronik in der Vorweihnachtszeit 2011 entwickelt? Vergleich zum Vorjahr 2010.</w:t>
      </w:r>
    </w:p>
    <w:p w:rsidR="0008495C" w:rsidRDefault="0008495C" w:rsidP="003F3519">
      <w:pPr>
        <w:pStyle w:val="Listenabsatz"/>
        <w:numPr>
          <w:ilvl w:val="0"/>
          <w:numId w:val="7"/>
        </w:numPr>
      </w:pPr>
      <w:r>
        <w:t>Wie lange benötigt in Italien ein neu eröffneter Markt, um in der Abteilung Tonträger ähnlichen Umsatz zu erzielen wie ein etablierter Markt?</w:t>
      </w:r>
    </w:p>
    <w:p w:rsidR="00441546" w:rsidRDefault="005D152D" w:rsidP="00E617D7">
      <w:r w:rsidRPr="005D152D">
        <w:rPr>
          <w:noProof/>
          <w:lang w:eastAsia="de-DE"/>
        </w:rPr>
        <w:lastRenderedPageBreak/>
        <w:drawing>
          <wp:inline distT="0" distB="0" distL="0" distR="0">
            <wp:extent cx="5760720" cy="3701658"/>
            <wp:effectExtent l="19050" t="0" r="0" b="0"/>
            <wp:docPr id="9"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4269" cy="5252445"/>
                      <a:chOff x="539796" y="1124744"/>
                      <a:chExt cx="8174269" cy="5252445"/>
                    </a:xfrm>
                  </a:grpSpPr>
                  <a:grpSp>
                    <a:nvGrpSpPr>
                      <a:cNvPr id="2051" name="Group 3"/>
                      <a:cNvGrpSpPr>
                        <a:grpSpLocks/>
                      </a:cNvGrpSpPr>
                    </a:nvGrpSpPr>
                    <a:grpSpPr bwMode="auto">
                      <a:xfrm>
                        <a:off x="539796" y="1124744"/>
                        <a:ext cx="8174269" cy="5252445"/>
                        <a:chOff x="245" y="408"/>
                        <a:chExt cx="5553" cy="4249"/>
                      </a:xfrm>
                    </a:grpSpPr>
                    <a:sp>
                      <a:nvSpPr>
                        <a:cNvPr id="2052" name="Rectangle 4"/>
                        <a:cNvSpPr>
                          <a:spLocks noChangeArrowheads="1"/>
                        </a:cNvSpPr>
                      </a:nvSpPr>
                      <a:spPr bwMode="auto">
                        <a:xfrm>
                          <a:off x="2740" y="4369"/>
                          <a:ext cx="734"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smtClean="0">
                                <a:latin typeface="Calibri" pitchFamily="34" charset="0"/>
                                <a:cs typeface="Calibri" pitchFamily="34" charset="0"/>
                              </a:rPr>
                              <a:t>Land</a:t>
                            </a:r>
                            <a:endParaRPr lang="en-US" sz="1600" dirty="0">
                              <a:latin typeface="Calibri" pitchFamily="34" charset="0"/>
                              <a:cs typeface="Calibri" pitchFamily="34" charset="0"/>
                            </a:endParaRPr>
                          </a:p>
                        </a:txBody>
                        <a:useSpRect/>
                      </a:txSp>
                    </a:sp>
                    <a:cxnSp>
                      <a:nvCxnSpPr>
                        <a:cNvPr id="2053" name="AutoShape 5"/>
                        <a:cNvCxnSpPr>
                          <a:cxnSpLocks noChangeShapeType="1"/>
                          <a:stCxn id="2060" idx="2"/>
                          <a:endCxn id="2067" idx="0"/>
                        </a:cNvCxnSpPr>
                      </a:nvCxnSpPr>
                      <a:spPr bwMode="auto">
                        <a:xfrm rot="5400000">
                          <a:off x="3012" y="3289"/>
                          <a:ext cx="292" cy="4"/>
                        </a:xfrm>
                        <a:prstGeom prst="straightConnector1">
                          <a:avLst/>
                        </a:prstGeom>
                        <a:noFill/>
                        <a:ln w="9525">
                          <a:solidFill>
                            <a:schemeClr val="tx1"/>
                          </a:solidFill>
                          <a:round/>
                          <a:headEnd/>
                          <a:tailEnd/>
                        </a:ln>
                        <a:effectLst/>
                      </a:spPr>
                    </a:cxnSp>
                    <a:cxnSp>
                      <a:nvCxnSpPr>
                        <a:cNvPr id="2054" name="AutoShape 6"/>
                        <a:cNvCxnSpPr>
                          <a:cxnSpLocks noChangeShapeType="1"/>
                          <a:stCxn id="2067" idx="2"/>
                          <a:endCxn id="2068" idx="0"/>
                        </a:cNvCxnSpPr>
                      </a:nvCxnSpPr>
                      <a:spPr bwMode="auto">
                        <a:xfrm rot="5400000">
                          <a:off x="3055" y="3802"/>
                          <a:ext cx="178" cy="25"/>
                        </a:xfrm>
                        <a:prstGeom prst="straightConnector1">
                          <a:avLst/>
                        </a:prstGeom>
                        <a:noFill/>
                        <a:ln w="9525">
                          <a:solidFill>
                            <a:schemeClr val="tx1"/>
                          </a:solidFill>
                          <a:round/>
                          <a:headEnd/>
                          <a:tailEnd/>
                        </a:ln>
                        <a:effectLst/>
                      </a:spPr>
                    </a:cxnSp>
                    <a:cxnSp>
                      <a:nvCxnSpPr>
                        <a:cNvPr id="2055" name="AutoShape 7"/>
                        <a:cNvCxnSpPr>
                          <a:cxnSpLocks noChangeShapeType="1"/>
                          <a:stCxn id="2068" idx="2"/>
                          <a:endCxn id="2052" idx="0"/>
                        </a:cNvCxnSpPr>
                      </a:nvCxnSpPr>
                      <a:spPr bwMode="auto">
                        <a:xfrm rot="5400000">
                          <a:off x="3030" y="4268"/>
                          <a:ext cx="178" cy="25"/>
                        </a:xfrm>
                        <a:prstGeom prst="straightConnector1">
                          <a:avLst/>
                        </a:prstGeom>
                        <a:noFill/>
                        <a:ln w="9525">
                          <a:solidFill>
                            <a:schemeClr val="tx1"/>
                          </a:solidFill>
                          <a:round/>
                          <a:headEnd/>
                          <a:tailEnd/>
                        </a:ln>
                        <a:effectLst/>
                      </a:spPr>
                    </a:cxnSp>
                    <a:cxnSp>
                      <a:nvCxnSpPr>
                        <a:cNvPr id="2056" name="AutoShape 8"/>
                        <a:cNvCxnSpPr>
                          <a:cxnSpLocks noChangeShapeType="1"/>
                          <a:stCxn id="2064" idx="0"/>
                          <a:endCxn id="2066" idx="2"/>
                        </a:cNvCxnSpPr>
                      </a:nvCxnSpPr>
                      <a:spPr bwMode="auto">
                        <a:xfrm rot="16200000" flipV="1">
                          <a:off x="1715" y="1095"/>
                          <a:ext cx="182" cy="432"/>
                        </a:xfrm>
                        <a:prstGeom prst="straightConnector1">
                          <a:avLst/>
                        </a:prstGeom>
                        <a:noFill/>
                        <a:ln w="9525">
                          <a:solidFill>
                            <a:schemeClr val="tx1"/>
                          </a:solidFill>
                          <a:round/>
                          <a:headEnd/>
                          <a:tailEnd/>
                        </a:ln>
                        <a:effectLst/>
                      </a:spPr>
                    </a:cxnSp>
                    <a:cxnSp>
                      <a:nvCxnSpPr>
                        <a:cNvPr id="2057" name="AutoShape 9"/>
                        <a:cNvCxnSpPr>
                          <a:cxnSpLocks noChangeShapeType="1"/>
                          <a:stCxn id="2066" idx="0"/>
                          <a:endCxn id="2065" idx="2"/>
                        </a:cNvCxnSpPr>
                      </a:nvCxnSpPr>
                      <a:spPr bwMode="auto">
                        <a:xfrm rot="16200000" flipV="1">
                          <a:off x="1278" y="620"/>
                          <a:ext cx="233" cy="391"/>
                        </a:xfrm>
                        <a:prstGeom prst="straightConnector1">
                          <a:avLst/>
                        </a:prstGeom>
                        <a:noFill/>
                        <a:ln w="9525">
                          <a:solidFill>
                            <a:schemeClr val="tx1"/>
                          </a:solidFill>
                          <a:round/>
                          <a:headEnd/>
                          <a:tailEnd/>
                        </a:ln>
                        <a:effectLst/>
                      </a:spPr>
                    </a:cxnSp>
                    <a:cxnSp>
                      <a:nvCxnSpPr>
                        <a:cNvPr id="2058" name="AutoShape 10"/>
                        <a:cNvCxnSpPr>
                          <a:cxnSpLocks noChangeShapeType="1"/>
                          <a:stCxn id="2061" idx="0"/>
                          <a:endCxn id="2062" idx="2"/>
                        </a:cNvCxnSpPr>
                      </a:nvCxnSpPr>
                      <a:spPr bwMode="auto">
                        <a:xfrm rot="5400000" flipH="1" flipV="1">
                          <a:off x="4277" y="1114"/>
                          <a:ext cx="178" cy="391"/>
                        </a:xfrm>
                        <a:prstGeom prst="straightConnector1">
                          <a:avLst/>
                        </a:prstGeom>
                        <a:noFill/>
                        <a:ln w="9525">
                          <a:solidFill>
                            <a:schemeClr val="tx1"/>
                          </a:solidFill>
                          <a:round/>
                          <a:headEnd/>
                          <a:tailEnd/>
                        </a:ln>
                        <a:effectLst/>
                      </a:spPr>
                    </a:cxnSp>
                    <a:cxnSp>
                      <a:nvCxnSpPr>
                        <a:cNvPr id="2059" name="AutoShape 11"/>
                        <a:cNvCxnSpPr>
                          <a:cxnSpLocks noChangeShapeType="1"/>
                          <a:stCxn id="2062" idx="0"/>
                          <a:endCxn id="2063" idx="2"/>
                        </a:cNvCxnSpPr>
                      </a:nvCxnSpPr>
                      <a:spPr bwMode="auto">
                        <a:xfrm rot="5400000" flipH="1" flipV="1">
                          <a:off x="4639" y="618"/>
                          <a:ext cx="236" cy="391"/>
                        </a:xfrm>
                        <a:prstGeom prst="straightConnector1">
                          <a:avLst/>
                        </a:prstGeom>
                        <a:noFill/>
                        <a:ln w="9525">
                          <a:solidFill>
                            <a:schemeClr val="tx1"/>
                          </a:solidFill>
                          <a:round/>
                          <a:headEnd/>
                          <a:tailEnd/>
                        </a:ln>
                        <a:effectLst/>
                      </a:spPr>
                    </a:cxnSp>
                    <a:sp>
                      <a:nvSpPr>
                        <a:cNvPr id="2060" name="Rectangle 12"/>
                        <a:cNvSpPr>
                          <a:spLocks noChangeArrowheads="1"/>
                        </a:cNvSpPr>
                      </a:nvSpPr>
                      <a:spPr bwMode="auto">
                        <a:xfrm>
                          <a:off x="2064" y="2016"/>
                          <a:ext cx="2192" cy="1129"/>
                        </a:xfrm>
                        <a:prstGeom prst="rect">
                          <a:avLst/>
                        </a:prstGeom>
                        <a:solidFill>
                          <a:srgbClr val="FFFF99"/>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eaLnBrk="0" hangingPunct="0"/>
                            <a:r>
                              <a:rPr lang="en-US" sz="2000" dirty="0" smtClean="0">
                                <a:latin typeface="Calibri" pitchFamily="34" charset="0"/>
                                <a:cs typeface="Calibri" pitchFamily="34" charset="0"/>
                              </a:rPr>
                              <a:t>Relation </a:t>
                            </a:r>
                            <a:r>
                              <a:rPr lang="en-US" sz="2000" dirty="0" err="1" smtClean="0">
                                <a:latin typeface="Calibri" pitchFamily="34" charset="0"/>
                                <a:cs typeface="Calibri" pitchFamily="34" charset="0"/>
                              </a:rPr>
                              <a:t>Abverkauf</a:t>
                            </a:r>
                            <a:r>
                              <a:rPr lang="en-US" sz="2000" dirty="0">
                                <a:latin typeface="Calibri" pitchFamily="34" charset="0"/>
                                <a:cs typeface="Calibri" pitchFamily="34" charset="0"/>
                              </a:rPr>
                              <a:t/>
                            </a:r>
                            <a:br>
                              <a:rPr lang="en-US" sz="2000" dirty="0">
                                <a:latin typeface="Calibri" pitchFamily="34" charset="0"/>
                                <a:cs typeface="Calibri" pitchFamily="34" charset="0"/>
                              </a:rPr>
                            </a:br>
                            <a:r>
                              <a:rPr lang="en-US" sz="1600" dirty="0" err="1" smtClean="0">
                                <a:latin typeface="Calibri" pitchFamily="34" charset="0"/>
                                <a:cs typeface="Calibri" pitchFamily="34" charset="0"/>
                              </a:rPr>
                              <a:t>Stückzahl</a:t>
                            </a:r>
                            <a:r>
                              <a:rPr lang="en-US" sz="1600" dirty="0">
                                <a:latin typeface="Calibri" pitchFamily="34" charset="0"/>
                                <a:cs typeface="Calibri" pitchFamily="34" charset="0"/>
                              </a:rPr>
                              <a:t/>
                            </a:r>
                            <a:br>
                              <a:rPr lang="en-US" sz="1600" dirty="0">
                                <a:latin typeface="Calibri" pitchFamily="34" charset="0"/>
                                <a:cs typeface="Calibri" pitchFamily="34" charset="0"/>
                              </a:rPr>
                            </a:br>
                            <a:r>
                              <a:rPr lang="en-US" sz="1600" dirty="0" err="1" smtClean="0">
                                <a:latin typeface="Calibri" pitchFamily="34" charset="0"/>
                                <a:cs typeface="Calibri" pitchFamily="34" charset="0"/>
                              </a:rPr>
                              <a:t>Verkaufspreis</a:t>
                            </a:r>
                            <a:r>
                              <a:rPr lang="en-US" sz="1600" dirty="0" smtClean="0">
                                <a:latin typeface="Calibri" pitchFamily="34" charset="0"/>
                                <a:cs typeface="Calibri" pitchFamily="34" charset="0"/>
                              </a:rPr>
                              <a:t> in Euro </a:t>
                            </a:r>
                            <a:r>
                              <a:rPr lang="en-US" sz="1600" dirty="0">
                                <a:latin typeface="Calibri" pitchFamily="34" charset="0"/>
                                <a:cs typeface="Calibri" pitchFamily="34" charset="0"/>
                              </a:rPr>
                              <a:t/>
                            </a:r>
                            <a:br>
                              <a:rPr lang="en-US" sz="1600" dirty="0">
                                <a:latin typeface="Calibri" pitchFamily="34" charset="0"/>
                                <a:cs typeface="Calibri" pitchFamily="34" charset="0"/>
                              </a:rPr>
                            </a:br>
                            <a:r>
                              <a:rPr lang="en-US" sz="1600" dirty="0" err="1" smtClean="0">
                                <a:latin typeface="Calibri" pitchFamily="34" charset="0"/>
                                <a:cs typeface="Calibri" pitchFamily="34" charset="0"/>
                              </a:rPr>
                              <a:t>Einstandspreis</a:t>
                            </a:r>
                            <a:r>
                              <a:rPr lang="en-US" sz="1600" dirty="0" smtClean="0">
                                <a:latin typeface="Calibri" pitchFamily="34" charset="0"/>
                                <a:cs typeface="Calibri" pitchFamily="34" charset="0"/>
                              </a:rPr>
                              <a:t> in Euro </a:t>
                            </a:r>
                            <a:r>
                              <a:rPr lang="en-US" sz="1600" dirty="0">
                                <a:latin typeface="Calibri" pitchFamily="34" charset="0"/>
                                <a:cs typeface="Calibri" pitchFamily="34" charset="0"/>
                              </a:rPr>
                              <a:t/>
                            </a:r>
                            <a:br>
                              <a:rPr lang="en-US" sz="1600" dirty="0">
                                <a:latin typeface="Calibri" pitchFamily="34" charset="0"/>
                                <a:cs typeface="Calibri" pitchFamily="34" charset="0"/>
                              </a:rPr>
                            </a:br>
                            <a:r>
                              <a:rPr lang="en-US" sz="1600" dirty="0" err="1" smtClean="0">
                                <a:latin typeface="Calibri" pitchFamily="34" charset="0"/>
                                <a:cs typeface="Calibri" pitchFamily="34" charset="0"/>
                              </a:rPr>
                              <a:t>weitere</a:t>
                            </a:r>
                            <a:r>
                              <a:rPr lang="en-US" sz="1600" dirty="0" smtClean="0">
                                <a:latin typeface="Calibri" pitchFamily="34" charset="0"/>
                                <a:cs typeface="Calibri" pitchFamily="34" charset="0"/>
                              </a:rPr>
                              <a:t> Attribute</a:t>
                            </a:r>
                          </a:p>
                        </a:txBody>
                        <a:useSpRect/>
                      </a:txSp>
                    </a:sp>
                    <a:sp>
                      <a:nvSpPr>
                        <a:cNvPr id="2061" name="Rectangle 13"/>
                        <a:cNvSpPr>
                          <a:spLocks noChangeArrowheads="1"/>
                        </a:cNvSpPr>
                      </a:nvSpPr>
                      <a:spPr bwMode="auto">
                        <a:xfrm>
                          <a:off x="3523" y="1398"/>
                          <a:ext cx="1296"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Artikel</a:t>
                            </a:r>
                            <a:endParaRPr lang="en-US" sz="1600" dirty="0">
                              <a:latin typeface="Calibri" pitchFamily="34" charset="0"/>
                              <a:cs typeface="Calibri" pitchFamily="34" charset="0"/>
                            </a:endParaRPr>
                          </a:p>
                        </a:txBody>
                        <a:useSpRect/>
                      </a:txSp>
                    </a:sp>
                    <a:sp>
                      <a:nvSpPr>
                        <a:cNvPr id="2062" name="Rectangle 14"/>
                        <a:cNvSpPr>
                          <a:spLocks noChangeArrowheads="1"/>
                        </a:cNvSpPr>
                      </a:nvSpPr>
                      <a:spPr bwMode="auto">
                        <a:xfrm>
                          <a:off x="3914" y="932"/>
                          <a:ext cx="1296"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Warengruppe</a:t>
                            </a:r>
                            <a:endParaRPr lang="en-US" sz="1600" dirty="0">
                              <a:latin typeface="Calibri" pitchFamily="34" charset="0"/>
                              <a:cs typeface="Calibri" pitchFamily="34" charset="0"/>
                            </a:endParaRPr>
                          </a:p>
                        </a:txBody>
                        <a:useSpRect/>
                      </a:txSp>
                    </a:sp>
                    <a:sp>
                      <a:nvSpPr>
                        <a:cNvPr id="2063" name="Rectangle 15"/>
                        <a:cNvSpPr>
                          <a:spLocks noChangeArrowheads="1"/>
                        </a:cNvSpPr>
                      </a:nvSpPr>
                      <a:spPr bwMode="auto">
                        <a:xfrm>
                          <a:off x="4305" y="408"/>
                          <a:ext cx="1296"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Abteilung</a:t>
                            </a:r>
                            <a:endParaRPr lang="en-US" sz="1600" dirty="0">
                              <a:latin typeface="Calibri" pitchFamily="34" charset="0"/>
                              <a:cs typeface="Calibri" pitchFamily="34" charset="0"/>
                            </a:endParaRPr>
                          </a:p>
                        </a:txBody>
                        <a:useSpRect/>
                      </a:txSp>
                    </a:sp>
                    <a:sp>
                      <a:nvSpPr>
                        <a:cNvPr id="2064" name="Rectangle 16"/>
                        <a:cNvSpPr>
                          <a:spLocks noChangeArrowheads="1"/>
                        </a:cNvSpPr>
                      </a:nvSpPr>
                      <a:spPr bwMode="auto">
                        <a:xfrm>
                          <a:off x="1401" y="1402"/>
                          <a:ext cx="1241"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Kassiervorgang</a:t>
                            </a:r>
                            <a:endParaRPr lang="en-US" sz="1600" dirty="0">
                              <a:latin typeface="Calibri" pitchFamily="34" charset="0"/>
                              <a:cs typeface="Calibri" pitchFamily="34" charset="0"/>
                            </a:endParaRPr>
                          </a:p>
                        </a:txBody>
                        <a:useSpRect/>
                      </a:txSp>
                    </a:sp>
                    <a:sp>
                      <a:nvSpPr>
                        <a:cNvPr id="2065" name="Rectangle 17"/>
                        <a:cNvSpPr>
                          <a:spLocks noChangeArrowheads="1"/>
                        </a:cNvSpPr>
                      </a:nvSpPr>
                      <a:spPr bwMode="auto">
                        <a:xfrm>
                          <a:off x="783" y="411"/>
                          <a:ext cx="832"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Monat</a:t>
                            </a:r>
                            <a:endParaRPr lang="en-US" sz="1600" dirty="0">
                              <a:latin typeface="Calibri" pitchFamily="34" charset="0"/>
                              <a:cs typeface="Calibri" pitchFamily="34" charset="0"/>
                            </a:endParaRPr>
                          </a:p>
                        </a:txBody>
                        <a:useSpRect/>
                      </a:txSp>
                    </a:sp>
                    <a:sp>
                      <a:nvSpPr>
                        <a:cNvPr id="2066" name="Rectangle 18"/>
                        <a:cNvSpPr>
                          <a:spLocks noChangeArrowheads="1"/>
                        </a:cNvSpPr>
                      </a:nvSpPr>
                      <a:spPr bwMode="auto">
                        <a:xfrm>
                          <a:off x="1223" y="932"/>
                          <a:ext cx="733"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smtClean="0">
                                <a:latin typeface="Calibri" pitchFamily="34" charset="0"/>
                                <a:cs typeface="Calibri" pitchFamily="34" charset="0"/>
                              </a:rPr>
                              <a:t>Tag</a:t>
                            </a:r>
                            <a:endParaRPr lang="en-US" sz="1600" dirty="0">
                              <a:latin typeface="Calibri" pitchFamily="34" charset="0"/>
                              <a:cs typeface="Calibri" pitchFamily="34" charset="0"/>
                            </a:endParaRPr>
                          </a:p>
                        </a:txBody>
                        <a:useSpRect/>
                      </a:txSp>
                    </a:sp>
                    <a:sp>
                      <a:nvSpPr>
                        <a:cNvPr id="2067" name="Rectangle 19"/>
                        <a:cNvSpPr>
                          <a:spLocks noChangeArrowheads="1"/>
                        </a:cNvSpPr>
                      </a:nvSpPr>
                      <a:spPr bwMode="auto">
                        <a:xfrm>
                          <a:off x="2789" y="3437"/>
                          <a:ext cx="734"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Markt</a:t>
                            </a:r>
                            <a:endParaRPr lang="en-US" sz="1600" dirty="0">
                              <a:latin typeface="Calibri" pitchFamily="34" charset="0"/>
                              <a:cs typeface="Calibri" pitchFamily="34" charset="0"/>
                            </a:endParaRPr>
                          </a:p>
                        </a:txBody>
                        <a:useSpRect/>
                      </a:txSp>
                    </a:sp>
                    <a:sp>
                      <a:nvSpPr>
                        <a:cNvPr id="2068" name="Rectangle 20"/>
                        <a:cNvSpPr>
                          <a:spLocks noChangeArrowheads="1"/>
                        </a:cNvSpPr>
                      </a:nvSpPr>
                      <a:spPr bwMode="auto">
                        <a:xfrm>
                          <a:off x="2691" y="3903"/>
                          <a:ext cx="881" cy="288"/>
                        </a:xfrm>
                        <a:prstGeom prst="rect">
                          <a:avLst/>
                        </a:prstGeom>
                        <a:solidFill>
                          <a:srgbClr val="CCFFCC"/>
                        </a:solidFill>
                        <a:ln w="9525">
                          <a:solidFill>
                            <a:schemeClr val="tx1"/>
                          </a:solidFill>
                          <a:miter lim="800000"/>
                          <a:headEnd/>
                          <a:tailEnd/>
                        </a:ln>
                        <a:effectLst/>
                      </a:spPr>
                      <a:txSp>
                        <a:txBody>
                          <a:bodyPr wrap="none"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1600" dirty="0" err="1" smtClean="0">
                                <a:latin typeface="Calibri" pitchFamily="34" charset="0"/>
                                <a:cs typeface="Calibri" pitchFamily="34" charset="0"/>
                              </a:rPr>
                              <a:t>Verbund</a:t>
                            </a:r>
                            <a:endParaRPr lang="en-US" sz="1600" dirty="0">
                              <a:latin typeface="Calibri" pitchFamily="34" charset="0"/>
                              <a:cs typeface="Calibri" pitchFamily="34" charset="0"/>
                            </a:endParaRPr>
                          </a:p>
                        </a:txBody>
                        <a:useSpRect/>
                      </a:txSp>
                    </a:sp>
                    <a:cxnSp>
                      <a:nvCxnSpPr>
                        <a:cNvPr id="2069" name="AutoShape 21"/>
                        <a:cNvCxnSpPr>
                          <a:cxnSpLocks noChangeShapeType="1"/>
                          <a:stCxn id="2060" idx="0"/>
                          <a:endCxn id="2064" idx="2"/>
                        </a:cNvCxnSpPr>
                      </a:nvCxnSpPr>
                      <a:spPr bwMode="auto">
                        <a:xfrm rot="16200000" flipV="1">
                          <a:off x="2427" y="1283"/>
                          <a:ext cx="326" cy="1139"/>
                        </a:xfrm>
                        <a:prstGeom prst="straightConnector1">
                          <a:avLst/>
                        </a:prstGeom>
                        <a:noFill/>
                        <a:ln w="9525">
                          <a:solidFill>
                            <a:schemeClr val="tx1"/>
                          </a:solidFill>
                          <a:round/>
                          <a:headEnd/>
                          <a:tailEnd/>
                        </a:ln>
                        <a:effectLst/>
                      </a:spPr>
                    </a:cxnSp>
                    <a:cxnSp>
                      <a:nvCxnSpPr>
                        <a:cNvPr id="2070" name="AutoShape 22"/>
                        <a:cNvCxnSpPr>
                          <a:cxnSpLocks noChangeShapeType="1"/>
                          <a:stCxn id="2060" idx="0"/>
                          <a:endCxn id="2061" idx="2"/>
                        </a:cNvCxnSpPr>
                      </a:nvCxnSpPr>
                      <a:spPr bwMode="auto">
                        <a:xfrm rot="5400000" flipH="1" flipV="1">
                          <a:off x="3501" y="1346"/>
                          <a:ext cx="330" cy="1011"/>
                        </a:xfrm>
                        <a:prstGeom prst="straightConnector1">
                          <a:avLst/>
                        </a:prstGeom>
                        <a:noFill/>
                        <a:ln w="9525">
                          <a:solidFill>
                            <a:schemeClr val="tx1"/>
                          </a:solidFill>
                          <a:round/>
                          <a:headEnd/>
                          <a:tailEnd/>
                        </a:ln>
                        <a:effectLst/>
                      </a:spPr>
                    </a:cxnSp>
                    <a:sp>
                      <a:nvSpPr>
                        <a:cNvPr id="2071" name="AutoShape 23"/>
                        <a:cNvSpPr>
                          <a:spLocks noChangeArrowheads="1"/>
                        </a:cNvSpPr>
                      </a:nvSpPr>
                      <a:spPr bwMode="auto">
                        <a:xfrm>
                          <a:off x="4598" y="1748"/>
                          <a:ext cx="1200" cy="480"/>
                        </a:xfrm>
                        <a:prstGeom prst="wedgeRoundRectCallout">
                          <a:avLst>
                            <a:gd name="adj1" fmla="val -24912"/>
                            <a:gd name="adj2" fmla="val -46454"/>
                            <a:gd name="adj3" fmla="val 16667"/>
                          </a:avLst>
                        </a:prstGeom>
                        <a:solidFill>
                          <a:schemeClr val="bg1"/>
                        </a:solidFill>
                        <a:ln w="9525">
                          <a:solidFill>
                            <a:schemeClr val="tx1"/>
                          </a:solidFill>
                          <a:miter lim="800000"/>
                          <a:headEnd/>
                          <a:tailEnd/>
                        </a:ln>
                        <a:effectLst/>
                      </a:spPr>
                      <a:txSp>
                        <a:txBody>
                          <a:bodyPr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2000" dirty="0" smtClean="0">
                                <a:latin typeface="Calibri" pitchFamily="34" charset="0"/>
                                <a:cs typeface="Calibri" pitchFamily="34" charset="0"/>
                              </a:rPr>
                              <a:t>Dimension</a:t>
                            </a:r>
                          </a:p>
                          <a:p>
                            <a:pPr algn="ctr" eaLnBrk="0" hangingPunct="0"/>
                            <a:r>
                              <a:rPr lang="en-US" sz="2000" dirty="0" err="1" smtClean="0">
                                <a:latin typeface="Calibri" pitchFamily="34" charset="0"/>
                                <a:cs typeface="Calibri" pitchFamily="34" charset="0"/>
                              </a:rPr>
                              <a:t>Sortiment</a:t>
                            </a:r>
                            <a:endParaRPr lang="en-US" sz="2000" dirty="0">
                              <a:latin typeface="Calibri" pitchFamily="34" charset="0"/>
                              <a:cs typeface="Calibri" pitchFamily="34" charset="0"/>
                            </a:endParaRPr>
                          </a:p>
                        </a:txBody>
                        <a:useSpRect/>
                      </a:txSp>
                    </a:sp>
                    <a:sp>
                      <a:nvSpPr>
                        <a:cNvPr id="2072" name="AutoShape 24"/>
                        <a:cNvSpPr>
                          <a:spLocks noChangeArrowheads="1"/>
                        </a:cNvSpPr>
                      </a:nvSpPr>
                      <a:spPr bwMode="auto">
                        <a:xfrm>
                          <a:off x="245" y="1806"/>
                          <a:ext cx="1419" cy="480"/>
                        </a:xfrm>
                        <a:prstGeom prst="wedgeRoundRectCallout">
                          <a:avLst>
                            <a:gd name="adj1" fmla="val 27943"/>
                            <a:gd name="adj2" fmla="val -51558"/>
                            <a:gd name="adj3" fmla="val 16667"/>
                          </a:avLst>
                        </a:prstGeom>
                        <a:solidFill>
                          <a:schemeClr val="bg1"/>
                        </a:solidFill>
                        <a:ln w="9525">
                          <a:solidFill>
                            <a:schemeClr val="tx1"/>
                          </a:solidFill>
                          <a:miter lim="800000"/>
                          <a:headEnd/>
                          <a:tailEnd/>
                        </a:ln>
                        <a:effectLst/>
                      </a:spPr>
                      <a:txSp>
                        <a:txBody>
                          <a:bodyPr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2000" dirty="0" smtClean="0">
                                <a:latin typeface="Calibri" pitchFamily="34" charset="0"/>
                                <a:cs typeface="Calibri" pitchFamily="34" charset="0"/>
                              </a:rPr>
                              <a:t>Dimension </a:t>
                            </a:r>
                            <a:r>
                              <a:rPr lang="en-US" sz="2000" dirty="0" err="1" smtClean="0">
                                <a:latin typeface="Calibri" pitchFamily="34" charset="0"/>
                                <a:cs typeface="Calibri" pitchFamily="34" charset="0"/>
                              </a:rPr>
                              <a:t>Zeit</a:t>
                            </a:r>
                            <a:endParaRPr lang="en-US" sz="2000" dirty="0">
                              <a:latin typeface="Calibri" pitchFamily="34" charset="0"/>
                              <a:cs typeface="Calibri" pitchFamily="34" charset="0"/>
                            </a:endParaRPr>
                          </a:p>
                        </a:txBody>
                        <a:useSpRect/>
                      </a:txSp>
                    </a:sp>
                    <a:sp>
                      <a:nvSpPr>
                        <a:cNvPr id="83" name="AutoShape 23"/>
                        <a:cNvSpPr>
                          <a:spLocks noChangeArrowheads="1"/>
                        </a:cNvSpPr>
                      </a:nvSpPr>
                      <a:spPr bwMode="auto">
                        <a:xfrm>
                          <a:off x="685" y="3961"/>
                          <a:ext cx="1859" cy="480"/>
                        </a:xfrm>
                        <a:prstGeom prst="wedgeRoundRectCallout">
                          <a:avLst>
                            <a:gd name="adj1" fmla="val 47927"/>
                            <a:gd name="adj2" fmla="val -9198"/>
                            <a:gd name="adj3" fmla="val 16667"/>
                          </a:avLst>
                        </a:prstGeom>
                        <a:solidFill>
                          <a:schemeClr val="bg1"/>
                        </a:solidFill>
                        <a:ln w="9525">
                          <a:solidFill>
                            <a:schemeClr val="tx1"/>
                          </a:solidFill>
                          <a:miter lim="800000"/>
                          <a:headEnd/>
                          <a:tailEnd/>
                        </a:ln>
                        <a:effectLst/>
                      </a:spPr>
                      <a:txSp>
                        <a:txBody>
                          <a:bodyPr anchor="ctr"/>
                          <a:lstStyle>
                            <a:defPPr>
                              <a:defRPr lang="de-DE"/>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914400" rtl="0" eaLnBrk="1" latinLnBrk="0" hangingPunct="1">
                              <a:defRPr sz="2400" kern="1200">
                                <a:solidFill>
                                  <a:schemeClr val="tx1"/>
                                </a:solidFill>
                                <a:latin typeface="Times New Roman" charset="0"/>
                                <a:ea typeface="+mn-ea"/>
                                <a:cs typeface="+mn-cs"/>
                              </a:defRPr>
                            </a:lvl6pPr>
                            <a:lvl7pPr marL="2743200" algn="l" defTabSz="914400" rtl="0" eaLnBrk="1" latinLnBrk="0" hangingPunct="1">
                              <a:defRPr sz="2400" kern="1200">
                                <a:solidFill>
                                  <a:schemeClr val="tx1"/>
                                </a:solidFill>
                                <a:latin typeface="Times New Roman" charset="0"/>
                                <a:ea typeface="+mn-ea"/>
                                <a:cs typeface="+mn-cs"/>
                              </a:defRPr>
                            </a:lvl7pPr>
                            <a:lvl8pPr marL="3200400" algn="l" defTabSz="914400" rtl="0" eaLnBrk="1" latinLnBrk="0" hangingPunct="1">
                              <a:defRPr sz="2400" kern="1200">
                                <a:solidFill>
                                  <a:schemeClr val="tx1"/>
                                </a:solidFill>
                                <a:latin typeface="Times New Roman" charset="0"/>
                                <a:ea typeface="+mn-ea"/>
                                <a:cs typeface="+mn-cs"/>
                              </a:defRPr>
                            </a:lvl8pPr>
                            <a:lvl9pPr marL="3657600" algn="l" defTabSz="914400" rtl="0" eaLnBrk="1" latinLnBrk="0" hangingPunct="1">
                              <a:defRPr sz="2400" kern="1200">
                                <a:solidFill>
                                  <a:schemeClr val="tx1"/>
                                </a:solidFill>
                                <a:latin typeface="Times New Roman" charset="0"/>
                                <a:ea typeface="+mn-ea"/>
                                <a:cs typeface="+mn-cs"/>
                              </a:defRPr>
                            </a:lvl9pPr>
                          </a:lstStyle>
                          <a:p>
                            <a:pPr algn="ctr" eaLnBrk="0" hangingPunct="0"/>
                            <a:r>
                              <a:rPr lang="en-US" sz="2000" dirty="0" smtClean="0">
                                <a:latin typeface="Calibri" pitchFamily="34" charset="0"/>
                                <a:cs typeface="Calibri" pitchFamily="34" charset="0"/>
                              </a:rPr>
                              <a:t>Dimension</a:t>
                            </a:r>
                          </a:p>
                          <a:p>
                            <a:pPr algn="ctr" eaLnBrk="0" hangingPunct="0"/>
                            <a:r>
                              <a:rPr lang="en-US" sz="2000" dirty="0" err="1" smtClean="0">
                                <a:latin typeface="Calibri" pitchFamily="34" charset="0"/>
                                <a:cs typeface="Calibri" pitchFamily="34" charset="0"/>
                              </a:rPr>
                              <a:t>Verkaufsorganisation</a:t>
                            </a:r>
                            <a:endParaRPr lang="en-US" sz="2000" dirty="0">
                              <a:latin typeface="Calibri" pitchFamily="34" charset="0"/>
                              <a:cs typeface="Calibri" pitchFamily="34" charset="0"/>
                            </a:endParaRPr>
                          </a:p>
                        </a:txBody>
                        <a:useSpRect/>
                      </a:txSp>
                    </a:sp>
                  </a:grpSp>
                </lc:lockedCanvas>
              </a:graphicData>
            </a:graphic>
          </wp:inline>
        </w:drawing>
      </w:r>
    </w:p>
    <w:p w:rsidR="00441546" w:rsidRDefault="005E7B44" w:rsidP="005E7B44">
      <w:pPr>
        <w:pStyle w:val="Beschriftung"/>
      </w:pPr>
      <w:bookmarkStart w:id="2" w:name="_Toc312347045"/>
      <w:r>
        <w:t xml:space="preserve">Abbildung </w:t>
      </w:r>
      <w:fldSimple w:instr=" SEQ Abbildung \* ARABIC ">
        <w:r w:rsidR="0088503B">
          <w:rPr>
            <w:noProof/>
          </w:rPr>
          <w:t>1</w:t>
        </w:r>
      </w:fldSimple>
      <w:r>
        <w:t xml:space="preserve">: Konzeptuelles Datenmodell für die Abverkäufe eines </w:t>
      </w:r>
      <w:r w:rsidR="000106DA">
        <w:t>Handelsunternehmens</w:t>
      </w:r>
      <w:bookmarkEnd w:id="2"/>
    </w:p>
    <w:p w:rsidR="005D152D" w:rsidRDefault="005D152D" w:rsidP="00E617D7"/>
    <w:p w:rsidR="005B72A1" w:rsidRDefault="003F3519" w:rsidP="00E617D7">
      <w:r>
        <w:t>Es ist ein wesentliches Leistungsmerkmal eines BI Systems, wie schnell die verschiedenen Aggregate berechnet werden können. Es ist durchaus üblich, dass die Aggregate insgesamt mehr Plattenplatz in Anspruch nehmen als die Detaildaten.</w:t>
      </w:r>
      <w:r w:rsidR="005B72A1">
        <w:t xml:space="preserve"> </w:t>
      </w:r>
    </w:p>
    <w:p w:rsidR="005B72A1" w:rsidRDefault="005B72A1" w:rsidP="00E617D7">
      <w:r>
        <w:t>Dieser Trend wird unterstützt durch die starke Leistungserhöhung bei Datenbank Rechnern, die</w:t>
      </w:r>
      <w:r w:rsidRPr="005B72A1">
        <w:t xml:space="preserve"> </w:t>
      </w:r>
      <w:r>
        <w:t>durch den schnellen Fortschritt von Hardware und Software Technologien ermöglicht wird. Leistungsfähigere Systeme verschieben die Machbarkeitsgrenze und führen zur Haltung größerer Datenmengen. Solche System halten auch mehr Aggregate sind auf effiziente Algorithmen für Joins und Aggregation angewiesen.</w:t>
      </w:r>
    </w:p>
    <w:p w:rsidR="00DA47DA" w:rsidRDefault="00A20F7D" w:rsidP="00E617D7">
      <w:r>
        <w:t>In Structured Query Language (SQL) werden Gruppierungen durch das Group By Statement beschrieben. Das folgende Bespiel verdichtet Lagerbestände nach Markt, Tag und Produkt. Nach den Gruppierungsmerkmalen werden die Menge des Lagerbestands, sowie eine Bewertung nach Verkaufspreisen vorgenommen.</w:t>
      </w:r>
    </w:p>
    <w:p w:rsidR="00A8313D" w:rsidRPr="00A8313D" w:rsidRDefault="00A8313D" w:rsidP="00A8313D">
      <w:pPr>
        <w:spacing w:after="0"/>
        <w:ind w:left="708"/>
        <w:rPr>
          <w:lang w:val="en-US"/>
        </w:rPr>
      </w:pPr>
      <w:r w:rsidRPr="00A8313D">
        <w:rPr>
          <w:lang w:val="en-US"/>
        </w:rPr>
        <w:t>insert into EP.age_stock_temp</w:t>
      </w:r>
    </w:p>
    <w:p w:rsidR="00A8313D" w:rsidRPr="00A8313D" w:rsidRDefault="00A8313D" w:rsidP="00A8313D">
      <w:pPr>
        <w:spacing w:after="0"/>
        <w:ind w:left="708"/>
        <w:rPr>
          <w:lang w:val="en-US"/>
        </w:rPr>
      </w:pPr>
      <w:r w:rsidRPr="00A8313D">
        <w:rPr>
          <w:lang w:val="en-US"/>
        </w:rPr>
        <w:t>select</w:t>
      </w:r>
    </w:p>
    <w:p w:rsidR="00A8313D" w:rsidRPr="00A8313D" w:rsidRDefault="00A8313D" w:rsidP="00A8313D">
      <w:pPr>
        <w:spacing w:after="0"/>
        <w:ind w:left="708"/>
        <w:rPr>
          <w:lang w:val="en-US"/>
        </w:rPr>
      </w:pPr>
      <w:r w:rsidRPr="00A8313D">
        <w:rPr>
          <w:lang w:val="en-US"/>
        </w:rPr>
        <w:t xml:space="preserve">      OUTLET_ID,</w:t>
      </w:r>
    </w:p>
    <w:p w:rsidR="00A8313D" w:rsidRPr="00A8313D" w:rsidRDefault="00A8313D" w:rsidP="00A8313D">
      <w:pPr>
        <w:spacing w:after="0"/>
        <w:ind w:left="708"/>
        <w:rPr>
          <w:lang w:val="en-US"/>
        </w:rPr>
      </w:pPr>
      <w:r w:rsidRPr="00A8313D">
        <w:rPr>
          <w:lang w:val="en-US"/>
        </w:rPr>
        <w:t xml:space="preserve">      date_id,</w:t>
      </w:r>
    </w:p>
    <w:p w:rsidR="00A8313D" w:rsidRPr="00A8313D" w:rsidRDefault="00A8313D" w:rsidP="00A8313D">
      <w:pPr>
        <w:spacing w:after="0"/>
        <w:ind w:left="708"/>
        <w:rPr>
          <w:lang w:val="en-US"/>
        </w:rPr>
      </w:pPr>
      <w:r w:rsidRPr="00A8313D">
        <w:rPr>
          <w:lang w:val="en-US"/>
        </w:rPr>
        <w:t xml:space="preserve">      PROD_ID,</w:t>
      </w:r>
    </w:p>
    <w:p w:rsidR="00A8313D" w:rsidRPr="00A8313D" w:rsidRDefault="00A8313D" w:rsidP="00A8313D">
      <w:pPr>
        <w:spacing w:after="0"/>
        <w:ind w:left="708"/>
        <w:rPr>
          <w:lang w:val="en-US"/>
        </w:rPr>
      </w:pPr>
      <w:r w:rsidRPr="00A8313D">
        <w:rPr>
          <w:lang w:val="en-US"/>
        </w:rPr>
        <w:t xml:space="preserve">      sum( stock_qty ),</w:t>
      </w:r>
    </w:p>
    <w:p w:rsidR="00A8313D" w:rsidRPr="00A8313D" w:rsidRDefault="00A8313D" w:rsidP="00A8313D">
      <w:pPr>
        <w:spacing w:after="0"/>
        <w:ind w:left="708"/>
        <w:rPr>
          <w:lang w:val="en-US"/>
        </w:rPr>
      </w:pPr>
      <w:r w:rsidRPr="00A8313D">
        <w:rPr>
          <w:lang w:val="en-US"/>
        </w:rPr>
        <w:t xml:space="preserve">      sum( STOCK_SALES_VAL ),</w:t>
      </w:r>
    </w:p>
    <w:p w:rsidR="00A8313D" w:rsidRPr="00A8313D" w:rsidRDefault="00A8313D" w:rsidP="00A8313D">
      <w:pPr>
        <w:spacing w:after="0"/>
        <w:ind w:left="708"/>
        <w:rPr>
          <w:lang w:val="en-US"/>
        </w:rPr>
      </w:pPr>
      <w:r w:rsidRPr="00A8313D">
        <w:rPr>
          <w:lang w:val="en-US"/>
        </w:rPr>
        <w:t xml:space="preserve">      sum( STOCK_SALES_VAL_NET ),</w:t>
      </w:r>
    </w:p>
    <w:p w:rsidR="00A8313D" w:rsidRPr="00A8313D" w:rsidRDefault="00A8313D" w:rsidP="00A8313D">
      <w:pPr>
        <w:spacing w:after="0"/>
        <w:ind w:left="708"/>
        <w:rPr>
          <w:lang w:val="en-US"/>
        </w:rPr>
      </w:pPr>
      <w:r w:rsidRPr="00A8313D">
        <w:rPr>
          <w:lang w:val="en-US"/>
        </w:rPr>
        <w:t xml:space="preserve">      sum( STOCK_LAST_ROI_VAL ),</w:t>
      </w:r>
    </w:p>
    <w:p w:rsidR="00A8313D" w:rsidRPr="00A8313D" w:rsidRDefault="00A8313D" w:rsidP="00A8313D">
      <w:pPr>
        <w:spacing w:after="0"/>
        <w:ind w:left="708"/>
        <w:rPr>
          <w:lang w:val="en-US"/>
        </w:rPr>
      </w:pPr>
      <w:r w:rsidRPr="00A8313D">
        <w:rPr>
          <w:lang w:val="en-US"/>
        </w:rPr>
        <w:lastRenderedPageBreak/>
        <w:t xml:space="preserve">      sum( STOCK_ROI_VAL )</w:t>
      </w:r>
    </w:p>
    <w:p w:rsidR="00A8313D" w:rsidRPr="00A8313D" w:rsidRDefault="00A8313D" w:rsidP="00A8313D">
      <w:pPr>
        <w:spacing w:after="0"/>
        <w:ind w:left="708"/>
        <w:rPr>
          <w:lang w:val="en-US"/>
        </w:rPr>
      </w:pPr>
      <w:r w:rsidRPr="00A8313D">
        <w:rPr>
          <w:lang w:val="en-US"/>
        </w:rPr>
        <w:t>from ep.stock</w:t>
      </w:r>
    </w:p>
    <w:p w:rsidR="00A8313D" w:rsidRPr="00A8313D" w:rsidRDefault="00A8313D" w:rsidP="00A8313D">
      <w:pPr>
        <w:spacing w:after="0"/>
        <w:ind w:left="708"/>
        <w:rPr>
          <w:lang w:val="en-US"/>
        </w:rPr>
      </w:pPr>
      <w:r w:rsidRPr="00A8313D">
        <w:rPr>
          <w:lang w:val="en-US"/>
        </w:rPr>
        <w:t xml:space="preserve">where </w:t>
      </w:r>
    </w:p>
    <w:p w:rsidR="00A8313D" w:rsidRPr="00A8313D" w:rsidRDefault="00A8313D" w:rsidP="00A8313D">
      <w:pPr>
        <w:spacing w:after="0"/>
        <w:ind w:left="708"/>
        <w:rPr>
          <w:lang w:val="en-US"/>
        </w:rPr>
      </w:pPr>
      <w:r w:rsidRPr="00A8313D">
        <w:rPr>
          <w:lang w:val="en-US"/>
        </w:rPr>
        <w:tab/>
        <w:t>stock_qty &gt; 0</w:t>
      </w:r>
      <w:r w:rsidRPr="00A8313D">
        <w:rPr>
          <w:lang w:val="en-US"/>
        </w:rPr>
        <w:tab/>
        <w:t>and</w:t>
      </w:r>
    </w:p>
    <w:p w:rsidR="00A8313D" w:rsidRPr="00A8313D" w:rsidRDefault="00A8313D" w:rsidP="00A8313D">
      <w:pPr>
        <w:spacing w:after="0"/>
        <w:ind w:left="708"/>
        <w:rPr>
          <w:lang w:val="en-US"/>
        </w:rPr>
      </w:pPr>
      <w:r w:rsidRPr="00A8313D">
        <w:rPr>
          <w:lang w:val="en-US"/>
        </w:rPr>
        <w:tab/>
        <w:t>date_id = 980825  and</w:t>
      </w:r>
      <w:r w:rsidRPr="00A8313D">
        <w:rPr>
          <w:lang w:val="en-US"/>
        </w:rPr>
        <w:tab/>
      </w:r>
      <w:r>
        <w:rPr>
          <w:lang w:val="en-US"/>
        </w:rPr>
        <w:tab/>
      </w:r>
      <w:r w:rsidRPr="00A8313D">
        <w:rPr>
          <w:lang w:val="en-US"/>
        </w:rPr>
        <w:t>-- insert stock date here</w:t>
      </w:r>
    </w:p>
    <w:p w:rsidR="00A8313D" w:rsidRPr="00A8313D" w:rsidRDefault="00A8313D" w:rsidP="00A8313D">
      <w:pPr>
        <w:spacing w:after="0"/>
        <w:ind w:left="708"/>
        <w:rPr>
          <w:lang w:val="en-US"/>
        </w:rPr>
      </w:pPr>
      <w:r w:rsidRPr="00A8313D">
        <w:rPr>
          <w:lang w:val="en-US"/>
        </w:rPr>
        <w:tab/>
        <w:t>depot_id in</w:t>
      </w:r>
      <w:r w:rsidRPr="00A8313D">
        <w:rPr>
          <w:lang w:val="en-US"/>
        </w:rPr>
        <w:tab/>
        <w:t>(select depot_id from dep</w:t>
      </w:r>
      <w:r>
        <w:rPr>
          <w:lang w:val="en-US"/>
        </w:rPr>
        <w:t>ot where depot_cat_id in (0,1))</w:t>
      </w:r>
    </w:p>
    <w:p w:rsidR="00DA47DA" w:rsidRPr="005E7B44" w:rsidRDefault="00A8313D" w:rsidP="00A8313D">
      <w:pPr>
        <w:spacing w:after="0"/>
        <w:ind w:left="708"/>
      </w:pPr>
      <w:r w:rsidRPr="005E7B44">
        <w:t>group by 1, 2, 3;</w:t>
      </w:r>
    </w:p>
    <w:p w:rsidR="00781301" w:rsidRDefault="00781301" w:rsidP="008C6E1C">
      <w:pPr>
        <w:pStyle w:val="Beschriftung"/>
      </w:pPr>
    </w:p>
    <w:p w:rsidR="008C6E1C" w:rsidRDefault="00F65E77" w:rsidP="008C6E1C">
      <w:pPr>
        <w:pStyle w:val="Beschriftung"/>
      </w:pPr>
      <w:bookmarkStart w:id="3" w:name="_Toc312347053"/>
      <w:r>
        <w:t>Listing</w:t>
      </w:r>
      <w:r w:rsidR="008C6E1C">
        <w:t xml:space="preserve"> </w:t>
      </w:r>
      <w:fldSimple w:instr=" SEQ Tabelle \* ARABIC ">
        <w:r w:rsidR="0088503B">
          <w:rPr>
            <w:noProof/>
          </w:rPr>
          <w:t>1</w:t>
        </w:r>
      </w:fldSimple>
      <w:r w:rsidR="008C6E1C">
        <w:t>: SQL Statement zur Aggregation von Lagerdaten eines Handelsunternehmens</w:t>
      </w:r>
      <w:bookmarkEnd w:id="3"/>
    </w:p>
    <w:p w:rsidR="000106DA" w:rsidRDefault="000106DA" w:rsidP="00A8313D"/>
    <w:p w:rsidR="00D95F25" w:rsidRDefault="00CE79C3" w:rsidP="00A8313D">
      <w:r>
        <w:t>Im Focus diese</w:t>
      </w:r>
      <w:r w:rsidR="00E019D4">
        <w:t>r</w:t>
      </w:r>
      <w:r>
        <w:t xml:space="preserve"> Arbeit sind erweiterte Datenmodelle von räumlichen und sich bewegenden Objekten. </w:t>
      </w:r>
    </w:p>
    <w:p w:rsidR="00CE79C3" w:rsidRDefault="00CE79C3" w:rsidP="00CE79C3">
      <w:pPr>
        <w:autoSpaceDE w:val="0"/>
        <w:autoSpaceDN w:val="0"/>
        <w:adjustRightInd w:val="0"/>
        <w:spacing w:after="0" w:line="240" w:lineRule="auto"/>
      </w:pPr>
      <w:r w:rsidRPr="00CE79C3">
        <w:t>Von Interesse sind die räumlichen Objekte Punkt, Linie und Region, sowie Mengen dieser Objekte, z.B.  ein Netzwerk von Straßen oder Eisenbahnverbindungen und Partitionen, z.B. eine Länderkarte von Europa.</w:t>
      </w:r>
      <w:r>
        <w:t xml:space="preserve"> </w:t>
      </w:r>
      <w:r w:rsidRPr="00CE79C3">
        <w:t xml:space="preserve">Es  geht um die Darstellung bewegter Objekte jeglicher Art in Datenbanken. Bewegliche Objekte können hier z.B. Fahrzeuge, Wale, Grundstücke oder Wirbelstürme sein. Grundsätzlich sind bewegte Objekte geometrische Komplexe, die ihre Form und Position stetig in der Zeit verändern. </w:t>
      </w:r>
    </w:p>
    <w:p w:rsidR="00CE79C3" w:rsidRDefault="00CE79C3" w:rsidP="00CE79C3">
      <w:pPr>
        <w:autoSpaceDE w:val="0"/>
        <w:autoSpaceDN w:val="0"/>
        <w:adjustRightInd w:val="0"/>
        <w:spacing w:after="0" w:line="240" w:lineRule="auto"/>
      </w:pPr>
    </w:p>
    <w:p w:rsidR="00CE79C3" w:rsidRDefault="00CE79C3" w:rsidP="00CE79C3">
      <w:pPr>
        <w:autoSpaceDE w:val="0"/>
        <w:autoSpaceDN w:val="0"/>
        <w:adjustRightInd w:val="0"/>
        <w:spacing w:after="0" w:line="240" w:lineRule="auto"/>
      </w:pPr>
      <w:r>
        <w:t xml:space="preserve">Erweitert man die Datenmodelle </w:t>
      </w:r>
      <w:r w:rsidR="00B22AF3">
        <w:t>um räumliche und sich bewegende Objekte, stellt sich auch Aggregation sehr viel umfangreicher dar. Anfragen mit Aggregation an ein solches Datenbank System sind nun z.B.</w:t>
      </w:r>
      <w:r w:rsidR="00B22AF3">
        <w:br/>
      </w:r>
    </w:p>
    <w:p w:rsidR="00B22AF3" w:rsidRDefault="00E019D4" w:rsidP="00B22AF3">
      <w:pPr>
        <w:pStyle w:val="Listenabsatz"/>
        <w:numPr>
          <w:ilvl w:val="0"/>
          <w:numId w:val="9"/>
        </w:numPr>
        <w:autoSpaceDE w:val="0"/>
        <w:autoSpaceDN w:val="0"/>
        <w:adjustRightInd w:val="0"/>
        <w:spacing w:after="0" w:line="240" w:lineRule="auto"/>
      </w:pPr>
      <w:r>
        <w:t>Vereinigung mehrerer räumlicher Gebiete.</w:t>
      </w:r>
      <w:r>
        <w:br/>
      </w:r>
      <w:r w:rsidR="00B22AF3">
        <w:t>Gruppieren</w:t>
      </w:r>
      <w:r>
        <w:t xml:space="preserve"> der Landkreise nach Bundesland: </w:t>
      </w:r>
      <w:r w:rsidR="00B22AF3">
        <w:t xml:space="preserve">Jeder der Landkreise ist durch eine Region und diese durch etwa 100 Punkte dargestellt, die die </w:t>
      </w:r>
      <w:r>
        <w:t xml:space="preserve">äußeren </w:t>
      </w:r>
      <w:r w:rsidR="00B22AF3">
        <w:t>Grenzen des Landkreises modellieren. Die Vereinigung der Landreise eines Bundeslandes ergibt die Region des Bundeslandes.</w:t>
      </w:r>
      <w:r w:rsidR="00AB6F2F">
        <w:br/>
      </w:r>
    </w:p>
    <w:p w:rsidR="00B22AF3" w:rsidRDefault="00B22AF3" w:rsidP="00B22AF3">
      <w:pPr>
        <w:pStyle w:val="Listenabsatz"/>
        <w:numPr>
          <w:ilvl w:val="0"/>
          <w:numId w:val="9"/>
        </w:numPr>
        <w:autoSpaceDE w:val="0"/>
        <w:autoSpaceDN w:val="0"/>
        <w:adjustRightInd w:val="0"/>
        <w:spacing w:after="0" w:line="240" w:lineRule="auto"/>
      </w:pPr>
      <w:r>
        <w:t>Anzahl von beweglichen Objekten in einer Region zu einem bestimmten Zeitpunkt</w:t>
      </w:r>
      <w:r w:rsidR="00AB6F2F">
        <w:t>, etwa zum Zweck der Verkehrskontrolle und für Stadtplanung</w:t>
      </w:r>
      <w:sdt>
        <w:sdtPr>
          <w:id w:val="343644964"/>
          <w:citation/>
        </w:sdtPr>
        <w:sdtContent>
          <w:fldSimple w:instr=" CITATION Güt05 \l 1031 ">
            <w:r w:rsidR="00F15016">
              <w:rPr>
                <w:noProof/>
              </w:rPr>
              <w:t xml:space="preserve"> (Güting &amp; Schneider, Moving Objects Databases, 2005)</w:t>
            </w:r>
          </w:fldSimple>
        </w:sdtContent>
      </w:sdt>
      <w:r>
        <w:t>.</w:t>
      </w:r>
      <w:r w:rsidR="00AB6F2F">
        <w:br/>
      </w:r>
      <w:r>
        <w:br/>
        <w:t>Wie viele Flugzeuge werden den Frankfurter Flughafen innerhalb des Zeitintervalls zwischen einer und zwei Stunden von jetzt gerechnet erreichen?</w:t>
      </w:r>
      <w:r w:rsidR="00AB6F2F">
        <w:br/>
      </w:r>
      <w:r>
        <w:br/>
        <w:t>Wie viele Schiffe werden den Eingang des Nord-Ostsee-Kanals im Laufe des morgigen Tages erreichen?</w:t>
      </w:r>
      <w:r w:rsidR="00AB6F2F">
        <w:br/>
      </w:r>
      <w:r w:rsidR="00AB6F2F">
        <w:br/>
        <w:t>Wie viele Personenwagen werden am Montagmorgen zwischen 6:30 und 8:00 Uhr das Münchener Stadtgebiet anfahren?</w:t>
      </w:r>
      <w:r w:rsidR="00AB6F2F">
        <w:br/>
      </w:r>
      <w:r w:rsidR="00AB6F2F">
        <w:br/>
      </w:r>
    </w:p>
    <w:p w:rsidR="00BF57A0" w:rsidRDefault="00BF57A0" w:rsidP="00BF57A0">
      <w:r>
        <w:t>Theoretisch ist interessant, dass die beiden formalen theoretischen Ansätze für relationale Systeme, Relationenalgebra und Relationenkalkül, keine Operatoren für Aggregation vorsehen. Diese Erweiterungen entstanden im Rahmen der Entwicklung der SQL Abfragesprache und ihrer Vorgänger</w:t>
      </w:r>
      <w:sdt>
        <w:sdtPr>
          <w:id w:val="343644883"/>
          <w:citation/>
        </w:sdtPr>
        <w:sdtContent>
          <w:fldSimple w:instr=" CITATION Sch09 \l 1031 ">
            <w:r w:rsidR="00F15016">
              <w:rPr>
                <w:noProof/>
              </w:rPr>
              <w:t xml:space="preserve"> (Schlageter, Becking, Rosenthal, &amp; Wilkes, 2009)</w:t>
            </w:r>
          </w:fldSimple>
        </w:sdtContent>
      </w:sdt>
      <w:r>
        <w:t>.</w:t>
      </w:r>
    </w:p>
    <w:p w:rsidR="00D70953" w:rsidRPr="00D70953" w:rsidRDefault="00D70953" w:rsidP="00D70953">
      <w:pPr>
        <w:autoSpaceDE w:val="0"/>
        <w:autoSpaceDN w:val="0"/>
        <w:adjustRightInd w:val="0"/>
        <w:spacing w:after="0" w:line="240" w:lineRule="auto"/>
        <w:rPr>
          <w:i/>
          <w:lang w:val="en-US"/>
        </w:rPr>
      </w:pPr>
      <w:r w:rsidRPr="00D70953">
        <w:rPr>
          <w:i/>
          <w:lang w:val="en-US"/>
        </w:rPr>
        <w:lastRenderedPageBreak/>
        <w:t xml:space="preserve">Aggregation has been added to both relational calculus and algebra and adds the same expressive power to each of them [Klug 1982] </w:t>
      </w:r>
      <w:sdt>
        <w:sdtPr>
          <w:rPr>
            <w:i/>
          </w:rPr>
          <w:id w:val="275213157"/>
          <w:citation/>
        </w:sdtPr>
        <w:sdtContent>
          <w:r w:rsidR="00EE66CF" w:rsidRPr="00D70953">
            <w:rPr>
              <w:i/>
            </w:rPr>
            <w:fldChar w:fldCharType="begin"/>
          </w:r>
          <w:r w:rsidRPr="00D70953">
            <w:rPr>
              <w:i/>
              <w:lang w:val="en-US"/>
            </w:rPr>
            <w:instrText xml:space="preserve"> CITATION Gra93 \l 1031 </w:instrText>
          </w:r>
          <w:r w:rsidR="00EE66CF" w:rsidRPr="00D70953">
            <w:rPr>
              <w:i/>
            </w:rPr>
            <w:fldChar w:fldCharType="separate"/>
          </w:r>
          <w:r w:rsidR="00F15016" w:rsidRPr="00F15016">
            <w:rPr>
              <w:noProof/>
              <w:lang w:val="en-US"/>
            </w:rPr>
            <w:t>(Graefe, 1993)</w:t>
          </w:r>
          <w:r w:rsidR="00EE66CF" w:rsidRPr="00D70953">
            <w:rPr>
              <w:i/>
            </w:rPr>
            <w:fldChar w:fldCharType="end"/>
          </w:r>
        </w:sdtContent>
      </w:sdt>
      <w:r w:rsidRPr="00D70953">
        <w:rPr>
          <w:i/>
          <w:lang w:val="en-US"/>
        </w:rPr>
        <w:t>.</w:t>
      </w:r>
    </w:p>
    <w:p w:rsidR="00D70953" w:rsidRPr="00D70953" w:rsidRDefault="00D70953" w:rsidP="00D70953">
      <w:pPr>
        <w:autoSpaceDE w:val="0"/>
        <w:autoSpaceDN w:val="0"/>
        <w:adjustRightInd w:val="0"/>
        <w:spacing w:after="0" w:line="240" w:lineRule="auto"/>
        <w:rPr>
          <w:lang w:val="en-US"/>
        </w:rPr>
      </w:pPr>
    </w:p>
    <w:p w:rsidR="00E617D7" w:rsidRPr="00E617D7" w:rsidRDefault="00E617D7" w:rsidP="00E617D7">
      <w:r>
        <w:t xml:space="preserve">Zielgruppe dieser Master Arbeit sind Leser, die einen Abschluss in Informatik haben. Im Text wird davon ausgegangen, dass die Leser ein Verständnis relationaler Datenbanken besitzen. Genaue Kenntnisse zu relationalen Datenbanken werden nicht vorausgesetzt. </w:t>
      </w:r>
    </w:p>
    <w:p w:rsidR="007317DF" w:rsidRDefault="007317DF" w:rsidP="00FC6A7B">
      <w:pPr>
        <w:pStyle w:val="berschrift2"/>
      </w:pPr>
      <w:bookmarkStart w:id="4" w:name="_Toc314651773"/>
      <w:r w:rsidRPr="00D635C7">
        <w:t>Hashbasiertes Gruppieren für allgemeine Aggregatfunktionen.</w:t>
      </w:r>
      <w:bookmarkEnd w:id="4"/>
    </w:p>
    <w:p w:rsidR="00E617D7" w:rsidRDefault="00DB0C93" w:rsidP="00FC6A7B">
      <w:r>
        <w:t>Thema dieser Maste</w:t>
      </w:r>
      <w:r w:rsidR="000106DA">
        <w:t>r Arbeit stellt das effiziente H</w:t>
      </w:r>
      <w:r>
        <w:t>ash basierte</w:t>
      </w:r>
      <w:r w:rsidR="00E617D7">
        <w:t xml:space="preserve"> Gruppieren</w:t>
      </w:r>
      <w:r>
        <w:t xml:space="preserve"> dar.</w:t>
      </w:r>
    </w:p>
    <w:p w:rsidR="00FC6A7B" w:rsidRPr="00FC6A7B" w:rsidRDefault="00FC6A7B" w:rsidP="00FC6A7B">
      <w:r>
        <w:t xml:space="preserve">Das </w:t>
      </w:r>
      <w:r w:rsidR="00E617D7">
        <w:t xml:space="preserve">genaue </w:t>
      </w:r>
      <w:r>
        <w:t>Thema dieser Master</w:t>
      </w:r>
      <w:r w:rsidR="00716350">
        <w:t xml:space="preserve"> A</w:t>
      </w:r>
      <w:r>
        <w:t>rbeit ist in folgende</w:t>
      </w:r>
      <w:r w:rsidR="000106DA">
        <w:t>r</w:t>
      </w:r>
      <w:r>
        <w:t xml:space="preserve"> </w:t>
      </w:r>
      <w:r w:rsidR="000106DA">
        <w:t>Aufgabenstellung</w:t>
      </w:r>
      <w:r>
        <w:t xml:space="preserve"> beschrieben</w:t>
      </w:r>
    </w:p>
    <w:p w:rsidR="000106DA" w:rsidRDefault="007317DF" w:rsidP="007317DF">
      <w:pPr>
        <w:pStyle w:val="Listenabsatz"/>
        <w:numPr>
          <w:ilvl w:val="0"/>
          <w:numId w:val="19"/>
        </w:numPr>
        <w:autoSpaceDE w:val="0"/>
        <w:autoSpaceDN w:val="0"/>
        <w:adjustRightInd w:val="0"/>
        <w:spacing w:after="0" w:line="240" w:lineRule="auto"/>
      </w:pPr>
      <w:r w:rsidRPr="00D635C7">
        <w:t>Operatorsyntax wie vorher. Beim Eintreffen eines Tupel wird dieses unmittelbar im</w:t>
      </w:r>
      <w:r w:rsidR="000106DA">
        <w:t xml:space="preserve"> </w:t>
      </w:r>
      <w:r w:rsidRPr="00D635C7">
        <w:t>Tupel</w:t>
      </w:r>
      <w:r w:rsidR="000106DA">
        <w:t xml:space="preserve"> S</w:t>
      </w:r>
      <w:r w:rsidRPr="00D635C7">
        <w:t>trom für seine Gruppe verarbeitet. Dabei wird für jede Gruppe entweder ein</w:t>
      </w:r>
      <w:r w:rsidR="000106DA">
        <w:t xml:space="preserve"> </w:t>
      </w:r>
      <w:r w:rsidRPr="00D635C7">
        <w:t>aggregierter Wert aufbewahrt (für Werte fester Größe) oder ein Stack von Werten, um</w:t>
      </w:r>
      <w:r w:rsidR="000106DA">
        <w:t xml:space="preserve"> </w:t>
      </w:r>
      <w:r w:rsidRPr="00D635C7">
        <w:t>symmetrisches Verschmelzen zu ermöglichen.</w:t>
      </w:r>
      <w:r w:rsidR="000106DA">
        <w:br/>
      </w:r>
    </w:p>
    <w:p w:rsidR="000106DA" w:rsidRDefault="007317DF" w:rsidP="007317DF">
      <w:pPr>
        <w:pStyle w:val="Listenabsatz"/>
        <w:numPr>
          <w:ilvl w:val="0"/>
          <w:numId w:val="19"/>
        </w:numPr>
        <w:autoSpaceDE w:val="0"/>
        <w:autoSpaceDN w:val="0"/>
        <w:adjustRightInd w:val="0"/>
        <w:spacing w:after="0" w:line="240" w:lineRule="auto"/>
      </w:pPr>
      <w:r w:rsidRPr="00D635C7">
        <w:t>Der Speicherplatz ist proportional zur Anzahl der Gruppen, falls Werte konstanter</w:t>
      </w:r>
      <w:r w:rsidR="000106DA">
        <w:t xml:space="preserve"> </w:t>
      </w:r>
      <w:r w:rsidRPr="00D635C7">
        <w:t>Größe verarbeitet werden. Ansonsten ist der Platzbedarf gegeben durch die Summe</w:t>
      </w:r>
      <w:r w:rsidR="000106DA">
        <w:t xml:space="preserve"> </w:t>
      </w:r>
      <w:r w:rsidRPr="00D635C7">
        <w:t>der Größen bereits angelegter Stack</w:t>
      </w:r>
      <w:r w:rsidR="000106DA">
        <w:t xml:space="preserve"> W</w:t>
      </w:r>
      <w:r w:rsidRPr="00D635C7">
        <w:t>erte.</w:t>
      </w:r>
      <w:r w:rsidR="000106DA">
        <w:br/>
      </w:r>
    </w:p>
    <w:p w:rsidR="007317DF" w:rsidRPr="00D635C7" w:rsidRDefault="007317DF" w:rsidP="007317DF">
      <w:pPr>
        <w:pStyle w:val="Listenabsatz"/>
        <w:numPr>
          <w:ilvl w:val="0"/>
          <w:numId w:val="19"/>
        </w:numPr>
        <w:autoSpaceDE w:val="0"/>
        <w:autoSpaceDN w:val="0"/>
        <w:adjustRightInd w:val="0"/>
        <w:spacing w:after="0" w:line="240" w:lineRule="auto"/>
      </w:pPr>
      <w:r w:rsidRPr="00D635C7">
        <w:t>Sobald der Speicher erschöpft ist,</w:t>
      </w:r>
    </w:p>
    <w:p w:rsidR="007317DF" w:rsidRPr="00D635C7" w:rsidRDefault="000106DA" w:rsidP="007317DF">
      <w:pPr>
        <w:autoSpaceDE w:val="0"/>
        <w:autoSpaceDN w:val="0"/>
        <w:adjustRightInd w:val="0"/>
        <w:spacing w:after="0" w:line="240" w:lineRule="auto"/>
        <w:ind w:left="708"/>
      </w:pPr>
      <w:r>
        <w:t>a) W</w:t>
      </w:r>
      <w:r w:rsidR="007317DF" w:rsidRPr="00D635C7">
        <w:t>ird bei Werten fester Größe für jede neu auftretende Gruppe das Tupel nicht verarbeitet, sondern in den Tuple</w:t>
      </w:r>
      <w:r>
        <w:t xml:space="preserve"> </w:t>
      </w:r>
      <w:r w:rsidR="007317DF" w:rsidRPr="00D635C7">
        <w:t>Buffer geschrieben.</w:t>
      </w:r>
      <w:r w:rsidR="007317DF" w:rsidRPr="00D635C7">
        <w:br/>
      </w:r>
    </w:p>
    <w:p w:rsidR="007317DF" w:rsidRPr="00D635C7" w:rsidRDefault="000106DA" w:rsidP="007317DF">
      <w:pPr>
        <w:autoSpaceDE w:val="0"/>
        <w:autoSpaceDN w:val="0"/>
        <w:adjustRightInd w:val="0"/>
        <w:spacing w:after="0" w:line="240" w:lineRule="auto"/>
        <w:ind w:left="708"/>
      </w:pPr>
      <w:r>
        <w:t>b) W</w:t>
      </w:r>
      <w:r w:rsidR="007317DF" w:rsidRPr="00D635C7">
        <w:t>ird bei Werten variabler Größe für ein neu zu verarbeitendes Tupel die Verknüpfungsoperation durchgeführt. Danach wird die Gruppe ausgelagert (in ein</w:t>
      </w:r>
    </w:p>
    <w:p w:rsidR="007317DF" w:rsidRPr="00D635C7" w:rsidRDefault="007317DF" w:rsidP="007317DF">
      <w:pPr>
        <w:autoSpaceDE w:val="0"/>
        <w:autoSpaceDN w:val="0"/>
        <w:adjustRightInd w:val="0"/>
        <w:spacing w:after="0" w:line="240" w:lineRule="auto"/>
        <w:ind w:left="708"/>
      </w:pPr>
      <w:r w:rsidRPr="00D635C7">
        <w:t>spezielles File), d.h. die Stack</w:t>
      </w:r>
      <w:r w:rsidR="000106DA">
        <w:t xml:space="preserve"> W</w:t>
      </w:r>
      <w:r w:rsidRPr="00D635C7">
        <w:t>erte werden herausgeschrieben. Dadurch sinkt</w:t>
      </w:r>
    </w:p>
    <w:p w:rsidR="007317DF" w:rsidRPr="00D635C7" w:rsidRDefault="007317DF" w:rsidP="007317DF">
      <w:pPr>
        <w:autoSpaceDE w:val="0"/>
        <w:autoSpaceDN w:val="0"/>
        <w:adjustRightInd w:val="0"/>
        <w:spacing w:after="0" w:line="240" w:lineRule="auto"/>
        <w:ind w:left="708"/>
      </w:pPr>
      <w:r w:rsidRPr="00D635C7">
        <w:t>der verwendete Speicherplatz. Von nun an werden Tupel für nicht vorhandene</w:t>
      </w:r>
    </w:p>
    <w:p w:rsidR="007317DF" w:rsidRPr="00D635C7" w:rsidRDefault="007317DF" w:rsidP="007317DF">
      <w:pPr>
        <w:autoSpaceDE w:val="0"/>
        <w:autoSpaceDN w:val="0"/>
        <w:adjustRightInd w:val="0"/>
        <w:spacing w:after="0" w:line="240" w:lineRule="auto"/>
        <w:ind w:left="708"/>
      </w:pPr>
      <w:r w:rsidRPr="00D635C7">
        <w:t>Gruppen sofort herausgeschrieben für den nächsten Durchlauf. Für vorhandene</w:t>
      </w:r>
    </w:p>
    <w:p w:rsidR="007317DF" w:rsidRPr="00D635C7" w:rsidRDefault="007317DF" w:rsidP="007317DF">
      <w:pPr>
        <w:autoSpaceDE w:val="0"/>
        <w:autoSpaceDN w:val="0"/>
        <w:adjustRightInd w:val="0"/>
        <w:spacing w:after="0" w:line="240" w:lineRule="auto"/>
        <w:ind w:left="708"/>
      </w:pPr>
      <w:r w:rsidRPr="00D635C7">
        <w:t>Gruppen wird jeweils die Gruppe ausgelagert, wenn der Speicherplatz überschritten</w:t>
      </w:r>
    </w:p>
    <w:p w:rsidR="000106DA" w:rsidRDefault="007317DF" w:rsidP="000106DA">
      <w:pPr>
        <w:autoSpaceDE w:val="0"/>
        <w:autoSpaceDN w:val="0"/>
        <w:adjustRightInd w:val="0"/>
        <w:spacing w:after="0" w:line="240" w:lineRule="auto"/>
        <w:ind w:left="708"/>
      </w:pPr>
      <w:r w:rsidRPr="00D635C7">
        <w:t>wird.</w:t>
      </w:r>
    </w:p>
    <w:p w:rsidR="000106DA" w:rsidRDefault="000106DA" w:rsidP="000106DA">
      <w:pPr>
        <w:autoSpaceDE w:val="0"/>
        <w:autoSpaceDN w:val="0"/>
        <w:adjustRightInd w:val="0"/>
        <w:spacing w:after="0" w:line="240" w:lineRule="auto"/>
        <w:ind w:left="708"/>
      </w:pPr>
    </w:p>
    <w:p w:rsidR="000106DA" w:rsidRDefault="007317DF" w:rsidP="007317DF">
      <w:pPr>
        <w:pStyle w:val="Listenabsatz"/>
        <w:numPr>
          <w:ilvl w:val="0"/>
          <w:numId w:val="20"/>
        </w:numPr>
        <w:autoSpaceDE w:val="0"/>
        <w:autoSpaceDN w:val="0"/>
        <w:adjustRightInd w:val="0"/>
        <w:spacing w:after="0" w:line="240" w:lineRule="auto"/>
      </w:pPr>
      <w:r w:rsidRPr="00D635C7">
        <w:t>Modellierung der Kosten in Abhäng</w:t>
      </w:r>
      <w:r w:rsidR="000106DA">
        <w:t>igkeit vom verwendeten Speicher</w:t>
      </w:r>
    </w:p>
    <w:p w:rsidR="000106DA" w:rsidRDefault="007317DF" w:rsidP="007317DF">
      <w:pPr>
        <w:pStyle w:val="Listenabsatz"/>
        <w:numPr>
          <w:ilvl w:val="0"/>
          <w:numId w:val="20"/>
        </w:numPr>
        <w:autoSpaceDE w:val="0"/>
        <w:autoSpaceDN w:val="0"/>
        <w:adjustRightInd w:val="0"/>
        <w:spacing w:after="0" w:line="240" w:lineRule="auto"/>
      </w:pPr>
      <w:r w:rsidRPr="00D635C7">
        <w:t>Kostenschätzun</w:t>
      </w:r>
      <w:r w:rsidR="000106DA">
        <w:t>g auf der Grundlage von Samples</w:t>
      </w:r>
    </w:p>
    <w:p w:rsidR="000106DA" w:rsidRDefault="007317DF" w:rsidP="007317DF">
      <w:pPr>
        <w:pStyle w:val="Listenabsatz"/>
        <w:numPr>
          <w:ilvl w:val="0"/>
          <w:numId w:val="20"/>
        </w:numPr>
        <w:autoSpaceDE w:val="0"/>
        <w:autoSpaceDN w:val="0"/>
        <w:adjustRightInd w:val="0"/>
        <w:spacing w:after="0" w:line="240" w:lineRule="auto"/>
      </w:pPr>
      <w:r w:rsidRPr="00D635C7">
        <w:t>Experimente zur Übereinstimmung von Modell und Realität</w:t>
      </w:r>
    </w:p>
    <w:p w:rsidR="007317DF" w:rsidRDefault="007317DF" w:rsidP="007317DF">
      <w:pPr>
        <w:pStyle w:val="Listenabsatz"/>
        <w:numPr>
          <w:ilvl w:val="0"/>
          <w:numId w:val="20"/>
        </w:numPr>
        <w:autoSpaceDE w:val="0"/>
        <w:autoSpaceDN w:val="0"/>
        <w:adjustRightInd w:val="0"/>
        <w:spacing w:after="0" w:line="240" w:lineRule="auto"/>
      </w:pPr>
      <w:r w:rsidRPr="00D635C7">
        <w:t>Fortschrittsschätzung</w:t>
      </w:r>
    </w:p>
    <w:p w:rsidR="00DD7107" w:rsidRDefault="00DD7107" w:rsidP="007317DF"/>
    <w:p w:rsidR="00A2449C" w:rsidRDefault="00A2449C" w:rsidP="007317DF"/>
    <w:p w:rsidR="00E617D7" w:rsidRDefault="00E617D7" w:rsidP="00E617D7">
      <w:pPr>
        <w:pStyle w:val="berschrift2"/>
      </w:pPr>
      <w:bookmarkStart w:id="5" w:name="_Toc314651774"/>
      <w:r>
        <w:t>Ausblick auf die Arbeit</w:t>
      </w:r>
      <w:bookmarkEnd w:id="5"/>
    </w:p>
    <w:p w:rsidR="00E617D7" w:rsidRDefault="00E617D7" w:rsidP="00E617D7">
      <w:r w:rsidRPr="009C58E3">
        <w:rPr>
          <w:highlight w:val="yellow"/>
        </w:rPr>
        <w:t>Ausblick auf die Arbeit</w:t>
      </w:r>
    </w:p>
    <w:p w:rsidR="009C58E3" w:rsidRDefault="009C58E3" w:rsidP="00E617D7">
      <w:pPr>
        <w:rPr>
          <w:i/>
        </w:rPr>
      </w:pPr>
      <w:r w:rsidRPr="009C58E3">
        <w:rPr>
          <w:i/>
        </w:rPr>
        <w:t>Welches Problem wird da gelöst?</w:t>
      </w:r>
    </w:p>
    <w:p w:rsidR="00726C80" w:rsidRPr="00726C80" w:rsidRDefault="00726C80" w:rsidP="00E617D7">
      <w:r w:rsidRPr="00726C80">
        <w:t>Hash basiertes Gruppieren in Secondo. Der heute vorhandene groupby Operator setzt eine Sortierung der Input Tupel nach den Gruppierungsattributen voraus.</w:t>
      </w:r>
    </w:p>
    <w:p w:rsidR="009C58E3" w:rsidRDefault="009C58E3" w:rsidP="00E617D7">
      <w:pPr>
        <w:rPr>
          <w:i/>
        </w:rPr>
      </w:pPr>
      <w:r w:rsidRPr="009C58E3">
        <w:rPr>
          <w:i/>
        </w:rPr>
        <w:t>Performance: ich will einen schnellen Algorithmus schreiben, da der Sort sehr teuer werden kann</w:t>
      </w:r>
      <w:r w:rsidR="00002CE6">
        <w:rPr>
          <w:i/>
        </w:rPr>
        <w:t>.</w:t>
      </w:r>
      <w:r w:rsidRPr="009C58E3">
        <w:rPr>
          <w:i/>
        </w:rPr>
        <w:t>Welche Laufzeiten werden heute erreicht? Bei welchen Problemen?</w:t>
      </w:r>
    </w:p>
    <w:p w:rsidR="0048117C" w:rsidRPr="00A2449C" w:rsidRDefault="00002CE6" w:rsidP="0048117C">
      <w:r w:rsidRPr="00002CE6">
        <w:lastRenderedPageBreak/>
        <w:t xml:space="preserve">Gibt es Messungen dazu? Kann ich etwas referieren? Wo sind aktuell Schwierigkeiten? </w:t>
      </w:r>
      <w:r w:rsidR="00CD0851">
        <w:t xml:space="preserve"> </w:t>
      </w:r>
      <w:r w:rsidR="0048117C">
        <w:br w:type="page"/>
      </w:r>
    </w:p>
    <w:p w:rsidR="0048117C" w:rsidRDefault="0048117C" w:rsidP="0048117C">
      <w:pPr>
        <w:pStyle w:val="berschrift1"/>
      </w:pPr>
      <w:bookmarkStart w:id="6" w:name="_Toc314651775"/>
      <w:r>
        <w:lastRenderedPageBreak/>
        <w:t>Review</w:t>
      </w:r>
      <w:bookmarkEnd w:id="6"/>
    </w:p>
    <w:p w:rsidR="007317DF" w:rsidRDefault="007317DF" w:rsidP="0048117C"/>
    <w:p w:rsidR="007317DF" w:rsidRPr="000B1D6D" w:rsidRDefault="007317DF" w:rsidP="000B1D6D">
      <w:pPr>
        <w:pStyle w:val="berschrift2"/>
      </w:pPr>
      <w:bookmarkStart w:id="7" w:name="_Toc314651776"/>
      <w:r w:rsidRPr="000B1D6D">
        <w:t>Literatur Überblick zur Gruppierung</w:t>
      </w:r>
      <w:bookmarkEnd w:id="7"/>
    </w:p>
    <w:p w:rsidR="007317DF" w:rsidRPr="0055377B" w:rsidRDefault="007317DF" w:rsidP="007317DF">
      <w:pPr>
        <w:rPr>
          <w:i/>
          <w:highlight w:val="yellow"/>
        </w:rPr>
      </w:pPr>
      <w:r w:rsidRPr="0055377B">
        <w:rPr>
          <w:i/>
          <w:highlight w:val="yellow"/>
        </w:rPr>
        <w:t>Grundlagen darstellen, die für das Verständnis der Arbeit nötig sind.</w:t>
      </w:r>
    </w:p>
    <w:p w:rsidR="007317DF" w:rsidRPr="0055377B" w:rsidRDefault="007317DF" w:rsidP="007317DF">
      <w:pPr>
        <w:rPr>
          <w:i/>
        </w:rPr>
      </w:pPr>
      <w:r w:rsidRPr="0055377B">
        <w:rPr>
          <w:i/>
          <w:highlight w:val="yellow"/>
        </w:rPr>
        <w:t xml:space="preserve">Literatur Überblick: </w:t>
      </w:r>
      <w:r w:rsidR="001B4228" w:rsidRPr="0055377B">
        <w:rPr>
          <w:i/>
          <w:highlight w:val="yellow"/>
        </w:rPr>
        <w:t>„</w:t>
      </w:r>
      <w:r w:rsidRPr="0055377B">
        <w:rPr>
          <w:i/>
          <w:highlight w:val="yellow"/>
        </w:rPr>
        <w:t>DB Literatur zur Gruppierung darstellen. Umsehen in der Literatur</w:t>
      </w:r>
      <w:r w:rsidR="001B4228" w:rsidRPr="0055377B">
        <w:rPr>
          <w:i/>
          <w:highlight w:val="yellow"/>
        </w:rPr>
        <w:t>“</w:t>
      </w:r>
      <w:r w:rsidRPr="0055377B">
        <w:rPr>
          <w:i/>
          <w:highlight w:val="yellow"/>
        </w:rPr>
        <w:t>.</w:t>
      </w:r>
    </w:p>
    <w:p w:rsidR="007317DF" w:rsidRDefault="00794271" w:rsidP="007317DF">
      <w:r>
        <w:t>** Gegenüberstellung Sortierung und Hashing als grundlegende Verfahren</w:t>
      </w:r>
    </w:p>
    <w:p w:rsidR="0055377B" w:rsidRPr="001869D3" w:rsidRDefault="0055377B" w:rsidP="0055377B">
      <w:pPr>
        <w:autoSpaceDE w:val="0"/>
        <w:autoSpaceDN w:val="0"/>
        <w:adjustRightInd w:val="0"/>
        <w:spacing w:after="0" w:line="240" w:lineRule="auto"/>
        <w:rPr>
          <w:lang w:val="en-US"/>
        </w:rPr>
      </w:pPr>
      <w:r w:rsidRPr="001869D3">
        <w:rPr>
          <w:lang w:val="en-US"/>
        </w:rPr>
        <w:t>The purpose of many query-processing algorithms is to perform some kind of matching, i.e., bringing items that are “alike” together and performing some operation on them. There are two basic approaches used for this purpose, sorting and hashing. This pair permeates many aspects of query processing, from indexing and clustering over aggregation and join algorithms to</w:t>
      </w:r>
    </w:p>
    <w:p w:rsidR="0055377B" w:rsidRPr="00794271" w:rsidRDefault="0055377B" w:rsidP="0055377B">
      <w:pPr>
        <w:autoSpaceDE w:val="0"/>
        <w:autoSpaceDN w:val="0"/>
        <w:adjustRightInd w:val="0"/>
        <w:spacing w:after="0" w:line="240" w:lineRule="auto"/>
        <w:rPr>
          <w:lang w:val="en-US"/>
        </w:rPr>
      </w:pPr>
      <w:r w:rsidRPr="00794271">
        <w:rPr>
          <w:lang w:val="en-US"/>
        </w:rPr>
        <w:t xml:space="preserve">methods for parallelizing database operations </w:t>
      </w:r>
      <w:sdt>
        <w:sdtPr>
          <w:id w:val="275213144"/>
          <w:citation/>
        </w:sdtPr>
        <w:sdtContent>
          <w:r w:rsidR="00EE66CF">
            <w:fldChar w:fldCharType="begin"/>
          </w:r>
          <w:r w:rsidR="00794271" w:rsidRPr="00794271">
            <w:rPr>
              <w:lang w:val="en-US"/>
            </w:rPr>
            <w:instrText xml:space="preserve"> CITATION Gra93 \l 1031 </w:instrText>
          </w:r>
          <w:r w:rsidR="00EE66CF">
            <w:fldChar w:fldCharType="separate"/>
          </w:r>
          <w:r w:rsidR="00F15016" w:rsidRPr="00F15016">
            <w:rPr>
              <w:noProof/>
              <w:lang w:val="en-US"/>
            </w:rPr>
            <w:t>(Graefe, 1993)</w:t>
          </w:r>
          <w:r w:rsidR="00EE66CF">
            <w:fldChar w:fldCharType="end"/>
          </w:r>
        </w:sdtContent>
      </w:sdt>
      <w:r w:rsidRPr="00794271">
        <w:rPr>
          <w:lang w:val="en-US"/>
        </w:rPr>
        <w:t>.</w:t>
      </w:r>
    </w:p>
    <w:p w:rsidR="007F543D" w:rsidRDefault="007F543D" w:rsidP="007317DF">
      <w:pPr>
        <w:rPr>
          <w:lang w:val="en-US"/>
        </w:rPr>
      </w:pPr>
    </w:p>
    <w:p w:rsidR="00DB17E5" w:rsidRPr="00DB17E5" w:rsidRDefault="00DB17E5" w:rsidP="007317DF">
      <w:r w:rsidRPr="00DB17E5">
        <w:t>** Vergleich und Analogie zu Join Algorithmen</w:t>
      </w:r>
    </w:p>
    <w:p w:rsidR="00DB17E5" w:rsidRPr="00DB17E5" w:rsidRDefault="00DB17E5" w:rsidP="00DB17E5">
      <w:pPr>
        <w:autoSpaceDE w:val="0"/>
        <w:autoSpaceDN w:val="0"/>
        <w:adjustRightInd w:val="0"/>
        <w:spacing w:after="0" w:line="240" w:lineRule="auto"/>
        <w:rPr>
          <w:lang w:val="en-US"/>
        </w:rPr>
      </w:pPr>
      <w:r w:rsidRPr="00DB17E5">
        <w:rPr>
          <w:lang w:val="en-US"/>
        </w:rPr>
        <w:t>Grouping algorithms can be derived from the join algorithm by letting the candidate output records play the role of records from the small join input</w:t>
      </w:r>
      <w:sdt>
        <w:sdtPr>
          <w:id w:val="275213172"/>
          <w:citation/>
        </w:sdtPr>
        <w:sdtContent>
          <w:r w:rsidR="00EE66CF" w:rsidRPr="00DB17E5">
            <w:fldChar w:fldCharType="begin"/>
          </w:r>
          <w:r w:rsidRPr="00DB17E5">
            <w:rPr>
              <w:lang w:val="en-US"/>
            </w:rPr>
            <w:instrText xml:space="preserve"> CITATION Goe11 \l 1031 </w:instrText>
          </w:r>
          <w:r w:rsidR="00EE66CF" w:rsidRPr="00DB17E5">
            <w:fldChar w:fldCharType="separate"/>
          </w:r>
          <w:r w:rsidR="00F15016">
            <w:rPr>
              <w:noProof/>
              <w:lang w:val="en-US"/>
            </w:rPr>
            <w:t xml:space="preserve"> (Goetz, 2011)</w:t>
          </w:r>
          <w:r w:rsidR="00EE66CF" w:rsidRPr="00DB17E5">
            <w:fldChar w:fldCharType="end"/>
          </w:r>
        </w:sdtContent>
      </w:sdt>
      <w:r w:rsidRPr="00DB17E5">
        <w:rPr>
          <w:lang w:val="en-US"/>
        </w:rPr>
        <w:t>.</w:t>
      </w:r>
    </w:p>
    <w:p w:rsidR="00DB17E5" w:rsidRPr="00794271" w:rsidRDefault="00DB17E5" w:rsidP="007317DF">
      <w:pPr>
        <w:rPr>
          <w:lang w:val="en-US"/>
        </w:rPr>
      </w:pPr>
    </w:p>
    <w:p w:rsidR="007F543D" w:rsidRDefault="007F543D" w:rsidP="007F543D">
      <w:r>
        <w:t>Grundlegende Ansätze zur Berechnung eines Gruppierung Operators sind Sortierung und Hashing. Beides sind blockierende Operatoren. Klassisch wurde Gruppierung durch eine Sortierung hinsichtlich der Gruppierungsmerkmale realisiert</w:t>
      </w:r>
      <w:sdt>
        <w:sdtPr>
          <w:id w:val="343644919"/>
          <w:citation/>
        </w:sdtPr>
        <w:sdtContent>
          <w:fldSimple w:instr=" CITATION Goe11 \l 1031 ">
            <w:r w:rsidR="00F15016">
              <w:rPr>
                <w:noProof/>
              </w:rPr>
              <w:t xml:space="preserve"> </w:t>
            </w:r>
            <w:r w:rsidR="00F15016" w:rsidRPr="00F15016">
              <w:rPr>
                <w:noProof/>
              </w:rPr>
              <w:t>(Goetz, 2011)</w:t>
            </w:r>
          </w:fldSimple>
        </w:sdtContent>
      </w:sdt>
      <w:r>
        <w:t>.</w:t>
      </w:r>
    </w:p>
    <w:p w:rsidR="007F543D" w:rsidRDefault="00DB173B" w:rsidP="007F543D">
      <w:pPr>
        <w:rPr>
          <w:lang w:val="en-US"/>
        </w:rPr>
      </w:pPr>
      <w:r w:rsidRPr="00DB173B">
        <w:rPr>
          <w:lang w:val="en-US"/>
        </w:rPr>
        <w:t>** duality of sort and hash based algorithms (chapter 7)</w:t>
      </w:r>
    </w:p>
    <w:p w:rsidR="00DB173B" w:rsidRPr="001869D3" w:rsidRDefault="00DB173B" w:rsidP="00DB173B">
      <w:pPr>
        <w:autoSpaceDE w:val="0"/>
        <w:autoSpaceDN w:val="0"/>
        <w:adjustRightInd w:val="0"/>
        <w:spacing w:after="0" w:line="240" w:lineRule="auto"/>
        <w:rPr>
          <w:lang w:val="en-US"/>
        </w:rPr>
      </w:pPr>
      <w:r w:rsidRPr="001869D3">
        <w:rPr>
          <w:lang w:val="en-US"/>
        </w:rPr>
        <w:t xml:space="preserve">Both approaches permit in-memory versions for small data sets and disk-based versions for larger data sets. </w:t>
      </w:r>
      <w:r w:rsidRPr="00997574">
        <w:rPr>
          <w:lang w:val="en-US"/>
        </w:rPr>
        <w:t>If a data set</w:t>
      </w:r>
      <w:r w:rsidR="00997574" w:rsidRPr="00997574">
        <w:rPr>
          <w:lang w:val="en-US"/>
        </w:rPr>
        <w:t xml:space="preserve"> </w:t>
      </w:r>
      <w:r w:rsidRPr="00997574">
        <w:rPr>
          <w:lang w:val="en-US"/>
        </w:rPr>
        <w:t>fits into memory, quicksort is the sort</w:t>
      </w:r>
      <w:r w:rsidR="00997574">
        <w:rPr>
          <w:lang w:val="en-US"/>
        </w:rPr>
        <w:t xml:space="preserve"> </w:t>
      </w:r>
      <w:r w:rsidRPr="00997574">
        <w:rPr>
          <w:lang w:val="en-US"/>
        </w:rPr>
        <w:t>based</w:t>
      </w:r>
      <w:r w:rsidR="00997574" w:rsidRPr="00997574">
        <w:rPr>
          <w:lang w:val="en-US"/>
        </w:rPr>
        <w:t xml:space="preserve"> </w:t>
      </w:r>
      <w:r w:rsidRPr="00997574">
        <w:rPr>
          <w:lang w:val="en-US"/>
        </w:rPr>
        <w:t>method to manage data sets while</w:t>
      </w:r>
      <w:r w:rsidR="00997574" w:rsidRPr="00997574">
        <w:rPr>
          <w:lang w:val="en-US"/>
        </w:rPr>
        <w:t xml:space="preserve"> </w:t>
      </w:r>
      <w:r w:rsidRPr="00997574">
        <w:rPr>
          <w:lang w:val="en-US"/>
        </w:rPr>
        <w:t>classic (in-memory) hashing can be used</w:t>
      </w:r>
      <w:r w:rsidR="00997574">
        <w:rPr>
          <w:lang w:val="en-US"/>
        </w:rPr>
        <w:t xml:space="preserve"> </w:t>
      </w:r>
      <w:r w:rsidRPr="00997574">
        <w:rPr>
          <w:lang w:val="en-US"/>
        </w:rPr>
        <w:t>as a hashing technique. It is interesting</w:t>
      </w:r>
      <w:r w:rsidR="00997574" w:rsidRPr="00997574">
        <w:rPr>
          <w:lang w:val="en-US"/>
        </w:rPr>
        <w:t xml:space="preserve"> </w:t>
      </w:r>
      <w:r w:rsidRPr="00997574">
        <w:rPr>
          <w:lang w:val="en-US"/>
        </w:rPr>
        <w:t>to note that both quicksort and classic</w:t>
      </w:r>
      <w:r w:rsidR="00997574" w:rsidRPr="00997574">
        <w:rPr>
          <w:lang w:val="en-US"/>
        </w:rPr>
        <w:t xml:space="preserve"> </w:t>
      </w:r>
      <w:r w:rsidRPr="00997574">
        <w:rPr>
          <w:lang w:val="en-US"/>
        </w:rPr>
        <w:t>hashing are also used in memory to operate</w:t>
      </w:r>
      <w:r w:rsidR="00997574" w:rsidRPr="00997574">
        <w:rPr>
          <w:lang w:val="en-US"/>
        </w:rPr>
        <w:t xml:space="preserve"> </w:t>
      </w:r>
      <w:r w:rsidRPr="00997574">
        <w:rPr>
          <w:lang w:val="en-US"/>
        </w:rPr>
        <w:t>on subsets after “cutting” an entire</w:t>
      </w:r>
      <w:r w:rsidR="00997574" w:rsidRPr="00997574">
        <w:rPr>
          <w:lang w:val="en-US"/>
        </w:rPr>
        <w:t xml:space="preserve"> </w:t>
      </w:r>
      <w:r w:rsidRPr="00997574">
        <w:rPr>
          <w:lang w:val="en-US"/>
        </w:rPr>
        <w:t xml:space="preserve">large data set into pieces. </w:t>
      </w:r>
      <w:r w:rsidRPr="001869D3">
        <w:rPr>
          <w:lang w:val="en-US"/>
        </w:rPr>
        <w:t>The cutting</w:t>
      </w:r>
      <w:r w:rsidR="00997574" w:rsidRPr="001869D3">
        <w:rPr>
          <w:lang w:val="en-US"/>
        </w:rPr>
        <w:t xml:space="preserve"> </w:t>
      </w:r>
      <w:r w:rsidRPr="001869D3">
        <w:rPr>
          <w:lang w:val="en-US"/>
        </w:rPr>
        <w:t>process is part of the divide-and-conquer</w:t>
      </w:r>
      <w:r w:rsidR="00997574" w:rsidRPr="001869D3">
        <w:rPr>
          <w:lang w:val="en-US"/>
        </w:rPr>
        <w:t xml:space="preserve"> </w:t>
      </w:r>
      <w:r w:rsidRPr="001869D3">
        <w:rPr>
          <w:lang w:val="en-US"/>
        </w:rPr>
        <w:t>paradigm employed for both sort- and</w:t>
      </w:r>
      <w:r w:rsidR="00997574" w:rsidRPr="001869D3">
        <w:rPr>
          <w:lang w:val="en-US"/>
        </w:rPr>
        <w:t xml:space="preserve"> </w:t>
      </w:r>
      <w:r w:rsidRPr="001869D3">
        <w:rPr>
          <w:lang w:val="en-US"/>
        </w:rPr>
        <w:t>hash-based query-processing algorithms.</w:t>
      </w:r>
    </w:p>
    <w:p w:rsidR="00DB173B" w:rsidRPr="001869D3" w:rsidRDefault="00DB173B" w:rsidP="00DB173B">
      <w:pPr>
        <w:autoSpaceDE w:val="0"/>
        <w:autoSpaceDN w:val="0"/>
        <w:adjustRightInd w:val="0"/>
        <w:spacing w:after="0" w:line="240" w:lineRule="auto"/>
        <w:rPr>
          <w:lang w:val="en-US"/>
        </w:rPr>
      </w:pPr>
      <w:r w:rsidRPr="001869D3">
        <w:rPr>
          <w:lang w:val="en-US"/>
        </w:rPr>
        <w:t>..</w:t>
      </w:r>
    </w:p>
    <w:p w:rsidR="00DB173B" w:rsidRPr="00997574" w:rsidRDefault="00DB173B" w:rsidP="00997574">
      <w:pPr>
        <w:autoSpaceDE w:val="0"/>
        <w:autoSpaceDN w:val="0"/>
        <w:adjustRightInd w:val="0"/>
        <w:spacing w:after="0" w:line="240" w:lineRule="auto"/>
        <w:rPr>
          <w:lang w:val="en-US"/>
        </w:rPr>
      </w:pPr>
      <w:r w:rsidRPr="001869D3">
        <w:rPr>
          <w:lang w:val="en-US"/>
        </w:rPr>
        <w:t>There exists, however, an important</w:t>
      </w:r>
      <w:r w:rsidR="00997574" w:rsidRPr="001869D3">
        <w:rPr>
          <w:lang w:val="en-US"/>
        </w:rPr>
        <w:t xml:space="preserve"> </w:t>
      </w:r>
      <w:r w:rsidRPr="001869D3">
        <w:rPr>
          <w:lang w:val="en-US"/>
        </w:rPr>
        <w:t>difference. In the sort-based algorithms,</w:t>
      </w:r>
      <w:r w:rsidR="00997574" w:rsidRPr="001869D3">
        <w:rPr>
          <w:lang w:val="en-US"/>
        </w:rPr>
        <w:t xml:space="preserve"> </w:t>
      </w:r>
      <w:r w:rsidRPr="001869D3">
        <w:rPr>
          <w:lang w:val="en-US"/>
        </w:rPr>
        <w:t>a large data set is divided into</w:t>
      </w:r>
      <w:r w:rsidR="00997574" w:rsidRPr="001869D3">
        <w:rPr>
          <w:lang w:val="en-US"/>
        </w:rPr>
        <w:t xml:space="preserve"> </w:t>
      </w:r>
      <w:r w:rsidRPr="001869D3">
        <w:rPr>
          <w:lang w:val="en-US"/>
        </w:rPr>
        <w:t>subsets using a physical rule, namely into</w:t>
      </w:r>
      <w:r w:rsidR="00997574" w:rsidRPr="001869D3">
        <w:rPr>
          <w:lang w:val="en-US"/>
        </w:rPr>
        <w:t xml:space="preserve"> </w:t>
      </w:r>
      <w:r w:rsidRPr="001869D3">
        <w:rPr>
          <w:lang w:val="en-US"/>
        </w:rPr>
        <w:t>chunks as large as memory. These chunks</w:t>
      </w:r>
      <w:r w:rsidR="00997574" w:rsidRPr="001869D3">
        <w:rPr>
          <w:lang w:val="en-US"/>
        </w:rPr>
        <w:t xml:space="preserve"> </w:t>
      </w:r>
      <w:r w:rsidRPr="001869D3">
        <w:rPr>
          <w:lang w:val="en-US"/>
        </w:rPr>
        <w:t>are later combined using a logical step,</w:t>
      </w:r>
      <w:r w:rsidR="00997574" w:rsidRPr="001869D3">
        <w:rPr>
          <w:lang w:val="en-US"/>
        </w:rPr>
        <w:t xml:space="preserve"> </w:t>
      </w:r>
      <w:r w:rsidRPr="001869D3">
        <w:rPr>
          <w:lang w:val="en-US"/>
        </w:rPr>
        <w:t>merging. In the hash-based algorithms,</w:t>
      </w:r>
      <w:r w:rsidR="00997574" w:rsidRPr="001869D3">
        <w:rPr>
          <w:lang w:val="en-US"/>
        </w:rPr>
        <w:t xml:space="preserve"> </w:t>
      </w:r>
      <w:r w:rsidRPr="001869D3">
        <w:rPr>
          <w:lang w:val="en-US"/>
        </w:rPr>
        <w:t>large inputs are cut into subsets using a</w:t>
      </w:r>
      <w:r w:rsidR="00997574" w:rsidRPr="001869D3">
        <w:rPr>
          <w:lang w:val="en-US"/>
        </w:rPr>
        <w:t xml:space="preserve"> </w:t>
      </w:r>
      <w:r w:rsidRPr="001869D3">
        <w:rPr>
          <w:lang w:val="en-US"/>
        </w:rPr>
        <w:t xml:space="preserve">logical rule, by hash values. </w:t>
      </w:r>
      <w:r w:rsidRPr="00997574">
        <w:rPr>
          <w:lang w:val="en-US"/>
        </w:rPr>
        <w:t>The resulting</w:t>
      </w:r>
      <w:r w:rsidR="00997574" w:rsidRPr="00997574">
        <w:rPr>
          <w:lang w:val="en-US"/>
        </w:rPr>
        <w:t xml:space="preserve"> </w:t>
      </w:r>
      <w:r w:rsidRPr="00997574">
        <w:rPr>
          <w:lang w:val="en-US"/>
        </w:rPr>
        <w:t>partitions are later combined using a</w:t>
      </w:r>
      <w:r w:rsidR="00997574" w:rsidRPr="00997574">
        <w:rPr>
          <w:lang w:val="en-US"/>
        </w:rPr>
        <w:t xml:space="preserve"> </w:t>
      </w:r>
      <w:r w:rsidRPr="00997574">
        <w:rPr>
          <w:lang w:val="en-US"/>
        </w:rPr>
        <w:t>physical step, i.e., by simply concatenating</w:t>
      </w:r>
      <w:r w:rsidR="00997574" w:rsidRPr="00997574">
        <w:rPr>
          <w:lang w:val="en-US"/>
        </w:rPr>
        <w:t xml:space="preserve"> </w:t>
      </w:r>
      <w:r w:rsidRPr="00997574">
        <w:rPr>
          <w:lang w:val="en-US"/>
        </w:rPr>
        <w:t xml:space="preserve">the subsets or result subsets </w:t>
      </w:r>
      <w:sdt>
        <w:sdtPr>
          <w:id w:val="275213166"/>
          <w:citation/>
        </w:sdtPr>
        <w:sdtContent>
          <w:r w:rsidR="00EE66CF" w:rsidRPr="00997574">
            <w:fldChar w:fldCharType="begin"/>
          </w:r>
          <w:r w:rsidRPr="00997574">
            <w:rPr>
              <w:lang w:val="en-US"/>
            </w:rPr>
            <w:instrText xml:space="preserve"> CITATION Gra93 \l 1031 </w:instrText>
          </w:r>
          <w:r w:rsidR="00EE66CF" w:rsidRPr="00997574">
            <w:fldChar w:fldCharType="separate"/>
          </w:r>
          <w:r w:rsidR="00F15016" w:rsidRPr="00F15016">
            <w:rPr>
              <w:noProof/>
              <w:lang w:val="en-US"/>
            </w:rPr>
            <w:t>(Graefe, 1993)</w:t>
          </w:r>
          <w:r w:rsidR="00EE66CF" w:rsidRPr="00997574">
            <w:fldChar w:fldCharType="end"/>
          </w:r>
        </w:sdtContent>
      </w:sdt>
      <w:r w:rsidRPr="00997574">
        <w:rPr>
          <w:lang w:val="en-US"/>
        </w:rPr>
        <w:t>.</w:t>
      </w:r>
    </w:p>
    <w:p w:rsidR="00DB173B" w:rsidRPr="00DB173B" w:rsidRDefault="00DB173B" w:rsidP="007F543D">
      <w:pPr>
        <w:rPr>
          <w:lang w:val="en-US"/>
        </w:rPr>
      </w:pPr>
    </w:p>
    <w:p w:rsidR="00DB173B" w:rsidRPr="00DB173B" w:rsidRDefault="00DB173B" w:rsidP="007F543D">
      <w:pPr>
        <w:rPr>
          <w:lang w:val="en-US"/>
        </w:rPr>
      </w:pPr>
    </w:p>
    <w:p w:rsidR="001B4228" w:rsidRPr="00DB173B" w:rsidRDefault="00794271" w:rsidP="007F543D">
      <w:pPr>
        <w:rPr>
          <w:lang w:val="en-US"/>
        </w:rPr>
      </w:pPr>
      <w:r w:rsidRPr="00DB173B">
        <w:rPr>
          <w:lang w:val="en-US"/>
        </w:rPr>
        <w:t>** Hashing</w:t>
      </w:r>
    </w:p>
    <w:p w:rsidR="00BF255A" w:rsidRDefault="00BF255A" w:rsidP="00BF255A">
      <w:pPr>
        <w:autoSpaceDE w:val="0"/>
        <w:autoSpaceDN w:val="0"/>
        <w:adjustRightInd w:val="0"/>
        <w:spacing w:after="0" w:line="240" w:lineRule="auto"/>
        <w:rPr>
          <w:lang w:val="en-US"/>
        </w:rPr>
      </w:pPr>
      <w:r w:rsidRPr="00794271">
        <w:rPr>
          <w:lang w:val="en-US"/>
        </w:rPr>
        <w:t xml:space="preserve">In general, when equality matching is required, hashing should be considered because the expected complexity of set algorithms based on hashing is O(N) rather than </w:t>
      </w:r>
      <w:r>
        <w:rPr>
          <w:lang w:val="en-US"/>
        </w:rPr>
        <w:t>0( N</w:t>
      </w:r>
      <w:r w:rsidRPr="00794271">
        <w:rPr>
          <w:lang w:val="en-US"/>
        </w:rPr>
        <w:t xml:space="preserve"> log N) as for sorting </w:t>
      </w:r>
      <w:sdt>
        <w:sdtPr>
          <w:id w:val="275213145"/>
          <w:citation/>
        </w:sdtPr>
        <w:sdtContent>
          <w:r w:rsidR="00EE66CF" w:rsidRPr="00794271">
            <w:fldChar w:fldCharType="begin"/>
          </w:r>
          <w:r w:rsidRPr="00794271">
            <w:rPr>
              <w:lang w:val="en-US"/>
            </w:rPr>
            <w:instrText xml:space="preserve"> CITATION Gra93 \l 1031 </w:instrText>
          </w:r>
          <w:r w:rsidR="00EE66CF" w:rsidRPr="00794271">
            <w:fldChar w:fldCharType="separate"/>
          </w:r>
          <w:r w:rsidR="00F15016" w:rsidRPr="00F15016">
            <w:rPr>
              <w:noProof/>
              <w:lang w:val="en-US"/>
            </w:rPr>
            <w:t>(Graefe, 1993)</w:t>
          </w:r>
          <w:r w:rsidR="00EE66CF" w:rsidRPr="00794271">
            <w:fldChar w:fldCharType="end"/>
          </w:r>
        </w:sdtContent>
      </w:sdt>
      <w:r w:rsidRPr="00794271">
        <w:rPr>
          <w:lang w:val="en-US"/>
        </w:rPr>
        <w:t>.</w:t>
      </w:r>
    </w:p>
    <w:p w:rsidR="00BF255A" w:rsidRPr="00794271" w:rsidRDefault="00BF255A" w:rsidP="00BF255A">
      <w:pPr>
        <w:autoSpaceDE w:val="0"/>
        <w:autoSpaceDN w:val="0"/>
        <w:adjustRightInd w:val="0"/>
        <w:spacing w:after="0" w:line="240" w:lineRule="auto"/>
        <w:rPr>
          <w:lang w:val="en-US"/>
        </w:rPr>
      </w:pPr>
    </w:p>
    <w:p w:rsidR="001B4228" w:rsidRPr="00BF255A" w:rsidRDefault="00794271" w:rsidP="00BF255A">
      <w:pPr>
        <w:widowControl w:val="0"/>
        <w:autoSpaceDE w:val="0"/>
        <w:autoSpaceDN w:val="0"/>
        <w:adjustRightInd w:val="0"/>
        <w:spacing w:after="0" w:line="240" w:lineRule="auto"/>
        <w:rPr>
          <w:lang w:val="en-US"/>
        </w:rPr>
      </w:pPr>
      <w:r w:rsidRPr="00BF255A">
        <w:rPr>
          <w:lang w:val="en-US"/>
        </w:rPr>
        <w:t xml:space="preserve">Hash-based query processing algorithms use an in-memory hash table of database objects to </w:t>
      </w:r>
      <w:r w:rsidRPr="00BF255A">
        <w:rPr>
          <w:lang w:val="en-US"/>
        </w:rPr>
        <w:lastRenderedPageBreak/>
        <w:t xml:space="preserve">perform their matching task. If the entire hash table (including all records or items) fits into memory, hash-based query processing algorithms are very easy to design, understand, and implement, and they outperform sortbased alternatives </w:t>
      </w:r>
      <w:sdt>
        <w:sdtPr>
          <w:id w:val="275213146"/>
          <w:citation/>
        </w:sdtPr>
        <w:sdtContent>
          <w:r w:rsidR="00EE66CF" w:rsidRPr="00794271">
            <w:fldChar w:fldCharType="begin"/>
          </w:r>
          <w:r w:rsidRPr="00BF255A">
            <w:rPr>
              <w:lang w:val="en-US"/>
            </w:rPr>
            <w:instrText xml:space="preserve"> CITATION Gra93 \l 1031 </w:instrText>
          </w:r>
          <w:r w:rsidR="00EE66CF" w:rsidRPr="00794271">
            <w:fldChar w:fldCharType="separate"/>
          </w:r>
          <w:r w:rsidR="00F15016" w:rsidRPr="00F15016">
            <w:rPr>
              <w:noProof/>
              <w:lang w:val="en-US"/>
            </w:rPr>
            <w:t>(Graefe, 1993)</w:t>
          </w:r>
          <w:r w:rsidR="00EE66CF" w:rsidRPr="00794271">
            <w:fldChar w:fldCharType="end"/>
          </w:r>
        </w:sdtContent>
      </w:sdt>
      <w:r w:rsidRPr="00BF255A">
        <w:rPr>
          <w:lang w:val="en-US"/>
        </w:rPr>
        <w:t>.</w:t>
      </w:r>
    </w:p>
    <w:p w:rsidR="00BF255A" w:rsidRDefault="00BF255A" w:rsidP="00BF255A">
      <w:pPr>
        <w:widowControl w:val="0"/>
        <w:autoSpaceDE w:val="0"/>
        <w:autoSpaceDN w:val="0"/>
        <w:adjustRightInd w:val="0"/>
        <w:spacing w:after="0" w:line="240" w:lineRule="auto"/>
        <w:rPr>
          <w:lang w:val="en-US"/>
        </w:rPr>
      </w:pPr>
    </w:p>
    <w:p w:rsidR="00BF255A" w:rsidRPr="00B35182" w:rsidRDefault="00BF255A" w:rsidP="00BF255A">
      <w:pPr>
        <w:autoSpaceDE w:val="0"/>
        <w:autoSpaceDN w:val="0"/>
        <w:adjustRightInd w:val="0"/>
        <w:spacing w:after="0" w:line="240" w:lineRule="auto"/>
        <w:rPr>
          <w:lang w:val="en-US"/>
        </w:rPr>
      </w:pPr>
      <w:r w:rsidRPr="00BF255A">
        <w:rPr>
          <w:lang w:val="en-US"/>
        </w:rPr>
        <w:t>However, if the required hash table is larger than memory, hash table overflow occurs and must be dealt with.</w:t>
      </w:r>
      <w:r>
        <w:rPr>
          <w:lang w:val="en-US"/>
        </w:rPr>
        <w:t xml:space="preserve"> </w:t>
      </w:r>
      <w:r w:rsidRPr="00BF255A">
        <w:rPr>
          <w:lang w:val="en-US"/>
        </w:rPr>
        <w:t xml:space="preserve">There are basically two methods for managing hash table overflow, namely avoidance and resolution. In either case, the input is divided into multiple partition files such that partitions can be </w:t>
      </w:r>
      <w:r w:rsidRPr="00B35182">
        <w:rPr>
          <w:lang w:val="en-US"/>
        </w:rPr>
        <w:t xml:space="preserve">processed independently from one another, and the concatenation of the results of all partitions is the result of the entire operation </w:t>
      </w:r>
      <w:sdt>
        <w:sdtPr>
          <w:id w:val="275213152"/>
          <w:citation/>
        </w:sdtPr>
        <w:sdtContent>
          <w:r w:rsidR="00EE66CF" w:rsidRPr="00BF255A">
            <w:fldChar w:fldCharType="begin"/>
          </w:r>
          <w:r w:rsidRPr="00B35182">
            <w:rPr>
              <w:lang w:val="en-US"/>
            </w:rPr>
            <w:instrText xml:space="preserve"> CITATION Gra93 \l 1031 </w:instrText>
          </w:r>
          <w:r w:rsidR="00EE66CF" w:rsidRPr="00BF255A">
            <w:fldChar w:fldCharType="separate"/>
          </w:r>
          <w:r w:rsidR="00F15016" w:rsidRPr="00F15016">
            <w:rPr>
              <w:noProof/>
              <w:lang w:val="en-US"/>
            </w:rPr>
            <w:t>(Graefe, 1993)</w:t>
          </w:r>
          <w:r w:rsidR="00EE66CF" w:rsidRPr="00BF255A">
            <w:fldChar w:fldCharType="end"/>
          </w:r>
        </w:sdtContent>
      </w:sdt>
      <w:r w:rsidRPr="00B35182">
        <w:rPr>
          <w:lang w:val="en-US"/>
        </w:rPr>
        <w:t>.</w:t>
      </w:r>
    </w:p>
    <w:p w:rsidR="00BF255A" w:rsidRPr="00B35182" w:rsidRDefault="00BF255A" w:rsidP="00BF255A">
      <w:pPr>
        <w:pStyle w:val="Default"/>
        <w:rPr>
          <w:rFonts w:asciiTheme="minorHAnsi" w:hAnsiTheme="minorHAnsi" w:cstheme="minorBidi"/>
          <w:color w:val="auto"/>
          <w:sz w:val="22"/>
          <w:szCs w:val="22"/>
          <w:lang w:val="en-US"/>
        </w:rPr>
      </w:pPr>
    </w:p>
    <w:p w:rsidR="00DB173B" w:rsidRPr="002C772D" w:rsidRDefault="002C772D" w:rsidP="002C772D">
      <w:pPr>
        <w:autoSpaceDE w:val="0"/>
        <w:autoSpaceDN w:val="0"/>
        <w:adjustRightInd w:val="0"/>
        <w:spacing w:after="0" w:line="240" w:lineRule="auto"/>
        <w:rPr>
          <w:lang w:val="en-US"/>
        </w:rPr>
      </w:pPr>
      <w:r w:rsidRPr="002C772D">
        <w:rPr>
          <w:lang w:val="en-US"/>
        </w:rPr>
        <w:t xml:space="preserve">Hash-based algorithms tend to produce their outputs in a very unpredictable order, depending on the hash function and on overflow management </w:t>
      </w:r>
      <w:sdt>
        <w:sdtPr>
          <w:rPr>
            <w:lang w:val="en-US"/>
          </w:rPr>
          <w:id w:val="275213169"/>
          <w:citation/>
        </w:sdtPr>
        <w:sdtContent>
          <w:r w:rsidR="00EE66CF" w:rsidRPr="002C772D">
            <w:rPr>
              <w:lang w:val="en-US"/>
            </w:rPr>
            <w:fldChar w:fldCharType="begin"/>
          </w:r>
          <w:r w:rsidRPr="002C772D">
            <w:rPr>
              <w:lang w:val="en-US"/>
            </w:rPr>
            <w:instrText xml:space="preserve"> CITATION Gra93 \l 1031 </w:instrText>
          </w:r>
          <w:r w:rsidR="00EE66CF" w:rsidRPr="002C772D">
            <w:rPr>
              <w:lang w:val="en-US"/>
            </w:rPr>
            <w:fldChar w:fldCharType="separate"/>
          </w:r>
          <w:r w:rsidR="00F15016" w:rsidRPr="00F15016">
            <w:rPr>
              <w:noProof/>
              <w:lang w:val="en-US"/>
            </w:rPr>
            <w:t>(Graefe, 1993)</w:t>
          </w:r>
          <w:r w:rsidR="00EE66CF" w:rsidRPr="002C772D">
            <w:rPr>
              <w:lang w:val="en-US"/>
            </w:rPr>
            <w:fldChar w:fldCharType="end"/>
          </w:r>
        </w:sdtContent>
      </w:sdt>
      <w:r w:rsidRPr="002C772D">
        <w:rPr>
          <w:lang w:val="en-US"/>
        </w:rPr>
        <w:t>.</w:t>
      </w:r>
    </w:p>
    <w:p w:rsidR="00DB173B" w:rsidRPr="002C772D" w:rsidRDefault="00DB173B" w:rsidP="00BF255A">
      <w:pPr>
        <w:pStyle w:val="Default"/>
        <w:rPr>
          <w:rFonts w:asciiTheme="minorHAnsi" w:hAnsiTheme="minorHAnsi" w:cstheme="minorBidi"/>
          <w:color w:val="auto"/>
          <w:sz w:val="22"/>
          <w:szCs w:val="22"/>
          <w:lang w:val="en-US"/>
        </w:rPr>
      </w:pPr>
    </w:p>
    <w:p w:rsidR="00DB173B" w:rsidRPr="002C772D" w:rsidRDefault="00DB173B" w:rsidP="00BF255A">
      <w:pPr>
        <w:pStyle w:val="Default"/>
        <w:rPr>
          <w:rFonts w:asciiTheme="minorHAnsi" w:hAnsiTheme="minorHAnsi" w:cstheme="minorBidi"/>
          <w:color w:val="auto"/>
          <w:sz w:val="22"/>
          <w:szCs w:val="22"/>
          <w:lang w:val="en-US"/>
        </w:rPr>
      </w:pPr>
    </w:p>
    <w:p w:rsidR="00BF255A" w:rsidRDefault="00BF255A" w:rsidP="00BF255A">
      <w:pPr>
        <w:pStyle w:val="Default"/>
        <w:rPr>
          <w:rFonts w:asciiTheme="minorHAnsi" w:hAnsiTheme="minorHAnsi" w:cstheme="minorBidi"/>
          <w:color w:val="auto"/>
          <w:sz w:val="22"/>
          <w:szCs w:val="22"/>
        </w:rPr>
      </w:pPr>
      <w:r w:rsidRPr="00BF255A">
        <w:rPr>
          <w:rFonts w:asciiTheme="minorHAnsi" w:hAnsiTheme="minorHAnsi" w:cstheme="minorBidi"/>
          <w:color w:val="auto"/>
          <w:sz w:val="22"/>
          <w:szCs w:val="22"/>
        </w:rPr>
        <w:t xml:space="preserve">Beschreibung der drei </w:t>
      </w:r>
      <w:r>
        <w:rPr>
          <w:rFonts w:asciiTheme="minorHAnsi" w:hAnsiTheme="minorHAnsi" w:cstheme="minorBidi"/>
          <w:color w:val="auto"/>
          <w:sz w:val="22"/>
          <w:szCs w:val="22"/>
        </w:rPr>
        <w:t>Fälle (S 91</w:t>
      </w:r>
      <w:r w:rsidR="00F01614">
        <w:rPr>
          <w:rFonts w:asciiTheme="minorHAnsi" w:hAnsiTheme="minorHAnsi" w:cstheme="minorBidi"/>
          <w:color w:val="auto"/>
          <w:sz w:val="22"/>
          <w:szCs w:val="22"/>
        </w:rPr>
        <w:t xml:space="preserve"> im 1993 Artikel. Auch gut beschrieben in Kap 2.1 ff im 2011 Artikel</w:t>
      </w:r>
      <w:r>
        <w:rPr>
          <w:rFonts w:asciiTheme="minorHAnsi" w:hAnsiTheme="minorHAnsi" w:cstheme="minorBidi"/>
          <w:color w:val="auto"/>
          <w:sz w:val="22"/>
          <w:szCs w:val="22"/>
        </w:rPr>
        <w:t>)</w:t>
      </w:r>
    </w:p>
    <w:p w:rsidR="00BF255A" w:rsidRDefault="00BF255A" w:rsidP="00BF255A">
      <w:pPr>
        <w:pStyle w:val="Default"/>
        <w:numPr>
          <w:ilvl w:val="0"/>
          <w:numId w:val="24"/>
        </w:numPr>
        <w:rPr>
          <w:rFonts w:asciiTheme="minorHAnsi" w:hAnsiTheme="minorHAnsi" w:cstheme="minorBidi"/>
          <w:color w:val="auto"/>
          <w:sz w:val="22"/>
          <w:szCs w:val="22"/>
        </w:rPr>
      </w:pPr>
      <w:r>
        <w:rPr>
          <w:rFonts w:asciiTheme="minorHAnsi" w:hAnsiTheme="minorHAnsi" w:cstheme="minorBidi"/>
          <w:color w:val="auto"/>
          <w:sz w:val="22"/>
          <w:szCs w:val="22"/>
        </w:rPr>
        <w:t>Hash table overflow avoidance</w:t>
      </w:r>
    </w:p>
    <w:p w:rsidR="00BF255A" w:rsidRDefault="00BF255A" w:rsidP="00BF255A">
      <w:pPr>
        <w:pStyle w:val="Default"/>
        <w:numPr>
          <w:ilvl w:val="0"/>
          <w:numId w:val="24"/>
        </w:numPr>
        <w:rPr>
          <w:rFonts w:asciiTheme="minorHAnsi" w:hAnsiTheme="minorHAnsi" w:cstheme="minorBidi"/>
          <w:color w:val="auto"/>
          <w:sz w:val="22"/>
          <w:szCs w:val="22"/>
        </w:rPr>
      </w:pPr>
      <w:r>
        <w:rPr>
          <w:rFonts w:asciiTheme="minorHAnsi" w:hAnsiTheme="minorHAnsi" w:cstheme="minorBidi"/>
          <w:color w:val="auto"/>
          <w:sz w:val="22"/>
          <w:szCs w:val="22"/>
        </w:rPr>
        <w:t>Hash table overflow resolution</w:t>
      </w:r>
    </w:p>
    <w:p w:rsidR="00BF255A" w:rsidRPr="00BF255A" w:rsidRDefault="00BF255A" w:rsidP="00BF255A">
      <w:pPr>
        <w:pStyle w:val="Default"/>
        <w:numPr>
          <w:ilvl w:val="0"/>
          <w:numId w:val="24"/>
        </w:numPr>
        <w:rPr>
          <w:rFonts w:asciiTheme="minorHAnsi" w:hAnsiTheme="minorHAnsi" w:cstheme="minorBidi"/>
          <w:color w:val="auto"/>
          <w:sz w:val="22"/>
          <w:szCs w:val="22"/>
        </w:rPr>
      </w:pPr>
      <w:r>
        <w:rPr>
          <w:rFonts w:asciiTheme="minorHAnsi" w:hAnsiTheme="minorHAnsi" w:cstheme="minorBidi"/>
          <w:color w:val="auto"/>
          <w:sz w:val="22"/>
          <w:szCs w:val="22"/>
        </w:rPr>
        <w:t>Hybrid hashing algorithms</w:t>
      </w:r>
    </w:p>
    <w:p w:rsidR="00BF255A" w:rsidRDefault="00BF255A" w:rsidP="00BD338D">
      <w:pPr>
        <w:pStyle w:val="SP569828"/>
        <w:spacing w:before="540" w:after="280"/>
        <w:rPr>
          <w:rFonts w:asciiTheme="minorHAnsi" w:hAnsiTheme="minorHAnsi" w:cstheme="minorBidi"/>
          <w:sz w:val="22"/>
          <w:szCs w:val="22"/>
        </w:rPr>
      </w:pPr>
      <w:r>
        <w:rPr>
          <w:rFonts w:asciiTheme="minorHAnsi" w:hAnsiTheme="minorHAnsi" w:cstheme="minorBidi"/>
          <w:noProof/>
          <w:sz w:val="22"/>
          <w:szCs w:val="22"/>
          <w:lang w:eastAsia="de-DE"/>
        </w:rPr>
        <w:drawing>
          <wp:inline distT="0" distB="0" distL="0" distR="0">
            <wp:extent cx="2284203" cy="2501811"/>
            <wp:effectExtent l="19050" t="0" r="1797"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82305" cy="2499733"/>
                    </a:xfrm>
                    <a:prstGeom prst="rect">
                      <a:avLst/>
                    </a:prstGeom>
                    <a:noFill/>
                    <a:ln w="9525">
                      <a:noFill/>
                      <a:miter lim="800000"/>
                      <a:headEnd/>
                      <a:tailEnd/>
                    </a:ln>
                  </pic:spPr>
                </pic:pic>
              </a:graphicData>
            </a:graphic>
          </wp:inline>
        </w:drawing>
      </w:r>
    </w:p>
    <w:p w:rsidR="00BF255A" w:rsidRDefault="00EE66CF" w:rsidP="00BD338D">
      <w:pPr>
        <w:pStyle w:val="SP569828"/>
        <w:spacing w:before="540" w:after="280"/>
        <w:rPr>
          <w:rFonts w:asciiTheme="minorHAnsi" w:hAnsiTheme="minorHAnsi" w:cstheme="minorBidi"/>
          <w:sz w:val="22"/>
          <w:szCs w:val="22"/>
        </w:rPr>
      </w:pPr>
      <w:sdt>
        <w:sdtPr>
          <w:rPr>
            <w:rFonts w:asciiTheme="minorHAnsi" w:hAnsiTheme="minorHAnsi" w:cstheme="minorBidi"/>
            <w:sz w:val="22"/>
            <w:szCs w:val="22"/>
          </w:rPr>
          <w:id w:val="275213154"/>
          <w:citation/>
        </w:sdtPr>
        <w:sdtContent>
          <w:r>
            <w:rPr>
              <w:rFonts w:asciiTheme="minorHAnsi" w:hAnsiTheme="minorHAnsi" w:cstheme="minorBidi"/>
              <w:sz w:val="22"/>
              <w:szCs w:val="22"/>
            </w:rPr>
            <w:fldChar w:fldCharType="begin"/>
          </w:r>
          <w:r w:rsidR="00BF255A" w:rsidRPr="001869D3">
            <w:rPr>
              <w:rFonts w:asciiTheme="minorHAnsi" w:hAnsiTheme="minorHAnsi" w:cstheme="minorBidi"/>
              <w:sz w:val="22"/>
              <w:szCs w:val="22"/>
            </w:rPr>
            <w:instrText xml:space="preserve"> CITATION Gra93 \l 1031 </w:instrText>
          </w:r>
          <w:r>
            <w:rPr>
              <w:rFonts w:asciiTheme="minorHAnsi" w:hAnsiTheme="minorHAnsi" w:cstheme="minorBidi"/>
              <w:sz w:val="22"/>
              <w:szCs w:val="22"/>
            </w:rPr>
            <w:fldChar w:fldCharType="separate"/>
          </w:r>
          <w:r w:rsidR="00F15016" w:rsidRPr="00F15016">
            <w:rPr>
              <w:rFonts w:asciiTheme="minorHAnsi" w:hAnsiTheme="minorHAnsi" w:cstheme="minorBidi"/>
              <w:noProof/>
              <w:sz w:val="22"/>
              <w:szCs w:val="22"/>
            </w:rPr>
            <w:t>(Graefe, 1993)</w:t>
          </w:r>
          <w:r>
            <w:rPr>
              <w:rFonts w:asciiTheme="minorHAnsi" w:hAnsiTheme="minorHAnsi" w:cstheme="minorBidi"/>
              <w:sz w:val="22"/>
              <w:szCs w:val="22"/>
            </w:rPr>
            <w:fldChar w:fldCharType="end"/>
          </w:r>
        </w:sdtContent>
      </w:sdt>
    </w:p>
    <w:p w:rsidR="00997574" w:rsidRPr="001869D3" w:rsidRDefault="00997574" w:rsidP="00997574">
      <w:pPr>
        <w:pStyle w:val="Default"/>
      </w:pPr>
    </w:p>
    <w:p w:rsidR="00997574" w:rsidRPr="00A42882" w:rsidRDefault="00997574" w:rsidP="00997574">
      <w:pPr>
        <w:pStyle w:val="Default"/>
        <w:rPr>
          <w:rFonts w:asciiTheme="minorHAnsi" w:hAnsiTheme="minorHAnsi" w:cstheme="minorBidi"/>
          <w:color w:val="auto"/>
          <w:sz w:val="22"/>
          <w:szCs w:val="22"/>
          <w:lang w:val="en-US"/>
        </w:rPr>
      </w:pPr>
      <w:r w:rsidRPr="00A42882">
        <w:rPr>
          <w:rFonts w:asciiTheme="minorHAnsi" w:hAnsiTheme="minorHAnsi" w:cstheme="minorBidi"/>
          <w:color w:val="auto"/>
          <w:sz w:val="22"/>
          <w:szCs w:val="22"/>
          <w:lang w:val="en-US"/>
        </w:rPr>
        <w:t>** Grundlegende Hash Verfahren (S 119)</w:t>
      </w:r>
    </w:p>
    <w:p w:rsidR="00997574" w:rsidRPr="00997574" w:rsidRDefault="00997574" w:rsidP="00997574">
      <w:pPr>
        <w:autoSpaceDE w:val="0"/>
        <w:autoSpaceDN w:val="0"/>
        <w:adjustRightInd w:val="0"/>
        <w:spacing w:after="0" w:line="240" w:lineRule="auto"/>
        <w:rPr>
          <w:lang w:val="en-US"/>
        </w:rPr>
      </w:pPr>
      <w:r w:rsidRPr="00997574">
        <w:rPr>
          <w:lang w:val="en-US"/>
        </w:rPr>
        <w:t xml:space="preserve">We call this direct recursive implementation of hash-based partitioning depth-first partitioning and consider its behavior as well as its resource sharing and performance effects a dual to eager merging in sorting. The alternative schedule is breadth-first partitioning, which completes each level of partitioning before starting the next one </w:t>
      </w:r>
      <w:sdt>
        <w:sdtPr>
          <w:rPr>
            <w:lang w:val="en-US"/>
          </w:rPr>
          <w:id w:val="275213168"/>
          <w:citation/>
        </w:sdtPr>
        <w:sdtContent>
          <w:r w:rsidR="00EE66CF" w:rsidRPr="00997574">
            <w:rPr>
              <w:lang w:val="en-US"/>
            </w:rPr>
            <w:fldChar w:fldCharType="begin"/>
          </w:r>
          <w:r w:rsidRPr="00997574">
            <w:rPr>
              <w:lang w:val="en-US"/>
            </w:rPr>
            <w:instrText xml:space="preserve"> CITATION Gra93 \l 1031 </w:instrText>
          </w:r>
          <w:r w:rsidR="00EE66CF" w:rsidRPr="00997574">
            <w:rPr>
              <w:lang w:val="en-US"/>
            </w:rPr>
            <w:fldChar w:fldCharType="separate"/>
          </w:r>
          <w:r w:rsidR="00F15016" w:rsidRPr="00F15016">
            <w:rPr>
              <w:noProof/>
              <w:lang w:val="en-US"/>
            </w:rPr>
            <w:t>(Graefe, 1993)</w:t>
          </w:r>
          <w:r w:rsidR="00EE66CF" w:rsidRPr="00997574">
            <w:rPr>
              <w:lang w:val="en-US"/>
            </w:rPr>
            <w:fldChar w:fldCharType="end"/>
          </w:r>
        </w:sdtContent>
      </w:sdt>
      <w:r w:rsidRPr="00997574">
        <w:rPr>
          <w:lang w:val="en-US"/>
        </w:rPr>
        <w:t>.</w:t>
      </w:r>
    </w:p>
    <w:p w:rsidR="00997574" w:rsidRDefault="00997574" w:rsidP="00997574">
      <w:pPr>
        <w:pStyle w:val="Default"/>
        <w:rPr>
          <w:lang w:val="en-US"/>
        </w:rPr>
      </w:pPr>
    </w:p>
    <w:p w:rsidR="00997574" w:rsidRPr="00997574" w:rsidRDefault="00997574" w:rsidP="00997574">
      <w:pPr>
        <w:pStyle w:val="Default"/>
        <w:rPr>
          <w:lang w:val="en-US"/>
        </w:rPr>
      </w:pPr>
    </w:p>
    <w:p w:rsidR="00BF255A" w:rsidRPr="001869D3" w:rsidRDefault="00D70953" w:rsidP="00BD338D">
      <w:pPr>
        <w:pStyle w:val="SP569828"/>
        <w:spacing w:before="540" w:after="280"/>
        <w:rPr>
          <w:rFonts w:asciiTheme="minorHAnsi" w:hAnsiTheme="minorHAnsi" w:cstheme="minorBidi"/>
          <w:sz w:val="22"/>
          <w:szCs w:val="22"/>
          <w:lang w:val="en-US"/>
        </w:rPr>
      </w:pPr>
      <w:r w:rsidRPr="001869D3">
        <w:rPr>
          <w:rFonts w:asciiTheme="minorHAnsi" w:hAnsiTheme="minorHAnsi" w:cstheme="minorBidi"/>
          <w:sz w:val="22"/>
          <w:szCs w:val="22"/>
          <w:lang w:val="en-US"/>
        </w:rPr>
        <w:t>** Aggregation</w:t>
      </w:r>
    </w:p>
    <w:p w:rsidR="00D70953" w:rsidRPr="00D70953" w:rsidRDefault="00D70953" w:rsidP="00D70953">
      <w:pPr>
        <w:autoSpaceDE w:val="0"/>
        <w:autoSpaceDN w:val="0"/>
        <w:adjustRightInd w:val="0"/>
        <w:spacing w:after="0" w:line="240" w:lineRule="auto"/>
        <w:rPr>
          <w:lang w:val="en-US"/>
        </w:rPr>
      </w:pPr>
      <w:r w:rsidRPr="00D70953">
        <w:rPr>
          <w:lang w:val="en-US"/>
        </w:rPr>
        <w:lastRenderedPageBreak/>
        <w:t>Aggregation is typically supported in two forms, called scalar aggregates and aggregate functions [Epstein 1979]. Scalar aggregates calculate a single scalar value from a unary input relation, e.g., the sum of the salaries of all employees.</w:t>
      </w:r>
      <w:r>
        <w:rPr>
          <w:lang w:val="en-US"/>
        </w:rPr>
        <w:t xml:space="preserve"> </w:t>
      </w:r>
      <w:r w:rsidRPr="00D70953">
        <w:rPr>
          <w:lang w:val="en-US"/>
        </w:rPr>
        <w:t xml:space="preserve">Scalar aggregates can easily be determined using a single pass over a data set.  </w:t>
      </w:r>
    </w:p>
    <w:p w:rsidR="00D70953" w:rsidRPr="00D70953" w:rsidRDefault="00D70953" w:rsidP="00D70953">
      <w:pPr>
        <w:autoSpaceDE w:val="0"/>
        <w:autoSpaceDN w:val="0"/>
        <w:adjustRightInd w:val="0"/>
        <w:spacing w:after="0" w:line="240" w:lineRule="auto"/>
      </w:pPr>
      <w:r w:rsidRPr="00D70953">
        <w:t xml:space="preserve">** In Secondo sind das die heutigen Operatoren aggregate, aggregateB, aggregateC. </w:t>
      </w:r>
    </w:p>
    <w:p w:rsidR="00D70953" w:rsidRPr="00D70953" w:rsidRDefault="00D70953" w:rsidP="00D70953">
      <w:pPr>
        <w:autoSpaceDE w:val="0"/>
        <w:autoSpaceDN w:val="0"/>
        <w:adjustRightInd w:val="0"/>
        <w:spacing w:after="0" w:line="240" w:lineRule="auto"/>
        <w:rPr>
          <w:lang w:val="en-US"/>
        </w:rPr>
      </w:pPr>
      <w:r w:rsidRPr="00D70953">
        <w:rPr>
          <w:lang w:val="en-US"/>
        </w:rPr>
        <w:t>Aggregate functions, on the other hand, determine a set of values from a binary input relation, e.g., the sum of salaries</w:t>
      </w:r>
    </w:p>
    <w:p w:rsidR="00D70953" w:rsidRDefault="00D70953" w:rsidP="00D70953">
      <w:pPr>
        <w:autoSpaceDE w:val="0"/>
        <w:autoSpaceDN w:val="0"/>
        <w:adjustRightInd w:val="0"/>
        <w:spacing w:after="0" w:line="240" w:lineRule="auto"/>
        <w:rPr>
          <w:lang w:val="en-US"/>
        </w:rPr>
      </w:pPr>
      <w:r w:rsidRPr="001869D3">
        <w:rPr>
          <w:lang w:val="en-US"/>
        </w:rPr>
        <w:t xml:space="preserve">for each department. </w:t>
      </w:r>
      <w:r w:rsidRPr="00D70953">
        <w:rPr>
          <w:lang w:val="en-US"/>
        </w:rPr>
        <w:t xml:space="preserve">Aggregate functions are relational operators, i.e., they consume and produce relations </w:t>
      </w:r>
      <w:sdt>
        <w:sdtPr>
          <w:id w:val="275213159"/>
          <w:citation/>
        </w:sdtPr>
        <w:sdtContent>
          <w:r w:rsidR="00EE66CF" w:rsidRPr="00D70953">
            <w:fldChar w:fldCharType="begin"/>
          </w:r>
          <w:r w:rsidRPr="00D70953">
            <w:rPr>
              <w:lang w:val="en-US"/>
            </w:rPr>
            <w:instrText xml:space="preserve"> CITATION Gra93 \l 1031 </w:instrText>
          </w:r>
          <w:r w:rsidR="00EE66CF" w:rsidRPr="00D70953">
            <w:fldChar w:fldCharType="separate"/>
          </w:r>
          <w:r w:rsidR="00F15016" w:rsidRPr="00F15016">
            <w:rPr>
              <w:noProof/>
              <w:lang w:val="en-US"/>
            </w:rPr>
            <w:t>(Graefe, 1993)</w:t>
          </w:r>
          <w:r w:rsidR="00EE66CF" w:rsidRPr="00D70953">
            <w:fldChar w:fldCharType="end"/>
          </w:r>
        </w:sdtContent>
      </w:sdt>
      <w:r w:rsidRPr="00D70953">
        <w:rPr>
          <w:lang w:val="en-US"/>
        </w:rPr>
        <w:t>.</w:t>
      </w:r>
    </w:p>
    <w:p w:rsidR="00D70953" w:rsidRDefault="00D70953" w:rsidP="00D70953">
      <w:pPr>
        <w:autoSpaceDE w:val="0"/>
        <w:autoSpaceDN w:val="0"/>
        <w:adjustRightInd w:val="0"/>
        <w:spacing w:after="0" w:line="240" w:lineRule="auto"/>
        <w:rPr>
          <w:lang w:val="en-US"/>
        </w:rPr>
      </w:pPr>
      <w:r>
        <w:rPr>
          <w:lang w:val="en-US"/>
        </w:rPr>
        <w:t>** das ist mein Fall</w:t>
      </w:r>
    </w:p>
    <w:p w:rsidR="00D70953" w:rsidRDefault="00D70953" w:rsidP="00D70953">
      <w:pPr>
        <w:autoSpaceDE w:val="0"/>
        <w:autoSpaceDN w:val="0"/>
        <w:adjustRightInd w:val="0"/>
        <w:spacing w:after="0" w:line="240" w:lineRule="auto"/>
        <w:rPr>
          <w:lang w:val="en-US"/>
        </w:rPr>
      </w:pPr>
    </w:p>
    <w:p w:rsidR="00D70953" w:rsidRDefault="00D70953" w:rsidP="00D70953">
      <w:pPr>
        <w:autoSpaceDE w:val="0"/>
        <w:autoSpaceDN w:val="0"/>
        <w:adjustRightInd w:val="0"/>
        <w:spacing w:after="0" w:line="240" w:lineRule="auto"/>
        <w:rPr>
          <w:lang w:val="en-US"/>
        </w:rPr>
      </w:pPr>
    </w:p>
    <w:p w:rsidR="00D70953" w:rsidRPr="00D70953" w:rsidRDefault="00D70953" w:rsidP="00D70953">
      <w:pPr>
        <w:autoSpaceDE w:val="0"/>
        <w:autoSpaceDN w:val="0"/>
        <w:adjustRightInd w:val="0"/>
        <w:spacing w:after="0" w:line="240" w:lineRule="auto"/>
        <w:rPr>
          <w:lang w:val="en-US"/>
        </w:rPr>
      </w:pPr>
      <w:r w:rsidRPr="00D70953">
        <w:rPr>
          <w:lang w:val="en-US"/>
        </w:rPr>
        <w:t xml:space="preserve">There are three types of algorithms for aggregation and duplicate removal based on nested loops, sorting, and hashing </w:t>
      </w:r>
      <w:sdt>
        <w:sdtPr>
          <w:rPr>
            <w:lang w:val="en-US"/>
          </w:rPr>
          <w:id w:val="275213161"/>
          <w:citation/>
        </w:sdtPr>
        <w:sdtContent>
          <w:r w:rsidR="00EE66CF" w:rsidRPr="00D70953">
            <w:rPr>
              <w:lang w:val="en-US"/>
            </w:rPr>
            <w:fldChar w:fldCharType="begin"/>
          </w:r>
          <w:r w:rsidRPr="00D70953">
            <w:rPr>
              <w:lang w:val="en-US"/>
            </w:rPr>
            <w:instrText xml:space="preserve"> CITATION Gra93 \l 1031 </w:instrText>
          </w:r>
          <w:r w:rsidR="00EE66CF" w:rsidRPr="00D70953">
            <w:rPr>
              <w:lang w:val="en-US"/>
            </w:rPr>
            <w:fldChar w:fldCharType="separate"/>
          </w:r>
          <w:r w:rsidR="00F15016" w:rsidRPr="00F15016">
            <w:rPr>
              <w:noProof/>
              <w:lang w:val="en-US"/>
            </w:rPr>
            <w:t>(Graefe, 1993)</w:t>
          </w:r>
          <w:r w:rsidR="00EE66CF" w:rsidRPr="00D70953">
            <w:rPr>
              <w:lang w:val="en-US"/>
            </w:rPr>
            <w:fldChar w:fldCharType="end"/>
          </w:r>
        </w:sdtContent>
      </w:sdt>
      <w:r w:rsidRPr="00D70953">
        <w:rPr>
          <w:lang w:val="en-US"/>
        </w:rPr>
        <w:t>.</w:t>
      </w:r>
    </w:p>
    <w:p w:rsidR="00D70953" w:rsidRDefault="00D70953" w:rsidP="00D70953">
      <w:pPr>
        <w:autoSpaceDE w:val="0"/>
        <w:autoSpaceDN w:val="0"/>
        <w:adjustRightInd w:val="0"/>
        <w:spacing w:after="0" w:line="240" w:lineRule="auto"/>
        <w:rPr>
          <w:lang w:val="en-US"/>
        </w:rPr>
      </w:pPr>
    </w:p>
    <w:p w:rsidR="00D70953" w:rsidRDefault="00D70953" w:rsidP="00D70953">
      <w:pPr>
        <w:autoSpaceDE w:val="0"/>
        <w:autoSpaceDN w:val="0"/>
        <w:adjustRightInd w:val="0"/>
        <w:spacing w:after="0" w:line="240" w:lineRule="auto"/>
        <w:rPr>
          <w:lang w:val="en-US"/>
        </w:rPr>
      </w:pPr>
      <w:r w:rsidRPr="006D2DE5">
        <w:rPr>
          <w:lang w:val="en-US"/>
        </w:rPr>
        <w:t>The first algorithm, which we call</w:t>
      </w:r>
      <w:r w:rsidR="006D2DE5" w:rsidRPr="006D2DE5">
        <w:rPr>
          <w:lang w:val="en-US"/>
        </w:rPr>
        <w:t xml:space="preserve"> </w:t>
      </w:r>
      <w:r w:rsidRPr="006D2DE5">
        <w:rPr>
          <w:lang w:val="en-US"/>
        </w:rPr>
        <w:t>nested-loops aggregation, is the most</w:t>
      </w:r>
      <w:r w:rsidR="006D2DE5" w:rsidRPr="006D2DE5">
        <w:rPr>
          <w:lang w:val="en-US"/>
        </w:rPr>
        <w:t xml:space="preserve"> </w:t>
      </w:r>
      <w:r w:rsidRPr="006D2DE5">
        <w:rPr>
          <w:lang w:val="en-US"/>
        </w:rPr>
        <w:t>simple-minded one. Using a temporary</w:t>
      </w:r>
      <w:r w:rsidR="006D2DE5" w:rsidRPr="006D2DE5">
        <w:rPr>
          <w:lang w:val="en-US"/>
        </w:rPr>
        <w:t xml:space="preserve"> </w:t>
      </w:r>
      <w:r w:rsidRPr="006D2DE5">
        <w:rPr>
          <w:lang w:val="en-US"/>
        </w:rPr>
        <w:t>file to accumulate the output, it loops for</w:t>
      </w:r>
      <w:r w:rsidR="006D2DE5" w:rsidRPr="006D2DE5">
        <w:rPr>
          <w:lang w:val="en-US"/>
        </w:rPr>
        <w:t xml:space="preserve"> </w:t>
      </w:r>
      <w:r w:rsidRPr="006D2DE5">
        <w:rPr>
          <w:lang w:val="en-US"/>
        </w:rPr>
        <w:t>each input item over the output file accumulated</w:t>
      </w:r>
      <w:r w:rsidR="006D2DE5" w:rsidRPr="006D2DE5">
        <w:rPr>
          <w:lang w:val="en-US"/>
        </w:rPr>
        <w:t xml:space="preserve"> </w:t>
      </w:r>
      <w:r w:rsidRPr="006D2DE5">
        <w:rPr>
          <w:lang w:val="en-US"/>
        </w:rPr>
        <w:t>so far and either aggregates the</w:t>
      </w:r>
      <w:r w:rsidR="006D2DE5" w:rsidRPr="006D2DE5">
        <w:rPr>
          <w:lang w:val="en-US"/>
        </w:rPr>
        <w:t xml:space="preserve"> </w:t>
      </w:r>
      <w:r w:rsidRPr="006D2DE5">
        <w:rPr>
          <w:lang w:val="en-US"/>
        </w:rPr>
        <w:t>input item into the appropriate output</w:t>
      </w:r>
      <w:r w:rsidR="006D2DE5" w:rsidRPr="006D2DE5">
        <w:rPr>
          <w:lang w:val="en-US"/>
        </w:rPr>
        <w:t xml:space="preserve"> </w:t>
      </w:r>
      <w:r w:rsidRPr="006D2DE5">
        <w:rPr>
          <w:lang w:val="en-US"/>
        </w:rPr>
        <w:t>item or creates a new output item and</w:t>
      </w:r>
      <w:r w:rsidR="006D2DE5" w:rsidRPr="006D2DE5">
        <w:rPr>
          <w:lang w:val="en-US"/>
        </w:rPr>
        <w:t xml:space="preserve"> </w:t>
      </w:r>
      <w:r w:rsidRPr="006D2DE5">
        <w:rPr>
          <w:lang w:val="en-US"/>
        </w:rPr>
        <w:t>appends it to the output file. Obviously,</w:t>
      </w:r>
      <w:r w:rsidR="006D2DE5" w:rsidRPr="006D2DE5">
        <w:rPr>
          <w:lang w:val="en-US"/>
        </w:rPr>
        <w:t xml:space="preserve"> </w:t>
      </w:r>
      <w:r w:rsidRPr="006D2DE5">
        <w:rPr>
          <w:lang w:val="en-US"/>
        </w:rPr>
        <w:t>this algorithm is quite inefficient for large</w:t>
      </w:r>
      <w:r w:rsidR="006D2DE5" w:rsidRPr="006D2DE5">
        <w:rPr>
          <w:lang w:val="en-US"/>
        </w:rPr>
        <w:t xml:space="preserve"> </w:t>
      </w:r>
      <w:r w:rsidRPr="006D2DE5">
        <w:rPr>
          <w:lang w:val="en-US"/>
        </w:rPr>
        <w:t>inputs, even if some performance enhancements</w:t>
      </w:r>
      <w:r w:rsidR="006D2DE5" w:rsidRPr="006D2DE5">
        <w:rPr>
          <w:lang w:val="en-US"/>
        </w:rPr>
        <w:t xml:space="preserve"> </w:t>
      </w:r>
      <w:r w:rsidRPr="006D2DE5">
        <w:rPr>
          <w:lang w:val="en-US"/>
        </w:rPr>
        <w:t>can be applied</w:t>
      </w:r>
      <w:r w:rsidR="006D2DE5" w:rsidRPr="006D2DE5">
        <w:rPr>
          <w:lang w:val="en-US"/>
        </w:rPr>
        <w:t xml:space="preserve"> </w:t>
      </w:r>
      <w:sdt>
        <w:sdtPr>
          <w:rPr>
            <w:lang w:val="en-US"/>
          </w:rPr>
          <w:id w:val="275213162"/>
          <w:citation/>
        </w:sdtPr>
        <w:sdtContent>
          <w:r w:rsidR="00EE66CF" w:rsidRPr="006D2DE5">
            <w:rPr>
              <w:lang w:val="en-US"/>
            </w:rPr>
            <w:fldChar w:fldCharType="begin"/>
          </w:r>
          <w:r w:rsidR="006D2DE5" w:rsidRPr="006D2DE5">
            <w:rPr>
              <w:lang w:val="en-US"/>
            </w:rPr>
            <w:instrText xml:space="preserve"> CITATION Gra93 \l 1031 </w:instrText>
          </w:r>
          <w:r w:rsidR="00EE66CF" w:rsidRPr="006D2DE5">
            <w:rPr>
              <w:lang w:val="en-US"/>
            </w:rPr>
            <w:fldChar w:fldCharType="separate"/>
          </w:r>
          <w:r w:rsidR="00F15016" w:rsidRPr="00F15016">
            <w:rPr>
              <w:noProof/>
              <w:lang w:val="en-US"/>
            </w:rPr>
            <w:t>(Graefe, 1993)</w:t>
          </w:r>
          <w:r w:rsidR="00EE66CF" w:rsidRPr="006D2DE5">
            <w:rPr>
              <w:lang w:val="en-US"/>
            </w:rPr>
            <w:fldChar w:fldCharType="end"/>
          </w:r>
        </w:sdtContent>
      </w:sdt>
      <w:r w:rsidRPr="006D2DE5">
        <w:rPr>
          <w:lang w:val="en-US"/>
        </w:rPr>
        <w:t>.</w:t>
      </w:r>
    </w:p>
    <w:p w:rsidR="00F01614" w:rsidRDefault="00F01614" w:rsidP="00D70953">
      <w:pPr>
        <w:autoSpaceDE w:val="0"/>
        <w:autoSpaceDN w:val="0"/>
        <w:adjustRightInd w:val="0"/>
        <w:spacing w:after="0" w:line="240" w:lineRule="auto"/>
        <w:rPr>
          <w:lang w:val="en-US"/>
        </w:rPr>
      </w:pPr>
    </w:p>
    <w:p w:rsidR="00F01614" w:rsidRDefault="00F01614" w:rsidP="00F01614">
      <w:pPr>
        <w:autoSpaceDE w:val="0"/>
        <w:autoSpaceDN w:val="0"/>
        <w:adjustRightInd w:val="0"/>
        <w:spacing w:after="0" w:line="240" w:lineRule="auto"/>
        <w:rPr>
          <w:lang w:val="en-US"/>
        </w:rPr>
      </w:pPr>
      <w:r w:rsidRPr="00F01614">
        <w:rPr>
          <w:lang w:val="en-US"/>
        </w:rPr>
        <w:t xml:space="preserve">Early work on implementation techniques for query processing in relational databases assumed that aggregation requires an input sorted on the grouping columns. Once the input sorted, the cost of the actual aggregation is minimal or even trivial. Thus, sorting the input was usually the dominant cost of aggregation operations </w:t>
      </w:r>
      <w:sdt>
        <w:sdtPr>
          <w:rPr>
            <w:lang w:val="en-US"/>
          </w:rPr>
          <w:id w:val="275213173"/>
          <w:citation/>
        </w:sdtPr>
        <w:sdtContent>
          <w:r w:rsidR="00EE66CF" w:rsidRPr="00F01614">
            <w:rPr>
              <w:lang w:val="en-US"/>
            </w:rPr>
            <w:fldChar w:fldCharType="begin"/>
          </w:r>
          <w:r w:rsidRPr="00F01614">
            <w:rPr>
              <w:lang w:val="en-US"/>
            </w:rPr>
            <w:instrText xml:space="preserve"> CITATION Goe11 \l 1031 </w:instrText>
          </w:r>
          <w:r w:rsidR="00EE66CF" w:rsidRPr="00F01614">
            <w:rPr>
              <w:lang w:val="en-US"/>
            </w:rPr>
            <w:fldChar w:fldCharType="separate"/>
          </w:r>
          <w:r w:rsidR="00F15016">
            <w:rPr>
              <w:noProof/>
              <w:lang w:val="en-US"/>
            </w:rPr>
            <w:t>(Goetz, 2011)</w:t>
          </w:r>
          <w:r w:rsidR="00EE66CF" w:rsidRPr="00F01614">
            <w:rPr>
              <w:lang w:val="en-US"/>
            </w:rPr>
            <w:fldChar w:fldCharType="end"/>
          </w:r>
        </w:sdtContent>
      </w:sdt>
      <w:r w:rsidRPr="00F01614">
        <w:rPr>
          <w:lang w:val="en-US"/>
        </w:rPr>
        <w:t>.</w:t>
      </w:r>
    </w:p>
    <w:p w:rsidR="00D70953" w:rsidRDefault="00D70953" w:rsidP="00D70953">
      <w:pPr>
        <w:autoSpaceDE w:val="0"/>
        <w:autoSpaceDN w:val="0"/>
        <w:adjustRightInd w:val="0"/>
        <w:spacing w:after="0" w:line="240" w:lineRule="auto"/>
        <w:rPr>
          <w:lang w:val="en-US"/>
        </w:rPr>
      </w:pPr>
    </w:p>
    <w:p w:rsidR="00D70953" w:rsidRPr="006D2DE5" w:rsidRDefault="006D2DE5" w:rsidP="006D2DE5">
      <w:pPr>
        <w:autoSpaceDE w:val="0"/>
        <w:autoSpaceDN w:val="0"/>
        <w:adjustRightInd w:val="0"/>
        <w:spacing w:after="0" w:line="240" w:lineRule="auto"/>
        <w:rPr>
          <w:lang w:val="en-US"/>
        </w:rPr>
      </w:pPr>
      <w:r w:rsidRPr="006D2DE5">
        <w:rPr>
          <w:lang w:val="en-US"/>
        </w:rPr>
        <w:t xml:space="preserve">For aggregation, items are sorted on their grouping attributes </w:t>
      </w:r>
      <w:sdt>
        <w:sdtPr>
          <w:rPr>
            <w:lang w:val="en-US"/>
          </w:rPr>
          <w:id w:val="275213163"/>
          <w:citation/>
        </w:sdtPr>
        <w:sdtContent>
          <w:r w:rsidR="00EE66CF" w:rsidRPr="006D2DE5">
            <w:rPr>
              <w:lang w:val="en-US"/>
            </w:rPr>
            <w:fldChar w:fldCharType="begin"/>
          </w:r>
          <w:r w:rsidRPr="006D2DE5">
            <w:rPr>
              <w:lang w:val="en-US"/>
            </w:rPr>
            <w:instrText xml:space="preserve"> CITATION Gra93 \l 1031 </w:instrText>
          </w:r>
          <w:r w:rsidR="00EE66CF" w:rsidRPr="006D2DE5">
            <w:rPr>
              <w:lang w:val="en-US"/>
            </w:rPr>
            <w:fldChar w:fldCharType="separate"/>
          </w:r>
          <w:r w:rsidR="00F15016" w:rsidRPr="00F15016">
            <w:rPr>
              <w:noProof/>
              <w:lang w:val="en-US"/>
            </w:rPr>
            <w:t>(Graefe, 1993)</w:t>
          </w:r>
          <w:r w:rsidR="00EE66CF" w:rsidRPr="006D2DE5">
            <w:rPr>
              <w:lang w:val="en-US"/>
            </w:rPr>
            <w:fldChar w:fldCharType="end"/>
          </w:r>
        </w:sdtContent>
      </w:sdt>
      <w:r w:rsidRPr="006D2DE5">
        <w:rPr>
          <w:lang w:val="en-US"/>
        </w:rPr>
        <w:t>.</w:t>
      </w:r>
    </w:p>
    <w:p w:rsidR="006D2DE5" w:rsidRDefault="006D2DE5" w:rsidP="006D2DE5">
      <w:pPr>
        <w:autoSpaceDE w:val="0"/>
        <w:autoSpaceDN w:val="0"/>
        <w:adjustRightInd w:val="0"/>
        <w:spacing w:after="0" w:line="240" w:lineRule="auto"/>
      </w:pPr>
      <w:r w:rsidRPr="001869D3">
        <w:t xml:space="preserve">Es gelten also die Überlegungen zum Sortieren und dessen Kosten. </w:t>
      </w:r>
      <w:r w:rsidRPr="006D2DE5">
        <w:t>Secondo Groupby Operator mit Aggregate je Gruppe: einfach den Gruppenwechsel finden und alles bis zum nächsten Wechsel aggregieren.</w:t>
      </w:r>
    </w:p>
    <w:p w:rsidR="00F01614" w:rsidRDefault="00F01614" w:rsidP="006D2DE5">
      <w:pPr>
        <w:autoSpaceDE w:val="0"/>
        <w:autoSpaceDN w:val="0"/>
        <w:adjustRightInd w:val="0"/>
        <w:spacing w:after="0" w:line="240" w:lineRule="auto"/>
      </w:pPr>
    </w:p>
    <w:p w:rsidR="00F01614" w:rsidRDefault="00F01614" w:rsidP="006D2DE5">
      <w:pPr>
        <w:autoSpaceDE w:val="0"/>
        <w:autoSpaceDN w:val="0"/>
        <w:adjustRightInd w:val="0"/>
        <w:spacing w:after="0" w:line="240" w:lineRule="auto"/>
      </w:pPr>
      <w:r>
        <w:t xml:space="preserve">** Auf Aggregation beziehen. </w:t>
      </w:r>
      <w:r w:rsidR="00B75B79">
        <w:t>Wenn die Gruppierung die Datenmenge stark reduziert, ist hashing besser. Enthält jede Gruppe ein Element, ist der ganze Operator zweckfrei – egal, wie er implementiert ist.</w:t>
      </w:r>
    </w:p>
    <w:p w:rsidR="00F01614" w:rsidRDefault="00F01614" w:rsidP="00F01614">
      <w:pPr>
        <w:autoSpaceDE w:val="0"/>
        <w:autoSpaceDN w:val="0"/>
        <w:adjustRightInd w:val="0"/>
        <w:spacing w:after="0" w:line="240" w:lineRule="auto"/>
        <w:rPr>
          <w:lang w:val="en-US"/>
        </w:rPr>
      </w:pPr>
      <w:r w:rsidRPr="00F01614">
        <w:rPr>
          <w:lang w:val="en-US"/>
        </w:rPr>
        <w:t xml:space="preserve">Hash </w:t>
      </w:r>
      <w:r w:rsidRPr="00F01614">
        <w:rPr>
          <w:i/>
          <w:lang w:val="en-US"/>
        </w:rPr>
        <w:t>join</w:t>
      </w:r>
      <w:r w:rsidRPr="00F01614">
        <w:rPr>
          <w:lang w:val="en-US"/>
        </w:rPr>
        <w:t xml:space="preserve"> has been considered the best join algorithm to exploit large memory and to process unsorted inputs </w:t>
      </w:r>
      <w:sdt>
        <w:sdtPr>
          <w:id w:val="275213174"/>
          <w:citation/>
        </w:sdtPr>
        <w:sdtContent>
          <w:r w:rsidR="00EE66CF" w:rsidRPr="00F01614">
            <w:fldChar w:fldCharType="begin"/>
          </w:r>
          <w:r w:rsidRPr="00F01614">
            <w:rPr>
              <w:lang w:val="en-US"/>
            </w:rPr>
            <w:instrText xml:space="preserve"> CITATION Goe11 \l 1031 </w:instrText>
          </w:r>
          <w:r w:rsidR="00EE66CF" w:rsidRPr="00F01614">
            <w:fldChar w:fldCharType="separate"/>
          </w:r>
          <w:r w:rsidR="00F15016">
            <w:rPr>
              <w:noProof/>
              <w:lang w:val="en-US"/>
            </w:rPr>
            <w:t>(Goetz, 2011)</w:t>
          </w:r>
          <w:r w:rsidR="00EE66CF" w:rsidRPr="00F01614">
            <w:fldChar w:fldCharType="end"/>
          </w:r>
        </w:sdtContent>
      </w:sdt>
      <w:r w:rsidRPr="00F01614">
        <w:rPr>
          <w:lang w:val="en-US"/>
        </w:rPr>
        <w:t>.</w:t>
      </w:r>
    </w:p>
    <w:p w:rsidR="00F01614" w:rsidRPr="00F01614" w:rsidRDefault="00F01614" w:rsidP="00F01614">
      <w:pPr>
        <w:autoSpaceDE w:val="0"/>
        <w:autoSpaceDN w:val="0"/>
        <w:adjustRightInd w:val="0"/>
        <w:spacing w:after="0" w:line="240" w:lineRule="auto"/>
        <w:rPr>
          <w:lang w:val="en-US"/>
        </w:rPr>
      </w:pPr>
      <w:r w:rsidRPr="00F01614">
        <w:rPr>
          <w:lang w:val="en-US"/>
        </w:rPr>
        <w:t>Only the smaller input determines the number of partitioning levels, independent of the size of the larger input.</w:t>
      </w:r>
      <w:r>
        <w:rPr>
          <w:lang w:val="en-US"/>
        </w:rPr>
        <w:t xml:space="preserve"> </w:t>
      </w:r>
      <w:r w:rsidRPr="00F01614">
        <w:rPr>
          <w:lang w:val="en-US"/>
        </w:rPr>
        <w:t>Thus, hash join exploits the difference in the sizes of its inputs</w:t>
      </w:r>
      <w:r>
        <w:rPr>
          <w:lang w:val="en-US"/>
        </w:rPr>
        <w:t xml:space="preserve"> </w:t>
      </w:r>
      <w:sdt>
        <w:sdtPr>
          <w:rPr>
            <w:lang w:val="en-US"/>
          </w:rPr>
          <w:id w:val="275213175"/>
          <w:citation/>
        </w:sdtPr>
        <w:sdtContent>
          <w:r w:rsidR="00EE66CF">
            <w:rPr>
              <w:lang w:val="en-US"/>
            </w:rPr>
            <w:fldChar w:fldCharType="begin"/>
          </w:r>
          <w:r w:rsidRPr="00F01614">
            <w:rPr>
              <w:lang w:val="en-US"/>
            </w:rPr>
            <w:instrText xml:space="preserve"> CITATION Goe11 \l 1031 </w:instrText>
          </w:r>
          <w:r w:rsidR="00EE66CF">
            <w:rPr>
              <w:lang w:val="en-US"/>
            </w:rPr>
            <w:fldChar w:fldCharType="separate"/>
          </w:r>
          <w:r w:rsidR="00F15016">
            <w:rPr>
              <w:noProof/>
              <w:lang w:val="en-US"/>
            </w:rPr>
            <w:t>(Goetz, 2011)</w:t>
          </w:r>
          <w:r w:rsidR="00EE66CF">
            <w:rPr>
              <w:lang w:val="en-US"/>
            </w:rPr>
            <w:fldChar w:fldCharType="end"/>
          </w:r>
        </w:sdtContent>
      </w:sdt>
      <w:r w:rsidRPr="00F01614">
        <w:rPr>
          <w:lang w:val="en-US"/>
        </w:rPr>
        <w:t>.</w:t>
      </w:r>
    </w:p>
    <w:p w:rsidR="006D2DE5" w:rsidRPr="00F01614" w:rsidRDefault="006D2DE5" w:rsidP="006D2DE5">
      <w:pPr>
        <w:autoSpaceDE w:val="0"/>
        <w:autoSpaceDN w:val="0"/>
        <w:adjustRightInd w:val="0"/>
        <w:spacing w:after="0" w:line="240" w:lineRule="auto"/>
        <w:rPr>
          <w:lang w:val="en-US"/>
        </w:rPr>
      </w:pPr>
    </w:p>
    <w:p w:rsidR="006D2DE5" w:rsidRPr="006D2DE5" w:rsidRDefault="006D2DE5" w:rsidP="006D2DE5">
      <w:pPr>
        <w:autoSpaceDE w:val="0"/>
        <w:autoSpaceDN w:val="0"/>
        <w:adjustRightInd w:val="0"/>
        <w:spacing w:after="0" w:line="240" w:lineRule="auto"/>
        <w:rPr>
          <w:lang w:val="en-US"/>
        </w:rPr>
      </w:pPr>
      <w:r w:rsidRPr="006D2DE5">
        <w:rPr>
          <w:lang w:val="en-US"/>
        </w:rPr>
        <w:t>Hashing can also be used for aggregation by hashing on the grouping attributes. Items of the same group (or duplicate</w:t>
      </w:r>
      <w:r>
        <w:rPr>
          <w:lang w:val="en-US"/>
        </w:rPr>
        <w:t xml:space="preserve"> </w:t>
      </w:r>
      <w:r w:rsidRPr="006D2DE5">
        <w:rPr>
          <w:lang w:val="en-US"/>
        </w:rPr>
        <w:t>items in duplicate removal) can be found and aggregated when inserting them into the hash table. Since only output items,</w:t>
      </w:r>
      <w:r>
        <w:rPr>
          <w:lang w:val="en-US"/>
        </w:rPr>
        <w:t xml:space="preserve"> </w:t>
      </w:r>
      <w:r w:rsidRPr="006D2DE5">
        <w:rPr>
          <w:lang w:val="en-US"/>
        </w:rPr>
        <w:t xml:space="preserve">not input items, are kept in memory, hash table overflow occurs only if the output does not fit into memory </w:t>
      </w:r>
      <w:sdt>
        <w:sdtPr>
          <w:rPr>
            <w:lang w:val="en-US"/>
          </w:rPr>
          <w:id w:val="275213164"/>
          <w:citation/>
        </w:sdtPr>
        <w:sdtContent>
          <w:r w:rsidR="00EE66CF" w:rsidRPr="006D2DE5">
            <w:rPr>
              <w:lang w:val="en-US"/>
            </w:rPr>
            <w:fldChar w:fldCharType="begin"/>
          </w:r>
          <w:r w:rsidRPr="006D2DE5">
            <w:rPr>
              <w:lang w:val="en-US"/>
            </w:rPr>
            <w:instrText xml:space="preserve"> CITATION Gra93 \l 1031 </w:instrText>
          </w:r>
          <w:r w:rsidR="00EE66CF" w:rsidRPr="006D2DE5">
            <w:rPr>
              <w:lang w:val="en-US"/>
            </w:rPr>
            <w:fldChar w:fldCharType="separate"/>
          </w:r>
          <w:r w:rsidR="00F15016" w:rsidRPr="00F15016">
            <w:rPr>
              <w:noProof/>
              <w:lang w:val="en-US"/>
            </w:rPr>
            <w:t>(Graefe, 1993)</w:t>
          </w:r>
          <w:r w:rsidR="00EE66CF" w:rsidRPr="006D2DE5">
            <w:rPr>
              <w:lang w:val="en-US"/>
            </w:rPr>
            <w:fldChar w:fldCharType="end"/>
          </w:r>
        </w:sdtContent>
      </w:sdt>
      <w:r w:rsidRPr="006D2DE5">
        <w:rPr>
          <w:lang w:val="en-US"/>
        </w:rPr>
        <w:t>.</w:t>
      </w:r>
    </w:p>
    <w:p w:rsidR="00D70953" w:rsidRPr="006D2DE5" w:rsidRDefault="006D2DE5" w:rsidP="00D70953">
      <w:pPr>
        <w:autoSpaceDE w:val="0"/>
        <w:autoSpaceDN w:val="0"/>
        <w:adjustRightInd w:val="0"/>
        <w:spacing w:after="0" w:line="240" w:lineRule="auto"/>
      </w:pPr>
      <w:r w:rsidRPr="006D2DE5">
        <w:t>Evtl. Den Kost</w:t>
      </w:r>
      <w:r w:rsidR="00DB173B">
        <w:t xml:space="preserve">envergleich in Kap 4.4 einbauen: </w:t>
      </w:r>
      <w:r w:rsidRPr="006D2DE5">
        <w:t>S 102, Abb</w:t>
      </w:r>
      <w:r w:rsidR="00DB173B">
        <w:t>.</w:t>
      </w:r>
      <w:r w:rsidRPr="006D2DE5">
        <w:t xml:space="preserve"> 11 in </w:t>
      </w:r>
      <w:sdt>
        <w:sdtPr>
          <w:id w:val="275213165"/>
          <w:citation/>
        </w:sdtPr>
        <w:sdtContent>
          <w:fldSimple w:instr=" CITATION Gra93 \l 1031 ">
            <w:r w:rsidR="00F15016">
              <w:rPr>
                <w:noProof/>
              </w:rPr>
              <w:t>(Graefe, 1993)</w:t>
            </w:r>
          </w:fldSimple>
        </w:sdtContent>
      </w:sdt>
      <w:r w:rsidRPr="006D2DE5">
        <w:t>.</w:t>
      </w:r>
    </w:p>
    <w:p w:rsidR="001B4228" w:rsidRPr="00D70953" w:rsidRDefault="00BD338D" w:rsidP="00BD338D">
      <w:pPr>
        <w:pStyle w:val="SP569828"/>
        <w:spacing w:before="540" w:after="280"/>
        <w:rPr>
          <w:rFonts w:asciiTheme="minorHAnsi" w:hAnsiTheme="minorHAnsi" w:cstheme="minorBidi"/>
          <w:sz w:val="22"/>
          <w:szCs w:val="22"/>
        </w:rPr>
      </w:pPr>
      <w:r w:rsidRPr="00D70953">
        <w:rPr>
          <w:rFonts w:asciiTheme="minorHAnsi" w:hAnsiTheme="minorHAnsi" w:cstheme="minorBidi"/>
          <w:sz w:val="22"/>
          <w:szCs w:val="22"/>
        </w:rPr>
        <w:t>** gute Formulierung eines Fazit</w:t>
      </w:r>
    </w:p>
    <w:p w:rsidR="001B4228" w:rsidRDefault="001B4228" w:rsidP="001B4228">
      <w:r w:rsidRPr="001B4228">
        <w:t>Es gibt mehrere alternative Algorithmen zur Implementierung jedes rela</w:t>
      </w:r>
      <w:r w:rsidRPr="001B4228">
        <w:softHyphen/>
        <w:t xml:space="preserve">tionalen Operators, und für die meisten Operatoren kann keine universell überlegene Technik angegeben werden. Welcher </w:t>
      </w:r>
      <w:r w:rsidRPr="001B4228">
        <w:lastRenderedPageBreak/>
        <w:t>Algorithmus der geeignetste ist, hängt von vielen Faktoren ab wie der Größe der beteiligten Relationen und dem Vorhandensein von Inde</w:t>
      </w:r>
      <w:r w:rsidRPr="001B4228">
        <w:softHyphen/>
        <w:t>xen und Sortierreihenfolgen</w:t>
      </w:r>
      <w:sdt>
        <w:sdtPr>
          <w:id w:val="275212893"/>
          <w:citation/>
        </w:sdtPr>
        <w:sdtContent>
          <w:fldSimple w:instr=" CITATION Sch091 \l 1031  ">
            <w:r w:rsidR="00F15016">
              <w:rPr>
                <w:noProof/>
              </w:rPr>
              <w:t xml:space="preserve"> (Schneider, 2009)</w:t>
            </w:r>
          </w:fldSimple>
        </w:sdtContent>
      </w:sdt>
      <w:r w:rsidR="00BD338D">
        <w:t>.</w:t>
      </w:r>
    </w:p>
    <w:p w:rsidR="001B4228" w:rsidRDefault="001B4228" w:rsidP="007F543D"/>
    <w:p w:rsidR="0096059D" w:rsidRPr="0096059D" w:rsidRDefault="0096059D" w:rsidP="0096059D">
      <w:pPr>
        <w:autoSpaceDE w:val="0"/>
        <w:autoSpaceDN w:val="0"/>
        <w:adjustRightInd w:val="0"/>
        <w:spacing w:after="0" w:line="240" w:lineRule="auto"/>
        <w:rPr>
          <w:lang w:val="en-US"/>
        </w:rPr>
      </w:pPr>
      <w:r w:rsidRPr="001869D3">
        <w:rPr>
          <w:lang w:val="en-US"/>
        </w:rPr>
        <w:t xml:space="preserve">The important conclusion from these dualities is that neither the absolute input sizes nor the absolute memory size nor the input sizes relative to the memory size determine the choice between sort- and hash-based query-processing algorithms. Instead, the choice should be governed by the sizes of the two inputs into binary operators relative to each other and by the danger of performance impairments due to skewed data or hash value distributions. </w:t>
      </w:r>
      <w:r w:rsidRPr="0096059D">
        <w:rPr>
          <w:lang w:val="en-US"/>
        </w:rPr>
        <w:t xml:space="preserve">Furthermore, because neither algorithm type outperforms the other in all situations, both should be available in a query execution engine for a choice to be made in each case by the query optimizer </w:t>
      </w:r>
      <w:sdt>
        <w:sdtPr>
          <w:id w:val="275213170"/>
          <w:citation/>
        </w:sdtPr>
        <w:sdtContent>
          <w:r w:rsidR="00EE66CF" w:rsidRPr="0096059D">
            <w:fldChar w:fldCharType="begin"/>
          </w:r>
          <w:r w:rsidRPr="0096059D">
            <w:rPr>
              <w:lang w:val="en-US"/>
            </w:rPr>
            <w:instrText xml:space="preserve"> CITATION Gra93 \l 1031 </w:instrText>
          </w:r>
          <w:r w:rsidR="00EE66CF" w:rsidRPr="0096059D">
            <w:fldChar w:fldCharType="separate"/>
          </w:r>
          <w:r w:rsidR="00F15016" w:rsidRPr="00F15016">
            <w:rPr>
              <w:noProof/>
              <w:lang w:val="en-US"/>
            </w:rPr>
            <w:t>(Graefe, 1993)</w:t>
          </w:r>
          <w:r w:rsidR="00EE66CF" w:rsidRPr="0096059D">
            <w:fldChar w:fldCharType="end"/>
          </w:r>
        </w:sdtContent>
      </w:sdt>
      <w:r w:rsidRPr="0096059D">
        <w:rPr>
          <w:lang w:val="en-US"/>
        </w:rPr>
        <w:t>.</w:t>
      </w:r>
    </w:p>
    <w:p w:rsidR="0096059D" w:rsidRPr="0096059D" w:rsidRDefault="0096059D" w:rsidP="007F543D">
      <w:pPr>
        <w:rPr>
          <w:lang w:val="en-US"/>
        </w:rPr>
      </w:pPr>
    </w:p>
    <w:p w:rsidR="0096059D" w:rsidRPr="0096059D" w:rsidRDefault="0096059D" w:rsidP="007F543D">
      <w:pPr>
        <w:rPr>
          <w:lang w:val="en-US"/>
        </w:rPr>
      </w:pPr>
    </w:p>
    <w:p w:rsidR="007F543D" w:rsidRPr="001B4228" w:rsidRDefault="001B4228" w:rsidP="007F543D">
      <w:pPr>
        <w:rPr>
          <w:lang w:val="en-US"/>
        </w:rPr>
      </w:pPr>
      <w:r w:rsidRPr="001B4228">
        <w:t>?? Passt dieses Thema hier herein?</w:t>
      </w:r>
      <w:r w:rsidRPr="001B4228">
        <w:br/>
      </w:r>
      <w:r w:rsidR="00E22EE1" w:rsidRPr="001869D3">
        <w:rPr>
          <w:lang w:val="en-US"/>
        </w:rPr>
        <w:t>Aggregation and Selectivity Estimation. Kap 8.5</w:t>
      </w:r>
      <w:r w:rsidR="00187A10" w:rsidRPr="001869D3">
        <w:rPr>
          <w:lang w:val="en-US"/>
        </w:rPr>
        <w:t xml:space="preserve">. </w:t>
      </w:r>
      <w:r w:rsidR="00187A10" w:rsidRPr="001B4228">
        <w:rPr>
          <w:lang w:val="en-US"/>
        </w:rPr>
        <w:t>Window queries, join queries and nearest neighbor queries</w:t>
      </w:r>
      <w:sdt>
        <w:sdtPr>
          <w:id w:val="343644965"/>
          <w:citation/>
        </w:sdtPr>
        <w:sdtContent>
          <w:r w:rsidR="00EE66CF" w:rsidRPr="001B4228">
            <w:fldChar w:fldCharType="begin"/>
          </w:r>
          <w:r w:rsidR="00E22EE1" w:rsidRPr="001B4228">
            <w:rPr>
              <w:lang w:val="en-US"/>
            </w:rPr>
            <w:instrText xml:space="preserve"> CITATION Güt05 \l 1031 </w:instrText>
          </w:r>
          <w:r w:rsidR="00EE66CF" w:rsidRPr="001B4228">
            <w:fldChar w:fldCharType="separate"/>
          </w:r>
          <w:r w:rsidR="00F15016">
            <w:rPr>
              <w:noProof/>
              <w:lang w:val="en-US"/>
            </w:rPr>
            <w:t xml:space="preserve"> </w:t>
          </w:r>
          <w:r w:rsidR="00F15016" w:rsidRPr="00F15016">
            <w:rPr>
              <w:noProof/>
              <w:lang w:val="en-US"/>
            </w:rPr>
            <w:t>(Güting &amp; Schneider, Moving Objects Databases, 2005)</w:t>
          </w:r>
          <w:r w:rsidR="00EE66CF" w:rsidRPr="001B4228">
            <w:fldChar w:fldCharType="end"/>
          </w:r>
        </w:sdtContent>
      </w:sdt>
      <w:r w:rsidR="008D2CB1" w:rsidRPr="001B4228">
        <w:rPr>
          <w:lang w:val="en-US"/>
        </w:rPr>
        <w:t>.</w:t>
      </w:r>
    </w:p>
    <w:p w:rsidR="00AB6F2F" w:rsidRPr="00E22EE1" w:rsidRDefault="00AB6F2F" w:rsidP="007F543D">
      <w:pPr>
        <w:rPr>
          <w:lang w:val="en-US"/>
        </w:rPr>
      </w:pPr>
    </w:p>
    <w:p w:rsidR="007F543D" w:rsidRPr="00365DC4" w:rsidRDefault="00365DC4" w:rsidP="00365DC4">
      <w:pPr>
        <w:pStyle w:val="berschrift2"/>
      </w:pPr>
      <w:bookmarkStart w:id="8" w:name="_Toc314651777"/>
      <w:r w:rsidRPr="00365DC4">
        <w:t>Aggregation in marktüblichen Datenbank Systemen</w:t>
      </w:r>
      <w:bookmarkEnd w:id="8"/>
    </w:p>
    <w:p w:rsidR="00365DC4" w:rsidRDefault="001B4228" w:rsidP="00365DC4">
      <w:r w:rsidRPr="00951F88">
        <w:rPr>
          <w:highlight w:val="yellow"/>
        </w:rPr>
        <w:t>-- Soll ich dieses Kapitel überhaupt reinnehmen?</w:t>
      </w:r>
      <w:r>
        <w:br/>
        <w:t xml:space="preserve"> </w:t>
      </w:r>
      <w:r w:rsidR="00365DC4">
        <w:t>„Wie macht es ein marktgängiges Sy</w:t>
      </w:r>
      <w:r w:rsidR="00D801F7">
        <w:t>s</w:t>
      </w:r>
      <w:r w:rsidR="00365DC4">
        <w:t xml:space="preserve">tem“: Teradata Groupby – passt das hier herein? </w:t>
      </w:r>
      <w:r w:rsidR="00260C01">
        <w:br/>
        <w:t xml:space="preserve">Bin </w:t>
      </w:r>
      <w:r w:rsidR="00076121">
        <w:t xml:space="preserve">aber </w:t>
      </w:r>
      <w:r w:rsidR="00260C01">
        <w:t>unsicher, da</w:t>
      </w:r>
    </w:p>
    <w:p w:rsidR="00260C01" w:rsidRDefault="00260C01" w:rsidP="00260C01">
      <w:pPr>
        <w:pStyle w:val="Listenabsatz"/>
        <w:numPr>
          <w:ilvl w:val="0"/>
          <w:numId w:val="21"/>
        </w:numPr>
      </w:pPr>
      <w:r>
        <w:t>TD ist MPP, zunächst muss also die physische Trennung überwunden werden</w:t>
      </w:r>
    </w:p>
    <w:p w:rsidR="00260C01" w:rsidRDefault="00260C01" w:rsidP="00260C01">
      <w:pPr>
        <w:pStyle w:val="Listenabsatz"/>
        <w:numPr>
          <w:ilvl w:val="0"/>
          <w:numId w:val="21"/>
        </w:numPr>
      </w:pPr>
      <w:r>
        <w:t>Verwendung von Spool Files, kein Tuple Strom</w:t>
      </w:r>
    </w:p>
    <w:p w:rsidR="00260C01" w:rsidRDefault="00260C01" w:rsidP="00365DC4">
      <w:pPr>
        <w:pStyle w:val="Listenabsatz"/>
        <w:numPr>
          <w:ilvl w:val="0"/>
          <w:numId w:val="21"/>
        </w:numPr>
      </w:pPr>
      <w:r>
        <w:t>Wie genau weiß ich es? TD aggregiert nur einfache Datentypen (wahrscheinlich keine Attribute)</w:t>
      </w:r>
    </w:p>
    <w:p w:rsidR="005F547A" w:rsidRDefault="005F547A" w:rsidP="005F547A">
      <w:r>
        <w:t xml:space="preserve">Gruppieren in spaltenbasierten Systemen wie Vertica und Sybase. </w:t>
      </w:r>
    </w:p>
    <w:p w:rsidR="00076121" w:rsidRDefault="00076121" w:rsidP="005F547A">
      <w:r>
        <w:t>?? da gibt es wohl auch keine Tupel Ströme. Info liegt oft nur sehr allgemein vor.</w:t>
      </w:r>
    </w:p>
    <w:p w:rsidR="00B33D42" w:rsidRPr="00D95F25" w:rsidRDefault="00B33D42" w:rsidP="005F547A"/>
    <w:p w:rsidR="00AE1CB5" w:rsidRDefault="00AE1CB5" w:rsidP="00AE1CB5">
      <w:pPr>
        <w:pStyle w:val="berschrift2"/>
      </w:pPr>
      <w:bookmarkStart w:id="9" w:name="_Toc314651778"/>
      <w:r>
        <w:t>Aggregation bei YouTube Videos</w:t>
      </w:r>
      <w:bookmarkEnd w:id="9"/>
    </w:p>
    <w:p w:rsidR="00B453AF" w:rsidRDefault="00AE1CB5" w:rsidP="00AE1CB5">
      <w:r>
        <w:t xml:space="preserve">Als Beispiel für eine innovative Anwendung von Aggregation kann die Darstellung von Daten </w:t>
      </w:r>
      <w:r w:rsidR="006D18D9">
        <w:t>z</w:t>
      </w:r>
      <w:r>
        <w:t xml:space="preserve">um Ansehen von Internet Videos gelten. </w:t>
      </w:r>
      <w:r w:rsidR="00B453AF">
        <w:t xml:space="preserve">Es geht hier um die Aggregation von Daten aus den Log Dateien </w:t>
      </w:r>
      <w:r w:rsidR="00541F2A">
        <w:t>von</w:t>
      </w:r>
      <w:r w:rsidR="00B453AF">
        <w:t xml:space="preserve"> Webserver</w:t>
      </w:r>
      <w:r w:rsidR="00541F2A">
        <w:t>n</w:t>
      </w:r>
      <w:r w:rsidR="00B453AF">
        <w:t>.</w:t>
      </w:r>
    </w:p>
    <w:p w:rsidR="00AE1CB5" w:rsidRDefault="00AE1CB5" w:rsidP="00AE1CB5">
      <w:pPr>
        <w:rPr>
          <w:rStyle w:val="long-title"/>
        </w:rPr>
      </w:pPr>
      <w:r>
        <w:t>Als Beispiel werden die Daten für das YouTube Video „</w:t>
      </w:r>
      <w:r w:rsidRPr="00AE1CB5">
        <w:rPr>
          <w:rStyle w:val="long-title"/>
        </w:rPr>
        <w:t>FIVB Heroes in Super Slow Motion - Ekaterina Gamova</w:t>
      </w:r>
      <w:r>
        <w:rPr>
          <w:rStyle w:val="long-title"/>
        </w:rPr>
        <w:t>“ dargestellt</w:t>
      </w:r>
      <w:sdt>
        <w:sdtPr>
          <w:rPr>
            <w:rStyle w:val="long-title"/>
          </w:rPr>
          <w:id w:val="343644978"/>
          <w:citation/>
        </w:sdtPr>
        <w:sdtContent>
          <w:r w:rsidR="00EE66CF">
            <w:rPr>
              <w:rStyle w:val="long-title"/>
            </w:rPr>
            <w:fldChar w:fldCharType="begin"/>
          </w:r>
          <w:r>
            <w:rPr>
              <w:rStyle w:val="long-title"/>
            </w:rPr>
            <w:instrText xml:space="preserve"> CITATION Ben11 \l 1031  </w:instrText>
          </w:r>
          <w:r w:rsidR="00EE66CF">
            <w:rPr>
              <w:rStyle w:val="long-title"/>
            </w:rPr>
            <w:fldChar w:fldCharType="separate"/>
          </w:r>
          <w:r w:rsidR="00F15016">
            <w:rPr>
              <w:rStyle w:val="long-title"/>
              <w:noProof/>
            </w:rPr>
            <w:t xml:space="preserve"> </w:t>
          </w:r>
          <w:r w:rsidR="00F15016">
            <w:rPr>
              <w:noProof/>
            </w:rPr>
            <w:t>(Benutzer FIVB Heroes, 2011)</w:t>
          </w:r>
          <w:r w:rsidR="00EE66CF">
            <w:rPr>
              <w:rStyle w:val="long-title"/>
            </w:rPr>
            <w:fldChar w:fldCharType="end"/>
          </w:r>
        </w:sdtContent>
      </w:sdt>
      <w:r>
        <w:rPr>
          <w:rStyle w:val="long-title"/>
        </w:rPr>
        <w:t>.</w:t>
      </w:r>
    </w:p>
    <w:p w:rsidR="00B453AF" w:rsidRPr="00AE1CB5" w:rsidRDefault="00B453AF" w:rsidP="00AE1CB5">
      <w:r>
        <w:rPr>
          <w:rStyle w:val="long-title"/>
        </w:rPr>
        <w:t>Die Aggregation</w:t>
      </w:r>
      <w:r w:rsidR="00924096">
        <w:rPr>
          <w:rStyle w:val="long-title"/>
        </w:rPr>
        <w:t>en</w:t>
      </w:r>
      <w:r>
        <w:rPr>
          <w:rStyle w:val="long-title"/>
        </w:rPr>
        <w:t xml:space="preserve"> auf der YouTube Webseite zeigt die Gesamtzahl der Aufrufe, ihre zeitliche und </w:t>
      </w:r>
      <w:r w:rsidR="0042745E">
        <w:rPr>
          <w:rStyle w:val="long-title"/>
        </w:rPr>
        <w:t>geografische</w:t>
      </w:r>
      <w:r>
        <w:rPr>
          <w:rStyle w:val="long-title"/>
        </w:rPr>
        <w:t xml:space="preserve"> Verteilung, sowie eine Beschreibung der </w:t>
      </w:r>
      <w:r w:rsidR="00EC7A09">
        <w:rPr>
          <w:rStyle w:val="long-title"/>
        </w:rPr>
        <w:t>Betrachter nach Geschlecht und Alter</w:t>
      </w:r>
      <w:r>
        <w:rPr>
          <w:rStyle w:val="long-title"/>
        </w:rPr>
        <w:t xml:space="preserve"> </w:t>
      </w:r>
      <w:r w:rsidR="00EC7A09">
        <w:rPr>
          <w:rStyle w:val="long-title"/>
        </w:rPr>
        <w:t>für die</w:t>
      </w:r>
      <w:r>
        <w:rPr>
          <w:rStyle w:val="long-title"/>
        </w:rPr>
        <w:t xml:space="preserve"> Zielgruppen Analyse. </w:t>
      </w:r>
    </w:p>
    <w:p w:rsidR="00AE1CB5" w:rsidRPr="006306A6" w:rsidRDefault="00AE1CB5" w:rsidP="00AE1CB5">
      <w:pPr>
        <w:spacing w:before="100" w:beforeAutospacing="1" w:after="100" w:afterAutospacing="1" w:line="240" w:lineRule="auto"/>
        <w:outlineLvl w:val="3"/>
      </w:pPr>
      <w:r w:rsidRPr="004B6F5C">
        <w:lastRenderedPageBreak/>
        <w:t xml:space="preserve">Aufrufe insgesamt: 5.045 </w:t>
      </w:r>
    </w:p>
    <w:p w:rsidR="00AE1CB5" w:rsidRPr="004B6F5C" w:rsidRDefault="00AE1CB5" w:rsidP="00AE1CB5">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Pr>
          <w:rFonts w:ascii="Times New Roman" w:eastAsia="Times New Roman" w:hAnsi="Times New Roman" w:cs="Times New Roman"/>
          <w:b/>
          <w:bCs/>
          <w:noProof/>
          <w:sz w:val="24"/>
          <w:szCs w:val="24"/>
          <w:lang w:eastAsia="de-DE"/>
        </w:rPr>
        <w:drawing>
          <wp:inline distT="0" distB="0" distL="0" distR="0">
            <wp:extent cx="5018777" cy="1110464"/>
            <wp:effectExtent l="19050" t="0" r="0" b="0"/>
            <wp:docPr id="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018840" cy="1110478"/>
                    </a:xfrm>
                    <a:prstGeom prst="rect">
                      <a:avLst/>
                    </a:prstGeom>
                    <a:noFill/>
                    <a:ln w="9525">
                      <a:noFill/>
                      <a:miter lim="800000"/>
                      <a:headEnd/>
                      <a:tailEnd/>
                    </a:ln>
                  </pic:spPr>
                </pic:pic>
              </a:graphicData>
            </a:graphic>
          </wp:inline>
        </w:drawing>
      </w:r>
    </w:p>
    <w:p w:rsidR="00AE1CB5" w:rsidRPr="004B6F5C" w:rsidRDefault="001102A3" w:rsidP="001102A3">
      <w:pPr>
        <w:pStyle w:val="Beschriftung"/>
        <w:rPr>
          <w:rFonts w:ascii="Times New Roman" w:eastAsia="Times New Roman" w:hAnsi="Times New Roman" w:cs="Times New Roman"/>
          <w:sz w:val="24"/>
          <w:szCs w:val="24"/>
          <w:lang w:eastAsia="de-DE"/>
        </w:rPr>
      </w:pPr>
      <w:bookmarkStart w:id="10" w:name="_Toc312347046"/>
      <w:r>
        <w:t xml:space="preserve">Abbildung </w:t>
      </w:r>
      <w:fldSimple w:instr=" SEQ Abbildung \* ARABIC ">
        <w:r w:rsidR="0088503B">
          <w:rPr>
            <w:noProof/>
          </w:rPr>
          <w:t>2</w:t>
        </w:r>
      </w:fldSimple>
      <w:r>
        <w:t>: Aggregation der Aufrufe eines YouTube Videos nach Zeit</w:t>
      </w:r>
      <w:bookmarkEnd w:id="10"/>
    </w:p>
    <w:p w:rsidR="00AE1CB5" w:rsidRPr="006306A6" w:rsidRDefault="00AE1CB5" w:rsidP="00AE1CB5">
      <w:pPr>
        <w:spacing w:after="0" w:line="240" w:lineRule="auto"/>
      </w:pPr>
      <w:r w:rsidRPr="006306A6">
        <w:br/>
      </w:r>
      <w:r w:rsidRPr="004B6F5C">
        <w:t>Dieses Video ist am beliebtesten in:</w:t>
      </w:r>
      <w:r w:rsidRPr="006306A6">
        <w:br/>
      </w:r>
      <w:r w:rsidRPr="004B6F5C">
        <w:t xml:space="preserve"> </w:t>
      </w:r>
    </w:p>
    <w:p w:rsidR="00D70A30" w:rsidRDefault="00AE1CB5" w:rsidP="00C46D25">
      <w:pPr>
        <w:pStyle w:val="Beschriftung"/>
      </w:pPr>
      <w:r w:rsidRPr="006306A6">
        <w:rPr>
          <w:noProof/>
          <w:lang w:eastAsia="de-DE"/>
        </w:rPr>
        <w:drawing>
          <wp:inline distT="0" distB="0" distL="0" distR="0">
            <wp:extent cx="3329940" cy="1664970"/>
            <wp:effectExtent l="19050" t="0" r="3810" b="0"/>
            <wp:docPr id="7"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3329940" cy="1664970"/>
                    </a:xfrm>
                    <a:prstGeom prst="rect">
                      <a:avLst/>
                    </a:prstGeom>
                    <a:noFill/>
                    <a:ln w="9525">
                      <a:noFill/>
                      <a:miter lim="800000"/>
                      <a:headEnd/>
                      <a:tailEnd/>
                    </a:ln>
                  </pic:spPr>
                </pic:pic>
              </a:graphicData>
            </a:graphic>
          </wp:inline>
        </w:drawing>
      </w:r>
      <w:r w:rsidRPr="006306A6">
        <w:rPr>
          <w:noProof/>
          <w:lang w:eastAsia="de-DE"/>
        </w:rPr>
        <w:drawing>
          <wp:inline distT="0" distB="0" distL="0" distR="0">
            <wp:extent cx="111125" cy="532765"/>
            <wp:effectExtent l="19050" t="0" r="3175" b="0"/>
            <wp:docPr id="8" name="Bild 11" descr="http://s.ytimg.com/yt/img/thematic_map_key-vflod8f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ytimg.com/yt/img/thematic_map_key-vflod8fQ3.png"/>
                    <pic:cNvPicPr>
                      <a:picLocks noChangeAspect="1" noChangeArrowheads="1"/>
                    </pic:cNvPicPr>
                  </pic:nvPicPr>
                  <pic:blipFill>
                    <a:blip r:embed="rId12" cstate="print"/>
                    <a:srcRect/>
                    <a:stretch>
                      <a:fillRect/>
                    </a:stretch>
                  </pic:blipFill>
                  <pic:spPr bwMode="auto">
                    <a:xfrm>
                      <a:off x="0" y="0"/>
                      <a:ext cx="111125" cy="532765"/>
                    </a:xfrm>
                    <a:prstGeom prst="rect">
                      <a:avLst/>
                    </a:prstGeom>
                    <a:noFill/>
                    <a:ln w="9525">
                      <a:noFill/>
                      <a:miter lim="800000"/>
                      <a:headEnd/>
                      <a:tailEnd/>
                    </a:ln>
                  </pic:spPr>
                </pic:pic>
              </a:graphicData>
            </a:graphic>
          </wp:inline>
        </w:drawing>
      </w:r>
      <w:r w:rsidRPr="006306A6">
        <w:t xml:space="preserve"> </w:t>
      </w:r>
      <w:r w:rsidRPr="00D70A30">
        <w:rPr>
          <w:b w:val="0"/>
          <w:bCs w:val="0"/>
          <w:color w:val="auto"/>
          <w:sz w:val="22"/>
          <w:szCs w:val="22"/>
        </w:rPr>
        <w:t>Mehr/Weniger</w:t>
      </w:r>
      <w:r w:rsidRPr="00D70A30">
        <w:rPr>
          <w:b w:val="0"/>
          <w:bCs w:val="0"/>
          <w:i/>
          <w:color w:val="auto"/>
          <w:sz w:val="22"/>
          <w:szCs w:val="22"/>
        </w:rPr>
        <w:t xml:space="preserve"> </w:t>
      </w:r>
    </w:p>
    <w:p w:rsidR="005F73DA" w:rsidRDefault="00AE1CB5" w:rsidP="00C46D25">
      <w:pPr>
        <w:pStyle w:val="Beschriftung"/>
      </w:pPr>
      <w:r w:rsidRPr="006306A6">
        <w:br/>
      </w:r>
      <w:bookmarkStart w:id="11" w:name="_Toc312347047"/>
      <w:r w:rsidR="005F73DA">
        <w:t xml:space="preserve">Abbildung </w:t>
      </w:r>
      <w:fldSimple w:instr=" SEQ Abbildung \* ARABIC ">
        <w:r w:rsidR="0088503B">
          <w:rPr>
            <w:noProof/>
          </w:rPr>
          <w:t>3</w:t>
        </w:r>
      </w:fldSimple>
      <w:r w:rsidR="005F73DA">
        <w:t>: Aggregation der Aufrufe eines YouTube Videos nach Herkunftsland des Betrachters</w:t>
      </w:r>
      <w:bookmarkEnd w:id="11"/>
      <w:r w:rsidRPr="006306A6">
        <w:br/>
      </w:r>
    </w:p>
    <w:p w:rsidR="00AE1CB5" w:rsidRPr="004B6F5C" w:rsidRDefault="00AE1CB5" w:rsidP="00030C1D">
      <w:pPr>
        <w:spacing w:after="0" w:line="240" w:lineRule="auto"/>
      </w:pPr>
      <w:r w:rsidRPr="004B6F5C">
        <w:t>Zielgruppen</w:t>
      </w:r>
      <w:r w:rsidR="006306A6">
        <w:t xml:space="preserve">. </w:t>
      </w:r>
      <w:r w:rsidRPr="004B6F5C">
        <w:t xml:space="preserve">Am liebsten sehen dieses Video: </w:t>
      </w:r>
    </w:p>
    <w:tbl>
      <w:tblPr>
        <w:tblW w:w="2417" w:type="dxa"/>
        <w:tblCellSpacing w:w="15" w:type="dxa"/>
        <w:tblCellMar>
          <w:top w:w="15" w:type="dxa"/>
          <w:left w:w="15" w:type="dxa"/>
          <w:bottom w:w="15" w:type="dxa"/>
          <w:right w:w="15" w:type="dxa"/>
        </w:tblCellMar>
        <w:tblLook w:val="04A0"/>
      </w:tblPr>
      <w:tblGrid>
        <w:gridCol w:w="1208"/>
        <w:gridCol w:w="1209"/>
      </w:tblGrid>
      <w:tr w:rsidR="00AE1CB5" w:rsidRPr="004B6F5C" w:rsidTr="008C6E1C">
        <w:trPr>
          <w:tblCellSpacing w:w="15" w:type="dxa"/>
        </w:trPr>
        <w:tc>
          <w:tcPr>
            <w:tcW w:w="2500" w:type="pct"/>
            <w:vAlign w:val="center"/>
            <w:hideMark/>
          </w:tcPr>
          <w:p w:rsidR="00AE1CB5" w:rsidRPr="004B6F5C" w:rsidRDefault="00AE1CB5" w:rsidP="008C6E1C">
            <w:pPr>
              <w:spacing w:after="0" w:line="240" w:lineRule="auto"/>
            </w:pPr>
            <w:r w:rsidRPr="004B6F5C">
              <w:t xml:space="preserve">Geschlecht </w:t>
            </w:r>
          </w:p>
        </w:tc>
        <w:tc>
          <w:tcPr>
            <w:tcW w:w="2500" w:type="pct"/>
            <w:vAlign w:val="center"/>
            <w:hideMark/>
          </w:tcPr>
          <w:p w:rsidR="00AE1CB5" w:rsidRPr="004B6F5C" w:rsidRDefault="00AE1CB5" w:rsidP="008C6E1C">
            <w:pPr>
              <w:spacing w:after="0" w:line="240" w:lineRule="auto"/>
            </w:pPr>
            <w:r w:rsidRPr="004B6F5C">
              <w:t xml:space="preserve">Alter </w:t>
            </w:r>
          </w:p>
        </w:tc>
      </w:tr>
      <w:tr w:rsidR="00AE1CB5" w:rsidRPr="004B6F5C" w:rsidTr="008C6E1C">
        <w:trPr>
          <w:tblCellSpacing w:w="15" w:type="dxa"/>
        </w:trPr>
        <w:tc>
          <w:tcPr>
            <w:tcW w:w="0" w:type="auto"/>
            <w:noWrap/>
            <w:vAlign w:val="center"/>
            <w:hideMark/>
          </w:tcPr>
          <w:p w:rsidR="00AE1CB5" w:rsidRPr="004B6F5C" w:rsidRDefault="00AE1CB5" w:rsidP="008C6E1C">
            <w:pPr>
              <w:spacing w:after="0" w:line="240" w:lineRule="auto"/>
            </w:pPr>
            <w:r w:rsidRPr="004B6F5C">
              <w:t xml:space="preserve">Männlich </w:t>
            </w:r>
          </w:p>
        </w:tc>
        <w:tc>
          <w:tcPr>
            <w:tcW w:w="0" w:type="auto"/>
            <w:noWrap/>
            <w:vAlign w:val="center"/>
            <w:hideMark/>
          </w:tcPr>
          <w:p w:rsidR="00AE1CB5" w:rsidRPr="004B6F5C" w:rsidRDefault="00AE1CB5" w:rsidP="008C6E1C">
            <w:pPr>
              <w:spacing w:after="0" w:line="240" w:lineRule="auto"/>
            </w:pPr>
            <w:r w:rsidRPr="004B6F5C">
              <w:t xml:space="preserve">45-54 </w:t>
            </w:r>
          </w:p>
        </w:tc>
      </w:tr>
      <w:tr w:rsidR="00AE1CB5" w:rsidRPr="004B6F5C" w:rsidTr="008C6E1C">
        <w:trPr>
          <w:tblCellSpacing w:w="15" w:type="dxa"/>
        </w:trPr>
        <w:tc>
          <w:tcPr>
            <w:tcW w:w="0" w:type="auto"/>
            <w:noWrap/>
            <w:vAlign w:val="center"/>
            <w:hideMark/>
          </w:tcPr>
          <w:p w:rsidR="00AE1CB5" w:rsidRPr="004B6F5C" w:rsidRDefault="00AE1CB5" w:rsidP="008C6E1C">
            <w:pPr>
              <w:spacing w:after="0" w:line="240" w:lineRule="auto"/>
            </w:pPr>
            <w:r w:rsidRPr="004B6F5C">
              <w:t xml:space="preserve">Männlich </w:t>
            </w:r>
          </w:p>
        </w:tc>
        <w:tc>
          <w:tcPr>
            <w:tcW w:w="0" w:type="auto"/>
            <w:noWrap/>
            <w:vAlign w:val="center"/>
            <w:hideMark/>
          </w:tcPr>
          <w:p w:rsidR="00AE1CB5" w:rsidRPr="004B6F5C" w:rsidRDefault="00AE1CB5" w:rsidP="008C6E1C">
            <w:pPr>
              <w:spacing w:after="0" w:line="240" w:lineRule="auto"/>
            </w:pPr>
            <w:r w:rsidRPr="004B6F5C">
              <w:t xml:space="preserve">35-44 </w:t>
            </w:r>
          </w:p>
        </w:tc>
      </w:tr>
      <w:tr w:rsidR="00AE1CB5" w:rsidRPr="004B6F5C" w:rsidTr="008C6E1C">
        <w:trPr>
          <w:tblCellSpacing w:w="15" w:type="dxa"/>
        </w:trPr>
        <w:tc>
          <w:tcPr>
            <w:tcW w:w="0" w:type="auto"/>
            <w:noWrap/>
            <w:vAlign w:val="center"/>
            <w:hideMark/>
          </w:tcPr>
          <w:p w:rsidR="00AE1CB5" w:rsidRPr="004B6F5C" w:rsidRDefault="00AE1CB5" w:rsidP="008C6E1C">
            <w:pPr>
              <w:spacing w:after="0" w:line="240" w:lineRule="auto"/>
            </w:pPr>
            <w:r w:rsidRPr="004B6F5C">
              <w:t xml:space="preserve">Weiblich </w:t>
            </w:r>
          </w:p>
        </w:tc>
        <w:tc>
          <w:tcPr>
            <w:tcW w:w="0" w:type="auto"/>
            <w:noWrap/>
            <w:vAlign w:val="center"/>
            <w:hideMark/>
          </w:tcPr>
          <w:p w:rsidR="00AE1CB5" w:rsidRPr="004B6F5C" w:rsidRDefault="00AE1CB5" w:rsidP="008C6E1C">
            <w:pPr>
              <w:spacing w:after="0" w:line="240" w:lineRule="auto"/>
            </w:pPr>
            <w:r w:rsidRPr="004B6F5C">
              <w:t xml:space="preserve">13-17 </w:t>
            </w:r>
          </w:p>
        </w:tc>
      </w:tr>
    </w:tbl>
    <w:p w:rsidR="00C46D25" w:rsidRDefault="00C46D25" w:rsidP="00C46D25">
      <w:pPr>
        <w:pStyle w:val="Beschriftung"/>
      </w:pPr>
      <w:bookmarkStart w:id="12" w:name="_Toc312347048"/>
      <w:r>
        <w:t xml:space="preserve">Abbildung </w:t>
      </w:r>
      <w:fldSimple w:instr=" SEQ Abbildung \* ARABIC ">
        <w:r w:rsidR="0088503B">
          <w:rPr>
            <w:noProof/>
          </w:rPr>
          <w:t>4</w:t>
        </w:r>
      </w:fldSimple>
      <w:r>
        <w:t>: Aggregation der Aufrufe eines YouTube Videos nach Personenmerkmalen</w:t>
      </w:r>
      <w:bookmarkEnd w:id="12"/>
    </w:p>
    <w:p w:rsidR="00C46D25" w:rsidRDefault="00ED26AE" w:rsidP="00C46D25">
      <w:r>
        <w:t>Sicherlich handelt es sich hier um voraggregierte Werte, die nicht in Echtzeit berechnet werden. Allerdings wird die Aggregation kompliziert durch die Replikation der Video Server, die hohe Anzahl verfügbarer Filme und sehr große Datenmengen.</w:t>
      </w:r>
    </w:p>
    <w:p w:rsidR="00BA1880" w:rsidRPr="00C46D25" w:rsidRDefault="00BA1880" w:rsidP="00C46D25"/>
    <w:p w:rsidR="0048117C" w:rsidRPr="004F1EAC" w:rsidRDefault="007317DF" w:rsidP="004F1EAC">
      <w:pPr>
        <w:pStyle w:val="berschrift2"/>
      </w:pPr>
      <w:bookmarkStart w:id="13" w:name="_Toc314651779"/>
      <w:r w:rsidRPr="000B1D6D">
        <w:t>Das Datenbank System Secondo</w:t>
      </w:r>
      <w:bookmarkEnd w:id="13"/>
    </w:p>
    <w:p w:rsidR="00FF2781" w:rsidRDefault="00FF2781" w:rsidP="00FF2781">
      <w:pPr>
        <w:pStyle w:val="berschrift3"/>
      </w:pPr>
      <w:bookmarkStart w:id="14" w:name="_Toc314651780"/>
      <w:r>
        <w:t>Überblick</w:t>
      </w:r>
      <w:bookmarkEnd w:id="14"/>
      <w:r>
        <w:t xml:space="preserve"> </w:t>
      </w:r>
    </w:p>
    <w:p w:rsidR="008D1FD9" w:rsidRDefault="00C779C5" w:rsidP="008D1FD9">
      <w:r>
        <w:t>Secondo ist ein Datenbanksystem, das vor allem für Forschung und Lehre im Bereich Datenbanken eingesetzt wird. Es bietet einen Systemrahmen, in den beliebige Datenmodelle eingebettet werden können</w:t>
      </w:r>
      <w:sdt>
        <w:sdtPr>
          <w:id w:val="343644822"/>
          <w:citation/>
        </w:sdtPr>
        <w:sdtContent>
          <w:fldSimple w:instr=" CITATION Güt11 \l 1031 ">
            <w:r w:rsidR="00F15016">
              <w:rPr>
                <w:noProof/>
              </w:rPr>
              <w:t xml:space="preserve"> (Güting, Ansorge, Behr, Düntgen, Jandt, &amp; Spiekermann, 2011)</w:t>
            </w:r>
          </w:fldSimple>
        </w:sdtContent>
      </w:sdt>
      <w:r w:rsidR="005B56A4">
        <w:t>.</w:t>
      </w:r>
    </w:p>
    <w:p w:rsidR="008A1BB8" w:rsidRDefault="002F2563">
      <w:r>
        <w:t>Neben dem</w:t>
      </w:r>
      <w:r w:rsidR="008A1BB8">
        <w:t xml:space="preserve"> relationale</w:t>
      </w:r>
      <w:r>
        <w:t>n</w:t>
      </w:r>
      <w:r w:rsidR="008A1BB8">
        <w:t xml:space="preserve"> Datenmodell</w:t>
      </w:r>
      <w:r>
        <w:t xml:space="preserve"> können objektorientierte, temporale, räumliche  oder XML </w:t>
      </w:r>
      <w:r w:rsidR="008A1BB8">
        <w:t>Datenmodelle</w:t>
      </w:r>
      <w:r>
        <w:t xml:space="preserve"> eingesetzt werden. So können z.B. Daten wie</w:t>
      </w:r>
      <w:r w:rsidR="008A1BB8">
        <w:t xml:space="preserve"> </w:t>
      </w:r>
      <w:r>
        <w:t>Graphen,</w:t>
      </w:r>
      <w:r w:rsidR="008A1BB8">
        <w:t xml:space="preserve"> Netzwerke</w:t>
      </w:r>
      <w:r>
        <w:t xml:space="preserve"> oder chemische Formeln gespeichert werden.</w:t>
      </w:r>
      <w:r w:rsidR="00C6361E">
        <w:t xml:space="preserve"> Datenmodelle werden durch Algebra Module in das Secondo System </w:t>
      </w:r>
      <w:r w:rsidR="00C6361E">
        <w:lastRenderedPageBreak/>
        <w:t>eingebunden. Der Schwerpunkt der vorliegenden Algebra Implementierungen liegt hierbei auf räumlichen und zeitlich-räumlichen Datenmodellen. Dies ergibt sich durch den Schwerpunkt des Lehrgebiets auf „Moving Objects Databases“</w:t>
      </w:r>
      <w:sdt>
        <w:sdtPr>
          <w:id w:val="343644826"/>
          <w:citation/>
        </w:sdtPr>
        <w:sdtContent>
          <w:fldSimple w:instr=" CITATION Güt05 \l 1031  ">
            <w:r w:rsidR="00F15016">
              <w:rPr>
                <w:noProof/>
              </w:rPr>
              <w:t xml:space="preserve"> (Güting &amp; Schneider, Moving Objects Databases, 2005)</w:t>
            </w:r>
          </w:fldSimple>
        </w:sdtContent>
      </w:sdt>
      <w:r w:rsidR="00C6361E">
        <w:t>.</w:t>
      </w:r>
    </w:p>
    <w:p w:rsidR="008035BA" w:rsidRDefault="008A1BB8">
      <w:r>
        <w:t>Secondo wurde seit der Mitte der 90er Jahre vor Forschern und Studenten in der Forschungsgruppe von Prof. Güting an der Fernuniversität in Hagen, am Lehrgebiet „Datenbanksysteme für neue Anwendungen“, entwickelt</w:t>
      </w:r>
      <w:sdt>
        <w:sdtPr>
          <w:id w:val="343644835"/>
          <w:citation/>
        </w:sdtPr>
        <w:sdtContent>
          <w:fldSimple w:instr=" CITATION Sec11 \l 1031  ">
            <w:r w:rsidR="00F15016">
              <w:rPr>
                <w:noProof/>
              </w:rPr>
              <w:t xml:space="preserve"> (Secondo Team, 2011)</w:t>
            </w:r>
          </w:fldSimple>
        </w:sdtContent>
      </w:sdt>
      <w:r>
        <w:t>.</w:t>
      </w:r>
    </w:p>
    <w:p w:rsidR="00B45EA7" w:rsidRDefault="00B45EA7" w:rsidP="00B45EA7">
      <w:r>
        <w:t>Bei Secondo handelt es sich um frei verfügbare Software, die der GNU General Public License der Free Software Foundation unterliegt. Der Quellcode ist frei verfügbar auf der</w:t>
      </w:r>
      <w:r w:rsidR="00CD05B4">
        <w:t xml:space="preserve"> Secondo</w:t>
      </w:r>
      <w:r>
        <w:t xml:space="preserve"> Webseite</w:t>
      </w:r>
      <w:sdt>
        <w:sdtPr>
          <w:id w:val="343644851"/>
          <w:citation/>
        </w:sdtPr>
        <w:sdtContent>
          <w:fldSimple w:instr=" CITATION Sec11 \l 1031  ">
            <w:r w:rsidR="00F15016">
              <w:rPr>
                <w:noProof/>
              </w:rPr>
              <w:t xml:space="preserve"> (Secondo Team, 2011)</w:t>
            </w:r>
          </w:fldSimple>
        </w:sdtContent>
      </w:sdt>
      <w:r w:rsidR="00CD05B4">
        <w:t>.</w:t>
      </w:r>
      <w:r>
        <w:t xml:space="preserve"> </w:t>
      </w:r>
    </w:p>
    <w:p w:rsidR="00580D36" w:rsidRDefault="00386120" w:rsidP="00B45EA7">
      <w:r>
        <w:t xml:space="preserve">Es liegen Secondo Versionen für die Plattformen Windows, Linux und Mac OS X vor. Secondo verwendet die Berkeley Datenbank für persistentes Speichern. </w:t>
      </w:r>
      <w:r w:rsidR="00580D36">
        <w:t>Auf diese Weise sichert sich Secondo Funktionalitäten wie Transaktion Management, die Verwaltung von Datenbanken und eine Schnittstelle zu Dateisystemen.</w:t>
      </w:r>
    </w:p>
    <w:p w:rsidR="00B45EA7" w:rsidRDefault="00B45EA7" w:rsidP="00B45EA7">
      <w:r>
        <w:t>Für den Aufbau einer Secondo Umgebung sind eine Reihe von Software Paketen erforderlich, z.B. der C++ Compiler der GNU Compiler Collection, die Berkely Datenbank für persistentes Speichern und den Java Software Development Kit</w:t>
      </w:r>
      <w:r w:rsidR="00552126">
        <w:t xml:space="preserve"> für die Endbenutzer Schnittstellen.</w:t>
      </w:r>
    </w:p>
    <w:p w:rsidR="008D53C3" w:rsidRDefault="008D53C3" w:rsidP="00B45EA7"/>
    <w:p w:rsidR="00CE6178" w:rsidRDefault="0022756A" w:rsidP="00CE6178">
      <w:pPr>
        <w:pStyle w:val="berschrift3"/>
      </w:pPr>
      <w:bookmarkStart w:id="15" w:name="_Toc314651781"/>
      <w:r>
        <w:t>Secondo</w:t>
      </w:r>
      <w:r w:rsidR="00CE6178">
        <w:t xml:space="preserve"> Architektur</w:t>
      </w:r>
      <w:bookmarkEnd w:id="15"/>
    </w:p>
    <w:p w:rsidR="00CE6178" w:rsidRDefault="00CE6178" w:rsidP="00CE6178">
      <w:r w:rsidRPr="000F52AB">
        <w:rPr>
          <w:highlight w:val="yellow"/>
        </w:rPr>
        <w:t>Muss hier als theoretische Grundlage„second order signature“ rein? Falls ja, ist es ein zusätzliches Kapitel</w:t>
      </w:r>
      <w:r w:rsidR="008C39B3" w:rsidRPr="000F52AB">
        <w:rPr>
          <w:highlight w:val="yellow"/>
        </w:rPr>
        <w:t>, z.B. vor diesem Kapitel</w:t>
      </w:r>
    </w:p>
    <w:p w:rsidR="00580D36" w:rsidRDefault="00580D36" w:rsidP="00580D36">
      <w:r>
        <w:t xml:space="preserve">Das </w:t>
      </w:r>
      <w:r w:rsidR="008D53C3">
        <w:t xml:space="preserve">Secondo </w:t>
      </w:r>
      <w:r>
        <w:t>System besteht aus drei Hauptkomponenten</w:t>
      </w:r>
      <w:sdt>
        <w:sdtPr>
          <w:id w:val="343644875"/>
          <w:citation/>
        </w:sdtPr>
        <w:sdtContent>
          <w:fldSimple w:instr=" CITATION Güt11 \l 1031 ">
            <w:r w:rsidR="00F15016">
              <w:rPr>
                <w:noProof/>
              </w:rPr>
              <w:t xml:space="preserve"> (Güting, Ansorge, Behr, Düntgen, Jandt, &amp; Spiekermann, 2011)</w:t>
            </w:r>
          </w:fldSimple>
        </w:sdtContent>
      </w:sdt>
    </w:p>
    <w:p w:rsidR="00580D36" w:rsidRDefault="00580D36" w:rsidP="00580D36">
      <w:pPr>
        <w:pStyle w:val="Listenabsatz"/>
        <w:numPr>
          <w:ilvl w:val="0"/>
          <w:numId w:val="8"/>
        </w:numPr>
      </w:pPr>
      <w:r>
        <w:t>Der Secondo Kern implementiert die einzelnen Datenmodelle, ist erweiterbar durch Algebra Module und führt die Verarbeitung von Abfragen durch. Der Secondo Kern ist in C++ implementiert und verwendet die Berkeley Datenbank.</w:t>
      </w:r>
    </w:p>
    <w:p w:rsidR="00580D36" w:rsidRDefault="00580D36" w:rsidP="00580D36">
      <w:pPr>
        <w:pStyle w:val="Listenabsatz"/>
        <w:numPr>
          <w:ilvl w:val="0"/>
          <w:numId w:val="8"/>
        </w:numPr>
      </w:pPr>
      <w:r>
        <w:t>Der Optimizer stellt für das relationale Datenmodell eine SQL ähnliche Abfragesprache und eine Abfrageoptimierung zur Verfügung. Der Optimizer ist in Prolog realisiert.</w:t>
      </w:r>
    </w:p>
    <w:p w:rsidR="00580D36" w:rsidRDefault="00580D36" w:rsidP="00580D36">
      <w:pPr>
        <w:pStyle w:val="Listenabsatz"/>
        <w:numPr>
          <w:ilvl w:val="0"/>
          <w:numId w:val="8"/>
        </w:numPr>
      </w:pPr>
      <w:r>
        <w:t>Als grafische Schnittstelle für Endbenutzer steht eine Reihe von „Viewern“ zur Verfügung, die auf die Anzeige von räumlichen Datentypen und von sich bewegenden Objekten spezialisiert sind. Diese „Viewer“ sind in Java entwickelt.</w:t>
      </w:r>
    </w:p>
    <w:p w:rsidR="00635E25" w:rsidRDefault="00635E25" w:rsidP="00635E25">
      <w:r>
        <w:t>Diese Komponenten können im Zusammenspiel miteinander oder unabhängig voneinander verwendet werden (</w:t>
      </w:r>
      <w:r w:rsidR="00EE66CF">
        <w:fldChar w:fldCharType="begin"/>
      </w:r>
      <w:r>
        <w:instrText xml:space="preserve"> REF _Ref312343341 \h </w:instrText>
      </w:r>
      <w:r w:rsidR="00EE66CF">
        <w:fldChar w:fldCharType="separate"/>
      </w:r>
      <w:r w:rsidR="0088503B">
        <w:t xml:space="preserve">Abbildung </w:t>
      </w:r>
      <w:r w:rsidR="0088503B">
        <w:rPr>
          <w:noProof/>
        </w:rPr>
        <w:t>5</w:t>
      </w:r>
      <w:r w:rsidR="00EE66CF">
        <w:fldChar w:fldCharType="end"/>
      </w:r>
      <w:r>
        <w:t xml:space="preserve">). </w:t>
      </w:r>
    </w:p>
    <w:p w:rsidR="00635E25" w:rsidRDefault="00635E25" w:rsidP="00635E25">
      <w:r>
        <w:t xml:space="preserve">Die Verwendung des </w:t>
      </w:r>
      <w:r w:rsidR="000F52AB">
        <w:t xml:space="preserve">Secondo </w:t>
      </w:r>
      <w:r>
        <w:t>Optimizer ist optional: Abfragen können in einer SQL ähnliche</w:t>
      </w:r>
      <w:r w:rsidR="000F52AB">
        <w:t>n</w:t>
      </w:r>
      <w:r>
        <w:t xml:space="preserve"> Abfragesprache</w:t>
      </w:r>
      <w:r w:rsidR="000F52AB">
        <w:t xml:space="preserve"> an den Optimizer gerichtet werden oder in „User Level Syntax“ direkt an den Secondo Kern zur Verarbeitung übergeben werden (siehe Kapitel </w:t>
      </w:r>
      <w:r w:rsidR="00EE66CF">
        <w:fldChar w:fldCharType="begin"/>
      </w:r>
      <w:r w:rsidR="000F52AB">
        <w:instrText xml:space="preserve"> REF _Ref312343535 \w \h </w:instrText>
      </w:r>
      <w:r w:rsidR="00EE66CF">
        <w:fldChar w:fldCharType="separate"/>
      </w:r>
      <w:r w:rsidR="0088503B">
        <w:t>2.4.3</w:t>
      </w:r>
      <w:r w:rsidR="00EE66CF">
        <w:fldChar w:fldCharType="end"/>
      </w:r>
      <w:r w:rsidR="000F52AB">
        <w:t>).</w:t>
      </w:r>
    </w:p>
    <w:p w:rsidR="00635E25" w:rsidRDefault="00635E25" w:rsidP="00635E25">
      <w:pPr>
        <w:ind w:firstLine="708"/>
      </w:pPr>
      <w:r>
        <w:rPr>
          <w:noProof/>
          <w:lang w:eastAsia="de-DE"/>
        </w:rPr>
        <w:lastRenderedPageBreak/>
        <w:drawing>
          <wp:inline distT="0" distB="0" distL="0" distR="0">
            <wp:extent cx="2042663" cy="1421311"/>
            <wp:effectExtent l="19050" t="0" r="0"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43752" cy="1422069"/>
                    </a:xfrm>
                    <a:prstGeom prst="rect">
                      <a:avLst/>
                    </a:prstGeom>
                    <a:noFill/>
                    <a:ln w="9525">
                      <a:noFill/>
                      <a:miter lim="800000"/>
                      <a:headEnd/>
                      <a:tailEnd/>
                    </a:ln>
                  </pic:spPr>
                </pic:pic>
              </a:graphicData>
            </a:graphic>
          </wp:inline>
        </w:drawing>
      </w:r>
    </w:p>
    <w:p w:rsidR="00580D36" w:rsidRDefault="00635E25" w:rsidP="00635E25">
      <w:pPr>
        <w:pStyle w:val="Beschriftung"/>
      </w:pPr>
      <w:bookmarkStart w:id="16" w:name="_Ref312343341"/>
      <w:bookmarkStart w:id="17" w:name="_Toc312347049"/>
      <w:r>
        <w:t xml:space="preserve">Abbildung </w:t>
      </w:r>
      <w:fldSimple w:instr=" SEQ Abbildung \* ARABIC ">
        <w:r w:rsidR="0088503B">
          <w:rPr>
            <w:noProof/>
          </w:rPr>
          <w:t>5</w:t>
        </w:r>
      </w:fldSimple>
      <w:bookmarkEnd w:id="16"/>
      <w:r>
        <w:t>: Zusammenspiel der Secondo Hauptkomponenten</w:t>
      </w:r>
      <w:bookmarkEnd w:id="17"/>
    </w:p>
    <w:p w:rsidR="005C345C" w:rsidRDefault="005C345C" w:rsidP="00CE6178"/>
    <w:p w:rsidR="001C1698" w:rsidRDefault="00EE66CF" w:rsidP="00CE6178">
      <w:r>
        <w:fldChar w:fldCharType="begin"/>
      </w:r>
      <w:r w:rsidR="00BF4389">
        <w:instrText xml:space="preserve"> REF _Ref312341381 \h </w:instrText>
      </w:r>
      <w:r>
        <w:fldChar w:fldCharType="separate"/>
      </w:r>
      <w:r w:rsidR="0088503B">
        <w:t xml:space="preserve">Abbildung </w:t>
      </w:r>
      <w:r w:rsidR="0088503B">
        <w:rPr>
          <w:noProof/>
        </w:rPr>
        <w:t>6</w:t>
      </w:r>
      <w:r>
        <w:fldChar w:fldCharType="end"/>
      </w:r>
      <w:r w:rsidR="00BF4389">
        <w:t xml:space="preserve"> </w:t>
      </w:r>
      <w:r w:rsidR="001C1698">
        <w:t>gibt einen Überblick zur Architektur des Secondo Systems</w:t>
      </w:r>
      <w:sdt>
        <w:sdtPr>
          <w:id w:val="438995393"/>
          <w:citation/>
        </w:sdtPr>
        <w:sdtContent>
          <w:fldSimple w:instr=" CITATION Die00 \l 1031  ">
            <w:r w:rsidR="00F15016">
              <w:rPr>
                <w:noProof/>
              </w:rPr>
              <w:t xml:space="preserve"> (Dieker &amp; Güting, 2000)</w:t>
            </w:r>
          </w:fldSimple>
        </w:sdtContent>
      </w:sdt>
      <w:r w:rsidR="001C1698">
        <w:t>.</w:t>
      </w:r>
    </w:p>
    <w:p w:rsidR="0022756A" w:rsidRDefault="0022756A" w:rsidP="00CE6178">
      <w:r>
        <w:rPr>
          <w:noProof/>
          <w:lang w:eastAsia="de-DE"/>
        </w:rPr>
        <w:drawing>
          <wp:inline distT="0" distB="0" distL="0" distR="0">
            <wp:extent cx="5243063" cy="4059463"/>
            <wp:effectExtent l="19050" t="0" r="0" b="0"/>
            <wp:docPr id="1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243538" cy="4059831"/>
                    </a:xfrm>
                    <a:prstGeom prst="rect">
                      <a:avLst/>
                    </a:prstGeom>
                    <a:noFill/>
                    <a:ln w="9525">
                      <a:noFill/>
                      <a:miter lim="800000"/>
                      <a:headEnd/>
                      <a:tailEnd/>
                    </a:ln>
                  </pic:spPr>
                </pic:pic>
              </a:graphicData>
            </a:graphic>
          </wp:inline>
        </w:drawing>
      </w:r>
    </w:p>
    <w:p w:rsidR="0022756A" w:rsidRDefault="0022756A" w:rsidP="0022756A">
      <w:pPr>
        <w:pStyle w:val="Beschriftung"/>
      </w:pPr>
      <w:bookmarkStart w:id="18" w:name="_Ref312341381"/>
      <w:bookmarkStart w:id="19" w:name="_Ref312341364"/>
      <w:bookmarkStart w:id="20" w:name="_Toc312347050"/>
      <w:r>
        <w:t xml:space="preserve">Abbildung </w:t>
      </w:r>
      <w:fldSimple w:instr=" SEQ Abbildung \* ARABIC ">
        <w:r w:rsidR="0088503B">
          <w:rPr>
            <w:noProof/>
          </w:rPr>
          <w:t>6</w:t>
        </w:r>
      </w:fldSimple>
      <w:bookmarkEnd w:id="18"/>
      <w:r>
        <w:t>: Secondo Architektur</w:t>
      </w:r>
      <w:bookmarkEnd w:id="19"/>
      <w:bookmarkEnd w:id="20"/>
    </w:p>
    <w:p w:rsidR="0022756A" w:rsidRDefault="0022756A" w:rsidP="00CE6178"/>
    <w:p w:rsidR="005C345C" w:rsidRDefault="005C345C" w:rsidP="00CE6178">
      <w:r>
        <w:t>Ober in der Abbildung und in Schicht (6) sind die verschiedenen Endbenutzer Schnittstellen dargestellt. Es ist Einbenutzer Betrieb (einfache Kommando Shell) oder Client-Server Betrieb für eine Vielzahl von Benutzern möglich (grafische Werkzeuge).</w:t>
      </w:r>
    </w:p>
    <w:p w:rsidR="002A46F4" w:rsidRDefault="002A46F4" w:rsidP="00CE6178">
      <w:r>
        <w:t xml:space="preserve">Der Command Manager (Schicht 5) leitet Abfragen je nach Art der verwendeten Sprache an den Optimizer oder den Query Prozessor weiter (siehe Kapitel </w:t>
      </w:r>
      <w:r w:rsidR="00EE66CF">
        <w:fldChar w:fldCharType="begin"/>
      </w:r>
      <w:r>
        <w:instrText xml:space="preserve"> REF _Ref312343535 \w \h </w:instrText>
      </w:r>
      <w:r w:rsidR="00EE66CF">
        <w:fldChar w:fldCharType="separate"/>
      </w:r>
      <w:r w:rsidR="0088503B">
        <w:t>2.4.3</w:t>
      </w:r>
      <w:r w:rsidR="00EE66CF">
        <w:fldChar w:fldCharType="end"/>
      </w:r>
      <w:r>
        <w:t xml:space="preserve"> für eine genaue Beschreibung). </w:t>
      </w:r>
    </w:p>
    <w:p w:rsidR="008D134A" w:rsidRDefault="00F96E3B" w:rsidP="002A46F4">
      <w:r w:rsidRPr="00F96E3B">
        <w:t>Der Optimizer (Schicht 4) stellt für das relationale Datenmodell eine SQL ähnliche Abfragesprache und eine Abfrageoptimierung zur Verfügung. Seine Verwendung ist optional.</w:t>
      </w:r>
    </w:p>
    <w:p w:rsidR="008D134A" w:rsidRPr="00F96E3B" w:rsidRDefault="008D134A" w:rsidP="002A46F4">
      <w:r>
        <w:lastRenderedPageBreak/>
        <w:t>Der Query Prozessor (Schicht 3) führt Abfragen aus. Hierzu wird ein Operatorbaum erstellt und</w:t>
      </w:r>
      <w:r w:rsidR="002A46F4">
        <w:t xml:space="preserve"> dann jeder Knoten dieses Baums bewertet, indem Operatorfunktionen der Algebren aufgerufen werden. Operatorfunktionen können Parameterfunktionen sein oder Tupel Ströme verarbeiten.</w:t>
      </w:r>
    </w:p>
    <w:p w:rsidR="001135B3" w:rsidRDefault="00F96E3B" w:rsidP="001135B3">
      <w:r>
        <w:t>Algebra Module (Schicht 2) implementieren</w:t>
      </w:r>
      <w:r w:rsidRPr="001135B3">
        <w:t xml:space="preserve"> Datentypen und die zugehörigen Operatoren.</w:t>
      </w:r>
      <w:r>
        <w:t xml:space="preserve"> Algebra Module stellen alle Unterstützungsfunktionen für die Integration zu den anderen Teilen des Secondo Systems zur Verfügung. </w:t>
      </w:r>
      <w:r w:rsidR="001135B3" w:rsidRPr="001135B3">
        <w:t>Zurzeit sind etwa 30 Algebren in Secondo realisiert</w:t>
      </w:r>
      <w:r>
        <w:t xml:space="preserve">. </w:t>
      </w:r>
      <w:r w:rsidR="001135B3">
        <w:t>Einige Beispiele für Algebren sind</w:t>
      </w:r>
    </w:p>
    <w:p w:rsidR="001135B3" w:rsidRDefault="001135B3" w:rsidP="001135B3">
      <w:pPr>
        <w:pStyle w:val="Listenabsatz"/>
        <w:numPr>
          <w:ilvl w:val="0"/>
          <w:numId w:val="22"/>
        </w:numPr>
      </w:pPr>
      <w:r>
        <w:t>StandardAlegebra: Stellt die Datentypen int, real, bool und string bereit</w:t>
      </w:r>
    </w:p>
    <w:p w:rsidR="001135B3" w:rsidRDefault="001135B3" w:rsidP="001135B3">
      <w:pPr>
        <w:pStyle w:val="Listenabsatz"/>
        <w:numPr>
          <w:ilvl w:val="0"/>
          <w:numId w:val="22"/>
        </w:numPr>
      </w:pPr>
      <w:r>
        <w:t>RelationAlgebra: Stellt den Datentyp „Relation“ bereit und enthält alle Operatoren, die für die Implementierung einer relationalen Sprache nach Art von SQL erforderlich sind.</w:t>
      </w:r>
    </w:p>
    <w:p w:rsidR="001135B3" w:rsidRDefault="001135B3" w:rsidP="001135B3">
      <w:pPr>
        <w:pStyle w:val="Listenabsatz"/>
        <w:numPr>
          <w:ilvl w:val="0"/>
          <w:numId w:val="22"/>
        </w:numPr>
      </w:pPr>
      <w:r>
        <w:t>BTreeAlgebra: implementiert B-Bäume</w:t>
      </w:r>
    </w:p>
    <w:p w:rsidR="001135B3" w:rsidRDefault="001135B3" w:rsidP="001135B3">
      <w:pPr>
        <w:pStyle w:val="Listenabsatz"/>
        <w:numPr>
          <w:ilvl w:val="0"/>
          <w:numId w:val="22"/>
        </w:numPr>
      </w:pPr>
      <w:r>
        <w:t>RTreeAlgebra: implementiert R-Bäume (mehrdimensionale räumliche Indexstrukturen)</w:t>
      </w:r>
    </w:p>
    <w:p w:rsidR="001135B3" w:rsidRDefault="001135B3" w:rsidP="001135B3">
      <w:pPr>
        <w:pStyle w:val="Listenabsatz"/>
        <w:numPr>
          <w:ilvl w:val="0"/>
          <w:numId w:val="22"/>
        </w:numPr>
      </w:pPr>
      <w:r>
        <w:t>SpatialAlgebra: Stellt die räumlichen Datentypen point, points, line, region bereit</w:t>
      </w:r>
    </w:p>
    <w:p w:rsidR="00601170" w:rsidRDefault="002D5C60" w:rsidP="00601170">
      <w:r>
        <w:t>Die Secondo Tools (Schicht 1) sind eine Menge von Werkzeugen für den Secondo Betrieb, z.B.</w:t>
      </w:r>
    </w:p>
    <w:p w:rsidR="002D5C60" w:rsidRDefault="002D5C60" w:rsidP="002D5C60">
      <w:pPr>
        <w:pStyle w:val="Listenabsatz"/>
        <w:numPr>
          <w:ilvl w:val="0"/>
          <w:numId w:val="23"/>
        </w:numPr>
      </w:pPr>
      <w:r>
        <w:t>Werkzeuge für den Umgang mit geschachtelten Listen</w:t>
      </w:r>
    </w:p>
    <w:p w:rsidR="002D5C60" w:rsidRDefault="002D5C60" w:rsidP="002D5C60">
      <w:pPr>
        <w:pStyle w:val="Listenabsatz"/>
        <w:numPr>
          <w:ilvl w:val="0"/>
          <w:numId w:val="23"/>
        </w:numPr>
      </w:pPr>
      <w:r>
        <w:t>Ein Storage Manager</w:t>
      </w:r>
    </w:p>
    <w:p w:rsidR="002D5C60" w:rsidRDefault="002D5C60" w:rsidP="002D5C60">
      <w:pPr>
        <w:pStyle w:val="Listenabsatz"/>
        <w:numPr>
          <w:ilvl w:val="0"/>
          <w:numId w:val="23"/>
        </w:numPr>
      </w:pPr>
      <w:r>
        <w:t>Ein Tupel Manager, der auch eingebettete große Objekte handhaben kann</w:t>
      </w:r>
    </w:p>
    <w:p w:rsidR="002D5C60" w:rsidRDefault="002D5C60" w:rsidP="002D5C60">
      <w:pPr>
        <w:pStyle w:val="Listenabsatz"/>
        <w:numPr>
          <w:ilvl w:val="0"/>
          <w:numId w:val="23"/>
        </w:numPr>
      </w:pPr>
      <w:r>
        <w:t>Ein Parser für die „User Level Syntax“ Sprache</w:t>
      </w:r>
    </w:p>
    <w:p w:rsidR="002D5C60" w:rsidRDefault="002D5C60" w:rsidP="00601170">
      <w:r>
        <w:t>Der Secondo Kern verwendet Datenbanken, die aus Secondo Objekten bestehen. Datenbanken können erstellt, gelöscht, geöffnet und geschlossen, sowie in Dateien exportiert und von dort zurückgelesen werden. In den Dateien sind die Secondo Objekte als geschachtelte Listen in Textform repräsentiert</w:t>
      </w:r>
      <w:r w:rsidR="007E4461">
        <w:t xml:space="preserve"> </w:t>
      </w:r>
      <w:sdt>
        <w:sdtPr>
          <w:id w:val="438995396"/>
          <w:citation/>
        </w:sdtPr>
        <w:sdtContent>
          <w:fldSimple w:instr=" CITATION Güt11 \l 1031 ">
            <w:r w:rsidR="00F15016">
              <w:rPr>
                <w:noProof/>
              </w:rPr>
              <w:t>(Güting, Ansorge, Behr, Düntgen, Jandt, &amp; Spiekermann, 2011)</w:t>
            </w:r>
          </w:fldSimple>
        </w:sdtContent>
      </w:sdt>
      <w:r>
        <w:t>.</w:t>
      </w:r>
    </w:p>
    <w:p w:rsidR="002D5C60" w:rsidRDefault="002D5C60" w:rsidP="00601170"/>
    <w:p w:rsidR="00386120" w:rsidRDefault="00FF2781" w:rsidP="00FF2781">
      <w:pPr>
        <w:pStyle w:val="berschrift3"/>
      </w:pPr>
      <w:bookmarkStart w:id="21" w:name="_Ref312343535"/>
      <w:bookmarkStart w:id="22" w:name="_Toc314651782"/>
      <w:r>
        <w:t>Abfragen in Secondo</w:t>
      </w:r>
      <w:bookmarkEnd w:id="21"/>
      <w:bookmarkEnd w:id="22"/>
    </w:p>
    <w:p w:rsidR="00192480" w:rsidRDefault="00ED46E4">
      <w:r>
        <w:t>Secondo stellt drei Abfragesprachen zur Verfügung. Die erste Möglichkeit zur Formulierung von Abfragen in Secondo ist die Verwendung einer SQL ähnlichen Sprache</w:t>
      </w:r>
      <w:r w:rsidR="00192480">
        <w:t>,</w:t>
      </w:r>
      <w:r>
        <w:t xml:space="preserve"> </w:t>
      </w:r>
      <w:r w:rsidR="00192480">
        <w:t xml:space="preserve">die von einem in Prolog geschriebenen Optimizer weiterverarbeitet wird. </w:t>
      </w:r>
      <w:r>
        <w:t>Diese</w:t>
      </w:r>
      <w:r w:rsidR="00192480">
        <w:t>r stellt ein</w:t>
      </w:r>
      <w:r>
        <w:t xml:space="preserve"> SQL Prädikat </w:t>
      </w:r>
      <w:r w:rsidR="00192480">
        <w:t>in einer</w:t>
      </w:r>
      <w:r>
        <w:t xml:space="preserve"> Prolog </w:t>
      </w:r>
      <w:r w:rsidR="00192480">
        <w:t>Umgebung</w:t>
      </w:r>
      <w:r>
        <w:t xml:space="preserve"> </w:t>
      </w:r>
      <w:r w:rsidR="00192480">
        <w:t>zur Verfügung</w:t>
      </w:r>
      <w:r>
        <w:t xml:space="preserve">. </w:t>
      </w:r>
    </w:p>
    <w:p w:rsidR="00ED46E4" w:rsidRDefault="00ED46E4">
      <w:r>
        <w:t>Zur Verdeutlichung dient die folgende Beispielabfrage, die im sogenannten Hoese Viewer, einer grafischen Endbenutzer Schnittstelle, eingegeben wurde.</w:t>
      </w:r>
    </w:p>
    <w:p w:rsidR="008035BA" w:rsidRPr="005E7B44" w:rsidRDefault="008035BA">
      <w:pPr>
        <w:rPr>
          <w:lang w:val="en-US"/>
        </w:rPr>
      </w:pPr>
      <w:r>
        <w:t xml:space="preserve">Beispielabfrage: Finde die Namen und Adressen aller italienischen Restaurants in Berlin, die weniger als zwei Kilometer vom Brandenburger Tor entfernt sind. </w:t>
      </w:r>
      <w:r w:rsidRPr="005E7B44">
        <w:rPr>
          <w:lang w:val="en-US"/>
        </w:rPr>
        <w:t>(obige Webseite):</w:t>
      </w:r>
    </w:p>
    <w:p w:rsidR="008035BA" w:rsidRPr="005E7B44" w:rsidRDefault="008035BA" w:rsidP="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E7B44">
        <w:rPr>
          <w:rFonts w:ascii="Courier New" w:eastAsia="Times New Roman" w:hAnsi="Courier New" w:cs="Courier New"/>
          <w:sz w:val="20"/>
          <w:szCs w:val="20"/>
          <w:lang w:val="en-US" w:eastAsia="de-DE"/>
        </w:rPr>
        <w:t xml:space="preserve">   select [r:name, r:strasse, r:geoData]</w:t>
      </w:r>
    </w:p>
    <w:p w:rsidR="008035BA" w:rsidRPr="008035BA" w:rsidRDefault="008035BA" w:rsidP="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E7B44">
        <w:rPr>
          <w:rFonts w:ascii="Courier New" w:eastAsia="Times New Roman" w:hAnsi="Courier New" w:cs="Courier New"/>
          <w:sz w:val="20"/>
          <w:szCs w:val="20"/>
          <w:lang w:val="en-US" w:eastAsia="de-DE"/>
        </w:rPr>
        <w:t xml:space="preserve">   </w:t>
      </w:r>
      <w:r w:rsidRPr="008035BA">
        <w:rPr>
          <w:rFonts w:ascii="Courier New" w:eastAsia="Times New Roman" w:hAnsi="Courier New" w:cs="Courier New"/>
          <w:sz w:val="20"/>
          <w:szCs w:val="20"/>
          <w:lang w:val="en-US" w:eastAsia="de-DE"/>
        </w:rPr>
        <w:t>from   [restaurants as r, sehenswuerdpoi as s]</w:t>
      </w:r>
    </w:p>
    <w:p w:rsidR="008035BA" w:rsidRPr="008035BA" w:rsidRDefault="008035BA" w:rsidP="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035BA">
        <w:rPr>
          <w:rFonts w:ascii="Courier New" w:eastAsia="Times New Roman" w:hAnsi="Courier New" w:cs="Courier New"/>
          <w:sz w:val="20"/>
          <w:szCs w:val="20"/>
          <w:lang w:val="en-US" w:eastAsia="de-DE"/>
        </w:rPr>
        <w:t xml:space="preserve">   where  [ s:name="Brandenburger Tor",</w:t>
      </w:r>
    </w:p>
    <w:p w:rsidR="008035BA" w:rsidRPr="008035BA" w:rsidRDefault="008035BA" w:rsidP="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035BA">
        <w:rPr>
          <w:rFonts w:ascii="Courier New" w:eastAsia="Times New Roman" w:hAnsi="Courier New" w:cs="Courier New"/>
          <w:sz w:val="20"/>
          <w:szCs w:val="20"/>
          <w:lang w:val="en-US" w:eastAsia="de-DE"/>
        </w:rPr>
        <w:t xml:space="preserve">            r:art="Italienisch",</w:t>
      </w:r>
    </w:p>
    <w:p w:rsidR="008035BA" w:rsidRPr="008035BA" w:rsidRDefault="008035BA" w:rsidP="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8035BA">
        <w:rPr>
          <w:rFonts w:ascii="Courier New" w:eastAsia="Times New Roman" w:hAnsi="Courier New" w:cs="Courier New"/>
          <w:sz w:val="20"/>
          <w:szCs w:val="20"/>
          <w:lang w:val="en-US" w:eastAsia="de-DE"/>
        </w:rPr>
        <w:t xml:space="preserve">            distance(r:geoData, s:geodata) &lt; 2000]</w:t>
      </w:r>
    </w:p>
    <w:p w:rsidR="00CE6178" w:rsidRPr="001B4228" w:rsidRDefault="00CE6178" w:rsidP="009122AF">
      <w:pPr>
        <w:pStyle w:val="Beschriftung"/>
        <w:rPr>
          <w:lang w:val="en-US"/>
        </w:rPr>
      </w:pPr>
    </w:p>
    <w:p w:rsidR="008035BA" w:rsidRPr="009122AF" w:rsidRDefault="009122AF" w:rsidP="009122AF">
      <w:pPr>
        <w:pStyle w:val="Beschriftung"/>
      </w:pPr>
      <w:bookmarkStart w:id="23" w:name="_Toc312347054"/>
      <w:r>
        <w:t xml:space="preserve">Listing </w:t>
      </w:r>
      <w:fldSimple w:instr=" SEQ Tabelle \* ARABIC ">
        <w:r w:rsidR="0088503B">
          <w:rPr>
            <w:noProof/>
          </w:rPr>
          <w:t>2</w:t>
        </w:r>
      </w:fldSimple>
      <w:r>
        <w:t>: Secondo Abfrage in einer SQL ähnlichen Syntax</w:t>
      </w:r>
      <w:bookmarkEnd w:id="23"/>
    </w:p>
    <w:p w:rsidR="009122AF" w:rsidRPr="009122AF" w:rsidRDefault="009122AF"/>
    <w:p w:rsidR="006427A6" w:rsidRDefault="008035BA">
      <w:r>
        <w:rPr>
          <w:noProof/>
          <w:lang w:eastAsia="de-DE"/>
        </w:rPr>
        <w:drawing>
          <wp:inline distT="0" distB="0" distL="0" distR="0">
            <wp:extent cx="5742325" cy="4442604"/>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45876" cy="4445351"/>
                    </a:xfrm>
                    <a:prstGeom prst="rect">
                      <a:avLst/>
                    </a:prstGeom>
                    <a:noFill/>
                    <a:ln w="9525">
                      <a:noFill/>
                      <a:miter lim="800000"/>
                      <a:headEnd/>
                      <a:tailEnd/>
                    </a:ln>
                  </pic:spPr>
                </pic:pic>
              </a:graphicData>
            </a:graphic>
          </wp:inline>
        </w:drawing>
      </w:r>
    </w:p>
    <w:p w:rsidR="009122AF" w:rsidRDefault="009122AF" w:rsidP="009122AF">
      <w:pPr>
        <w:pStyle w:val="Beschriftung"/>
      </w:pPr>
      <w:bookmarkStart w:id="24" w:name="_Toc312347051"/>
      <w:r>
        <w:t xml:space="preserve">Abbildung </w:t>
      </w:r>
      <w:fldSimple w:instr=" SEQ Abbildung \* ARABIC ">
        <w:r w:rsidR="0088503B">
          <w:rPr>
            <w:noProof/>
          </w:rPr>
          <w:t>7</w:t>
        </w:r>
      </w:fldSimple>
      <w:r>
        <w:t>: Grafische Darstellung des Ergebnisses einer Abfrage im Secondo Hoese Viewer.</w:t>
      </w:r>
      <w:bookmarkEnd w:id="24"/>
    </w:p>
    <w:p w:rsidR="0036335B" w:rsidRDefault="0036335B" w:rsidP="009E0A6C"/>
    <w:p w:rsidR="009E0A6C" w:rsidRDefault="00ED46E4" w:rsidP="009E0A6C">
      <w:r>
        <w:t>Die Abfrage ist im Fenster oben links markiert sichtbar. Das Ergebnis</w:t>
      </w:r>
      <w:r w:rsidR="006D1FAC">
        <w:t>, eine Liste von Restaurants,</w:t>
      </w:r>
      <w:r>
        <w:t xml:space="preserve"> wird im linken unteren Teil</w:t>
      </w:r>
      <w:r w:rsidR="009E0A6C">
        <w:t xml:space="preserve"> der Grafik als Liste angezeigt. Zusätzlich zum Namen und der Straße des Restaurants wird die geografische Position als Punkt ausgegeben:</w:t>
      </w:r>
    </w:p>
    <w:p w:rsidR="009E0A6C" w:rsidRDefault="009E0A6C" w:rsidP="009E0A6C">
      <w:pPr>
        <w:spacing w:after="0"/>
      </w:pPr>
      <w:r>
        <w:t xml:space="preserve">    </w:t>
      </w:r>
      <w:r>
        <w:tab/>
        <w:t xml:space="preserve">Name_r : </w:t>
      </w:r>
      <w:r>
        <w:tab/>
        <w:t>Sale e Tabacchi</w:t>
      </w:r>
    </w:p>
    <w:p w:rsidR="009E0A6C" w:rsidRPr="005E7B44" w:rsidRDefault="009E0A6C" w:rsidP="009E0A6C">
      <w:pPr>
        <w:spacing w:after="0"/>
        <w:rPr>
          <w:lang w:val="en-US"/>
        </w:rPr>
      </w:pPr>
      <w:r>
        <w:t xml:space="preserve">   </w:t>
      </w:r>
      <w:r>
        <w:tab/>
        <w:t xml:space="preserve">Strasse_r : </w:t>
      </w:r>
      <w:r>
        <w:tab/>
        <w:t xml:space="preserve">Kochstr. </w:t>
      </w:r>
      <w:r w:rsidRPr="005E7B44">
        <w:rPr>
          <w:lang w:val="en-US"/>
        </w:rPr>
        <w:t>18</w:t>
      </w:r>
    </w:p>
    <w:p w:rsidR="009E0A6C" w:rsidRPr="005E7B44" w:rsidRDefault="009E0A6C" w:rsidP="009E0A6C">
      <w:pPr>
        <w:spacing w:after="0"/>
        <w:ind w:firstLine="708"/>
        <w:rPr>
          <w:lang w:val="en-US"/>
        </w:rPr>
      </w:pPr>
      <w:r w:rsidRPr="005E7B44">
        <w:rPr>
          <w:lang w:val="en-US"/>
        </w:rPr>
        <w:t xml:space="preserve">geoData_r : </w:t>
      </w:r>
      <w:r w:rsidRPr="005E7B44">
        <w:rPr>
          <w:lang w:val="en-US"/>
        </w:rPr>
        <w:tab/>
        <w:t>point: (9566,11178)</w:t>
      </w:r>
    </w:p>
    <w:p w:rsidR="009E0A6C" w:rsidRPr="005E7B44" w:rsidRDefault="009E0A6C" w:rsidP="009E0A6C">
      <w:pPr>
        <w:spacing w:after="0"/>
        <w:ind w:firstLine="708"/>
        <w:rPr>
          <w:lang w:val="en-US"/>
        </w:rPr>
      </w:pPr>
      <w:r w:rsidRPr="005E7B44">
        <w:rPr>
          <w:lang w:val="en-US"/>
        </w:rPr>
        <w:t>...</w:t>
      </w:r>
    </w:p>
    <w:p w:rsidR="009E0A6C" w:rsidRPr="005E7B44" w:rsidRDefault="009E0A6C" w:rsidP="009E0A6C">
      <w:pPr>
        <w:spacing w:after="0"/>
        <w:rPr>
          <w:lang w:val="en-US"/>
        </w:rPr>
      </w:pPr>
      <w:r w:rsidRPr="005E7B44">
        <w:rPr>
          <w:lang w:val="en-US"/>
        </w:rPr>
        <w:t xml:space="preserve">   </w:t>
      </w:r>
      <w:r w:rsidRPr="005E7B44">
        <w:rPr>
          <w:lang w:val="en-US"/>
        </w:rPr>
        <w:tab/>
        <w:t xml:space="preserve">Name_r : </w:t>
      </w:r>
      <w:r w:rsidRPr="005E7B44">
        <w:rPr>
          <w:lang w:val="en-US"/>
        </w:rPr>
        <w:tab/>
        <w:t>Trenta Sei</w:t>
      </w:r>
    </w:p>
    <w:p w:rsidR="009E0A6C" w:rsidRDefault="009E0A6C" w:rsidP="009E0A6C">
      <w:pPr>
        <w:spacing w:after="0"/>
        <w:ind w:firstLine="708"/>
      </w:pPr>
      <w:r>
        <w:t xml:space="preserve">Strasse_r : </w:t>
      </w:r>
      <w:r>
        <w:tab/>
        <w:t>Markgrafenstr. 36</w:t>
      </w:r>
    </w:p>
    <w:p w:rsidR="009E0A6C" w:rsidRDefault="009E0A6C" w:rsidP="009E0A6C">
      <w:pPr>
        <w:spacing w:after="0"/>
        <w:ind w:firstLine="708"/>
      </w:pPr>
      <w:r>
        <w:t xml:space="preserve">geoData_r : </w:t>
      </w:r>
      <w:r>
        <w:tab/>
        <w:t>point: (9699,11887)</w:t>
      </w:r>
    </w:p>
    <w:p w:rsidR="00FB0186" w:rsidRDefault="00FB0186" w:rsidP="00FB0186">
      <w:pPr>
        <w:pStyle w:val="Beschriftung"/>
      </w:pPr>
    </w:p>
    <w:p w:rsidR="009E0A6C" w:rsidRDefault="00FB0186" w:rsidP="00FB0186">
      <w:pPr>
        <w:pStyle w:val="Beschriftung"/>
      </w:pPr>
      <w:bookmarkStart w:id="25" w:name="_Toc312347055"/>
      <w:r>
        <w:t xml:space="preserve">Listing </w:t>
      </w:r>
      <w:fldSimple w:instr=" SEQ Tabelle \* ARABIC ">
        <w:r w:rsidR="0088503B">
          <w:rPr>
            <w:noProof/>
          </w:rPr>
          <w:t>3</w:t>
        </w:r>
      </w:fldSimple>
      <w:r>
        <w:t>: Textdarstellung des Ergebnisses einer Abfrage in Secondo</w:t>
      </w:r>
      <w:bookmarkEnd w:id="25"/>
    </w:p>
    <w:p w:rsidR="00FB0186" w:rsidRDefault="00FB0186"/>
    <w:p w:rsidR="006427A6" w:rsidRDefault="00ED46E4">
      <w:r>
        <w:t xml:space="preserve">Rechts unten ist das Ergebnis als Grafik sichtbar: in einem Stadtplan von Berlin sind die Restaurants mit </w:t>
      </w:r>
      <w:r w:rsidR="006D1FAC">
        <w:t>„</w:t>
      </w:r>
      <w:r>
        <w:t>Messer und Gabel Symbolen</w:t>
      </w:r>
      <w:r w:rsidR="006D1FAC">
        <w:t>“</w:t>
      </w:r>
      <w:r>
        <w:t xml:space="preserve"> markiert.</w:t>
      </w:r>
    </w:p>
    <w:p w:rsidR="006427A6" w:rsidRDefault="00192480" w:rsidP="006427A6">
      <w:pPr>
        <w:spacing w:after="0"/>
      </w:pPr>
      <w:r>
        <w:lastRenderedPageBreak/>
        <w:t xml:space="preserve">Die zweite Möglichkeit, Abfragen in Secondo zu formulieren, ist die „User Level Syntax“. Die obige Beispielabfrage lautet </w:t>
      </w:r>
      <w:r w:rsidR="006D1FAC">
        <w:t>in dieser Syntax</w:t>
      </w:r>
      <w:r>
        <w:t xml:space="preserve"> wie folgt:</w:t>
      </w:r>
    </w:p>
    <w:p w:rsidR="00192480" w:rsidRPr="00192480" w:rsidRDefault="00192480" w:rsidP="006427A6">
      <w:pPr>
        <w:spacing w:after="0"/>
      </w:pPr>
    </w:p>
    <w:p w:rsidR="006427A6" w:rsidRPr="0093278A" w:rsidRDefault="006427A6" w:rsidP="006427A6">
      <w:pPr>
        <w:spacing w:after="0"/>
      </w:pPr>
      <w:r w:rsidRPr="0093278A">
        <w:t xml:space="preserve">Secondo =&gt; query                   </w:t>
      </w:r>
    </w:p>
    <w:p w:rsidR="006427A6" w:rsidRPr="006427A6" w:rsidRDefault="006427A6" w:rsidP="006427A6">
      <w:pPr>
        <w:spacing w:after="0"/>
        <w:rPr>
          <w:lang w:val="en-US"/>
        </w:rPr>
      </w:pPr>
      <w:r w:rsidRPr="006427A6">
        <w:rPr>
          <w:lang w:val="en-US"/>
        </w:rPr>
        <w:t xml:space="preserve">Restaurants  feedproject[Art, geoData, Name, Strasse]{r}  </w:t>
      </w:r>
    </w:p>
    <w:p w:rsidR="006427A6" w:rsidRPr="006427A6" w:rsidRDefault="006427A6" w:rsidP="006427A6">
      <w:pPr>
        <w:spacing w:after="0"/>
        <w:rPr>
          <w:lang w:val="en-US"/>
        </w:rPr>
      </w:pPr>
      <w:r w:rsidRPr="006427A6">
        <w:rPr>
          <w:lang w:val="en-US"/>
        </w:rPr>
        <w:t xml:space="preserve">Sehenswuerdpoi  feedproject[geoData, Name]{s}  </w:t>
      </w:r>
    </w:p>
    <w:p w:rsidR="006427A6" w:rsidRPr="006427A6" w:rsidRDefault="006427A6" w:rsidP="006427A6">
      <w:pPr>
        <w:spacing w:after="0"/>
        <w:rPr>
          <w:lang w:val="en-US"/>
        </w:rPr>
      </w:pPr>
      <w:r w:rsidRPr="006427A6">
        <w:rPr>
          <w:lang w:val="en-US"/>
        </w:rPr>
        <w:t xml:space="preserve">filter[(.Name_s = "Brandenburger Tor")]  </w:t>
      </w:r>
    </w:p>
    <w:p w:rsidR="006427A6" w:rsidRPr="006427A6" w:rsidRDefault="006427A6" w:rsidP="006427A6">
      <w:pPr>
        <w:spacing w:after="0"/>
        <w:rPr>
          <w:lang w:val="en-US"/>
        </w:rPr>
      </w:pPr>
      <w:r w:rsidRPr="006427A6">
        <w:rPr>
          <w:lang w:val="en-US"/>
        </w:rPr>
        <w:t xml:space="preserve">   symmjoin[(distance(.geoData_r, ..geoData_s) &lt; 2000)]  </w:t>
      </w:r>
    </w:p>
    <w:p w:rsidR="006427A6" w:rsidRPr="001B4228" w:rsidRDefault="006427A6" w:rsidP="006427A6">
      <w:pPr>
        <w:spacing w:after="0"/>
        <w:rPr>
          <w:lang w:val="en-US"/>
        </w:rPr>
      </w:pPr>
      <w:r w:rsidRPr="006427A6">
        <w:rPr>
          <w:lang w:val="en-US"/>
        </w:rPr>
        <w:t xml:space="preserve">   </w:t>
      </w:r>
      <w:r w:rsidRPr="001B4228">
        <w:rPr>
          <w:lang w:val="en-US"/>
        </w:rPr>
        <w:t xml:space="preserve">filter[(.Art_r = "Italienisch")]  </w:t>
      </w:r>
    </w:p>
    <w:p w:rsidR="006427A6" w:rsidRPr="001B4228" w:rsidRDefault="006427A6" w:rsidP="006427A6">
      <w:pPr>
        <w:spacing w:after="0"/>
        <w:rPr>
          <w:lang w:val="en-US"/>
        </w:rPr>
      </w:pPr>
      <w:r w:rsidRPr="001B4228">
        <w:rPr>
          <w:lang w:val="en-US"/>
        </w:rPr>
        <w:t xml:space="preserve">   project[Name_r, Strasse_r, geoData_r] consume;</w:t>
      </w:r>
    </w:p>
    <w:p w:rsidR="006427A6" w:rsidRPr="001B4228" w:rsidRDefault="006427A6" w:rsidP="006427A6">
      <w:pPr>
        <w:spacing w:after="0"/>
        <w:rPr>
          <w:lang w:val="en-US"/>
        </w:rPr>
      </w:pPr>
    </w:p>
    <w:p w:rsidR="005F3E1A" w:rsidRPr="005F3E1A" w:rsidRDefault="005F3E1A" w:rsidP="005F3E1A">
      <w:pPr>
        <w:pStyle w:val="Beschriftung"/>
        <w:rPr>
          <w:lang w:val="en-US"/>
        </w:rPr>
      </w:pPr>
      <w:bookmarkStart w:id="26" w:name="_Toc312347056"/>
      <w:r w:rsidRPr="005F3E1A">
        <w:rPr>
          <w:lang w:val="en-US"/>
        </w:rPr>
        <w:t xml:space="preserve">Listing </w:t>
      </w:r>
      <w:r w:rsidR="00EE66CF">
        <w:fldChar w:fldCharType="begin"/>
      </w:r>
      <w:r w:rsidRPr="005F3E1A">
        <w:rPr>
          <w:lang w:val="en-US"/>
        </w:rPr>
        <w:instrText xml:space="preserve"> SEQ Tabelle \* ARABIC </w:instrText>
      </w:r>
      <w:r w:rsidR="00EE66CF">
        <w:fldChar w:fldCharType="separate"/>
      </w:r>
      <w:r w:rsidR="0088503B">
        <w:rPr>
          <w:noProof/>
          <w:lang w:val="en-US"/>
        </w:rPr>
        <w:t>4</w:t>
      </w:r>
      <w:r w:rsidR="00EE66CF">
        <w:fldChar w:fldCharType="end"/>
      </w:r>
      <w:r w:rsidRPr="005F3E1A">
        <w:rPr>
          <w:lang w:val="en-US"/>
        </w:rPr>
        <w:t>: Secondo Abfrage in „User Level Syntax“</w:t>
      </w:r>
      <w:bookmarkEnd w:id="26"/>
    </w:p>
    <w:p w:rsidR="005F3E1A" w:rsidRPr="005F3E1A" w:rsidRDefault="005F3E1A" w:rsidP="006427A6">
      <w:pPr>
        <w:spacing w:after="0"/>
        <w:rPr>
          <w:lang w:val="en-US"/>
        </w:rPr>
      </w:pPr>
    </w:p>
    <w:p w:rsidR="006427A6" w:rsidRPr="0093278A" w:rsidRDefault="0093278A" w:rsidP="006427A6">
      <w:pPr>
        <w:spacing w:after="0"/>
      </w:pPr>
      <w:r w:rsidRPr="0093278A">
        <w:t xml:space="preserve">Man erkennt das Wort query zur Kennzeichnung einer Abfrage, </w:t>
      </w:r>
      <w:r>
        <w:t>die Namen der Relationen Restaurants und Sehenswuerdpoi, den Join Operator „symmjoin“, sowie die Filter Operator „filter“.</w:t>
      </w:r>
    </w:p>
    <w:p w:rsidR="0093278A" w:rsidRDefault="0093278A" w:rsidP="006427A6">
      <w:pPr>
        <w:spacing w:after="0"/>
      </w:pPr>
    </w:p>
    <w:p w:rsidR="006427A6" w:rsidRPr="00F632F9" w:rsidRDefault="0093278A" w:rsidP="006427A6">
      <w:pPr>
        <w:spacing w:after="0"/>
      </w:pPr>
      <w:r>
        <w:t xml:space="preserve">Durch den Secondo Parser werden Abfragen </w:t>
      </w:r>
      <w:r w:rsidR="009D384B">
        <w:t>der</w:t>
      </w:r>
      <w:r>
        <w:t xml:space="preserve"> „User Level Syntax“ umgesetzt in „nested list syntax“. </w:t>
      </w:r>
      <w:r w:rsidRPr="0093278A">
        <w:t xml:space="preserve">Dieses Format verwendet Secondo System intern. </w:t>
      </w:r>
      <w:r w:rsidR="00F632F9">
        <w:t>Unsere Beispiel Abfrage lautet in „</w:t>
      </w:r>
      <w:r w:rsidR="006427A6" w:rsidRPr="00F632F9">
        <w:t xml:space="preserve">nested list </w:t>
      </w:r>
      <w:r w:rsidR="00F632F9">
        <w:t>syntax“</w:t>
      </w:r>
      <w:r w:rsidR="006427A6" w:rsidRPr="00F632F9">
        <w:t>:</w:t>
      </w:r>
    </w:p>
    <w:p w:rsidR="006427A6" w:rsidRPr="00F632F9" w:rsidRDefault="006427A6" w:rsidP="006427A6">
      <w:pPr>
        <w:spacing w:after="0"/>
      </w:pPr>
    </w:p>
    <w:p w:rsidR="006427A6" w:rsidRPr="006427A6" w:rsidRDefault="006427A6" w:rsidP="00D607B2">
      <w:pPr>
        <w:spacing w:after="0" w:line="240" w:lineRule="auto"/>
        <w:rPr>
          <w:lang w:val="en-US"/>
        </w:rPr>
      </w:pPr>
      <w:r w:rsidRPr="006427A6">
        <w:rPr>
          <w:lang w:val="en-US"/>
        </w:rPr>
        <w:t xml:space="preserve">(query </w:t>
      </w:r>
    </w:p>
    <w:p w:rsidR="006427A6" w:rsidRPr="006427A6" w:rsidRDefault="006427A6" w:rsidP="00D607B2">
      <w:pPr>
        <w:spacing w:after="0" w:line="240" w:lineRule="auto"/>
        <w:rPr>
          <w:lang w:val="en-US"/>
        </w:rPr>
      </w:pPr>
      <w:r w:rsidRPr="006427A6">
        <w:rPr>
          <w:lang w:val="en-US"/>
        </w:rPr>
        <w:t xml:space="preserve">    (consume </w:t>
      </w:r>
    </w:p>
    <w:p w:rsidR="006427A6" w:rsidRPr="006427A6" w:rsidRDefault="006427A6" w:rsidP="00D607B2">
      <w:pPr>
        <w:spacing w:after="0" w:line="240" w:lineRule="auto"/>
        <w:rPr>
          <w:lang w:val="en-US"/>
        </w:rPr>
      </w:pPr>
      <w:r w:rsidRPr="006427A6">
        <w:rPr>
          <w:lang w:val="en-US"/>
        </w:rPr>
        <w:t xml:space="preserve">        (project </w:t>
      </w:r>
    </w:p>
    <w:p w:rsidR="006427A6" w:rsidRPr="006427A6" w:rsidRDefault="006427A6" w:rsidP="00D607B2">
      <w:pPr>
        <w:spacing w:after="0" w:line="240" w:lineRule="auto"/>
        <w:rPr>
          <w:lang w:val="en-US"/>
        </w:rPr>
      </w:pPr>
      <w:r w:rsidRPr="006427A6">
        <w:rPr>
          <w:lang w:val="en-US"/>
        </w:rPr>
        <w:t xml:space="preserve">            (filter </w:t>
      </w:r>
    </w:p>
    <w:p w:rsidR="006427A6" w:rsidRPr="006427A6" w:rsidRDefault="006427A6" w:rsidP="00D607B2">
      <w:pPr>
        <w:spacing w:after="0" w:line="240" w:lineRule="auto"/>
        <w:rPr>
          <w:lang w:val="en-US"/>
        </w:rPr>
      </w:pPr>
      <w:r w:rsidRPr="006427A6">
        <w:rPr>
          <w:lang w:val="en-US"/>
        </w:rPr>
        <w:t xml:space="preserve">                (symmjoin </w:t>
      </w:r>
    </w:p>
    <w:p w:rsidR="006427A6" w:rsidRPr="006427A6" w:rsidRDefault="006427A6" w:rsidP="00D607B2">
      <w:pPr>
        <w:spacing w:after="0" w:line="240" w:lineRule="auto"/>
        <w:rPr>
          <w:lang w:val="en-US"/>
        </w:rPr>
      </w:pPr>
      <w:r w:rsidRPr="006427A6">
        <w:rPr>
          <w:lang w:val="en-US"/>
        </w:rPr>
        <w:t xml:space="preserve">                    (rename </w:t>
      </w:r>
    </w:p>
    <w:p w:rsidR="006427A6" w:rsidRPr="006427A6" w:rsidRDefault="006427A6" w:rsidP="00D607B2">
      <w:pPr>
        <w:spacing w:after="0" w:line="240" w:lineRule="auto"/>
        <w:rPr>
          <w:lang w:val="en-US"/>
        </w:rPr>
      </w:pPr>
      <w:r w:rsidRPr="006427A6">
        <w:rPr>
          <w:lang w:val="en-US"/>
        </w:rPr>
        <w:t xml:space="preserve">                        (feedproject Restaurants </w:t>
      </w:r>
    </w:p>
    <w:p w:rsidR="006427A6" w:rsidRPr="005E7B44" w:rsidRDefault="006427A6" w:rsidP="00D607B2">
      <w:pPr>
        <w:spacing w:after="0" w:line="240" w:lineRule="auto"/>
        <w:rPr>
          <w:lang w:val="en-US"/>
        </w:rPr>
      </w:pPr>
      <w:r w:rsidRPr="006427A6">
        <w:rPr>
          <w:lang w:val="en-US"/>
        </w:rPr>
        <w:t xml:space="preserve">                            </w:t>
      </w:r>
      <w:r w:rsidRPr="005E7B44">
        <w:rPr>
          <w:lang w:val="en-US"/>
        </w:rPr>
        <w:t xml:space="preserve">(Art geoData Name Strasse)) </w:t>
      </w:r>
    </w:p>
    <w:p w:rsidR="006427A6" w:rsidRDefault="006427A6" w:rsidP="00D607B2">
      <w:pPr>
        <w:spacing w:after="0" w:line="240" w:lineRule="auto"/>
      </w:pPr>
      <w:r w:rsidRPr="005E7B44">
        <w:rPr>
          <w:lang w:val="en-US"/>
        </w:rPr>
        <w:t xml:space="preserve">                        </w:t>
      </w:r>
      <w:r>
        <w:t xml:space="preserve">r) </w:t>
      </w:r>
    </w:p>
    <w:p w:rsidR="006427A6" w:rsidRDefault="006427A6" w:rsidP="00D607B2">
      <w:pPr>
        <w:spacing w:after="0" w:line="240" w:lineRule="auto"/>
      </w:pPr>
      <w:r>
        <w:t xml:space="preserve">                    (filter </w:t>
      </w:r>
    </w:p>
    <w:p w:rsidR="006427A6" w:rsidRPr="005E7B44" w:rsidRDefault="006427A6" w:rsidP="00D607B2">
      <w:pPr>
        <w:spacing w:after="0" w:line="240" w:lineRule="auto"/>
      </w:pPr>
      <w:r>
        <w:t xml:space="preserve">                        </w:t>
      </w:r>
      <w:r w:rsidRPr="005E7B44">
        <w:t xml:space="preserve">(rename </w:t>
      </w:r>
    </w:p>
    <w:p w:rsidR="006427A6" w:rsidRPr="005E7B44" w:rsidRDefault="006427A6" w:rsidP="00D607B2">
      <w:pPr>
        <w:spacing w:after="0" w:line="240" w:lineRule="auto"/>
      </w:pPr>
      <w:r w:rsidRPr="005E7B44">
        <w:t xml:space="preserve">                            (feedproject Sehenswuerdpoi </w:t>
      </w:r>
    </w:p>
    <w:p w:rsidR="006427A6" w:rsidRPr="005E7B44" w:rsidRDefault="006427A6" w:rsidP="00D607B2">
      <w:pPr>
        <w:spacing w:after="0" w:line="240" w:lineRule="auto"/>
      </w:pPr>
      <w:r w:rsidRPr="005E7B44">
        <w:t xml:space="preserve">                                (geoData Name)) </w:t>
      </w:r>
    </w:p>
    <w:p w:rsidR="006427A6" w:rsidRPr="006427A6" w:rsidRDefault="006427A6" w:rsidP="00D607B2">
      <w:pPr>
        <w:spacing w:after="0" w:line="240" w:lineRule="auto"/>
        <w:rPr>
          <w:lang w:val="en-US"/>
        </w:rPr>
      </w:pPr>
      <w:r w:rsidRPr="005E7B44">
        <w:t xml:space="preserve">                            </w:t>
      </w:r>
      <w:r w:rsidRPr="006427A6">
        <w:rPr>
          <w:lang w:val="en-US"/>
        </w:rPr>
        <w:t xml:space="preserve">s) </w:t>
      </w:r>
    </w:p>
    <w:p w:rsidR="006427A6" w:rsidRPr="006427A6" w:rsidRDefault="006427A6" w:rsidP="00D607B2">
      <w:pPr>
        <w:spacing w:after="0" w:line="240" w:lineRule="auto"/>
        <w:rPr>
          <w:lang w:val="en-US"/>
        </w:rPr>
      </w:pPr>
      <w:r w:rsidRPr="006427A6">
        <w:rPr>
          <w:lang w:val="en-US"/>
        </w:rPr>
        <w:t xml:space="preserve">                        (fun </w:t>
      </w:r>
    </w:p>
    <w:p w:rsidR="006427A6" w:rsidRPr="006427A6" w:rsidRDefault="006427A6" w:rsidP="00D607B2">
      <w:pPr>
        <w:spacing w:after="0" w:line="240" w:lineRule="auto"/>
        <w:rPr>
          <w:lang w:val="en-US"/>
        </w:rPr>
      </w:pPr>
      <w:r w:rsidRPr="006427A6">
        <w:rPr>
          <w:lang w:val="en-US"/>
        </w:rPr>
        <w:t xml:space="preserve">                            (streamelem1 STREAMELEM) </w:t>
      </w:r>
    </w:p>
    <w:p w:rsidR="006427A6" w:rsidRPr="006427A6" w:rsidRDefault="006427A6" w:rsidP="00D607B2">
      <w:pPr>
        <w:spacing w:after="0" w:line="240" w:lineRule="auto"/>
        <w:rPr>
          <w:lang w:val="en-US"/>
        </w:rPr>
      </w:pPr>
      <w:r w:rsidRPr="006427A6">
        <w:rPr>
          <w:lang w:val="en-US"/>
        </w:rPr>
        <w:t xml:space="preserve">                            (= </w:t>
      </w:r>
    </w:p>
    <w:p w:rsidR="006427A6" w:rsidRPr="006427A6" w:rsidRDefault="006427A6" w:rsidP="00D607B2">
      <w:pPr>
        <w:spacing w:after="0" w:line="240" w:lineRule="auto"/>
        <w:rPr>
          <w:lang w:val="en-US"/>
        </w:rPr>
      </w:pPr>
      <w:r w:rsidRPr="006427A6">
        <w:rPr>
          <w:lang w:val="en-US"/>
        </w:rPr>
        <w:t xml:space="preserve">                                (attr streamelem1 Name_s) </w:t>
      </w:r>
    </w:p>
    <w:p w:rsidR="006427A6" w:rsidRPr="006427A6" w:rsidRDefault="006427A6" w:rsidP="00D607B2">
      <w:pPr>
        <w:spacing w:after="0" w:line="240" w:lineRule="auto"/>
        <w:rPr>
          <w:lang w:val="en-US"/>
        </w:rPr>
      </w:pPr>
      <w:r w:rsidRPr="006427A6">
        <w:rPr>
          <w:lang w:val="en-US"/>
        </w:rPr>
        <w:t xml:space="preserve">                                "Brandenburger Tor"))) </w:t>
      </w:r>
    </w:p>
    <w:p w:rsidR="006427A6" w:rsidRPr="006427A6" w:rsidRDefault="006427A6" w:rsidP="00D607B2">
      <w:pPr>
        <w:spacing w:after="0" w:line="240" w:lineRule="auto"/>
        <w:rPr>
          <w:lang w:val="en-US"/>
        </w:rPr>
      </w:pPr>
      <w:r w:rsidRPr="006427A6">
        <w:rPr>
          <w:lang w:val="en-US"/>
        </w:rPr>
        <w:t xml:space="preserve">                    (fun </w:t>
      </w:r>
    </w:p>
    <w:p w:rsidR="006427A6" w:rsidRPr="006427A6" w:rsidRDefault="006427A6" w:rsidP="00D607B2">
      <w:pPr>
        <w:spacing w:after="0" w:line="240" w:lineRule="auto"/>
        <w:rPr>
          <w:lang w:val="en-US"/>
        </w:rPr>
      </w:pPr>
      <w:r w:rsidRPr="006427A6">
        <w:rPr>
          <w:lang w:val="en-US"/>
        </w:rPr>
        <w:t xml:space="preserve">                        (lefttuple2 TUPLE) </w:t>
      </w:r>
    </w:p>
    <w:p w:rsidR="006427A6" w:rsidRPr="006427A6" w:rsidRDefault="006427A6" w:rsidP="00D607B2">
      <w:pPr>
        <w:spacing w:after="0" w:line="240" w:lineRule="auto"/>
        <w:rPr>
          <w:lang w:val="en-US"/>
        </w:rPr>
      </w:pPr>
      <w:r w:rsidRPr="006427A6">
        <w:rPr>
          <w:lang w:val="en-US"/>
        </w:rPr>
        <w:t xml:space="preserve">                        (righttuple3 TUPLE2) </w:t>
      </w:r>
    </w:p>
    <w:p w:rsidR="006427A6" w:rsidRPr="006427A6" w:rsidRDefault="006427A6" w:rsidP="00D607B2">
      <w:pPr>
        <w:spacing w:after="0" w:line="240" w:lineRule="auto"/>
        <w:rPr>
          <w:lang w:val="en-US"/>
        </w:rPr>
      </w:pPr>
      <w:r w:rsidRPr="006427A6">
        <w:rPr>
          <w:lang w:val="en-US"/>
        </w:rPr>
        <w:t xml:space="preserve">                        (&lt; </w:t>
      </w:r>
    </w:p>
    <w:p w:rsidR="006427A6" w:rsidRPr="006427A6" w:rsidRDefault="006427A6" w:rsidP="00D607B2">
      <w:pPr>
        <w:spacing w:after="0" w:line="240" w:lineRule="auto"/>
        <w:rPr>
          <w:lang w:val="en-US"/>
        </w:rPr>
      </w:pPr>
      <w:r w:rsidRPr="006427A6">
        <w:rPr>
          <w:lang w:val="en-US"/>
        </w:rPr>
        <w:t xml:space="preserve">                            (distance </w:t>
      </w:r>
    </w:p>
    <w:p w:rsidR="006427A6" w:rsidRPr="006427A6" w:rsidRDefault="006427A6" w:rsidP="00D607B2">
      <w:pPr>
        <w:spacing w:after="0" w:line="240" w:lineRule="auto"/>
        <w:rPr>
          <w:lang w:val="en-US"/>
        </w:rPr>
      </w:pPr>
      <w:r w:rsidRPr="006427A6">
        <w:rPr>
          <w:lang w:val="en-US"/>
        </w:rPr>
        <w:t xml:space="preserve">                                (attr lefttuple2 geoData_r) </w:t>
      </w:r>
    </w:p>
    <w:p w:rsidR="006427A6" w:rsidRPr="005E7B44" w:rsidRDefault="006427A6" w:rsidP="00D607B2">
      <w:pPr>
        <w:spacing w:after="0" w:line="240" w:lineRule="auto"/>
        <w:rPr>
          <w:lang w:val="en-US"/>
        </w:rPr>
      </w:pPr>
      <w:r w:rsidRPr="006427A6">
        <w:rPr>
          <w:lang w:val="en-US"/>
        </w:rPr>
        <w:t xml:space="preserve">                                </w:t>
      </w:r>
      <w:r w:rsidRPr="005E7B44">
        <w:rPr>
          <w:lang w:val="en-US"/>
        </w:rPr>
        <w:t xml:space="preserve">(attr righttuple3 geoData_s)) </w:t>
      </w:r>
    </w:p>
    <w:p w:rsidR="006427A6" w:rsidRPr="005E7B44" w:rsidRDefault="006427A6" w:rsidP="00D607B2">
      <w:pPr>
        <w:spacing w:after="0" w:line="240" w:lineRule="auto"/>
        <w:rPr>
          <w:lang w:val="en-US"/>
        </w:rPr>
      </w:pPr>
      <w:r w:rsidRPr="005E7B44">
        <w:rPr>
          <w:lang w:val="en-US"/>
        </w:rPr>
        <w:t xml:space="preserve">                            2000))) </w:t>
      </w:r>
    </w:p>
    <w:p w:rsidR="006427A6" w:rsidRPr="006427A6" w:rsidRDefault="006427A6" w:rsidP="00D607B2">
      <w:pPr>
        <w:spacing w:after="0" w:line="240" w:lineRule="auto"/>
        <w:rPr>
          <w:lang w:val="en-US"/>
        </w:rPr>
      </w:pPr>
      <w:r w:rsidRPr="006427A6">
        <w:rPr>
          <w:lang w:val="en-US"/>
        </w:rPr>
        <w:t xml:space="preserve">                (fun </w:t>
      </w:r>
    </w:p>
    <w:p w:rsidR="006427A6" w:rsidRPr="006427A6" w:rsidRDefault="006427A6" w:rsidP="00D607B2">
      <w:pPr>
        <w:spacing w:after="0" w:line="240" w:lineRule="auto"/>
        <w:rPr>
          <w:lang w:val="en-US"/>
        </w:rPr>
      </w:pPr>
      <w:r w:rsidRPr="006427A6">
        <w:rPr>
          <w:lang w:val="en-US"/>
        </w:rPr>
        <w:t xml:space="preserve">                    (streamelem4 STREAMELEM) </w:t>
      </w:r>
    </w:p>
    <w:p w:rsidR="006427A6" w:rsidRPr="006427A6" w:rsidRDefault="006427A6" w:rsidP="00D607B2">
      <w:pPr>
        <w:spacing w:after="0" w:line="240" w:lineRule="auto"/>
        <w:rPr>
          <w:lang w:val="en-US"/>
        </w:rPr>
      </w:pPr>
      <w:r w:rsidRPr="006427A6">
        <w:rPr>
          <w:lang w:val="en-US"/>
        </w:rPr>
        <w:lastRenderedPageBreak/>
        <w:t xml:space="preserve">                    (= </w:t>
      </w:r>
    </w:p>
    <w:p w:rsidR="006427A6" w:rsidRPr="006427A6" w:rsidRDefault="006427A6" w:rsidP="00D607B2">
      <w:pPr>
        <w:spacing w:after="0" w:line="240" w:lineRule="auto"/>
        <w:rPr>
          <w:lang w:val="en-US"/>
        </w:rPr>
      </w:pPr>
      <w:r w:rsidRPr="006427A6">
        <w:rPr>
          <w:lang w:val="en-US"/>
        </w:rPr>
        <w:t xml:space="preserve">                        (attr streamelem4 Art_r) </w:t>
      </w:r>
    </w:p>
    <w:p w:rsidR="006427A6" w:rsidRPr="001B4228" w:rsidRDefault="006427A6" w:rsidP="00D607B2">
      <w:pPr>
        <w:spacing w:after="0" w:line="240" w:lineRule="auto"/>
        <w:rPr>
          <w:lang w:val="en-US"/>
        </w:rPr>
      </w:pPr>
      <w:r w:rsidRPr="006427A6">
        <w:rPr>
          <w:lang w:val="en-US"/>
        </w:rPr>
        <w:t xml:space="preserve">                        </w:t>
      </w:r>
      <w:r w:rsidRPr="001B4228">
        <w:rPr>
          <w:lang w:val="en-US"/>
        </w:rPr>
        <w:t xml:space="preserve">"Italienisch"))) </w:t>
      </w:r>
    </w:p>
    <w:p w:rsidR="006427A6" w:rsidRPr="001B4228" w:rsidRDefault="006427A6" w:rsidP="00D607B2">
      <w:pPr>
        <w:spacing w:after="0" w:line="240" w:lineRule="auto"/>
        <w:rPr>
          <w:lang w:val="en-US"/>
        </w:rPr>
      </w:pPr>
      <w:r w:rsidRPr="001B4228">
        <w:rPr>
          <w:lang w:val="en-US"/>
        </w:rPr>
        <w:t xml:space="preserve">            (Name_r Strasse_r geoData_r))))</w:t>
      </w:r>
    </w:p>
    <w:p w:rsidR="0010797D" w:rsidRPr="001B4228" w:rsidRDefault="0010797D" w:rsidP="006427A6">
      <w:pPr>
        <w:spacing w:after="0"/>
        <w:rPr>
          <w:lang w:val="en-US"/>
        </w:rPr>
      </w:pPr>
    </w:p>
    <w:p w:rsidR="005F3E1A" w:rsidRPr="005F3E1A" w:rsidRDefault="005F3E1A" w:rsidP="005F3E1A">
      <w:pPr>
        <w:pStyle w:val="Beschriftung"/>
        <w:rPr>
          <w:lang w:val="en-US"/>
        </w:rPr>
      </w:pPr>
      <w:bookmarkStart w:id="27" w:name="_Toc312347057"/>
      <w:r w:rsidRPr="005F3E1A">
        <w:rPr>
          <w:lang w:val="en-US"/>
        </w:rPr>
        <w:t xml:space="preserve">Listing </w:t>
      </w:r>
      <w:r w:rsidR="00EE66CF">
        <w:fldChar w:fldCharType="begin"/>
      </w:r>
      <w:r w:rsidRPr="005F3E1A">
        <w:rPr>
          <w:lang w:val="en-US"/>
        </w:rPr>
        <w:instrText xml:space="preserve"> SEQ Tabelle \* ARABIC </w:instrText>
      </w:r>
      <w:r w:rsidR="00EE66CF">
        <w:fldChar w:fldCharType="separate"/>
      </w:r>
      <w:r w:rsidR="0088503B">
        <w:rPr>
          <w:noProof/>
          <w:lang w:val="en-US"/>
        </w:rPr>
        <w:t>5</w:t>
      </w:r>
      <w:r w:rsidR="00EE66CF">
        <w:fldChar w:fldCharType="end"/>
      </w:r>
      <w:r w:rsidRPr="005F3E1A">
        <w:rPr>
          <w:lang w:val="en-US"/>
        </w:rPr>
        <w:t>: Secondo Abfrage in „nested list Syntax“</w:t>
      </w:r>
      <w:bookmarkEnd w:id="27"/>
    </w:p>
    <w:p w:rsidR="0010797D" w:rsidRDefault="0010797D" w:rsidP="006427A6">
      <w:pPr>
        <w:spacing w:after="0"/>
        <w:rPr>
          <w:lang w:val="en-US"/>
        </w:rPr>
      </w:pPr>
    </w:p>
    <w:p w:rsidR="00CE6178" w:rsidRDefault="00CE6178" w:rsidP="00CE6178">
      <w:pPr>
        <w:rPr>
          <w:i/>
        </w:rPr>
      </w:pPr>
      <w:r w:rsidRPr="008A1BB8">
        <w:rPr>
          <w:i/>
          <w:highlight w:val="yellow"/>
        </w:rPr>
        <w:t>Einführung in Secondo: wie geht Query Prozessing?</w:t>
      </w:r>
      <w:r>
        <w:rPr>
          <w:i/>
        </w:rPr>
        <w:t xml:space="preserve"> – soll ich das zusätzlich beschreiben?  Soll ich die Auswertung der Queries beschreiben, also den Query Prozessor, den Operator Baum?</w:t>
      </w:r>
      <w:r>
        <w:rPr>
          <w:i/>
        </w:rPr>
        <w:br/>
        <w:t>Irgendwo sollte etwas über Tuple Strom Verarbeitung gesagt werden?</w:t>
      </w:r>
    </w:p>
    <w:p w:rsidR="00CE6178" w:rsidRPr="00CE6178" w:rsidRDefault="00CE6178" w:rsidP="006427A6">
      <w:pPr>
        <w:spacing w:after="0"/>
      </w:pPr>
    </w:p>
    <w:p w:rsidR="00CE6178" w:rsidRPr="00CE6178" w:rsidRDefault="00CE6178" w:rsidP="006427A6">
      <w:pPr>
        <w:spacing w:after="0"/>
      </w:pPr>
    </w:p>
    <w:p w:rsidR="00CE6178" w:rsidRDefault="00CE6178">
      <w:pPr>
        <w:rPr>
          <w:rFonts w:asciiTheme="majorHAnsi" w:eastAsiaTheme="majorEastAsia" w:hAnsiTheme="majorHAnsi" w:cstheme="majorBidi"/>
          <w:b/>
          <w:bCs/>
          <w:color w:val="365F91" w:themeColor="accent1" w:themeShade="BF"/>
          <w:sz w:val="28"/>
          <w:szCs w:val="28"/>
        </w:rPr>
      </w:pPr>
      <w:r>
        <w:br w:type="page"/>
      </w:r>
    </w:p>
    <w:p w:rsidR="0048117C" w:rsidRDefault="0048117C" w:rsidP="0048117C">
      <w:pPr>
        <w:pStyle w:val="berschrift1"/>
      </w:pPr>
      <w:bookmarkStart w:id="28" w:name="_Toc314651783"/>
      <w:r>
        <w:lastRenderedPageBreak/>
        <w:t>Eigene Arbeit</w:t>
      </w:r>
      <w:bookmarkEnd w:id="28"/>
    </w:p>
    <w:p w:rsidR="00F10066" w:rsidRDefault="00F10066" w:rsidP="00F10066">
      <w:r>
        <w:t>Beschreibung der eigenen Arbeit</w:t>
      </w:r>
    </w:p>
    <w:p w:rsidR="00F10066" w:rsidRDefault="00F10066" w:rsidP="00F10066">
      <w:r>
        <w:t>Reihenfolge Spezifikation, Entwurf, Implementierung, Messergebnisse (notiert: Exprimentelle Auswertungen). Darstellung etwa wie bei einem Wasserfall Vorgehen</w:t>
      </w:r>
    </w:p>
    <w:p w:rsidR="00772560" w:rsidRDefault="00772560" w:rsidP="00772560">
      <w:pPr>
        <w:pStyle w:val="berschrift2"/>
      </w:pPr>
      <w:bookmarkStart w:id="29" w:name="_Toc311295450"/>
      <w:bookmarkStart w:id="30" w:name="_Toc314651784"/>
      <w:r>
        <w:t>Formale Beschreibung der Fragestellung</w:t>
      </w:r>
      <w:bookmarkEnd w:id="29"/>
      <w:bookmarkEnd w:id="30"/>
    </w:p>
    <w:p w:rsidR="00772560" w:rsidRDefault="00772560" w:rsidP="00772560">
      <w:r>
        <w:t>Ich will eine Notation finden, um die groupby2 Fragestellung zu beschreiben. Welches Modell soll ich verwenden? Ich versuche mal Matrizen.</w:t>
      </w:r>
    </w:p>
    <w:p w:rsidR="00772560" w:rsidRDefault="00772560" w:rsidP="00772560">
      <w:r>
        <w:t>Elemente a</w:t>
      </w:r>
      <w:r w:rsidRPr="006C51D4">
        <w:rPr>
          <w:rFonts w:eastAsiaTheme="minorEastAsia"/>
          <w:vertAlign w:val="subscript"/>
        </w:rPr>
        <w:t xml:space="preserve">ij </w:t>
      </w:r>
      <w:r>
        <w:t>beschreiben Attribute aus dem Eingabestrom, g</w:t>
      </w:r>
      <w:r w:rsidRPr="006C51D4">
        <w:rPr>
          <w:rFonts w:eastAsiaTheme="minorEastAsia"/>
          <w:vertAlign w:val="subscript"/>
        </w:rPr>
        <w:t>ij</w:t>
      </w:r>
      <w:r>
        <w:t xml:space="preserve"> sind Gruppierungsattribute des groupby, f</w:t>
      </w:r>
      <w:r w:rsidRPr="006C51D4">
        <w:rPr>
          <w:rFonts w:eastAsiaTheme="minorEastAsia"/>
          <w:vertAlign w:val="subscript"/>
        </w:rPr>
        <w:t>ij</w:t>
      </w:r>
      <w:r>
        <w:t xml:space="preserve"> sind Ergebnis Attribute der Aggregatunktionen.</w:t>
      </w:r>
    </w:p>
    <w:p w:rsidR="00772560" w:rsidRDefault="00772560" w:rsidP="00772560">
      <w:pPr>
        <w:rPr>
          <w:rFonts w:eastAsiaTheme="minorEastAsia"/>
        </w:rPr>
      </w:pPr>
      <w:r>
        <w:rPr>
          <w:rFonts w:eastAsiaTheme="minorEastAsia"/>
        </w:rPr>
        <w:t>Die Zeilen kann man als Tupel verstehen. Der Zeilenindex stellt die Reihenfolge des Tupels im Stream dar. Die Ausgangsrelation besteht also aus m horizontalen n-Tupeln (a</w:t>
      </w:r>
      <w:r w:rsidRPr="006C51D4">
        <w:rPr>
          <w:rFonts w:eastAsiaTheme="minorEastAsia"/>
          <w:vertAlign w:val="subscript"/>
        </w:rPr>
        <w:t>i1</w:t>
      </w:r>
      <w:r>
        <w:rPr>
          <w:rFonts w:eastAsiaTheme="minorEastAsia"/>
        </w:rPr>
        <w:t xml:space="preserve"> .. a</w:t>
      </w:r>
      <w:r w:rsidRPr="006C51D4">
        <w:rPr>
          <w:rFonts w:eastAsiaTheme="minorEastAsia"/>
          <w:vertAlign w:val="subscript"/>
        </w:rPr>
        <w:t>in</w:t>
      </w:r>
      <w:r>
        <w:rPr>
          <w:rFonts w:eastAsiaTheme="minorEastAsia"/>
        </w:rPr>
        <w:t>).</w:t>
      </w:r>
    </w:p>
    <w:p w:rsidR="00772560" w:rsidRDefault="00EE66CF" w:rsidP="00772560">
      <w:pPr>
        <w:rPr>
          <w:rFonts w:eastAsiaTheme="minorEastAsia"/>
        </w:rPr>
      </w:pPr>
      <m:oMathPara>
        <m:oMathParaPr>
          <m:jc m:val="left"/>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a11</m:t>
                    </m:r>
                  </m:e>
                  <m:e>
                    <m:r>
                      <w:rPr>
                        <w:rFonts w:ascii="Cambria Math" w:hAnsi="Cambria Math"/>
                      </w:rPr>
                      <m:t>⋯</m:t>
                    </m:r>
                  </m:e>
                  <m:e>
                    <m:r>
                      <w:rPr>
                        <w:rFonts w:ascii="Cambria Math" w:hAnsi="Cambria Math"/>
                      </w:rPr>
                      <m:t>a1n</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am1</m:t>
                    </m:r>
                  </m:e>
                  <m:e>
                    <m:r>
                      <w:rPr>
                        <w:rFonts w:ascii="Cambria Math" w:hAnsi="Cambria Math"/>
                      </w:rPr>
                      <m:t>⋯</m:t>
                    </m:r>
                  </m:e>
                  <m:e>
                    <m:r>
                      <w:rPr>
                        <w:rFonts w:ascii="Cambria Math" w:hAnsi="Cambria Math"/>
                      </w:rPr>
                      <m:t>amn</m:t>
                    </m:r>
                  </m:e>
                </m:mr>
              </m:m>
            </m:e>
          </m:d>
        </m:oMath>
      </m:oMathPara>
    </w:p>
    <w:p w:rsidR="00772560" w:rsidRDefault="00772560" w:rsidP="00772560">
      <w:pPr>
        <w:rPr>
          <w:rFonts w:eastAsiaTheme="minorEastAsia"/>
        </w:rPr>
      </w:pPr>
      <w:r>
        <w:rPr>
          <w:rFonts w:eastAsiaTheme="minorEastAsia"/>
        </w:rPr>
        <w:t>Durch Anwendung der groupby Operators g mit l &lt;= n Gruppierungsattributen gi und Aggregatfunktionen fj entsteht als Ergebnis:</w:t>
      </w:r>
    </w:p>
    <w:p w:rsidR="00772560" w:rsidRDefault="00EE66CF" w:rsidP="00772560">
      <w:pPr>
        <w:rPr>
          <w:rFonts w:eastAsiaTheme="minorEastAsia"/>
        </w:rPr>
      </w:pPr>
      <m:oMathPara>
        <m:oMathParaPr>
          <m:jc m:val="left"/>
        </m:oMathParaP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g11</m:t>
                    </m:r>
                  </m:e>
                  <m:e>
                    <m:r>
                      <w:rPr>
                        <w:rFonts w:ascii="Cambria Math" w:hAnsi="Cambria Math"/>
                      </w:rPr>
                      <m:t>⋯</m:t>
                    </m:r>
                  </m:e>
                  <m:e>
                    <m:r>
                      <w:rPr>
                        <w:rFonts w:ascii="Cambria Math" w:eastAsiaTheme="minorEastAsia" w:hAnsi="Cambria Math"/>
                      </w:rPr>
                      <m:t>g1l</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gk1</m:t>
                    </m:r>
                  </m:e>
                  <m:e>
                    <m:r>
                      <w:rPr>
                        <w:rFonts w:ascii="Cambria Math" w:hAnsi="Cambria Math"/>
                      </w:rPr>
                      <m:t>⋯</m:t>
                    </m:r>
                  </m:e>
                  <m:e>
                    <m:r>
                      <w:rPr>
                        <w:rFonts w:ascii="Cambria Math" w:eastAsiaTheme="minorEastAsia" w:hAnsi="Cambria Math"/>
                      </w:rPr>
                      <m:t>gkl</m:t>
                    </m:r>
                  </m:e>
                </m:mr>
              </m:m>
              <m:m>
                <m:mPr>
                  <m:mcs>
                    <m:mc>
                      <m:mcPr>
                        <m:count m:val="4"/>
                        <m:mcJc m:val="center"/>
                      </m:mcPr>
                    </m:mc>
                  </m:mcs>
                  <m:ctrlPr>
                    <w:rPr>
                      <w:rFonts w:ascii="Cambria Math" w:eastAsiaTheme="minorEastAsia" w:hAnsi="Cambria Math"/>
                      <w:i/>
                    </w:rPr>
                  </m:ctrlPr>
                </m:mPr>
                <m:mr>
                  <m:e>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f11</m:t>
                    </m:r>
                  </m:e>
                  <m:e>
                    <m:r>
                      <w:rPr>
                        <w:rFonts w:ascii="Cambria Math" w:hAnsi="Cambria Math"/>
                      </w:rPr>
                      <m:t>⋯</m:t>
                    </m:r>
                  </m:e>
                  <m:e>
                    <m:r>
                      <w:rPr>
                        <w:rFonts w:ascii="Cambria Math" w:eastAsiaTheme="minorEastAsia" w:hAnsi="Cambria Math"/>
                      </w:rPr>
                      <m:t>f1o</m:t>
                    </m:r>
                  </m:e>
                </m:mr>
                <m:mr>
                  <m:e>
                    <m:r>
                      <w:rPr>
                        <w:rFonts w:ascii="Cambria Math" w:eastAsiaTheme="minorEastAsia" w:hAnsi="Cambria Math"/>
                      </w:rPr>
                      <m:t xml:space="preserve"> </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fk1</m:t>
                    </m:r>
                  </m:e>
                  <m:e>
                    <m:r>
                      <w:rPr>
                        <w:rFonts w:ascii="Cambria Math" w:hAnsi="Cambria Math"/>
                      </w:rPr>
                      <m:t>⋯</m:t>
                    </m:r>
                  </m:e>
                  <m:e>
                    <m:r>
                      <w:rPr>
                        <w:rFonts w:ascii="Cambria Math" w:eastAsiaTheme="minorEastAsia" w:hAnsi="Cambria Math"/>
                      </w:rPr>
                      <m:t>fko</m:t>
                    </m:r>
                  </m:e>
                </m:mr>
              </m:m>
            </m:e>
          </m:d>
        </m:oMath>
      </m:oMathPara>
    </w:p>
    <w:p w:rsidR="00772560" w:rsidRDefault="00772560" w:rsidP="00772560">
      <w:r>
        <w:t>Das Ergebnis hat meist deutlich weniger Zeilen k &lt;= m. Im linken Teil sieht man die Gruppen und im rechte Teil der Matrix die Werte der Aggregatfunktionen. Die Gruppierungsattribute sind eine Teilmenge der Ausgangsattribute, die Reihenfolge kann vertauscht sein.</w:t>
      </w:r>
    </w:p>
    <w:p w:rsidR="00772560" w:rsidRDefault="00772560" w:rsidP="00772560">
      <w:r>
        <w:t>Im heutigen Secondo groupby Operator sind beliebige Aggregat Funktionen zulässig. Dazu speichert der Operator alle Tupel der Gruppe und berechnet dann die Funktionen. Alle Attribute der Gruppe liegen vor.</w:t>
      </w:r>
    </w:p>
    <w:p w:rsidR="00772560" w:rsidRDefault="00772560" w:rsidP="00772560">
      <w:r>
        <w:t>Der neue groupby2 Operator setzt keine Sortierung der Tupel voraus. Groupby2 speichert nur das bisherige Gruppenergebnis und verarbeitet das aktuell hinzukommende Tupel „dazu“. Im Moment ist offen, auf welche Aggregatfunktionen wir einschränken müssen. Wahrscheinlich muss Zusatzinformation im Ergebnistupel gehalten werden, etwa die Anzahl der verarbeiteten (und definierten) Attributwerte für Durchschnittsbildung.</w:t>
      </w:r>
    </w:p>
    <w:p w:rsidR="00772560" w:rsidRDefault="00772560" w:rsidP="00772560">
      <w:r>
        <w:t xml:space="preserve">Der Folge der verarbeiteten Tupel ti je Gruppe entspricht für jede Aggregatfunktionen eine Folge von „Zwischenergebnissen“. Das letzte Ergebnis ist das Endergebnis. </w:t>
      </w:r>
    </w:p>
    <w:p w:rsidR="00772560" w:rsidRDefault="00772560" w:rsidP="00772560">
      <w:r>
        <w:t>Schränken wir zunächst die Aggregatfunktionen ein auf die Verwendung von Attributen in der eigenen Relation und Gruppe (es sind keine Joins oder sonstige Information „von außen“ zulässig). Eine Aggregatfunktion für eine Gruppe entsteht dann als Folge von Werten mit</w:t>
      </w:r>
    </w:p>
    <w:p w:rsidR="00772560" w:rsidRDefault="00772560" w:rsidP="00772560">
      <w:r>
        <w:t>f</w:t>
      </w:r>
      <w:r w:rsidRPr="00BB6427">
        <w:rPr>
          <w:vertAlign w:val="subscript"/>
        </w:rPr>
        <w:t>1</w:t>
      </w:r>
      <w:r>
        <w:t xml:space="preserve"> = AggFkt (Tupel 1 der Gruppe);</w:t>
      </w:r>
    </w:p>
    <w:p w:rsidR="00772560" w:rsidRDefault="00772560" w:rsidP="00772560">
      <w:r>
        <w:t>f</w:t>
      </w:r>
      <w:r w:rsidRPr="00BB6427">
        <w:rPr>
          <w:vertAlign w:val="subscript"/>
        </w:rPr>
        <w:t>n</w:t>
      </w:r>
      <w:r>
        <w:t xml:space="preserve"> = AggFkt( f</w:t>
      </w:r>
      <w:r w:rsidRPr="00BB6427">
        <w:rPr>
          <w:vertAlign w:val="subscript"/>
        </w:rPr>
        <w:t>n-1</w:t>
      </w:r>
      <w:r>
        <w:t>, Tupel n der Gruppe);</w:t>
      </w:r>
    </w:p>
    <w:p w:rsidR="00772560" w:rsidRDefault="00772560" w:rsidP="00772560">
      <w:r>
        <w:lastRenderedPageBreak/>
        <w:t>Das klappt z.B. für max, min und count. Beispiel für die bei max erzeugte Folge:</w:t>
      </w:r>
    </w:p>
    <w:p w:rsidR="00772560" w:rsidRPr="00E164F6" w:rsidRDefault="00772560" w:rsidP="00772560">
      <w:pPr>
        <w:rPr>
          <w:lang w:val="en-US"/>
        </w:rPr>
      </w:pPr>
      <w:r w:rsidRPr="00E164F6">
        <w:rPr>
          <w:lang w:val="en-US"/>
        </w:rPr>
        <w:t>f</w:t>
      </w:r>
      <w:r w:rsidRPr="00E164F6">
        <w:rPr>
          <w:vertAlign w:val="subscript"/>
          <w:lang w:val="en-US"/>
        </w:rPr>
        <w:t>1</w:t>
      </w:r>
      <w:r w:rsidRPr="00E164F6">
        <w:rPr>
          <w:lang w:val="en-US"/>
        </w:rPr>
        <w:t xml:space="preserve"> = max (a1j)  = a1j;</w:t>
      </w:r>
    </w:p>
    <w:p w:rsidR="00772560" w:rsidRPr="00E164F6" w:rsidRDefault="00772560" w:rsidP="00772560">
      <w:pPr>
        <w:rPr>
          <w:lang w:val="en-US"/>
        </w:rPr>
      </w:pPr>
      <w:r w:rsidRPr="00E164F6">
        <w:rPr>
          <w:lang w:val="en-US"/>
        </w:rPr>
        <w:t>f</w:t>
      </w:r>
      <w:r w:rsidRPr="00E164F6">
        <w:rPr>
          <w:vertAlign w:val="subscript"/>
          <w:lang w:val="en-US"/>
        </w:rPr>
        <w:t>n</w:t>
      </w:r>
      <w:r w:rsidRPr="00E164F6">
        <w:rPr>
          <w:lang w:val="en-US"/>
        </w:rPr>
        <w:t xml:space="preserve"> = max( f</w:t>
      </w:r>
      <w:r w:rsidRPr="00E164F6">
        <w:rPr>
          <w:vertAlign w:val="subscript"/>
          <w:lang w:val="en-US"/>
        </w:rPr>
        <w:t>n-1</w:t>
      </w:r>
      <w:r w:rsidRPr="00E164F6">
        <w:rPr>
          <w:lang w:val="en-US"/>
        </w:rPr>
        <w:t>, anj);</w:t>
      </w:r>
    </w:p>
    <w:p w:rsidR="00772560" w:rsidRDefault="00772560" w:rsidP="00772560">
      <w:r>
        <w:t>Hierbei ist zu sichern, dass die verarbeiteten Attribute definierte Werte haben. Z.B. für avg muss für jede Ergebnisfunktion und jede Gruppe die Anzahl der definierten Werte mitgezählt werden.</w:t>
      </w:r>
    </w:p>
    <w:p w:rsidR="00772560" w:rsidRDefault="00772560" w:rsidP="00772560">
      <w:r>
        <w:t xml:space="preserve">Frage: welche Funktionen lassen sich in der Form </w:t>
      </w:r>
    </w:p>
    <w:p w:rsidR="00772560" w:rsidRDefault="00772560" w:rsidP="00772560">
      <w:r>
        <w:t>f</w:t>
      </w:r>
      <w:r w:rsidRPr="00BB6427">
        <w:rPr>
          <w:vertAlign w:val="subscript"/>
        </w:rPr>
        <w:t>1</w:t>
      </w:r>
      <w:r>
        <w:t xml:space="preserve"> = AggFkt (Tupel 1 der Gruppe);</w:t>
      </w:r>
    </w:p>
    <w:p w:rsidR="00772560" w:rsidRDefault="00772560" w:rsidP="00772560">
      <w:r>
        <w:t>f</w:t>
      </w:r>
      <w:r w:rsidRPr="00BB6427">
        <w:rPr>
          <w:vertAlign w:val="subscript"/>
        </w:rPr>
        <w:t>n</w:t>
      </w:r>
      <w:r>
        <w:t xml:space="preserve"> = AggFkt( f</w:t>
      </w:r>
      <w:r w:rsidRPr="00BB6427">
        <w:rPr>
          <w:vertAlign w:val="subscript"/>
        </w:rPr>
        <w:t>n-1</w:t>
      </w:r>
      <w:r>
        <w:t>, Tupel n der Gruppe);</w:t>
      </w:r>
    </w:p>
    <w:p w:rsidR="00772560" w:rsidRDefault="00772560" w:rsidP="00772560">
      <w:r>
        <w:t>errechnen?</w:t>
      </w:r>
    </w:p>
    <w:p w:rsidR="00772560" w:rsidRDefault="00772560" w:rsidP="00772560"/>
    <w:p w:rsidR="00772560" w:rsidRDefault="00772560" w:rsidP="00772560">
      <w:r>
        <w:t>Man kann den Operator groupby2 so verstehen, dass für jede der in den Daten vorhandenen Tupel Gruppen eine oder mehrere Folgen berechnet werden. Diese Folgen sind definiert durch die angegebenen Aggregatfunktionen. Diese Funktionen müssen von der Art sein, dass die Reihenfolge der Tupel den Endwert der Folge (das Ergebnis der Aggregatfunktion) nicht beeinflusst.</w:t>
      </w:r>
    </w:p>
    <w:p w:rsidR="00772560" w:rsidRDefault="00772560" w:rsidP="00772560">
      <w:r>
        <w:t>Die Eingabedaten lassen sich verstehen als m unabhängige Mengen M</w:t>
      </w:r>
      <w:r w:rsidRPr="008032D0">
        <w:rPr>
          <w:vertAlign w:val="subscript"/>
        </w:rPr>
        <w:t>1</w:t>
      </w:r>
      <w:r>
        <w:t xml:space="preserve"> .. M</w:t>
      </w:r>
      <w:r w:rsidRPr="008032D0">
        <w:rPr>
          <w:vertAlign w:val="subscript"/>
        </w:rPr>
        <w:t>m</w:t>
      </w:r>
      <w:r>
        <w:t xml:space="preserve"> von Tupeln. Diese Mengen unterhalten unterschiedlich viele Elemente n</w:t>
      </w:r>
      <w:r w:rsidRPr="008032D0">
        <w:rPr>
          <w:vertAlign w:val="subscript"/>
        </w:rPr>
        <w:t>1</w:t>
      </w:r>
      <w:r>
        <w:t xml:space="preserve"> bis n</w:t>
      </w:r>
      <w:r w:rsidRPr="008032D0">
        <w:rPr>
          <w:vertAlign w:val="subscript"/>
        </w:rPr>
        <w:t>m</w:t>
      </w:r>
      <w:r>
        <w:t xml:space="preserve">. </w:t>
      </w:r>
    </w:p>
    <w:p w:rsidR="00772560" w:rsidRDefault="00772560" w:rsidP="00772560">
      <w:r>
        <w:t>Für jede dieser Mengen M</w:t>
      </w:r>
      <w:r w:rsidRPr="008032D0">
        <w:rPr>
          <w:vertAlign w:val="subscript"/>
        </w:rPr>
        <w:t>i</w:t>
      </w:r>
      <w:r>
        <w:t xml:space="preserve"> werden j Folgen von Funktionswerten F</w:t>
      </w:r>
      <w:r w:rsidRPr="008032D0">
        <w:rPr>
          <w:vertAlign w:val="subscript"/>
        </w:rPr>
        <w:t>j</w:t>
      </w:r>
      <w:r>
        <w:t xml:space="preserve"> berechnet (j konstant). Die Funktionswerte werden errechnet aus den Tupeln der Gruppe und Initialwerten I</w:t>
      </w:r>
      <w:r w:rsidRPr="008C1DA7">
        <w:rPr>
          <w:vertAlign w:val="subscript"/>
        </w:rPr>
        <w:t>j</w:t>
      </w:r>
      <w:r w:rsidRPr="008C1DA7">
        <w:t xml:space="preserve"> </w:t>
      </w:r>
      <w:r>
        <w:t>, die für alle Gruppen gleich sind.</w:t>
      </w:r>
    </w:p>
    <w:p w:rsidR="00772560" w:rsidRDefault="00772560" w:rsidP="00772560">
      <w:r>
        <w:t>Das Ergebnis des groupby2 Operators sind also m*j Funktionswerte F</w:t>
      </w:r>
      <w:r w:rsidRPr="008032D0">
        <w:rPr>
          <w:vertAlign w:val="subscript"/>
        </w:rPr>
        <w:t>j</w:t>
      </w:r>
      <w:r>
        <w:t>(M</w:t>
      </w:r>
      <w:r w:rsidRPr="008032D0">
        <w:rPr>
          <w:vertAlign w:val="subscript"/>
        </w:rPr>
        <w:t>i</w:t>
      </w:r>
      <w:r w:rsidRPr="005510FB">
        <w:t>)</w:t>
      </w:r>
      <w:r>
        <w:t xml:space="preserve">. Jeder dieser Funktionswerte entsteht als Folge </w:t>
      </w:r>
    </w:p>
    <w:p w:rsidR="00772560" w:rsidRDefault="00772560" w:rsidP="00772560">
      <w:r>
        <w:t>F</w:t>
      </w:r>
      <w:r w:rsidRPr="008032D0">
        <w:rPr>
          <w:vertAlign w:val="subscript"/>
        </w:rPr>
        <w:t>j</w:t>
      </w:r>
      <w:r>
        <w:t>(M</w:t>
      </w:r>
      <w:r w:rsidRPr="008032D0">
        <w:rPr>
          <w:vertAlign w:val="subscript"/>
        </w:rPr>
        <w:t>i</w:t>
      </w:r>
      <w:r w:rsidRPr="005510FB">
        <w:t>)</w:t>
      </w:r>
      <w:r w:rsidRPr="000D7391">
        <w:rPr>
          <w:vertAlign w:val="subscript"/>
        </w:rPr>
        <w:t xml:space="preserve"> </w:t>
      </w:r>
      <w:r w:rsidRPr="00BB6427">
        <w:rPr>
          <w:vertAlign w:val="subscript"/>
        </w:rPr>
        <w:t>1</w:t>
      </w:r>
      <w:r>
        <w:t xml:space="preserve"> = F</w:t>
      </w:r>
      <w:r w:rsidRPr="008032D0">
        <w:rPr>
          <w:vertAlign w:val="subscript"/>
        </w:rPr>
        <w:t>j</w:t>
      </w:r>
      <w:r>
        <w:t xml:space="preserve"> (Initialwert I</w:t>
      </w:r>
      <w:r w:rsidRPr="008032D0">
        <w:rPr>
          <w:vertAlign w:val="subscript"/>
        </w:rPr>
        <w:t>j</w:t>
      </w:r>
      <w:r>
        <w:t>, Tupel 1 der Gruppe M</w:t>
      </w:r>
      <w:r w:rsidRPr="008032D0">
        <w:rPr>
          <w:vertAlign w:val="subscript"/>
        </w:rPr>
        <w:t>i</w:t>
      </w:r>
      <w:r>
        <w:t>);</w:t>
      </w:r>
    </w:p>
    <w:p w:rsidR="00772560" w:rsidRDefault="00772560" w:rsidP="00772560">
      <w:r>
        <w:t>F</w:t>
      </w:r>
      <w:r w:rsidRPr="008032D0">
        <w:rPr>
          <w:vertAlign w:val="subscript"/>
        </w:rPr>
        <w:t>j</w:t>
      </w:r>
      <w:r>
        <w:t>(M</w:t>
      </w:r>
      <w:r w:rsidRPr="008032D0">
        <w:rPr>
          <w:vertAlign w:val="subscript"/>
        </w:rPr>
        <w:t>i</w:t>
      </w:r>
      <w:r w:rsidRPr="005510FB">
        <w:t>)</w:t>
      </w:r>
      <w:r w:rsidRPr="000D7391">
        <w:rPr>
          <w:vertAlign w:val="subscript"/>
        </w:rPr>
        <w:t xml:space="preserve"> </w:t>
      </w:r>
      <w:r>
        <w:rPr>
          <w:vertAlign w:val="subscript"/>
        </w:rPr>
        <w:t>ni</w:t>
      </w:r>
      <w:r>
        <w:t xml:space="preserve"> = F</w:t>
      </w:r>
      <w:r w:rsidRPr="008032D0">
        <w:rPr>
          <w:vertAlign w:val="subscript"/>
        </w:rPr>
        <w:t>j</w:t>
      </w:r>
      <w:r>
        <w:t xml:space="preserve"> ( f</w:t>
      </w:r>
      <w:r w:rsidRPr="00BB6427">
        <w:rPr>
          <w:vertAlign w:val="subscript"/>
        </w:rPr>
        <w:t>n</w:t>
      </w:r>
      <w:r>
        <w:rPr>
          <w:vertAlign w:val="subscript"/>
        </w:rPr>
        <w:t>i</w:t>
      </w:r>
      <w:r w:rsidRPr="00BB6427">
        <w:rPr>
          <w:vertAlign w:val="subscript"/>
        </w:rPr>
        <w:t>-1</w:t>
      </w:r>
      <w:r>
        <w:t>, Tupel n</w:t>
      </w:r>
      <w:r w:rsidRPr="000D7391">
        <w:rPr>
          <w:vertAlign w:val="subscript"/>
        </w:rPr>
        <w:t xml:space="preserve">i </w:t>
      </w:r>
      <w:r>
        <w:t>der Gruppe M</w:t>
      </w:r>
      <w:r w:rsidRPr="008032D0">
        <w:rPr>
          <w:vertAlign w:val="subscript"/>
        </w:rPr>
        <w:t>i</w:t>
      </w:r>
      <w:r>
        <w:t>);</w:t>
      </w:r>
    </w:p>
    <w:p w:rsidR="007C0BB8" w:rsidRDefault="007C0BB8" w:rsidP="00F10066"/>
    <w:p w:rsidR="007C0BB8" w:rsidRDefault="007C0BB8" w:rsidP="007C0BB8">
      <w:pPr>
        <w:pStyle w:val="berschrift2"/>
      </w:pPr>
      <w:bookmarkStart w:id="31" w:name="_Toc314651785"/>
      <w:r>
        <w:t>Spezifikation</w:t>
      </w:r>
      <w:bookmarkEnd w:id="31"/>
    </w:p>
    <w:p w:rsidR="009608F3" w:rsidRDefault="009608F3" w:rsidP="009608F3">
      <w:r>
        <w:t xml:space="preserve">Die Spezifikation </w:t>
      </w:r>
      <w:r w:rsidR="00FB5B71">
        <w:t xml:space="preserve">des groupby2 Operators </w:t>
      </w:r>
      <w:r>
        <w:t xml:space="preserve">folgt </w:t>
      </w:r>
      <w:r w:rsidR="00FB5B71">
        <w:t>dem Format des</w:t>
      </w:r>
      <w:r>
        <w:t xml:space="preserve"> Kapitel „5.3 Operators“ des Second</w:t>
      </w:r>
      <w:r w:rsidR="00FB5B71">
        <w:t>o Programmes Guide</w:t>
      </w:r>
      <w:sdt>
        <w:sdtPr>
          <w:id w:val="321027906"/>
          <w:citation/>
        </w:sdtPr>
        <w:sdtContent>
          <w:fldSimple w:instr=" CITATION Güt111 \l 1031 ">
            <w:r w:rsidR="00F15016">
              <w:rPr>
                <w:noProof/>
              </w:rPr>
              <w:t xml:space="preserve"> (Güting, et al., 2011)</w:t>
            </w:r>
          </w:fldSimple>
        </w:sdtContent>
      </w:sdt>
      <w:r w:rsidR="00FB5B71">
        <w:t xml:space="preserve">. </w:t>
      </w:r>
    </w:p>
    <w:p w:rsidR="00FB5B71" w:rsidRDefault="00FB5B71" w:rsidP="009608F3"/>
    <w:tbl>
      <w:tblPr>
        <w:tblStyle w:val="Tabellengitternetz"/>
        <w:tblW w:w="0" w:type="auto"/>
        <w:tblLook w:val="04A0"/>
      </w:tblPr>
      <w:tblGrid>
        <w:gridCol w:w="2235"/>
        <w:gridCol w:w="6977"/>
      </w:tblGrid>
      <w:tr w:rsidR="009608F3" w:rsidRPr="00E15C71" w:rsidTr="002F1BE5">
        <w:tc>
          <w:tcPr>
            <w:tcW w:w="2235" w:type="dxa"/>
          </w:tcPr>
          <w:p w:rsidR="009608F3" w:rsidRPr="00E15C71" w:rsidRDefault="009608F3" w:rsidP="002F1BE5">
            <w:pPr>
              <w:rPr>
                <w:b/>
              </w:rPr>
            </w:pPr>
            <w:r w:rsidRPr="00E15C71">
              <w:rPr>
                <w:b/>
              </w:rPr>
              <w:t>Name</w:t>
            </w:r>
          </w:p>
        </w:tc>
        <w:tc>
          <w:tcPr>
            <w:tcW w:w="6977" w:type="dxa"/>
          </w:tcPr>
          <w:p w:rsidR="009608F3" w:rsidRPr="00E15C71" w:rsidRDefault="009608F3" w:rsidP="002F1BE5">
            <w:pPr>
              <w:rPr>
                <w:b/>
              </w:rPr>
            </w:pPr>
            <w:r w:rsidRPr="00742B35">
              <w:rPr>
                <w:b/>
              </w:rPr>
              <w:t>groupby2</w:t>
            </w:r>
          </w:p>
        </w:tc>
      </w:tr>
      <w:tr w:rsidR="009608F3" w:rsidTr="002F1BE5">
        <w:tc>
          <w:tcPr>
            <w:tcW w:w="2235" w:type="dxa"/>
          </w:tcPr>
          <w:p w:rsidR="009608F3" w:rsidRDefault="009608F3" w:rsidP="002F1BE5">
            <w:r w:rsidRPr="00742B35">
              <w:t>Algebra</w:t>
            </w:r>
          </w:p>
        </w:tc>
        <w:tc>
          <w:tcPr>
            <w:tcW w:w="6977" w:type="dxa"/>
          </w:tcPr>
          <w:p w:rsidR="009608F3" w:rsidRDefault="009608F3" w:rsidP="002F1BE5">
            <w:r w:rsidRPr="00742B35">
              <w:t>ExtRelationAlgebra</w:t>
            </w:r>
          </w:p>
        </w:tc>
      </w:tr>
      <w:tr w:rsidR="009608F3" w:rsidTr="002F1BE5">
        <w:tc>
          <w:tcPr>
            <w:tcW w:w="2235" w:type="dxa"/>
          </w:tcPr>
          <w:p w:rsidR="009608F3" w:rsidRDefault="009608F3" w:rsidP="002F1BE5">
            <w:pPr>
              <w:rPr>
                <w:lang w:val="en-US"/>
              </w:rPr>
            </w:pPr>
          </w:p>
          <w:p w:rsidR="009608F3" w:rsidRDefault="009608F3" w:rsidP="002F1BE5">
            <w:r w:rsidRPr="00445D65">
              <w:rPr>
                <w:lang w:val="en-US"/>
              </w:rPr>
              <w:t>Syntax</w:t>
            </w:r>
          </w:p>
        </w:tc>
        <w:tc>
          <w:tcPr>
            <w:tcW w:w="6977" w:type="dxa"/>
          </w:tcPr>
          <w:p w:rsidR="009608F3" w:rsidRDefault="009608F3" w:rsidP="002F1BE5">
            <w:pPr>
              <w:rPr>
                <w:lang w:val="en-US"/>
              </w:rPr>
            </w:pPr>
          </w:p>
          <w:p w:rsidR="009608F3" w:rsidRPr="00116329" w:rsidRDefault="009608F3" w:rsidP="002F1BE5">
            <w:pPr>
              <w:rPr>
                <w:lang w:val="en-US"/>
              </w:rPr>
            </w:pPr>
            <w:r w:rsidRPr="00116329">
              <w:rPr>
                <w:lang w:val="en-US"/>
              </w:rPr>
              <w:t>_ groupby2 [AttrList; Function</w:t>
            </w:r>
            <w:r>
              <w:rPr>
                <w:lang w:val="en-US"/>
              </w:rPr>
              <w:t>List</w:t>
            </w:r>
            <w:r w:rsidRPr="00116329">
              <w:rPr>
                <w:lang w:val="en-US"/>
              </w:rPr>
              <w:t>]</w:t>
            </w:r>
          </w:p>
          <w:p w:rsidR="009608F3" w:rsidRDefault="009608F3" w:rsidP="002F1BE5">
            <w:pPr>
              <w:rPr>
                <w:lang w:val="en-US"/>
              </w:rPr>
            </w:pPr>
          </w:p>
          <w:p w:rsidR="009608F3" w:rsidRDefault="009608F3" w:rsidP="002F1BE5">
            <w:pPr>
              <w:rPr>
                <w:lang w:val="en-US"/>
              </w:rPr>
            </w:pPr>
            <w:r>
              <w:rPr>
                <w:lang w:val="en-US"/>
              </w:rPr>
              <w:t>.spec File Eintrag:</w:t>
            </w:r>
          </w:p>
          <w:p w:rsidR="009608F3" w:rsidRDefault="009608F3" w:rsidP="002F1BE5">
            <w:pPr>
              <w:rPr>
                <w:lang w:val="en-US"/>
              </w:rPr>
            </w:pPr>
            <w:r w:rsidRPr="00EB333A">
              <w:rPr>
                <w:lang w:val="en-US"/>
              </w:rPr>
              <w:lastRenderedPageBreak/>
              <w:t>operator groupby2 alias GROUPBY</w:t>
            </w:r>
            <w:r>
              <w:rPr>
                <w:lang w:val="en-US"/>
              </w:rPr>
              <w:t>2 pattern _ op [list; funlist</w:t>
            </w:r>
            <w:r w:rsidRPr="00EB333A">
              <w:rPr>
                <w:lang w:val="en-US"/>
              </w:rPr>
              <w:t xml:space="preserve">] </w:t>
            </w:r>
            <w:r>
              <w:rPr>
                <w:lang w:val="en-US"/>
              </w:rPr>
              <w:br/>
            </w:r>
            <w:r w:rsidRPr="00EB333A">
              <w:rPr>
                <w:lang w:val="en-US"/>
              </w:rPr>
              <w:t>implicit parameter tuple type TUPLE</w:t>
            </w:r>
          </w:p>
          <w:p w:rsidR="009608F3" w:rsidRPr="00EB333A" w:rsidRDefault="009608F3" w:rsidP="002F1BE5">
            <w:pPr>
              <w:rPr>
                <w:lang w:val="en-US"/>
              </w:rPr>
            </w:pPr>
          </w:p>
          <w:p w:rsidR="009608F3" w:rsidRDefault="009608F3" w:rsidP="002F1BE5">
            <w:pPr>
              <w:rPr>
                <w:b/>
              </w:rPr>
            </w:pPr>
            <w:r w:rsidRPr="008B2CA8">
              <w:rPr>
                <w:b/>
              </w:rPr>
              <w:t>groupby2</w:t>
            </w:r>
            <w:r>
              <w:rPr>
                <w:b/>
              </w:rPr>
              <w:t xml:space="preserve"> </w:t>
            </w:r>
            <w:r w:rsidRPr="00A34FFF">
              <w:rPr>
                <w:b/>
              </w:rPr>
              <w:t>[</w:t>
            </w:r>
          </w:p>
          <w:p w:rsidR="009608F3" w:rsidRPr="00D7268B" w:rsidRDefault="009608F3" w:rsidP="002F1BE5">
            <w:r>
              <w:t>Liste von Gruppen</w:t>
            </w:r>
            <w:r w:rsidRPr="00D7268B">
              <w:t xml:space="preserve"> Attribute</w:t>
            </w:r>
            <w:r>
              <w:t>n</w:t>
            </w:r>
            <w:r w:rsidRPr="00D7268B">
              <w:t xml:space="preserve"> durch Komma getrennt</w:t>
            </w:r>
            <w:r>
              <w:t xml:space="preserve"> </w:t>
            </w:r>
            <w:r w:rsidRPr="00A34FFF">
              <w:rPr>
                <w:b/>
              </w:rPr>
              <w:t>;</w:t>
            </w:r>
          </w:p>
          <w:p w:rsidR="009608F3" w:rsidRPr="00A34FFF" w:rsidRDefault="009608F3" w:rsidP="002F1BE5">
            <w:pPr>
              <w:rPr>
                <w:b/>
              </w:rPr>
            </w:pPr>
            <w:r>
              <w:t>Liste der Aggregat Funktionen durch Komma getrennt</w:t>
            </w:r>
          </w:p>
          <w:p w:rsidR="009608F3" w:rsidRPr="00D7268B" w:rsidRDefault="009608F3" w:rsidP="002F1BE5">
            <w:r w:rsidRPr="00A34FFF">
              <w:rPr>
                <w:b/>
              </w:rPr>
              <w:t>]</w:t>
            </w:r>
          </w:p>
          <w:p w:rsidR="009608F3" w:rsidRDefault="009608F3" w:rsidP="002F1BE5"/>
          <w:p w:rsidR="00BA4C2D" w:rsidRDefault="00BA4C2D" w:rsidP="002F1BE5">
            <w:r>
              <w:t>Der Benutzer kann für jede Aggregat Funktion wählen, ob normales oder Verschmelzen als Algorithmus zum Einsatz kommen soll. Dies wird durch die Syntax ausgedrückt.</w:t>
            </w:r>
          </w:p>
          <w:p w:rsidR="00BA4C2D" w:rsidRDefault="00BA4C2D" w:rsidP="002F1BE5"/>
          <w:p w:rsidR="00BA4C2D" w:rsidRDefault="00BA4C2D" w:rsidP="002F1BE5">
            <w:r>
              <w:t>Syntax für normales Verschmelzen: (Name : Funktion :: Initialwert)</w:t>
            </w:r>
          </w:p>
          <w:p w:rsidR="00BA4C2D" w:rsidRDefault="00BA4C2D" w:rsidP="002F1BE5">
            <w:r>
              <w:t>Syntax für symmetrisches Verschmelzen: (Name : Funktion1 :: Funktion2)</w:t>
            </w:r>
          </w:p>
          <w:p w:rsidR="00BA4C2D" w:rsidRDefault="00BA4C2D" w:rsidP="002F1BE5"/>
          <w:p w:rsidR="00BA4C2D" w:rsidRDefault="00BA4C2D" w:rsidP="002F1BE5"/>
        </w:tc>
      </w:tr>
      <w:tr w:rsidR="009608F3" w:rsidRPr="00B23521" w:rsidTr="002F1BE5">
        <w:tc>
          <w:tcPr>
            <w:tcW w:w="2235" w:type="dxa"/>
          </w:tcPr>
          <w:p w:rsidR="009608F3" w:rsidRDefault="009608F3" w:rsidP="002F1BE5"/>
          <w:p w:rsidR="009608F3" w:rsidRDefault="009608F3" w:rsidP="002F1BE5">
            <w:r w:rsidRPr="00742B35">
              <w:t>Signatur</w:t>
            </w:r>
          </w:p>
        </w:tc>
        <w:tc>
          <w:tcPr>
            <w:tcW w:w="6977" w:type="dxa"/>
          </w:tcPr>
          <w:p w:rsidR="009608F3" w:rsidRDefault="009608F3" w:rsidP="002F1BE5">
            <w:pPr>
              <w:rPr>
                <w:lang w:val="en-US"/>
              </w:rPr>
            </w:pPr>
          </w:p>
          <w:p w:rsidR="009608F3" w:rsidRDefault="009608F3" w:rsidP="002F1BE5">
            <w:pPr>
              <w:rPr>
                <w:lang w:val="en-US"/>
              </w:rPr>
            </w:pPr>
            <w:r>
              <w:rPr>
                <w:lang w:val="en-US"/>
              </w:rPr>
              <w:t xml:space="preserve">stream(Tuple) x AttrList x </w:t>
            </w:r>
          </w:p>
          <w:p w:rsidR="009608F3" w:rsidRDefault="009608F3" w:rsidP="002F1BE5">
            <w:pPr>
              <w:rPr>
                <w:lang w:val="en-US"/>
              </w:rPr>
            </w:pPr>
            <w:r>
              <w:rPr>
                <w:lang w:val="en-US"/>
              </w:rPr>
              <w:t>(NewAttr-1 x (Tuple x Data -&gt; Data) x Data) ..</w:t>
            </w:r>
          </w:p>
          <w:p w:rsidR="009608F3" w:rsidRDefault="009608F3" w:rsidP="002F1BE5">
            <w:pPr>
              <w:rPr>
                <w:lang w:val="en-US"/>
              </w:rPr>
            </w:pPr>
            <w:r>
              <w:rPr>
                <w:lang w:val="en-US"/>
              </w:rPr>
              <w:t>(NewAttr-j  x (</w:t>
            </w:r>
            <w:r w:rsidR="00B23521">
              <w:rPr>
                <w:lang w:val="en-US"/>
              </w:rPr>
              <w:t>Data</w:t>
            </w:r>
            <w:r>
              <w:rPr>
                <w:lang w:val="en-US"/>
              </w:rPr>
              <w:t xml:space="preserve"> x Data -&gt; Data) x </w:t>
            </w:r>
            <w:r w:rsidR="00B23521">
              <w:rPr>
                <w:lang w:val="en-US"/>
              </w:rPr>
              <w:t xml:space="preserve">(Tuple -&gt; </w:t>
            </w:r>
            <w:r>
              <w:rPr>
                <w:lang w:val="en-US"/>
              </w:rPr>
              <w:t>Data</w:t>
            </w:r>
            <w:r w:rsidR="00B23521">
              <w:rPr>
                <w:lang w:val="en-US"/>
              </w:rPr>
              <w:t>)</w:t>
            </w:r>
            <w:r>
              <w:rPr>
                <w:lang w:val="en-US"/>
              </w:rPr>
              <w:t xml:space="preserve">) </w:t>
            </w:r>
          </w:p>
          <w:p w:rsidR="009608F3" w:rsidRDefault="009608F3" w:rsidP="002F1BE5">
            <w:pPr>
              <w:rPr>
                <w:lang w:val="en-US"/>
              </w:rPr>
            </w:pPr>
            <w:r>
              <w:rPr>
                <w:lang w:val="en-US"/>
              </w:rPr>
              <w:t xml:space="preserve">-&gt;   </w:t>
            </w:r>
          </w:p>
          <w:p w:rsidR="009608F3" w:rsidRDefault="009608F3" w:rsidP="002F1BE5">
            <w:pPr>
              <w:rPr>
                <w:lang w:val="en-US"/>
              </w:rPr>
            </w:pPr>
            <w:r>
              <w:rPr>
                <w:lang w:val="en-US"/>
              </w:rPr>
              <w:t>stream(Tuple(Attrlist)</w:t>
            </w:r>
            <w:r w:rsidRPr="007E2ACA">
              <w:rPr>
                <w:b/>
                <w:bCs/>
                <w:lang w:val="en-US"/>
              </w:rPr>
              <w:t xml:space="preserve"> </w:t>
            </w:r>
            <w:r w:rsidRPr="007E2ACA">
              <w:rPr>
                <w:lang w:val="en-US"/>
              </w:rPr>
              <w:t>o Tuple([NewAttr</w:t>
            </w:r>
            <w:r>
              <w:rPr>
                <w:lang w:val="en-US"/>
              </w:rPr>
              <w:t>-1</w:t>
            </w:r>
            <w:r w:rsidRPr="007E2ACA">
              <w:rPr>
                <w:lang w:val="en-US"/>
              </w:rPr>
              <w:t>: Data]</w:t>
            </w:r>
            <w:r>
              <w:rPr>
                <w:lang w:val="en-US"/>
              </w:rPr>
              <w:t>..</w:t>
            </w:r>
            <w:r w:rsidRPr="007E2ACA">
              <w:rPr>
                <w:lang w:val="en-US"/>
              </w:rPr>
              <w:t>[NewAttr</w:t>
            </w:r>
            <w:r>
              <w:rPr>
                <w:lang w:val="en-US"/>
              </w:rPr>
              <w:t>-j</w:t>
            </w:r>
            <w:r w:rsidRPr="007E2ACA">
              <w:rPr>
                <w:lang w:val="en-US"/>
              </w:rPr>
              <w:t>: Data])</w:t>
            </w:r>
            <w:r>
              <w:rPr>
                <w:lang w:val="en-US"/>
              </w:rPr>
              <w:t xml:space="preserve"> </w:t>
            </w:r>
          </w:p>
          <w:p w:rsidR="009608F3" w:rsidRPr="00A42882" w:rsidRDefault="009608F3" w:rsidP="00B23521">
            <w:pPr>
              <w:rPr>
                <w:lang w:val="en-US"/>
              </w:rPr>
            </w:pPr>
          </w:p>
          <w:p w:rsidR="00B23521" w:rsidRDefault="00B23521" w:rsidP="00B23521">
            <w:r>
              <w:t xml:space="preserve">Hierbei können beliebig viele neue Attribute als Ergebnis der Aggregat Funktionen angegeben werden. </w:t>
            </w:r>
          </w:p>
          <w:p w:rsidR="00B23521" w:rsidRDefault="00B23521" w:rsidP="00B23521"/>
          <w:p w:rsidR="00B23521" w:rsidRDefault="00B23521" w:rsidP="00B23521">
            <w:r>
              <w:t>Für normales Verschmelzen verwendet der Benutzer die Signatur</w:t>
            </w:r>
          </w:p>
          <w:p w:rsidR="00B23521" w:rsidRDefault="00B23521" w:rsidP="00B23521">
            <w:pPr>
              <w:rPr>
                <w:lang w:val="en-US"/>
              </w:rPr>
            </w:pPr>
            <w:r>
              <w:rPr>
                <w:lang w:val="en-US"/>
              </w:rPr>
              <w:t>(Name x (Tuple x Data -&gt; Data) x Data)</w:t>
            </w:r>
          </w:p>
          <w:p w:rsidR="00B23521" w:rsidRDefault="00B23521" w:rsidP="00B23521">
            <w:r w:rsidRPr="00B23521">
              <w:t>wie oben für das Attribut NewAttr-1.</w:t>
            </w:r>
          </w:p>
          <w:p w:rsidR="00B23521" w:rsidRPr="00B23521" w:rsidRDefault="00B23521" w:rsidP="00B23521"/>
          <w:p w:rsidR="00B23521" w:rsidRDefault="00B23521" w:rsidP="00B23521">
            <w:r>
              <w:t>Für symmetrisches Verschmelzen verwendet der Benutzer die Signatur</w:t>
            </w:r>
          </w:p>
          <w:p w:rsidR="00B23521" w:rsidRDefault="00B23521" w:rsidP="00B23521">
            <w:pPr>
              <w:rPr>
                <w:lang w:val="en-US"/>
              </w:rPr>
            </w:pPr>
            <w:r>
              <w:rPr>
                <w:lang w:val="en-US"/>
              </w:rPr>
              <w:t xml:space="preserve">(Name  x (Data x Data -&gt; Data) x (Tuple -&gt; Data)) </w:t>
            </w:r>
          </w:p>
          <w:p w:rsidR="00B23521" w:rsidRPr="00B23521" w:rsidRDefault="00B23521" w:rsidP="00B23521">
            <w:r w:rsidRPr="00B23521">
              <w:t xml:space="preserve">wie </w:t>
            </w:r>
            <w:r>
              <w:t>oben für das Attribut NewAttr-j</w:t>
            </w:r>
            <w:r w:rsidRPr="00B23521">
              <w:t>.</w:t>
            </w:r>
          </w:p>
          <w:p w:rsidR="00B23521" w:rsidRPr="00B23521" w:rsidRDefault="00B23521" w:rsidP="00B23521"/>
        </w:tc>
      </w:tr>
      <w:tr w:rsidR="009608F3" w:rsidRPr="001869D3" w:rsidTr="002F1BE5">
        <w:tc>
          <w:tcPr>
            <w:tcW w:w="2235" w:type="dxa"/>
          </w:tcPr>
          <w:p w:rsidR="009608F3" w:rsidRPr="00B23521" w:rsidRDefault="009608F3" w:rsidP="002F1BE5"/>
          <w:p w:rsidR="009608F3" w:rsidRPr="00711F66" w:rsidRDefault="00E42C01" w:rsidP="002F1BE5">
            <w:pPr>
              <w:rPr>
                <w:lang w:val="en-US"/>
              </w:rPr>
            </w:pPr>
            <w:r>
              <w:rPr>
                <w:lang w:val="en-US"/>
              </w:rPr>
              <w:t>Bedeutung</w:t>
            </w:r>
          </w:p>
        </w:tc>
        <w:tc>
          <w:tcPr>
            <w:tcW w:w="6977" w:type="dxa"/>
          </w:tcPr>
          <w:p w:rsidR="009608F3" w:rsidRPr="00A42882" w:rsidRDefault="009608F3" w:rsidP="002F1BE5"/>
          <w:p w:rsidR="00362672" w:rsidRPr="00362672" w:rsidRDefault="00362672" w:rsidP="002F1BE5">
            <w:r w:rsidRPr="00362672">
              <w:t>Gruppiert die Tupel des Eingabe</w:t>
            </w:r>
            <w:r>
              <w:t xml:space="preserve">stroms entsprechend der Attribute aus </w:t>
            </w:r>
          </w:p>
          <w:p w:rsidR="009608F3" w:rsidRPr="00A42882" w:rsidRDefault="00362672" w:rsidP="002F1BE5">
            <w:r w:rsidRPr="00362672">
              <w:t xml:space="preserve"> ‘AttrList’ und errechnet einen oder mehrere Aggregatwerte</w:t>
            </w:r>
            <w:r>
              <w:t xml:space="preserve"> </w:t>
            </w:r>
            <w:r w:rsidR="009608F3" w:rsidRPr="00362672">
              <w:t xml:space="preserve"> NewAttr-1 .. </w:t>
            </w:r>
            <w:r w:rsidR="009608F3" w:rsidRPr="00A42882">
              <w:t xml:space="preserve">NewAttr-j </w:t>
            </w:r>
            <w:r w:rsidRPr="00E42C01">
              <w:t>für jede Gruppe</w:t>
            </w:r>
            <w:r w:rsidR="009608F3" w:rsidRPr="00A42882">
              <w:t>.</w:t>
            </w:r>
          </w:p>
          <w:p w:rsidR="00362672" w:rsidRPr="00A42882" w:rsidRDefault="00362672" w:rsidP="002F1BE5"/>
          <w:p w:rsidR="00362672" w:rsidRPr="00362672" w:rsidRDefault="00362672" w:rsidP="002F1BE5">
            <w:r w:rsidRPr="00362672">
              <w:t>Die Gruppen Attribute, gefolgt von den errechneten Aggregaten</w:t>
            </w:r>
          </w:p>
          <w:p w:rsidR="00362672" w:rsidRPr="00362672" w:rsidRDefault="009608F3" w:rsidP="002F1BE5">
            <w:r w:rsidRPr="00362672">
              <w:t>NewAttr-1 .. NewAttr-j</w:t>
            </w:r>
            <w:r w:rsidR="00362672">
              <w:t>,</w:t>
            </w:r>
            <w:r w:rsidRPr="00362672">
              <w:t xml:space="preserve"> </w:t>
            </w:r>
            <w:r w:rsidR="00362672" w:rsidRPr="00362672">
              <w:t>sind die Ergebnistupel</w:t>
            </w:r>
            <w:r w:rsidR="00362672">
              <w:t xml:space="preserve"> und bilden den Ausgabestrom für den Folgeoperator.</w:t>
            </w:r>
          </w:p>
          <w:p w:rsidR="00362672" w:rsidRPr="00E42C01" w:rsidRDefault="00362672" w:rsidP="00362672">
            <w:r>
              <w:t xml:space="preserve">Werden keine </w:t>
            </w:r>
            <w:r w:rsidRPr="00362672">
              <w:t>Gruppen Attribute</w:t>
            </w:r>
            <w:r>
              <w:t xml:space="preserve"> angegeben, ist das Ergebnis ein einziges Tupel der Form </w:t>
            </w:r>
            <w:r w:rsidR="00E42C01">
              <w:t>NewAttr-1</w:t>
            </w:r>
            <w:r w:rsidR="009608F3" w:rsidRPr="00362672">
              <w:t xml:space="preserve">.. </w:t>
            </w:r>
            <w:r w:rsidR="009608F3" w:rsidRPr="00E42C01">
              <w:t>NewAttr-j</w:t>
            </w:r>
            <w:r w:rsidRPr="00E42C01">
              <w:t>. Dieses Tupel ist das Gesamtergebnis der Aggregation.</w:t>
            </w:r>
          </w:p>
          <w:p w:rsidR="009608F3" w:rsidRPr="00CB7015" w:rsidRDefault="009608F3" w:rsidP="002F1BE5">
            <w:r w:rsidRPr="00E42C01">
              <w:t xml:space="preserve"> </w:t>
            </w:r>
          </w:p>
        </w:tc>
      </w:tr>
      <w:tr w:rsidR="009608F3" w:rsidRPr="00A42882" w:rsidTr="002F1BE5">
        <w:tc>
          <w:tcPr>
            <w:tcW w:w="2235" w:type="dxa"/>
          </w:tcPr>
          <w:p w:rsidR="009608F3" w:rsidRDefault="009608F3" w:rsidP="002F1BE5">
            <w:pPr>
              <w:rPr>
                <w:lang w:val="en-US"/>
              </w:rPr>
            </w:pPr>
          </w:p>
          <w:p w:rsidR="009608F3" w:rsidRPr="00CF7981" w:rsidRDefault="00E42C01" w:rsidP="002F1BE5">
            <w:pPr>
              <w:rPr>
                <w:lang w:val="en-US"/>
              </w:rPr>
            </w:pPr>
            <w:r>
              <w:rPr>
                <w:lang w:val="en-US"/>
              </w:rPr>
              <w:t>Beispiel</w:t>
            </w:r>
          </w:p>
        </w:tc>
        <w:tc>
          <w:tcPr>
            <w:tcW w:w="6977" w:type="dxa"/>
          </w:tcPr>
          <w:p w:rsidR="009608F3" w:rsidRDefault="009608F3" w:rsidP="002F1BE5">
            <w:pPr>
              <w:rPr>
                <w:lang w:val="en-US"/>
              </w:rPr>
            </w:pPr>
          </w:p>
          <w:p w:rsidR="009608F3" w:rsidRDefault="009608F3" w:rsidP="002F1BE5">
            <w:pPr>
              <w:rPr>
                <w:lang w:val="en-US"/>
              </w:rPr>
            </w:pPr>
            <w:r w:rsidRPr="00F06B41">
              <w:rPr>
                <w:lang w:val="en-US"/>
              </w:rPr>
              <w:t xml:space="preserve">query plz feed filter[.Ort = "Dresden"] </w:t>
            </w:r>
          </w:p>
          <w:p w:rsidR="009608F3" w:rsidRPr="00F06B41" w:rsidRDefault="009608F3" w:rsidP="002F1BE5">
            <w:pPr>
              <w:rPr>
                <w:lang w:val="en-US"/>
              </w:rPr>
            </w:pPr>
            <w:r w:rsidRPr="00F06B41">
              <w:rPr>
                <w:lang w:val="en-US"/>
              </w:rPr>
              <w:t>groupby2[Ort; AnzOrte: fun(t:TUPLE, i:int) i + 1</w:t>
            </w:r>
            <w:r>
              <w:rPr>
                <w:lang w:val="en-US"/>
              </w:rPr>
              <w:t>::</w:t>
            </w:r>
            <w:r w:rsidRPr="00F06B41">
              <w:rPr>
                <w:lang w:val="en-US"/>
              </w:rPr>
              <w:t>0] consume;</w:t>
            </w:r>
          </w:p>
          <w:p w:rsidR="009608F3" w:rsidRPr="00CF7981" w:rsidRDefault="009608F3" w:rsidP="002F1BE5">
            <w:pPr>
              <w:rPr>
                <w:lang w:val="en-US"/>
              </w:rPr>
            </w:pPr>
          </w:p>
        </w:tc>
      </w:tr>
      <w:tr w:rsidR="009608F3" w:rsidRPr="00CF7981" w:rsidTr="002F1BE5">
        <w:tc>
          <w:tcPr>
            <w:tcW w:w="2235" w:type="dxa"/>
          </w:tcPr>
          <w:p w:rsidR="009608F3" w:rsidRPr="00CF7981" w:rsidRDefault="00E42C01" w:rsidP="002F1BE5">
            <w:pPr>
              <w:rPr>
                <w:lang w:val="en-US"/>
              </w:rPr>
            </w:pPr>
            <w:r>
              <w:rPr>
                <w:lang w:val="en-US"/>
              </w:rPr>
              <w:t>Ergebnis</w:t>
            </w:r>
          </w:p>
        </w:tc>
        <w:tc>
          <w:tcPr>
            <w:tcW w:w="6977" w:type="dxa"/>
          </w:tcPr>
          <w:p w:rsidR="009608F3" w:rsidRPr="00F06B41" w:rsidRDefault="009608F3" w:rsidP="002F1BE5">
            <w:pPr>
              <w:rPr>
                <w:lang w:val="en-US"/>
              </w:rPr>
            </w:pPr>
            <w:r w:rsidRPr="00F06B41">
              <w:rPr>
                <w:lang w:val="en-US"/>
              </w:rPr>
              <w:t>Ort : Dresden</w:t>
            </w:r>
          </w:p>
          <w:p w:rsidR="009608F3" w:rsidRPr="00CF7981" w:rsidRDefault="009608F3" w:rsidP="002F1BE5">
            <w:pPr>
              <w:rPr>
                <w:lang w:val="en-US"/>
              </w:rPr>
            </w:pPr>
            <w:r w:rsidRPr="00F06B41">
              <w:rPr>
                <w:lang w:val="en-US"/>
              </w:rPr>
              <w:t>AnzOrte : 146</w:t>
            </w:r>
          </w:p>
        </w:tc>
      </w:tr>
    </w:tbl>
    <w:p w:rsidR="009608F3" w:rsidRDefault="00CC1254" w:rsidP="009608F3">
      <w:r>
        <w:lastRenderedPageBreak/>
        <w:t xml:space="preserve"> </w:t>
      </w:r>
    </w:p>
    <w:p w:rsidR="00CC1254" w:rsidRDefault="00240846" w:rsidP="00240846">
      <w:pPr>
        <w:pStyle w:val="Beschriftung"/>
      </w:pPr>
      <w:bookmarkStart w:id="32" w:name="_Toc312347058"/>
      <w:r>
        <w:t xml:space="preserve">Tabelle </w:t>
      </w:r>
      <w:fldSimple w:instr=" SEQ Tabelle \* ARABIC ">
        <w:r w:rsidR="0088503B">
          <w:rPr>
            <w:noProof/>
          </w:rPr>
          <w:t>6</w:t>
        </w:r>
      </w:fldSimple>
      <w:r>
        <w:t>: Spezifikation des groupby2 Operators</w:t>
      </w:r>
      <w:bookmarkEnd w:id="32"/>
    </w:p>
    <w:p w:rsidR="009608F3" w:rsidRDefault="009608F3" w:rsidP="009608F3">
      <w:r>
        <w:t xml:space="preserve">Anmerkungen: </w:t>
      </w:r>
    </w:p>
    <w:p w:rsidR="009608F3" w:rsidRDefault="009608F3" w:rsidP="009608F3">
      <w:pPr>
        <w:pStyle w:val="Listenabsatz"/>
        <w:numPr>
          <w:ilvl w:val="0"/>
          <w:numId w:val="2"/>
        </w:numPr>
      </w:pPr>
      <w:r>
        <w:t>Neue Funktionen werden in der Syntax des</w:t>
      </w:r>
      <w:r w:rsidR="003F1834">
        <w:t xml:space="preserve"> aggregateC Operators angegeben:</w:t>
      </w:r>
      <w:r w:rsidR="003F1834">
        <w:br/>
        <w:t>(Name : Argument2 :: Argument3)</w:t>
      </w:r>
      <w:r>
        <w:t xml:space="preserve"> </w:t>
      </w:r>
      <w:r w:rsidR="003F1834">
        <w:br/>
      </w:r>
      <w:r>
        <w:t xml:space="preserve">Dadurch kann innerhalb der Aggregatfunktion auf mehrere Attribute des </w:t>
      </w:r>
      <w:r w:rsidR="003F1834">
        <w:t xml:space="preserve">Input </w:t>
      </w:r>
      <w:r>
        <w:t>Tupel zugegriffen werden.</w:t>
      </w:r>
    </w:p>
    <w:p w:rsidR="009608F3" w:rsidRDefault="009608F3" w:rsidP="009608F3">
      <w:pPr>
        <w:pStyle w:val="Listenabsatz"/>
        <w:numPr>
          <w:ilvl w:val="0"/>
          <w:numId w:val="2"/>
        </w:numPr>
      </w:pPr>
      <w:r>
        <w:t>Für die Gruppierung sind kein, ein oder mehrere Attribute möglich. Sie sind durch Komma getrennt (wie groupby). Ist keine Gruppierung angegeben, wird ein Gesamtergebnis für den Input Stream errechnet.</w:t>
      </w:r>
    </w:p>
    <w:p w:rsidR="008C58D9" w:rsidRDefault="009608F3" w:rsidP="008C58D9">
      <w:pPr>
        <w:pStyle w:val="Listenabsatz"/>
        <w:numPr>
          <w:ilvl w:val="0"/>
          <w:numId w:val="2"/>
        </w:numPr>
      </w:pPr>
      <w:r>
        <w:t>Ein</w:t>
      </w:r>
      <w:r w:rsidR="003F1834">
        <w:t>e</w:t>
      </w:r>
      <w:r>
        <w:t xml:space="preserve"> vorhergehende Sort</w:t>
      </w:r>
      <w:r w:rsidR="003F1834">
        <w:t>ierung</w:t>
      </w:r>
      <w:r>
        <w:t xml:space="preserve"> nach Gruppierungsattributen ist nicht erforderlich.</w:t>
      </w:r>
    </w:p>
    <w:p w:rsidR="009608F3" w:rsidRDefault="009608F3" w:rsidP="009608F3">
      <w:pPr>
        <w:pStyle w:val="Listenabsatz"/>
        <w:numPr>
          <w:ilvl w:val="0"/>
          <w:numId w:val="2"/>
        </w:numPr>
      </w:pPr>
      <w:r>
        <w:t>Für jede Aggregatfunktion</w:t>
      </w:r>
      <w:r w:rsidR="008C58D9">
        <w:t>, für die normales Verschmelzen gewünscht ist,</w:t>
      </w:r>
      <w:r>
        <w:t xml:space="preserve"> muss ein Initialwert angegeben werden.</w:t>
      </w:r>
    </w:p>
    <w:p w:rsidR="009608F3" w:rsidRPr="009608F3" w:rsidRDefault="009608F3" w:rsidP="009608F3">
      <w:pPr>
        <w:pStyle w:val="Listenabsatz"/>
        <w:numPr>
          <w:ilvl w:val="0"/>
          <w:numId w:val="2"/>
        </w:numPr>
      </w:pPr>
      <w:r>
        <w:t>Es wird symmetrisches Verschmelzen wie in aggregateB unterstützt</w:t>
      </w:r>
      <w:r w:rsidR="008C58D9">
        <w:t>. Der Benutzer wählt für jede Aggregatfunktion den von ihm gewünschten Algorithmus durch das Format der Spezifikation aus.</w:t>
      </w:r>
      <w:r>
        <w:br/>
      </w:r>
    </w:p>
    <w:p w:rsidR="007C0BB8" w:rsidRDefault="007C0BB8" w:rsidP="007C0BB8">
      <w:pPr>
        <w:pStyle w:val="berschrift2"/>
      </w:pPr>
      <w:bookmarkStart w:id="33" w:name="_Toc314651786"/>
      <w:r>
        <w:t>Entwurf</w:t>
      </w:r>
      <w:bookmarkEnd w:id="33"/>
    </w:p>
    <w:p w:rsidR="00CE6178" w:rsidRDefault="00CE6178" w:rsidP="00CE6178"/>
    <w:p w:rsidR="009608F3" w:rsidRPr="007B15F7" w:rsidRDefault="009608F3" w:rsidP="009608F3">
      <w:pPr>
        <w:pStyle w:val="berschrift3"/>
        <w:rPr>
          <w:rStyle w:val="SC7262171"/>
          <w:color w:val="4F81BD" w:themeColor="accent1"/>
          <w:szCs w:val="23"/>
          <w:lang w:val="en-US"/>
        </w:rPr>
      </w:pPr>
      <w:bookmarkStart w:id="34" w:name="_Toc311295444"/>
      <w:bookmarkStart w:id="35" w:name="_Toc314651787"/>
      <w:r w:rsidRPr="007B15F7">
        <w:rPr>
          <w:rStyle w:val="SC7262171"/>
          <w:color w:val="4F81BD" w:themeColor="accent1"/>
          <w:szCs w:val="23"/>
          <w:lang w:val="en-US"/>
        </w:rPr>
        <w:t>Type Mapping</w:t>
      </w:r>
      <w:bookmarkEnd w:id="34"/>
      <w:bookmarkEnd w:id="35"/>
    </w:p>
    <w:p w:rsidR="00B24D9D" w:rsidRDefault="00B24D9D" w:rsidP="009608F3">
      <w:pPr>
        <w:rPr>
          <w:rStyle w:val="SC7262171"/>
          <w:sz w:val="23"/>
          <w:szCs w:val="23"/>
        </w:rPr>
      </w:pPr>
      <w:r>
        <w:rPr>
          <w:rStyle w:val="SC7262171"/>
          <w:sz w:val="23"/>
          <w:szCs w:val="23"/>
        </w:rPr>
        <w:t>Die Type Mapping Funktion überprüft, ob ein Operator eine vorgegebene Kombination von Datentypen als Parameter verarbeiten kann. Falls dies der Fall ist, wird der Datentyp des Operator Ergebnisses an die aufrufende Funktion zurückgegeben.</w:t>
      </w:r>
    </w:p>
    <w:p w:rsidR="00B24D9D" w:rsidRDefault="00B24D9D" w:rsidP="009608F3">
      <w:pPr>
        <w:rPr>
          <w:rStyle w:val="SC7262171"/>
          <w:sz w:val="23"/>
          <w:szCs w:val="23"/>
        </w:rPr>
      </w:pPr>
      <w:r>
        <w:rPr>
          <w:rStyle w:val="SC7262171"/>
          <w:sz w:val="23"/>
          <w:szCs w:val="23"/>
        </w:rPr>
        <w:t xml:space="preserve">Ist eine Verarbeitung nicht möglich, wird das Symbol </w:t>
      </w:r>
      <w:r w:rsidRPr="00B24D9D">
        <w:rPr>
          <w:rStyle w:val="SC7262171"/>
          <w:i/>
          <w:sz w:val="23"/>
          <w:szCs w:val="23"/>
        </w:rPr>
        <w:t>typeerror</w:t>
      </w:r>
      <w:r>
        <w:rPr>
          <w:rStyle w:val="SC7262171"/>
          <w:sz w:val="23"/>
          <w:szCs w:val="23"/>
        </w:rPr>
        <w:t xml:space="preserve"> an die aufrufende Funktion zurückgegeben.</w:t>
      </w:r>
    </w:p>
    <w:p w:rsidR="009608F3" w:rsidRDefault="00B24D9D" w:rsidP="009608F3">
      <w:pPr>
        <w:rPr>
          <w:rStyle w:val="SC7262171"/>
          <w:sz w:val="23"/>
          <w:szCs w:val="23"/>
        </w:rPr>
      </w:pPr>
      <w:r>
        <w:rPr>
          <w:rStyle w:val="SC7262171"/>
          <w:sz w:val="23"/>
          <w:szCs w:val="23"/>
        </w:rPr>
        <w:t>Dieses Kapitel beschreibt</w:t>
      </w:r>
      <w:r w:rsidR="009608F3" w:rsidRPr="00742B35">
        <w:rPr>
          <w:rStyle w:val="SC7262171"/>
          <w:sz w:val="23"/>
          <w:szCs w:val="23"/>
        </w:rPr>
        <w:t xml:space="preserve"> die Prüfungen</w:t>
      </w:r>
      <w:r>
        <w:rPr>
          <w:rStyle w:val="SC7262171"/>
          <w:sz w:val="23"/>
          <w:szCs w:val="23"/>
        </w:rPr>
        <w:t>, die die Type Mapping Funktion vornimmt.</w:t>
      </w:r>
      <w:r w:rsidR="009608F3" w:rsidRPr="00742B35">
        <w:rPr>
          <w:rStyle w:val="SC7262171"/>
          <w:sz w:val="23"/>
          <w:szCs w:val="23"/>
        </w:rPr>
        <w:t xml:space="preserve"> </w:t>
      </w:r>
      <w:r w:rsidR="009608F3">
        <w:rPr>
          <w:rStyle w:val="SC7262171"/>
          <w:sz w:val="23"/>
          <w:szCs w:val="23"/>
        </w:rPr>
        <w:t>Diese Prüfungen werden inhaltlich beschrieben.</w:t>
      </w:r>
    </w:p>
    <w:p w:rsidR="009608F3" w:rsidRDefault="009608F3" w:rsidP="009608F3">
      <w:pPr>
        <w:pStyle w:val="Listenabsatz"/>
        <w:numPr>
          <w:ilvl w:val="0"/>
          <w:numId w:val="4"/>
        </w:numPr>
        <w:rPr>
          <w:rStyle w:val="SC7262171"/>
          <w:sz w:val="23"/>
          <w:szCs w:val="23"/>
        </w:rPr>
      </w:pPr>
      <w:r>
        <w:rPr>
          <w:rStyle w:val="SC7262171"/>
          <w:sz w:val="23"/>
          <w:szCs w:val="23"/>
        </w:rPr>
        <w:t>Prüfung der Listen Struktur</w:t>
      </w:r>
      <w:r>
        <w:rPr>
          <w:rStyle w:val="SC7262171"/>
          <w:sz w:val="23"/>
          <w:szCs w:val="23"/>
        </w:rPr>
        <w:br/>
        <w:t xml:space="preserve">Die Anzahl der </w:t>
      </w:r>
      <w:r w:rsidR="009A41C5">
        <w:rPr>
          <w:rStyle w:val="SC7262171"/>
          <w:sz w:val="23"/>
          <w:szCs w:val="23"/>
        </w:rPr>
        <w:t>übergebenen Argumente</w:t>
      </w:r>
      <w:r>
        <w:rPr>
          <w:rStyle w:val="SC7262171"/>
          <w:sz w:val="23"/>
          <w:szCs w:val="23"/>
        </w:rPr>
        <w:t xml:space="preserve"> muss gleich drei sein: </w:t>
      </w:r>
    </w:p>
    <w:p w:rsidR="009608F3" w:rsidRDefault="009608F3" w:rsidP="00B24D9D">
      <w:pPr>
        <w:pStyle w:val="Listenabsatz"/>
        <w:numPr>
          <w:ilvl w:val="1"/>
          <w:numId w:val="26"/>
        </w:numPr>
        <w:rPr>
          <w:rStyle w:val="SC7262171"/>
          <w:sz w:val="23"/>
          <w:szCs w:val="23"/>
        </w:rPr>
      </w:pPr>
      <w:r>
        <w:rPr>
          <w:rStyle w:val="SC7262171"/>
          <w:sz w:val="23"/>
          <w:szCs w:val="23"/>
        </w:rPr>
        <w:t xml:space="preserve">Input Stream, </w:t>
      </w:r>
    </w:p>
    <w:p w:rsidR="009608F3" w:rsidRPr="00B24D9D" w:rsidRDefault="009608F3" w:rsidP="00B24D9D">
      <w:pPr>
        <w:pStyle w:val="Listenabsatz"/>
        <w:numPr>
          <w:ilvl w:val="1"/>
          <w:numId w:val="26"/>
        </w:numPr>
        <w:rPr>
          <w:rStyle w:val="SC7262171"/>
        </w:rPr>
      </w:pPr>
      <w:r w:rsidRPr="00B24D9D">
        <w:rPr>
          <w:rStyle w:val="SC7262171"/>
          <w:sz w:val="23"/>
          <w:szCs w:val="23"/>
        </w:rPr>
        <w:t>Liste von Gruppen Attributen</w:t>
      </w:r>
    </w:p>
    <w:p w:rsidR="003053B4" w:rsidRPr="003053B4" w:rsidRDefault="009608F3" w:rsidP="003053B4">
      <w:pPr>
        <w:pStyle w:val="Listenabsatz"/>
        <w:numPr>
          <w:ilvl w:val="1"/>
          <w:numId w:val="26"/>
        </w:numPr>
        <w:rPr>
          <w:rStyle w:val="SC7262171"/>
        </w:rPr>
      </w:pPr>
      <w:r w:rsidRPr="00B24D9D">
        <w:rPr>
          <w:rStyle w:val="SC7262171"/>
          <w:sz w:val="23"/>
          <w:szCs w:val="23"/>
        </w:rPr>
        <w:t>Liste der Aggregat Funktione</w:t>
      </w:r>
      <w:r w:rsidR="003053B4">
        <w:rPr>
          <w:rStyle w:val="SC7262171"/>
          <w:sz w:val="23"/>
          <w:szCs w:val="23"/>
        </w:rPr>
        <w:t>n</w:t>
      </w:r>
      <w:r w:rsidRPr="003053B4">
        <w:rPr>
          <w:rStyle w:val="SC7262171"/>
          <w:sz w:val="23"/>
          <w:szCs w:val="23"/>
        </w:rPr>
        <w:t xml:space="preserve"> </w:t>
      </w:r>
      <w:r w:rsidR="003053B4">
        <w:rPr>
          <w:rStyle w:val="SC7262171"/>
          <w:sz w:val="23"/>
          <w:szCs w:val="23"/>
        </w:rPr>
        <w:t xml:space="preserve">  </w:t>
      </w:r>
    </w:p>
    <w:p w:rsidR="009608F3" w:rsidRPr="003053B4" w:rsidRDefault="009608F3" w:rsidP="003053B4">
      <w:pPr>
        <w:ind w:left="720"/>
        <w:rPr>
          <w:rStyle w:val="SC7262171"/>
        </w:rPr>
      </w:pPr>
      <w:r w:rsidRPr="003053B4">
        <w:rPr>
          <w:rStyle w:val="SC7262171"/>
          <w:sz w:val="23"/>
          <w:szCs w:val="23"/>
        </w:rPr>
        <w:t>Fehlen darf nur die Liste von Gruppen Attributen</w:t>
      </w:r>
      <w:r w:rsidR="003053B4">
        <w:rPr>
          <w:rStyle w:val="SC7262171"/>
          <w:sz w:val="23"/>
          <w:szCs w:val="23"/>
        </w:rPr>
        <w:t>, die anderen Parameter müssen angegeben sein</w:t>
      </w:r>
      <w:r w:rsidRPr="003053B4">
        <w:rPr>
          <w:rStyle w:val="SC7262171"/>
          <w:sz w:val="23"/>
          <w:szCs w:val="23"/>
        </w:rPr>
        <w:t xml:space="preserve">.  </w:t>
      </w:r>
    </w:p>
    <w:p w:rsidR="009608F3" w:rsidRPr="003053B4" w:rsidRDefault="009608F3" w:rsidP="009608F3">
      <w:pPr>
        <w:pStyle w:val="Listenabsatz"/>
        <w:numPr>
          <w:ilvl w:val="0"/>
          <w:numId w:val="4"/>
        </w:numPr>
        <w:rPr>
          <w:rStyle w:val="SC7262171"/>
          <w:sz w:val="23"/>
          <w:szCs w:val="23"/>
          <w:lang w:val="en-US"/>
        </w:rPr>
      </w:pPr>
      <w:r w:rsidRPr="003053B4">
        <w:rPr>
          <w:rStyle w:val="SC7262171"/>
          <w:sz w:val="23"/>
          <w:szCs w:val="23"/>
          <w:lang w:val="en-US"/>
        </w:rPr>
        <w:t>T</w:t>
      </w:r>
      <w:r w:rsidR="009A41C5">
        <w:rPr>
          <w:rStyle w:val="SC7262171"/>
          <w:sz w:val="23"/>
          <w:szCs w:val="23"/>
          <w:lang w:val="en-US"/>
        </w:rPr>
        <w:t>est von Argument 1</w:t>
      </w:r>
      <w:r w:rsidRPr="003053B4">
        <w:rPr>
          <w:rStyle w:val="SC7262171"/>
          <w:sz w:val="23"/>
          <w:szCs w:val="23"/>
          <w:lang w:val="en-US"/>
        </w:rPr>
        <w:t>: Input Stream</w:t>
      </w:r>
      <w:r w:rsidRPr="003053B4">
        <w:rPr>
          <w:rStyle w:val="SC7262171"/>
          <w:sz w:val="23"/>
          <w:szCs w:val="23"/>
          <w:lang w:val="en-US"/>
        </w:rPr>
        <w:br/>
        <w:t>Test auf Tuple Stream.</w:t>
      </w:r>
    </w:p>
    <w:p w:rsidR="003053B4" w:rsidRDefault="009608F3" w:rsidP="009608F3">
      <w:pPr>
        <w:pStyle w:val="Listenabsatz"/>
        <w:numPr>
          <w:ilvl w:val="0"/>
          <w:numId w:val="4"/>
        </w:numPr>
        <w:rPr>
          <w:rStyle w:val="SC7262171"/>
          <w:sz w:val="23"/>
          <w:szCs w:val="23"/>
        </w:rPr>
      </w:pPr>
      <w:r w:rsidRPr="003053B4">
        <w:rPr>
          <w:rStyle w:val="SC7262171"/>
          <w:sz w:val="23"/>
          <w:szCs w:val="23"/>
        </w:rPr>
        <w:t>Test von Argument 2: Liste der Gruppierungsattribute</w:t>
      </w:r>
      <w:r w:rsidRPr="003053B4">
        <w:rPr>
          <w:rStyle w:val="SC7262171"/>
          <w:sz w:val="23"/>
          <w:szCs w:val="23"/>
        </w:rPr>
        <w:br/>
        <w:t>Die Elemente der Liste sind durch Komma getrennt.</w:t>
      </w:r>
      <w:r w:rsidRPr="003053B4">
        <w:rPr>
          <w:rStyle w:val="SC7262171"/>
          <w:sz w:val="23"/>
          <w:szCs w:val="23"/>
        </w:rPr>
        <w:br/>
      </w:r>
      <w:r w:rsidRPr="003053B4">
        <w:rPr>
          <w:rStyle w:val="SC7262171"/>
          <w:sz w:val="23"/>
          <w:szCs w:val="23"/>
        </w:rPr>
        <w:lastRenderedPageBreak/>
        <w:t xml:space="preserve">Für jedes Gruppierungsattribut wird geprüft, ob es sich um einen Attributnamen handelt und ob dieser im Input Tuple vorkommt. </w:t>
      </w:r>
    </w:p>
    <w:p w:rsidR="009A41C5" w:rsidRDefault="009608F3" w:rsidP="009A41C5">
      <w:pPr>
        <w:pStyle w:val="Listenabsatz"/>
        <w:numPr>
          <w:ilvl w:val="0"/>
          <w:numId w:val="4"/>
        </w:numPr>
        <w:rPr>
          <w:rStyle w:val="SC7262171"/>
          <w:sz w:val="23"/>
          <w:szCs w:val="23"/>
        </w:rPr>
      </w:pPr>
      <w:r w:rsidRPr="009A41C5">
        <w:rPr>
          <w:rStyle w:val="SC7262171"/>
          <w:sz w:val="23"/>
          <w:szCs w:val="23"/>
        </w:rPr>
        <w:t>Test von Argument 3: Liste der Aggregatfunktionen</w:t>
      </w:r>
      <w:r w:rsidR="009A41C5" w:rsidRPr="009A41C5">
        <w:rPr>
          <w:rStyle w:val="SC7262171"/>
          <w:sz w:val="23"/>
          <w:szCs w:val="23"/>
        </w:rPr>
        <w:t>.</w:t>
      </w:r>
      <w:r w:rsidRPr="009A41C5">
        <w:rPr>
          <w:rStyle w:val="SC7262171"/>
          <w:sz w:val="23"/>
          <w:szCs w:val="23"/>
        </w:rPr>
        <w:br/>
        <w:t xml:space="preserve">Die </w:t>
      </w:r>
      <w:r w:rsidR="009A41C5" w:rsidRPr="009A41C5">
        <w:rPr>
          <w:rStyle w:val="SC7262171"/>
          <w:sz w:val="23"/>
          <w:szCs w:val="23"/>
        </w:rPr>
        <w:t>Funktionen</w:t>
      </w:r>
      <w:r w:rsidRPr="009A41C5">
        <w:rPr>
          <w:rStyle w:val="SC7262171"/>
          <w:sz w:val="23"/>
          <w:szCs w:val="23"/>
        </w:rPr>
        <w:t xml:space="preserve"> der Liste sind durch Komma getrennt.</w:t>
      </w:r>
      <w:r w:rsidR="003053B4" w:rsidRPr="009A41C5">
        <w:rPr>
          <w:rStyle w:val="SC7262171"/>
          <w:sz w:val="23"/>
          <w:szCs w:val="23"/>
        </w:rPr>
        <w:br/>
      </w:r>
      <w:r w:rsidR="003053B4" w:rsidRPr="009A41C5">
        <w:rPr>
          <w:rStyle w:val="SC7262171"/>
          <w:sz w:val="23"/>
          <w:szCs w:val="23"/>
        </w:rPr>
        <w:br/>
      </w:r>
      <w:r w:rsidR="009A41C5" w:rsidRPr="009A41C5">
        <w:rPr>
          <w:rStyle w:val="SC7262171"/>
          <w:sz w:val="23"/>
          <w:szCs w:val="23"/>
        </w:rPr>
        <w:t xml:space="preserve">Es muss mindestens eine Funktion angegeben sein. </w:t>
      </w:r>
      <w:r w:rsidR="009A41C5" w:rsidRPr="009A41C5">
        <w:rPr>
          <w:rStyle w:val="SC7262171"/>
          <w:sz w:val="23"/>
          <w:szCs w:val="23"/>
        </w:rPr>
        <w:br/>
        <w:t>Jeder Funktionsname muss ein gültiger Attributname sein.</w:t>
      </w:r>
      <w:r w:rsidR="009A41C5" w:rsidRPr="009A41C5">
        <w:rPr>
          <w:rStyle w:val="SC7262171"/>
          <w:sz w:val="23"/>
          <w:szCs w:val="23"/>
        </w:rPr>
        <w:br/>
        <w:t>Kein Funktionsname darf bereits als Attribut vorkommen.</w:t>
      </w:r>
      <w:r w:rsidR="009A41C5" w:rsidRPr="009A41C5">
        <w:rPr>
          <w:rStyle w:val="SC7262171"/>
          <w:sz w:val="23"/>
          <w:szCs w:val="23"/>
        </w:rPr>
        <w:br/>
      </w:r>
      <w:r w:rsidR="009A41C5" w:rsidRPr="009A41C5">
        <w:rPr>
          <w:rStyle w:val="SC7262171"/>
          <w:sz w:val="23"/>
          <w:szCs w:val="23"/>
        </w:rPr>
        <w:br/>
      </w:r>
      <w:r w:rsidR="003053B4" w:rsidRPr="009A41C5">
        <w:rPr>
          <w:rStyle w:val="SC7262171"/>
          <w:sz w:val="23"/>
          <w:szCs w:val="23"/>
        </w:rPr>
        <w:t>Jede Aggregat Funktion kann in einem von zwei Formaten angegeben werden.</w:t>
      </w:r>
      <w:r w:rsidR="003053B4" w:rsidRPr="009A41C5">
        <w:rPr>
          <w:rStyle w:val="SC7262171"/>
          <w:sz w:val="23"/>
          <w:szCs w:val="23"/>
        </w:rPr>
        <w:br/>
        <w:t xml:space="preserve">Für normales Verschmelzen: </w:t>
      </w:r>
      <w:r w:rsidR="003053B4" w:rsidRPr="009A41C5">
        <w:rPr>
          <w:rStyle w:val="SC7262171"/>
          <w:sz w:val="23"/>
          <w:szCs w:val="23"/>
        </w:rPr>
        <w:tab/>
      </w:r>
      <w:r w:rsidR="003053B4" w:rsidRPr="009A41C5">
        <w:rPr>
          <w:rStyle w:val="SC7262171"/>
          <w:sz w:val="23"/>
          <w:szCs w:val="23"/>
        </w:rPr>
        <w:tab/>
        <w:t>(Name : Funktion :: Initialwert)</w:t>
      </w:r>
      <w:r w:rsidR="003053B4" w:rsidRPr="009A41C5">
        <w:rPr>
          <w:rStyle w:val="SC7262171"/>
          <w:sz w:val="23"/>
          <w:szCs w:val="23"/>
        </w:rPr>
        <w:br/>
        <w:t xml:space="preserve">Für symmetrisches Verschmelzen: </w:t>
      </w:r>
      <w:r w:rsidR="003053B4" w:rsidRPr="009A41C5">
        <w:rPr>
          <w:rStyle w:val="SC7262171"/>
          <w:sz w:val="23"/>
          <w:szCs w:val="23"/>
        </w:rPr>
        <w:tab/>
        <w:t>(Name : Funktion1 :: Funktion2)</w:t>
      </w:r>
      <w:r w:rsidR="003053B4" w:rsidRPr="009A41C5">
        <w:rPr>
          <w:rStyle w:val="SC7262171"/>
          <w:sz w:val="23"/>
          <w:szCs w:val="23"/>
        </w:rPr>
        <w:br/>
      </w:r>
      <w:r w:rsidR="009A41C5" w:rsidRPr="009A41C5">
        <w:rPr>
          <w:rStyle w:val="SC7262171"/>
          <w:sz w:val="23"/>
          <w:szCs w:val="23"/>
        </w:rPr>
        <w:br/>
        <w:t>Für Aggregat Funktionen mit normalem Verschmelzen wird geprüft:</w:t>
      </w:r>
    </w:p>
    <w:p w:rsidR="00CD56BA" w:rsidRDefault="00CD56BA" w:rsidP="009A41C5">
      <w:pPr>
        <w:pStyle w:val="Listenabsatz"/>
        <w:numPr>
          <w:ilvl w:val="1"/>
          <w:numId w:val="4"/>
        </w:numPr>
        <w:rPr>
          <w:rStyle w:val="SC7262171"/>
          <w:sz w:val="23"/>
          <w:szCs w:val="23"/>
        </w:rPr>
      </w:pPr>
      <w:r>
        <w:rPr>
          <w:rStyle w:val="SC7262171"/>
          <w:sz w:val="23"/>
          <w:szCs w:val="23"/>
        </w:rPr>
        <w:t>Die</w:t>
      </w:r>
      <w:r w:rsidR="009608F3" w:rsidRPr="009A41C5">
        <w:rPr>
          <w:rStyle w:val="SC7262171"/>
          <w:sz w:val="23"/>
          <w:szCs w:val="23"/>
        </w:rPr>
        <w:t xml:space="preserve"> Funktion muss genau zwei Argumente haben (eine isMap&lt;2&gt; sein).</w:t>
      </w:r>
    </w:p>
    <w:p w:rsidR="00CD56BA" w:rsidRDefault="009608F3" w:rsidP="009608F3">
      <w:pPr>
        <w:pStyle w:val="Listenabsatz"/>
        <w:numPr>
          <w:ilvl w:val="1"/>
          <w:numId w:val="4"/>
        </w:numPr>
        <w:rPr>
          <w:rStyle w:val="SC7262171"/>
          <w:sz w:val="23"/>
          <w:szCs w:val="23"/>
        </w:rPr>
      </w:pPr>
      <w:r w:rsidRPr="00CD56BA">
        <w:rPr>
          <w:rStyle w:val="SC7262171"/>
          <w:sz w:val="23"/>
          <w:szCs w:val="23"/>
        </w:rPr>
        <w:t xml:space="preserve">Das erste Argument </w:t>
      </w:r>
      <w:r w:rsidR="00CD56BA">
        <w:rPr>
          <w:rStyle w:val="SC7262171"/>
          <w:sz w:val="23"/>
          <w:szCs w:val="23"/>
        </w:rPr>
        <w:t>der</w:t>
      </w:r>
      <w:r w:rsidRPr="00CD56BA">
        <w:rPr>
          <w:rStyle w:val="SC7262171"/>
          <w:sz w:val="23"/>
          <w:szCs w:val="23"/>
        </w:rPr>
        <w:t xml:space="preserve"> Funktion muss das Tupel des Stream sein. </w:t>
      </w:r>
    </w:p>
    <w:p w:rsidR="00CD56BA" w:rsidRDefault="00CD56BA" w:rsidP="00CD56BA">
      <w:pPr>
        <w:pStyle w:val="Listenabsatz"/>
        <w:numPr>
          <w:ilvl w:val="1"/>
          <w:numId w:val="4"/>
        </w:numPr>
        <w:rPr>
          <w:rStyle w:val="SC7262171"/>
          <w:sz w:val="23"/>
          <w:szCs w:val="23"/>
        </w:rPr>
      </w:pPr>
      <w:r>
        <w:rPr>
          <w:rStyle w:val="SC7262171"/>
          <w:sz w:val="23"/>
          <w:szCs w:val="23"/>
        </w:rPr>
        <w:t>Es</w:t>
      </w:r>
      <w:r w:rsidRPr="00CD56BA">
        <w:rPr>
          <w:rStyle w:val="SC7262171"/>
          <w:sz w:val="23"/>
          <w:szCs w:val="23"/>
        </w:rPr>
        <w:t xml:space="preserve"> muss genau ein Initialwert angegeben sein. </w:t>
      </w:r>
    </w:p>
    <w:p w:rsidR="00CD56BA" w:rsidRDefault="009608F3" w:rsidP="009608F3">
      <w:pPr>
        <w:pStyle w:val="Listenabsatz"/>
        <w:numPr>
          <w:ilvl w:val="1"/>
          <w:numId w:val="4"/>
        </w:numPr>
        <w:rPr>
          <w:rStyle w:val="SC7262171"/>
          <w:sz w:val="23"/>
          <w:szCs w:val="23"/>
        </w:rPr>
      </w:pPr>
      <w:r w:rsidRPr="00CD56BA">
        <w:rPr>
          <w:rStyle w:val="SC7262171"/>
          <w:sz w:val="23"/>
          <w:szCs w:val="23"/>
        </w:rPr>
        <w:t>Der Initialwert muss</w:t>
      </w:r>
      <w:r w:rsidR="00CD56BA">
        <w:rPr>
          <w:rStyle w:val="SC7262171"/>
          <w:sz w:val="23"/>
          <w:szCs w:val="23"/>
        </w:rPr>
        <w:t xml:space="preserve"> vom Typ</w:t>
      </w:r>
      <w:r w:rsidRPr="00CD56BA">
        <w:rPr>
          <w:rStyle w:val="SC7262171"/>
          <w:sz w:val="23"/>
          <w:szCs w:val="23"/>
        </w:rPr>
        <w:t xml:space="preserve"> isDATA sein.</w:t>
      </w:r>
    </w:p>
    <w:p w:rsidR="00CD56BA" w:rsidRDefault="009608F3" w:rsidP="009608F3">
      <w:pPr>
        <w:pStyle w:val="Listenabsatz"/>
        <w:numPr>
          <w:ilvl w:val="1"/>
          <w:numId w:val="4"/>
        </w:numPr>
        <w:rPr>
          <w:rStyle w:val="SC7262171"/>
          <w:sz w:val="23"/>
          <w:szCs w:val="23"/>
        </w:rPr>
      </w:pPr>
      <w:r w:rsidRPr="00CD56BA">
        <w:rPr>
          <w:rStyle w:val="SC7262171"/>
          <w:sz w:val="23"/>
          <w:szCs w:val="23"/>
        </w:rPr>
        <w:t xml:space="preserve">Das zweite Argument </w:t>
      </w:r>
      <w:r w:rsidR="00CD56BA">
        <w:rPr>
          <w:rStyle w:val="SC7262171"/>
          <w:sz w:val="23"/>
          <w:szCs w:val="23"/>
        </w:rPr>
        <w:t>der</w:t>
      </w:r>
      <w:r w:rsidRPr="00CD56BA">
        <w:rPr>
          <w:rStyle w:val="SC7262171"/>
          <w:sz w:val="23"/>
          <w:szCs w:val="23"/>
        </w:rPr>
        <w:t xml:space="preserve"> Funktion muss vom gleichen Typ wie der zugehörige Initialwert sein.</w:t>
      </w:r>
    </w:p>
    <w:p w:rsidR="00CD56BA" w:rsidRDefault="009608F3" w:rsidP="009608F3">
      <w:pPr>
        <w:pStyle w:val="Listenabsatz"/>
        <w:numPr>
          <w:ilvl w:val="1"/>
          <w:numId w:val="4"/>
        </w:numPr>
        <w:rPr>
          <w:rStyle w:val="SC7262171"/>
          <w:sz w:val="23"/>
          <w:szCs w:val="23"/>
        </w:rPr>
      </w:pPr>
      <w:r w:rsidRPr="00CD56BA">
        <w:rPr>
          <w:rStyle w:val="SC7262171"/>
          <w:sz w:val="23"/>
          <w:szCs w:val="23"/>
        </w:rPr>
        <w:t>Das Ergebnis jeder Funktion muss vom gleichen Typ wie der zugehörige Initialwert sein.</w:t>
      </w:r>
    </w:p>
    <w:p w:rsidR="00CD56BA" w:rsidRDefault="009A41C5" w:rsidP="00CD56BA">
      <w:pPr>
        <w:ind w:left="708"/>
        <w:rPr>
          <w:rStyle w:val="SC7262171"/>
          <w:sz w:val="23"/>
          <w:szCs w:val="23"/>
        </w:rPr>
      </w:pPr>
      <w:r w:rsidRPr="00CD56BA">
        <w:rPr>
          <w:rStyle w:val="SC7262171"/>
          <w:sz w:val="23"/>
          <w:szCs w:val="23"/>
        </w:rPr>
        <w:t>Für Aggregat Funktionen mit normalem Verschmelzen wird geprüft:</w:t>
      </w:r>
    </w:p>
    <w:p w:rsidR="00CD56BA" w:rsidRDefault="00CD56BA" w:rsidP="00CD56BA">
      <w:pPr>
        <w:pStyle w:val="Listenabsatz"/>
        <w:numPr>
          <w:ilvl w:val="1"/>
          <w:numId w:val="4"/>
        </w:numPr>
        <w:rPr>
          <w:rStyle w:val="SC7262171"/>
          <w:sz w:val="23"/>
          <w:szCs w:val="23"/>
        </w:rPr>
      </w:pPr>
      <w:r w:rsidRPr="009A41C5">
        <w:rPr>
          <w:rStyle w:val="SC7262171"/>
          <w:sz w:val="23"/>
          <w:szCs w:val="23"/>
        </w:rPr>
        <w:t>Funktion</w:t>
      </w:r>
      <w:r>
        <w:rPr>
          <w:rStyle w:val="SC7262171"/>
          <w:sz w:val="23"/>
          <w:szCs w:val="23"/>
        </w:rPr>
        <w:t>1</w:t>
      </w:r>
      <w:r w:rsidRPr="009A41C5">
        <w:rPr>
          <w:rStyle w:val="SC7262171"/>
          <w:sz w:val="23"/>
          <w:szCs w:val="23"/>
        </w:rPr>
        <w:t xml:space="preserve"> muss genau zwei Argumente haben (eine isMap&lt;2&gt; sein).</w:t>
      </w:r>
    </w:p>
    <w:p w:rsidR="00CD56BA" w:rsidRDefault="00CD56BA" w:rsidP="00CD56BA">
      <w:pPr>
        <w:pStyle w:val="Listenabsatz"/>
        <w:numPr>
          <w:ilvl w:val="1"/>
          <w:numId w:val="4"/>
        </w:numPr>
        <w:rPr>
          <w:rStyle w:val="SC7262171"/>
          <w:sz w:val="23"/>
          <w:szCs w:val="23"/>
        </w:rPr>
      </w:pPr>
      <w:r w:rsidRPr="009A41C5">
        <w:rPr>
          <w:rStyle w:val="SC7262171"/>
          <w:sz w:val="23"/>
          <w:szCs w:val="23"/>
        </w:rPr>
        <w:t>Funktion</w:t>
      </w:r>
      <w:r>
        <w:rPr>
          <w:rStyle w:val="SC7262171"/>
          <w:sz w:val="23"/>
          <w:szCs w:val="23"/>
        </w:rPr>
        <w:t>2</w:t>
      </w:r>
      <w:r w:rsidRPr="009A41C5">
        <w:rPr>
          <w:rStyle w:val="SC7262171"/>
          <w:sz w:val="23"/>
          <w:szCs w:val="23"/>
        </w:rPr>
        <w:t xml:space="preserve"> muss genau </w:t>
      </w:r>
      <w:r>
        <w:rPr>
          <w:rStyle w:val="SC7262171"/>
          <w:sz w:val="23"/>
          <w:szCs w:val="23"/>
        </w:rPr>
        <w:t>ein</w:t>
      </w:r>
      <w:r w:rsidRPr="009A41C5">
        <w:rPr>
          <w:rStyle w:val="SC7262171"/>
          <w:sz w:val="23"/>
          <w:szCs w:val="23"/>
        </w:rPr>
        <w:t xml:space="preserve"> Argument</w:t>
      </w:r>
      <w:r>
        <w:rPr>
          <w:rStyle w:val="SC7262171"/>
          <w:sz w:val="23"/>
          <w:szCs w:val="23"/>
        </w:rPr>
        <w:t xml:space="preserve"> haben (eine isMap&lt;1</w:t>
      </w:r>
      <w:r w:rsidRPr="009A41C5">
        <w:rPr>
          <w:rStyle w:val="SC7262171"/>
          <w:sz w:val="23"/>
          <w:szCs w:val="23"/>
        </w:rPr>
        <w:t>&gt; sein).</w:t>
      </w:r>
    </w:p>
    <w:p w:rsidR="00CD56BA" w:rsidRDefault="00CD56BA" w:rsidP="00CD56BA">
      <w:pPr>
        <w:pStyle w:val="Listenabsatz"/>
        <w:numPr>
          <w:ilvl w:val="1"/>
          <w:numId w:val="4"/>
        </w:numPr>
        <w:rPr>
          <w:rStyle w:val="SC7262171"/>
          <w:sz w:val="23"/>
          <w:szCs w:val="23"/>
        </w:rPr>
      </w:pPr>
      <w:r w:rsidRPr="00CD56BA">
        <w:rPr>
          <w:rStyle w:val="SC7262171"/>
          <w:sz w:val="23"/>
          <w:szCs w:val="23"/>
        </w:rPr>
        <w:t xml:space="preserve">Das Argument </w:t>
      </w:r>
      <w:r>
        <w:rPr>
          <w:rStyle w:val="SC7262171"/>
          <w:sz w:val="23"/>
          <w:szCs w:val="23"/>
        </w:rPr>
        <w:t>der</w:t>
      </w:r>
      <w:r w:rsidRPr="00CD56BA">
        <w:rPr>
          <w:rStyle w:val="SC7262171"/>
          <w:sz w:val="23"/>
          <w:szCs w:val="23"/>
        </w:rPr>
        <w:t xml:space="preserve"> Funktion</w:t>
      </w:r>
      <w:r>
        <w:rPr>
          <w:rStyle w:val="SC7262171"/>
          <w:sz w:val="23"/>
          <w:szCs w:val="23"/>
        </w:rPr>
        <w:t>2</w:t>
      </w:r>
      <w:r w:rsidRPr="00CD56BA">
        <w:rPr>
          <w:rStyle w:val="SC7262171"/>
          <w:sz w:val="23"/>
          <w:szCs w:val="23"/>
        </w:rPr>
        <w:t xml:space="preserve"> muss das Tupel des Stream sein. </w:t>
      </w:r>
    </w:p>
    <w:p w:rsidR="00CD56BA" w:rsidRDefault="00CD56BA" w:rsidP="00CD56BA">
      <w:pPr>
        <w:pStyle w:val="Listenabsatz"/>
        <w:numPr>
          <w:ilvl w:val="1"/>
          <w:numId w:val="4"/>
        </w:numPr>
        <w:rPr>
          <w:rStyle w:val="SC7262171"/>
          <w:sz w:val="23"/>
          <w:szCs w:val="23"/>
        </w:rPr>
      </w:pPr>
      <w:r>
        <w:rPr>
          <w:rStyle w:val="SC7262171"/>
          <w:sz w:val="23"/>
          <w:szCs w:val="23"/>
        </w:rPr>
        <w:t>Die beiden Argumente von Funktion1, das Ergebnis von Funktion1 und das Ergebnis von Funktion2 müssen alle vom gleichen Typ sein.</w:t>
      </w:r>
    </w:p>
    <w:p w:rsidR="00CD56BA" w:rsidRDefault="00CD56BA" w:rsidP="00CD56BA">
      <w:pPr>
        <w:pStyle w:val="Listenabsatz"/>
        <w:numPr>
          <w:ilvl w:val="1"/>
          <w:numId w:val="4"/>
        </w:numPr>
        <w:rPr>
          <w:rStyle w:val="SC7262171"/>
          <w:sz w:val="23"/>
          <w:szCs w:val="23"/>
        </w:rPr>
      </w:pPr>
      <w:r>
        <w:rPr>
          <w:rStyle w:val="SC7262171"/>
          <w:sz w:val="23"/>
          <w:szCs w:val="23"/>
        </w:rPr>
        <w:t xml:space="preserve">Die beiden Argumente von Funktion1, das Ergebnis von Funktion1 und das Ergebnis von Funktion2 müssen alle vom Typ </w:t>
      </w:r>
      <w:r w:rsidRPr="00CD56BA">
        <w:rPr>
          <w:rStyle w:val="SC7262171"/>
          <w:sz w:val="23"/>
          <w:szCs w:val="23"/>
        </w:rPr>
        <w:t>isDATA</w:t>
      </w:r>
      <w:r>
        <w:rPr>
          <w:rStyle w:val="SC7262171"/>
          <w:sz w:val="23"/>
          <w:szCs w:val="23"/>
        </w:rPr>
        <w:t xml:space="preserve"> sein.</w:t>
      </w:r>
    </w:p>
    <w:p w:rsidR="009608F3" w:rsidRDefault="009608F3" w:rsidP="009608F3">
      <w:pPr>
        <w:rPr>
          <w:rStyle w:val="SC7262171"/>
          <w:sz w:val="23"/>
          <w:szCs w:val="23"/>
        </w:rPr>
      </w:pPr>
      <w:r>
        <w:rPr>
          <w:rStyle w:val="SC7262171"/>
          <w:sz w:val="23"/>
          <w:szCs w:val="23"/>
        </w:rPr>
        <w:t xml:space="preserve">Beim ersten bemerkten Fehler wird die Funktion mit der Rückgabe von </w:t>
      </w:r>
      <w:r w:rsidRPr="008C5BD3">
        <w:rPr>
          <w:rStyle w:val="SC7262171"/>
          <w:sz w:val="23"/>
          <w:szCs w:val="23"/>
        </w:rPr>
        <w:t>Symbol::TYPEERROR()</w:t>
      </w:r>
      <w:r>
        <w:rPr>
          <w:rStyle w:val="SC7262171"/>
          <w:sz w:val="23"/>
          <w:szCs w:val="23"/>
        </w:rPr>
        <w:t xml:space="preserve"> beendet. </w:t>
      </w:r>
    </w:p>
    <w:p w:rsidR="009608F3" w:rsidRDefault="009608F3" w:rsidP="009608F3">
      <w:pPr>
        <w:rPr>
          <w:rStyle w:val="SC7262171"/>
          <w:sz w:val="23"/>
          <w:szCs w:val="23"/>
        </w:rPr>
      </w:pPr>
      <w:r>
        <w:rPr>
          <w:rStyle w:val="SC7262171"/>
          <w:sz w:val="23"/>
          <w:szCs w:val="23"/>
        </w:rPr>
        <w:t>Falls keine Fehler auftreten, wird der List Expression für d</w:t>
      </w:r>
      <w:r w:rsidR="009A41C5">
        <w:rPr>
          <w:rStyle w:val="SC7262171"/>
          <w:sz w:val="23"/>
          <w:szCs w:val="23"/>
        </w:rPr>
        <w:t xml:space="preserve">as Operatorergebnis aufgebaut: </w:t>
      </w:r>
      <w:r w:rsidR="009A41C5">
        <w:rPr>
          <w:rStyle w:val="SC7262171"/>
          <w:sz w:val="23"/>
          <w:szCs w:val="23"/>
        </w:rPr>
        <w:br/>
      </w:r>
      <w:r>
        <w:rPr>
          <w:rStyle w:val="SC7262171"/>
          <w:sz w:val="23"/>
          <w:szCs w:val="23"/>
        </w:rPr>
        <w:t>Der Ergebnistyp besteht aus den Gruppierungsattributen, gefolgt von den neu errechneten Funktionswerten. Sind keine Gruppierungsattribute angegeben, kommen sie auch im Ergebnistyp nicht vor.</w:t>
      </w:r>
    </w:p>
    <w:p w:rsidR="009608F3" w:rsidRDefault="009608F3" w:rsidP="009608F3">
      <w:pPr>
        <w:rPr>
          <w:color w:val="000000"/>
          <w:sz w:val="23"/>
          <w:szCs w:val="23"/>
        </w:rPr>
      </w:pPr>
      <w:r>
        <w:rPr>
          <w:rStyle w:val="SC7262171"/>
          <w:sz w:val="23"/>
          <w:szCs w:val="23"/>
        </w:rPr>
        <w:t>Mit Append werden zusätzlich die Anzahl der Gruppierungsattribute und ihre Position im Input Tuple an die Value Mapping Funktion weiter gegeben.</w:t>
      </w:r>
    </w:p>
    <w:p w:rsidR="009608F3" w:rsidRDefault="009608F3" w:rsidP="009608F3">
      <w:pPr>
        <w:rPr>
          <w:rStyle w:val="SC7262171"/>
          <w:sz w:val="23"/>
          <w:szCs w:val="23"/>
        </w:rPr>
      </w:pPr>
      <w:r>
        <w:rPr>
          <w:color w:val="000000"/>
          <w:sz w:val="23"/>
          <w:szCs w:val="23"/>
        </w:rPr>
        <w:t xml:space="preserve">Dieser List Expression wird als </w:t>
      </w:r>
      <w:r>
        <w:rPr>
          <w:rStyle w:val="SC7262171"/>
          <w:sz w:val="23"/>
          <w:szCs w:val="23"/>
        </w:rPr>
        <w:t xml:space="preserve">Funktionsergebnis des Type Mapping zurückgegeben. </w:t>
      </w:r>
    </w:p>
    <w:p w:rsidR="001869D3" w:rsidRDefault="001869D3" w:rsidP="009608F3">
      <w:pPr>
        <w:rPr>
          <w:rStyle w:val="SC7262171"/>
          <w:sz w:val="23"/>
          <w:szCs w:val="23"/>
        </w:rPr>
      </w:pPr>
    </w:p>
    <w:p w:rsidR="001869D3" w:rsidRDefault="001869D3" w:rsidP="009608F3">
      <w:pPr>
        <w:rPr>
          <w:rStyle w:val="SC7262171"/>
          <w:sz w:val="23"/>
          <w:szCs w:val="23"/>
        </w:rPr>
      </w:pPr>
      <w:r>
        <w:rPr>
          <w:rStyle w:val="SC7262171"/>
          <w:sz w:val="23"/>
          <w:szCs w:val="23"/>
        </w:rPr>
        <w:t>Beispiel</w:t>
      </w:r>
      <w:r w:rsidR="00C90DCE">
        <w:rPr>
          <w:rStyle w:val="SC7262171"/>
          <w:sz w:val="23"/>
          <w:szCs w:val="23"/>
        </w:rPr>
        <w:t xml:space="preserve"> 1</w:t>
      </w:r>
      <w:r w:rsidR="00564317">
        <w:rPr>
          <w:rStyle w:val="SC7262171"/>
          <w:sz w:val="23"/>
          <w:szCs w:val="23"/>
        </w:rPr>
        <w:t>: Secondo Abfrage und resultierende</w:t>
      </w:r>
      <w:r w:rsidR="00C90DCE">
        <w:rPr>
          <w:rStyle w:val="SC7262171"/>
          <w:sz w:val="23"/>
          <w:szCs w:val="23"/>
        </w:rPr>
        <w:t xml:space="preserve"> </w:t>
      </w:r>
      <w:r>
        <w:rPr>
          <w:rStyle w:val="SC7262171"/>
          <w:sz w:val="23"/>
          <w:szCs w:val="23"/>
        </w:rPr>
        <w:t>Ein- und Ausgabe der Type Mapping Funktion</w:t>
      </w:r>
      <w:r w:rsidR="00564317">
        <w:rPr>
          <w:rStyle w:val="SC7262171"/>
          <w:sz w:val="23"/>
          <w:szCs w:val="23"/>
        </w:rPr>
        <w:t xml:space="preserve"> bei </w:t>
      </w:r>
      <w:r>
        <w:rPr>
          <w:rStyle w:val="SC7262171"/>
          <w:sz w:val="23"/>
          <w:szCs w:val="23"/>
        </w:rPr>
        <w:t xml:space="preserve"> ein</w:t>
      </w:r>
      <w:r w:rsidR="00564317">
        <w:rPr>
          <w:rStyle w:val="SC7262171"/>
          <w:sz w:val="23"/>
          <w:szCs w:val="23"/>
        </w:rPr>
        <w:t>em</w:t>
      </w:r>
      <w:r>
        <w:rPr>
          <w:rStyle w:val="SC7262171"/>
          <w:sz w:val="23"/>
          <w:szCs w:val="23"/>
        </w:rPr>
        <w:t xml:space="preserve"> Gruppierungsattribut</w:t>
      </w:r>
      <w:r w:rsidR="00564317">
        <w:rPr>
          <w:rStyle w:val="SC7262171"/>
          <w:sz w:val="23"/>
          <w:szCs w:val="23"/>
        </w:rPr>
        <w:t xml:space="preserve"> und</w:t>
      </w:r>
      <w:r>
        <w:rPr>
          <w:rStyle w:val="SC7262171"/>
          <w:sz w:val="23"/>
          <w:szCs w:val="23"/>
        </w:rPr>
        <w:t xml:space="preserve"> eine</w:t>
      </w:r>
      <w:r w:rsidR="00564317">
        <w:rPr>
          <w:rStyle w:val="SC7262171"/>
          <w:sz w:val="23"/>
          <w:szCs w:val="23"/>
        </w:rPr>
        <w:t>r</w:t>
      </w:r>
      <w:r>
        <w:rPr>
          <w:rStyle w:val="SC7262171"/>
          <w:sz w:val="23"/>
          <w:szCs w:val="23"/>
        </w:rPr>
        <w:t xml:space="preserve"> Aggregatfunktion</w:t>
      </w:r>
    </w:p>
    <w:p w:rsidR="001869D3" w:rsidRPr="001869D3" w:rsidRDefault="001869D3" w:rsidP="001869D3">
      <w:pPr>
        <w:rPr>
          <w:rStyle w:val="SC7262171"/>
          <w:sz w:val="23"/>
          <w:szCs w:val="23"/>
          <w:lang w:val="en-US"/>
        </w:rPr>
      </w:pPr>
      <w:r w:rsidRPr="001869D3">
        <w:rPr>
          <w:rStyle w:val="SC7262171"/>
          <w:sz w:val="23"/>
          <w:szCs w:val="23"/>
          <w:lang w:val="en-US"/>
        </w:rPr>
        <w:t>Secondo =&gt; query plz feed groupby2[PLZ; a1:fun(t:TUPLE, i:int) 1 + i ::0] count;</w:t>
      </w:r>
    </w:p>
    <w:p w:rsidR="001869D3" w:rsidRDefault="00564317" w:rsidP="001869D3">
      <w:pPr>
        <w:rPr>
          <w:rStyle w:val="SC7262171"/>
          <w:sz w:val="23"/>
          <w:szCs w:val="23"/>
          <w:lang w:val="en-US"/>
        </w:rPr>
      </w:pPr>
      <w:r>
        <w:rPr>
          <w:rStyle w:val="SC7262171"/>
          <w:sz w:val="23"/>
          <w:szCs w:val="23"/>
          <w:lang w:val="en-US"/>
        </w:rPr>
        <w:t>Eingabe Type Mapping:</w:t>
      </w:r>
    </w:p>
    <w:p w:rsidR="001869D3" w:rsidRPr="001869D3" w:rsidRDefault="001869D3" w:rsidP="001869D3">
      <w:pPr>
        <w:rPr>
          <w:rStyle w:val="SC7262171"/>
          <w:sz w:val="23"/>
          <w:szCs w:val="23"/>
          <w:lang w:val="en-US"/>
        </w:rPr>
      </w:pPr>
      <w:r w:rsidRPr="001869D3">
        <w:rPr>
          <w:rStyle w:val="SC7262171"/>
          <w:sz w:val="23"/>
          <w:szCs w:val="23"/>
          <w:lang w:val="en-US"/>
        </w:rPr>
        <w:t>((stream (tuple ((PLZ int) (Ort string)))) (PLZ) ((a1 (map (tuple ((PLZ int) (Ort string))) int int) int)))</w:t>
      </w:r>
    </w:p>
    <w:p w:rsidR="001869D3" w:rsidRDefault="00564317" w:rsidP="001869D3">
      <w:pPr>
        <w:rPr>
          <w:rStyle w:val="SC7262171"/>
          <w:sz w:val="23"/>
          <w:szCs w:val="23"/>
          <w:lang w:val="en-US"/>
        </w:rPr>
      </w:pPr>
      <w:r>
        <w:rPr>
          <w:rStyle w:val="SC7262171"/>
          <w:sz w:val="23"/>
          <w:szCs w:val="23"/>
          <w:lang w:val="en-US"/>
        </w:rPr>
        <w:t>Ergebnis Type Mapping:</w:t>
      </w:r>
    </w:p>
    <w:p w:rsidR="001869D3" w:rsidRPr="001869D3" w:rsidRDefault="001869D3" w:rsidP="001869D3">
      <w:pPr>
        <w:rPr>
          <w:rStyle w:val="SC7262171"/>
          <w:sz w:val="23"/>
          <w:szCs w:val="23"/>
          <w:lang w:val="en-US"/>
        </w:rPr>
      </w:pPr>
      <w:r w:rsidRPr="001869D3">
        <w:rPr>
          <w:rStyle w:val="SC7262171"/>
          <w:sz w:val="23"/>
          <w:szCs w:val="23"/>
          <w:lang w:val="en-US"/>
        </w:rPr>
        <w:t>(APPEND (1 1) (stream (tuple ((PLZ int) (a1 int)))))</w:t>
      </w:r>
    </w:p>
    <w:p w:rsidR="00364B3D" w:rsidRDefault="00364B3D" w:rsidP="00364B3D">
      <w:pPr>
        <w:rPr>
          <w:lang w:val="en-US"/>
        </w:rPr>
      </w:pPr>
    </w:p>
    <w:p w:rsidR="001869D3" w:rsidRPr="001869D3" w:rsidRDefault="00564317" w:rsidP="00364B3D">
      <w:r>
        <w:rPr>
          <w:rStyle w:val="SC7262171"/>
          <w:sz w:val="23"/>
          <w:szCs w:val="23"/>
        </w:rPr>
        <w:t xml:space="preserve">Beispiel 2: Secondo Abfrage und resultierende Ein- und Ausgabe der Type Mapping Funktion bei  </w:t>
      </w:r>
      <w:r w:rsidR="001869D3">
        <w:rPr>
          <w:rStyle w:val="SC7262171"/>
          <w:sz w:val="23"/>
          <w:szCs w:val="23"/>
        </w:rPr>
        <w:t>zwei Gruppierungsattribute</w:t>
      </w:r>
      <w:r>
        <w:rPr>
          <w:rStyle w:val="SC7262171"/>
          <w:sz w:val="23"/>
          <w:szCs w:val="23"/>
        </w:rPr>
        <w:t>n und</w:t>
      </w:r>
      <w:r w:rsidR="001869D3">
        <w:rPr>
          <w:rStyle w:val="SC7262171"/>
          <w:sz w:val="23"/>
          <w:szCs w:val="23"/>
        </w:rPr>
        <w:t xml:space="preserve">  vier Aggregatfunktionen</w:t>
      </w:r>
    </w:p>
    <w:p w:rsidR="001869D3" w:rsidRPr="001869D3" w:rsidRDefault="001869D3" w:rsidP="001869D3">
      <w:pPr>
        <w:rPr>
          <w:lang w:val="en-US"/>
        </w:rPr>
      </w:pPr>
      <w:r w:rsidRPr="001869D3">
        <w:rPr>
          <w:lang w:val="en-US"/>
        </w:rPr>
        <w:t xml:space="preserve">Secondo =&gt; query plz feed  groupby2[PLZ,Ort;  </w:t>
      </w:r>
    </w:p>
    <w:p w:rsidR="001869D3" w:rsidRPr="001869D3" w:rsidRDefault="001869D3" w:rsidP="001869D3">
      <w:pPr>
        <w:rPr>
          <w:lang w:val="en-US"/>
        </w:rPr>
      </w:pPr>
      <w:r w:rsidRPr="001869D3">
        <w:rPr>
          <w:lang w:val="en-US"/>
        </w:rPr>
        <w:t xml:space="preserve">Secondo -&gt; F1:fun(s1:TUPLE, i1:int) i1 + 1::1,  </w:t>
      </w:r>
    </w:p>
    <w:p w:rsidR="001869D3" w:rsidRPr="001869D3" w:rsidRDefault="001869D3" w:rsidP="001869D3">
      <w:pPr>
        <w:rPr>
          <w:lang w:val="en-US"/>
        </w:rPr>
      </w:pPr>
      <w:r w:rsidRPr="001869D3">
        <w:rPr>
          <w:lang w:val="en-US"/>
        </w:rPr>
        <w:t xml:space="preserve">Secondo -&gt; F2:fun(s2:TUPLE, i2:int) i2 + 1::2, </w:t>
      </w:r>
    </w:p>
    <w:p w:rsidR="001869D3" w:rsidRPr="001869D3" w:rsidRDefault="001869D3" w:rsidP="001869D3">
      <w:pPr>
        <w:rPr>
          <w:lang w:val="en-US"/>
        </w:rPr>
      </w:pPr>
      <w:r w:rsidRPr="001869D3">
        <w:rPr>
          <w:lang w:val="en-US"/>
        </w:rPr>
        <w:t xml:space="preserve">Secondo -&gt; F3:fun(s3:TUPLE, i3:int) i3 + 1::3, </w:t>
      </w:r>
    </w:p>
    <w:p w:rsidR="001869D3" w:rsidRPr="001869D3" w:rsidRDefault="001869D3" w:rsidP="001869D3">
      <w:pPr>
        <w:rPr>
          <w:lang w:val="en-US"/>
        </w:rPr>
      </w:pPr>
      <w:r w:rsidRPr="001869D3">
        <w:rPr>
          <w:lang w:val="en-US"/>
        </w:rPr>
        <w:t xml:space="preserve">Secondo -&gt; F4:fun(s4:TUPLE, i4:int) i4 + 1::4 </w:t>
      </w:r>
    </w:p>
    <w:p w:rsidR="001869D3" w:rsidRPr="001869D3" w:rsidRDefault="001869D3" w:rsidP="001869D3">
      <w:pPr>
        <w:rPr>
          <w:lang w:val="en-US"/>
        </w:rPr>
      </w:pPr>
      <w:r w:rsidRPr="001869D3">
        <w:rPr>
          <w:lang w:val="en-US"/>
        </w:rPr>
        <w:t>Secondo -&gt; ] consume;</w:t>
      </w:r>
    </w:p>
    <w:p w:rsidR="00564317" w:rsidRDefault="00564317" w:rsidP="00564317">
      <w:pPr>
        <w:rPr>
          <w:rStyle w:val="SC7262171"/>
          <w:sz w:val="23"/>
          <w:szCs w:val="23"/>
          <w:lang w:val="en-US"/>
        </w:rPr>
      </w:pPr>
      <w:r>
        <w:rPr>
          <w:rStyle w:val="SC7262171"/>
          <w:sz w:val="23"/>
          <w:szCs w:val="23"/>
          <w:lang w:val="en-US"/>
        </w:rPr>
        <w:t>Eingabe Type Mapping:</w:t>
      </w:r>
    </w:p>
    <w:p w:rsidR="001869D3" w:rsidRPr="001869D3" w:rsidRDefault="00564317" w:rsidP="00564317">
      <w:pPr>
        <w:rPr>
          <w:lang w:val="en-US"/>
        </w:rPr>
      </w:pPr>
      <w:r w:rsidRPr="001869D3">
        <w:rPr>
          <w:lang w:val="en-US"/>
        </w:rPr>
        <w:t xml:space="preserve"> </w:t>
      </w:r>
      <w:r w:rsidR="001869D3" w:rsidRPr="001869D3">
        <w:rPr>
          <w:lang w:val="en-US"/>
        </w:rPr>
        <w:t xml:space="preserve">((stream (tuple ((PLZ int) (Ort string)))) </w:t>
      </w:r>
      <w:r w:rsidR="001869D3">
        <w:rPr>
          <w:lang w:val="en-US"/>
        </w:rPr>
        <w:br/>
      </w:r>
      <w:r w:rsidR="001869D3" w:rsidRPr="001869D3">
        <w:rPr>
          <w:lang w:val="en-US"/>
        </w:rPr>
        <w:t xml:space="preserve">(PLZ Ort) </w:t>
      </w:r>
      <w:r w:rsidR="001869D3">
        <w:rPr>
          <w:lang w:val="en-US"/>
        </w:rPr>
        <w:br/>
      </w:r>
      <w:r w:rsidR="001869D3" w:rsidRPr="001869D3">
        <w:rPr>
          <w:lang w:val="en-US"/>
        </w:rPr>
        <w:t xml:space="preserve">((F1 (map (tuple ((PLZ int) (Ort string))) int int) int) </w:t>
      </w:r>
      <w:r w:rsidR="001869D3">
        <w:rPr>
          <w:lang w:val="en-US"/>
        </w:rPr>
        <w:br/>
      </w:r>
      <w:r w:rsidR="001869D3" w:rsidRPr="001869D3">
        <w:rPr>
          <w:lang w:val="en-US"/>
        </w:rPr>
        <w:t xml:space="preserve">(F2 (map (tuple ((PLZ int) (Ort string))) int int) int) </w:t>
      </w:r>
      <w:r w:rsidR="001869D3">
        <w:rPr>
          <w:lang w:val="en-US"/>
        </w:rPr>
        <w:br/>
      </w:r>
      <w:r w:rsidR="001869D3" w:rsidRPr="001869D3">
        <w:rPr>
          <w:lang w:val="en-US"/>
        </w:rPr>
        <w:t xml:space="preserve">(F3 (map (tuple ((PLZ int) (Ort string))) int int) int) </w:t>
      </w:r>
      <w:r w:rsidR="001869D3">
        <w:rPr>
          <w:lang w:val="en-US"/>
        </w:rPr>
        <w:br/>
      </w:r>
      <w:r w:rsidR="001869D3" w:rsidRPr="001869D3">
        <w:rPr>
          <w:lang w:val="en-US"/>
        </w:rPr>
        <w:t>(F4 (map (tuple ((PLZ int) (Ort string))) int int) int)))</w:t>
      </w:r>
    </w:p>
    <w:p w:rsidR="00564317" w:rsidRDefault="00564317" w:rsidP="00564317">
      <w:pPr>
        <w:rPr>
          <w:rStyle w:val="SC7262171"/>
          <w:sz w:val="23"/>
          <w:szCs w:val="23"/>
          <w:lang w:val="en-US"/>
        </w:rPr>
      </w:pPr>
      <w:r>
        <w:rPr>
          <w:rStyle w:val="SC7262171"/>
          <w:sz w:val="23"/>
          <w:szCs w:val="23"/>
          <w:lang w:val="en-US"/>
        </w:rPr>
        <w:t>Ergebnis Type Mapping:</w:t>
      </w:r>
    </w:p>
    <w:p w:rsidR="001869D3" w:rsidRPr="001869D3" w:rsidRDefault="00564317" w:rsidP="00564317">
      <w:pPr>
        <w:rPr>
          <w:lang w:val="en-US"/>
        </w:rPr>
      </w:pPr>
      <w:r w:rsidRPr="001869D3">
        <w:rPr>
          <w:lang w:val="en-US"/>
        </w:rPr>
        <w:t xml:space="preserve"> </w:t>
      </w:r>
      <w:r w:rsidR="001869D3" w:rsidRPr="001869D3">
        <w:rPr>
          <w:lang w:val="en-US"/>
        </w:rPr>
        <w:t>(APPEND (2 1 2) (stream (tuple ((PLZ int) (Ort string) (F1 int) (F2 int) (F3 int) (F4 int)))))</w:t>
      </w:r>
    </w:p>
    <w:p w:rsidR="001869D3" w:rsidRDefault="001869D3" w:rsidP="00364B3D">
      <w:pPr>
        <w:rPr>
          <w:lang w:val="en-US"/>
        </w:rPr>
      </w:pPr>
    </w:p>
    <w:p w:rsidR="00542C94" w:rsidRDefault="00542C94" w:rsidP="00542C94">
      <w:pPr>
        <w:pStyle w:val="berschrift3"/>
        <w:rPr>
          <w:rStyle w:val="SC7262171"/>
          <w:color w:val="4F81BD" w:themeColor="accent1"/>
          <w:szCs w:val="23"/>
        </w:rPr>
      </w:pPr>
      <w:bookmarkStart w:id="36" w:name="_Toc314651788"/>
      <w:r w:rsidRPr="00542C94">
        <w:rPr>
          <w:rStyle w:val="SC7262171"/>
          <w:color w:val="4F81BD" w:themeColor="accent1"/>
          <w:szCs w:val="23"/>
        </w:rPr>
        <w:t>Normales und Symmetrisches Verschmelzen</w:t>
      </w:r>
      <w:bookmarkEnd w:id="36"/>
    </w:p>
    <w:p w:rsidR="00542C94" w:rsidRDefault="00542C94" w:rsidP="00542C94">
      <w:r>
        <w:t>Hier die beiden Vorgehensweisen und die Motivation beschreiben.</w:t>
      </w:r>
    </w:p>
    <w:p w:rsidR="00542C94" w:rsidRPr="00542C94" w:rsidRDefault="00542C94" w:rsidP="00542C94"/>
    <w:p w:rsidR="009608F3" w:rsidRDefault="009608F3" w:rsidP="009608F3">
      <w:pPr>
        <w:pStyle w:val="berschrift3"/>
        <w:rPr>
          <w:rStyle w:val="SC7262171"/>
          <w:color w:val="4F81BD" w:themeColor="accent1"/>
          <w:szCs w:val="23"/>
          <w:lang w:val="en-US"/>
        </w:rPr>
      </w:pPr>
      <w:bookmarkStart w:id="37" w:name="_Toc314651789"/>
      <w:r>
        <w:rPr>
          <w:rStyle w:val="SC7262171"/>
          <w:color w:val="4F81BD" w:themeColor="accent1"/>
          <w:szCs w:val="23"/>
          <w:lang w:val="en-US"/>
        </w:rPr>
        <w:lastRenderedPageBreak/>
        <w:t>Value</w:t>
      </w:r>
      <w:r w:rsidRPr="007B15F7">
        <w:rPr>
          <w:rStyle w:val="SC7262171"/>
          <w:color w:val="4F81BD" w:themeColor="accent1"/>
          <w:szCs w:val="23"/>
          <w:lang w:val="en-US"/>
        </w:rPr>
        <w:t xml:space="preserve"> Mapping</w:t>
      </w:r>
      <w:bookmarkEnd w:id="37"/>
    </w:p>
    <w:p w:rsidR="009608F3" w:rsidRPr="00815F00" w:rsidRDefault="009608F3" w:rsidP="009608F3">
      <w:pPr>
        <w:rPr>
          <w:rStyle w:val="SC7262171"/>
          <w:i/>
          <w:sz w:val="23"/>
          <w:szCs w:val="23"/>
          <w:lang w:val="en-US"/>
        </w:rPr>
      </w:pPr>
      <w:r w:rsidRPr="00815F00">
        <w:rPr>
          <w:rStyle w:val="SC7262171"/>
          <w:i/>
          <w:sz w:val="23"/>
          <w:szCs w:val="23"/>
          <w:lang w:val="en-US"/>
        </w:rPr>
        <w:t xml:space="preserve">This function computes the result of the operator applied to its arguments. </w:t>
      </w:r>
    </w:p>
    <w:p w:rsidR="009608F3" w:rsidRDefault="009608F3" w:rsidP="009608F3">
      <w:pPr>
        <w:pStyle w:val="berschrift4"/>
        <w:rPr>
          <w:rStyle w:val="SC7262171"/>
          <w:sz w:val="23"/>
          <w:szCs w:val="23"/>
        </w:rPr>
      </w:pPr>
      <w:r>
        <w:rPr>
          <w:rStyle w:val="SC7262171"/>
          <w:sz w:val="23"/>
          <w:szCs w:val="23"/>
        </w:rPr>
        <w:t>Funktionsmerkmale</w:t>
      </w:r>
    </w:p>
    <w:p w:rsidR="009608F3" w:rsidRDefault="009608F3" w:rsidP="009608F3">
      <w:pPr>
        <w:rPr>
          <w:rStyle w:val="SC7262171"/>
          <w:sz w:val="23"/>
          <w:szCs w:val="23"/>
        </w:rPr>
      </w:pPr>
      <w:r w:rsidRPr="004B00C6">
        <w:rPr>
          <w:rStyle w:val="SC7262171"/>
          <w:sz w:val="23"/>
          <w:szCs w:val="23"/>
        </w:rPr>
        <w:t>Der groupby2 ist ein stromverarbeitender Op</w:t>
      </w:r>
      <w:r>
        <w:rPr>
          <w:rStyle w:val="SC7262171"/>
          <w:sz w:val="23"/>
          <w:szCs w:val="23"/>
        </w:rPr>
        <w:t>erator. Hier wird die Funktion des Operators in Pseudocode beschrieben.</w:t>
      </w:r>
    </w:p>
    <w:p w:rsidR="009608F3" w:rsidRDefault="009608F3" w:rsidP="009608F3">
      <w:pPr>
        <w:pStyle w:val="Listenabsatz"/>
        <w:numPr>
          <w:ilvl w:val="0"/>
          <w:numId w:val="5"/>
        </w:numPr>
        <w:rPr>
          <w:rStyle w:val="SC7262171"/>
          <w:sz w:val="23"/>
          <w:szCs w:val="23"/>
        </w:rPr>
      </w:pPr>
      <w:r>
        <w:rPr>
          <w:rStyle w:val="SC7262171"/>
          <w:sz w:val="23"/>
          <w:szCs w:val="23"/>
        </w:rPr>
        <w:t>Der Operator ist ein stromverarbeitender Operator</w:t>
      </w:r>
    </w:p>
    <w:p w:rsidR="009608F3" w:rsidRDefault="009608F3" w:rsidP="009608F3">
      <w:pPr>
        <w:pStyle w:val="Listenabsatz"/>
        <w:numPr>
          <w:ilvl w:val="0"/>
          <w:numId w:val="5"/>
        </w:numPr>
        <w:rPr>
          <w:rStyle w:val="SC7262171"/>
          <w:sz w:val="23"/>
          <w:szCs w:val="23"/>
        </w:rPr>
      </w:pPr>
      <w:r w:rsidRPr="00416FC5">
        <w:rPr>
          <w:rStyle w:val="SC7262171"/>
          <w:sz w:val="23"/>
          <w:szCs w:val="23"/>
        </w:rPr>
        <w:t>Der Operator gruppiert durch Hashing der Gruppierungsattribute.</w:t>
      </w:r>
      <w:r>
        <w:rPr>
          <w:rStyle w:val="SC7262171"/>
          <w:sz w:val="23"/>
          <w:szCs w:val="23"/>
        </w:rPr>
        <w:br/>
      </w:r>
      <w:r w:rsidRPr="00416FC5">
        <w:rPr>
          <w:rStyle w:val="SC7262171"/>
          <w:sz w:val="23"/>
          <w:szCs w:val="23"/>
        </w:rPr>
        <w:t>Eine Sortierung des Input Stream nach den Gruppierungsattributen ist nicht erforderlich.</w:t>
      </w:r>
    </w:p>
    <w:p w:rsidR="009608F3" w:rsidRDefault="009608F3" w:rsidP="009608F3">
      <w:pPr>
        <w:pStyle w:val="Listenabsatz"/>
        <w:numPr>
          <w:ilvl w:val="0"/>
          <w:numId w:val="5"/>
        </w:numPr>
        <w:rPr>
          <w:rStyle w:val="SC7262171"/>
          <w:sz w:val="23"/>
          <w:szCs w:val="23"/>
        </w:rPr>
      </w:pPr>
      <w:r>
        <w:rPr>
          <w:rStyle w:val="SC7262171"/>
          <w:sz w:val="23"/>
          <w:szCs w:val="23"/>
        </w:rPr>
        <w:t>Falls Gruppenattribute definiert sind, werden Tupel ignoriert, für die ein oder mehrere Gruppierungsattribute nicht definiert sind. Diese Tupel gehen nicht in die Aggregation ein.</w:t>
      </w:r>
    </w:p>
    <w:p w:rsidR="009608F3" w:rsidRPr="00416FC5" w:rsidRDefault="009608F3" w:rsidP="009608F3">
      <w:pPr>
        <w:pStyle w:val="Listenabsatz"/>
        <w:numPr>
          <w:ilvl w:val="0"/>
          <w:numId w:val="5"/>
        </w:numPr>
        <w:rPr>
          <w:rStyle w:val="SC7262171"/>
          <w:sz w:val="23"/>
          <w:szCs w:val="23"/>
        </w:rPr>
      </w:pPr>
      <w:r>
        <w:rPr>
          <w:rStyle w:val="SC7262171"/>
          <w:sz w:val="23"/>
          <w:szCs w:val="23"/>
        </w:rPr>
        <w:t xml:space="preserve">Der Operator ist blockierend. </w:t>
      </w:r>
      <w:r>
        <w:rPr>
          <w:rStyle w:val="SC7262171"/>
          <w:sz w:val="23"/>
          <w:szCs w:val="23"/>
        </w:rPr>
        <w:br/>
        <w:t>Die Hauptverarbeitung erfolgt beim REQUEST des ersten Tupel.</w:t>
      </w:r>
    </w:p>
    <w:p w:rsidR="009608F3" w:rsidRDefault="009608F3" w:rsidP="009608F3">
      <w:pPr>
        <w:pStyle w:val="Listenabsatz"/>
        <w:numPr>
          <w:ilvl w:val="0"/>
          <w:numId w:val="5"/>
        </w:numPr>
      </w:pPr>
      <w:r>
        <w:t>Der Operator unterstützt Fortschrittsschätzung (Query Progress Estimation)</w:t>
      </w:r>
    </w:p>
    <w:p w:rsidR="009608F3" w:rsidRDefault="009608F3" w:rsidP="009608F3">
      <w:pPr>
        <w:pStyle w:val="Listenabsatz"/>
        <w:numPr>
          <w:ilvl w:val="0"/>
          <w:numId w:val="5"/>
        </w:numPr>
        <w:rPr>
          <w:rStyle w:val="SC7262171"/>
          <w:sz w:val="23"/>
          <w:szCs w:val="23"/>
        </w:rPr>
      </w:pPr>
      <w:r>
        <w:rPr>
          <w:rStyle w:val="SC7262171"/>
          <w:sz w:val="23"/>
          <w:szCs w:val="23"/>
        </w:rPr>
        <w:t>Die Tupel des Input Stream werden nicht gespeichert. Gespeichert werden nur die Zwischenergebnisse der Gruppen.</w:t>
      </w:r>
    </w:p>
    <w:p w:rsidR="009608F3" w:rsidRPr="001B1391" w:rsidRDefault="009608F3" w:rsidP="009608F3">
      <w:pPr>
        <w:pStyle w:val="Listenabsatz"/>
        <w:numPr>
          <w:ilvl w:val="0"/>
          <w:numId w:val="5"/>
        </w:numPr>
        <w:rPr>
          <w:rStyle w:val="SC7262171"/>
          <w:sz w:val="23"/>
          <w:szCs w:val="23"/>
        </w:rPr>
      </w:pPr>
      <w:r>
        <w:rPr>
          <w:rStyle w:val="SC7262171"/>
          <w:sz w:val="23"/>
          <w:szCs w:val="23"/>
        </w:rPr>
        <w:t>Die Funktionsauswertung erfolgt durch Aufruf des Query Prozessors wie beim aggregateC Operator.</w:t>
      </w:r>
    </w:p>
    <w:p w:rsidR="009608F3" w:rsidRPr="009608F3" w:rsidRDefault="009608F3" w:rsidP="009608F3"/>
    <w:p w:rsidR="009608F3" w:rsidRDefault="009608F3" w:rsidP="009608F3">
      <w:pPr>
        <w:pStyle w:val="berschrift4"/>
        <w:rPr>
          <w:rStyle w:val="SC7262171"/>
          <w:sz w:val="23"/>
          <w:szCs w:val="23"/>
        </w:rPr>
      </w:pPr>
      <w:r>
        <w:rPr>
          <w:rStyle w:val="SC7262171"/>
          <w:sz w:val="23"/>
          <w:szCs w:val="23"/>
        </w:rPr>
        <w:t>Lösungsansatz und Datenstruktur</w:t>
      </w:r>
    </w:p>
    <w:p w:rsidR="009608F3" w:rsidRDefault="009608F3" w:rsidP="009608F3">
      <w:pPr>
        <w:rPr>
          <w:rStyle w:val="SC7262171"/>
          <w:sz w:val="23"/>
          <w:szCs w:val="23"/>
        </w:rPr>
      </w:pPr>
      <w:r>
        <w:rPr>
          <w:rStyle w:val="SC7262171"/>
          <w:sz w:val="23"/>
          <w:szCs w:val="23"/>
        </w:rPr>
        <w:t>Für jede Gruppe von Tupeln wird ein Ergebnis Tupel, das aus den Gruppen Attributen und den Zwischenergebnissen der Aggregation besteht, in einem STL Vektor gespeichert. Diese Zwischenergebnisse ergeben sich als Folgen von Initialwerten und dem jeweils gelesenen Tupel. Die Funktionsauswertungen erfolgen durch den Secondo Query Prozessor.</w:t>
      </w:r>
    </w:p>
    <w:p w:rsidR="009608F3" w:rsidRDefault="009608F3" w:rsidP="009608F3">
      <w:pPr>
        <w:rPr>
          <w:rStyle w:val="SC7262171"/>
          <w:sz w:val="23"/>
          <w:szCs w:val="23"/>
        </w:rPr>
      </w:pPr>
      <w:r>
        <w:rPr>
          <w:rStyle w:val="SC7262171"/>
          <w:sz w:val="23"/>
          <w:szCs w:val="23"/>
        </w:rPr>
        <w:t>Die Value Mapping Funktion verwendet Hashing für die Gruppierung der Tupel. Für jedes Input Tupel wird der Hash Wert über die Gruppierungsattribute berechnet. Das zugehörige Gruppen Tupel wird entsprechend des Hash Werts der Gruppe im jeweiligen Bucket von</w:t>
      </w:r>
    </w:p>
    <w:p w:rsidR="009608F3" w:rsidRDefault="009608F3" w:rsidP="009608F3">
      <w:pPr>
        <w:ind w:left="708"/>
        <w:rPr>
          <w:rStyle w:val="SC7262171"/>
          <w:sz w:val="23"/>
          <w:szCs w:val="23"/>
        </w:rPr>
      </w:pPr>
      <w:r>
        <w:rPr>
          <w:rStyle w:val="SC7262171"/>
          <w:sz w:val="23"/>
          <w:szCs w:val="23"/>
        </w:rPr>
        <w:t>Vector&lt;Tuple*&gt; hBucket[99997</w:t>
      </w:r>
      <w:r w:rsidRPr="001B1391">
        <w:rPr>
          <w:rStyle w:val="SC7262171"/>
          <w:sz w:val="23"/>
          <w:szCs w:val="23"/>
        </w:rPr>
        <w:t>];</w:t>
      </w:r>
    </w:p>
    <w:p w:rsidR="009608F3" w:rsidRDefault="009608F3" w:rsidP="009608F3">
      <w:pPr>
        <w:rPr>
          <w:rStyle w:val="SC7262171"/>
          <w:sz w:val="23"/>
          <w:szCs w:val="23"/>
        </w:rPr>
      </w:pPr>
      <w:r>
        <w:rPr>
          <w:rStyle w:val="SC7262171"/>
          <w:sz w:val="23"/>
          <w:szCs w:val="23"/>
        </w:rPr>
        <w:t xml:space="preserve">gespeichert. </w:t>
      </w:r>
    </w:p>
    <w:p w:rsidR="009608F3" w:rsidRDefault="009608F3" w:rsidP="00364B3D"/>
    <w:p w:rsidR="00364B3D" w:rsidRDefault="00364B3D" w:rsidP="00364B3D">
      <w:r>
        <w:rPr>
          <w:noProof/>
          <w:lang w:eastAsia="de-DE"/>
        </w:rPr>
        <w:lastRenderedPageBreak/>
        <w:drawing>
          <wp:inline distT="0" distB="0" distL="0" distR="0">
            <wp:extent cx="4783538" cy="5040653"/>
            <wp:effectExtent l="19050" t="0" r="0" b="0"/>
            <wp:docPr id="3" name="Grafik 2" descr="Zeichnung PG Datenstrukturen. 2012-1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chnung PG Datenstrukturen. 2012-12-07.jpg"/>
                    <pic:cNvPicPr/>
                  </pic:nvPicPr>
                  <pic:blipFill>
                    <a:blip r:embed="rId16" cstate="print"/>
                    <a:stretch>
                      <a:fillRect/>
                    </a:stretch>
                  </pic:blipFill>
                  <pic:spPr>
                    <a:xfrm>
                      <a:off x="0" y="0"/>
                      <a:ext cx="4787657" cy="5044994"/>
                    </a:xfrm>
                    <a:prstGeom prst="rect">
                      <a:avLst/>
                    </a:prstGeom>
                  </pic:spPr>
                </pic:pic>
              </a:graphicData>
            </a:graphic>
          </wp:inline>
        </w:drawing>
      </w:r>
    </w:p>
    <w:p w:rsidR="00564A2A" w:rsidRDefault="00564A2A" w:rsidP="00564A2A">
      <w:pPr>
        <w:pStyle w:val="Beschriftung"/>
      </w:pPr>
      <w:bookmarkStart w:id="38" w:name="_Toc312347052"/>
      <w:r>
        <w:t xml:space="preserve">Abbildung </w:t>
      </w:r>
      <w:fldSimple w:instr=" SEQ Abbildung \* ARABIC ">
        <w:r w:rsidR="0088503B">
          <w:rPr>
            <w:noProof/>
          </w:rPr>
          <w:t>8</w:t>
        </w:r>
      </w:fldSimple>
      <w:r>
        <w:t>: Datenstruktur des groupby2 Operators. Ein Array von STL Vektoren.</w:t>
      </w:r>
      <w:bookmarkEnd w:id="38"/>
    </w:p>
    <w:p w:rsidR="00364B3D" w:rsidRDefault="00364B3D" w:rsidP="00364B3D"/>
    <w:p w:rsidR="009608F3" w:rsidRDefault="009608F3" w:rsidP="009608F3">
      <w:pPr>
        <w:pStyle w:val="berschrift3"/>
        <w:rPr>
          <w:rStyle w:val="SC7262171"/>
          <w:sz w:val="23"/>
          <w:szCs w:val="23"/>
        </w:rPr>
      </w:pPr>
      <w:bookmarkStart w:id="39" w:name="_Toc311295447"/>
      <w:bookmarkStart w:id="40" w:name="_Toc314651790"/>
      <w:r>
        <w:rPr>
          <w:rStyle w:val="SC7262171"/>
          <w:sz w:val="23"/>
          <w:szCs w:val="23"/>
        </w:rPr>
        <w:t>Pseudocode für die Value Mapping Funktion</w:t>
      </w:r>
      <w:bookmarkEnd w:id="39"/>
      <w:bookmarkEnd w:id="40"/>
    </w:p>
    <w:p w:rsidR="009608F3" w:rsidRPr="00116329" w:rsidRDefault="009608F3" w:rsidP="009608F3">
      <w:pPr>
        <w:spacing w:line="160" w:lineRule="exact"/>
        <w:rPr>
          <w:rStyle w:val="SC7262171"/>
          <w:szCs w:val="23"/>
          <w:lang w:val="en-US"/>
        </w:rPr>
      </w:pPr>
      <w:r w:rsidRPr="00850A45">
        <w:rPr>
          <w:rStyle w:val="SC7262171"/>
          <w:szCs w:val="23"/>
          <w:lang w:val="en-US"/>
        </w:rPr>
        <w:t xml:space="preserve">int GroupByValueMapping2 (Word* args, Word&amp; result, int message, Word&amp; local, Supplier supplier) </w:t>
      </w:r>
      <w:r w:rsidRPr="00116329">
        <w:rPr>
          <w:rStyle w:val="SC7262171"/>
          <w:szCs w:val="23"/>
          <w:lang w:val="en-US"/>
        </w:rPr>
        <w:t>{</w:t>
      </w:r>
    </w:p>
    <w:p w:rsidR="009608F3" w:rsidRPr="00116329" w:rsidRDefault="009608F3" w:rsidP="009608F3">
      <w:pPr>
        <w:spacing w:line="160" w:lineRule="exact"/>
        <w:rPr>
          <w:rStyle w:val="SC7262171"/>
          <w:szCs w:val="23"/>
          <w:lang w:val="en-US"/>
        </w:rPr>
      </w:pPr>
      <w:r w:rsidRPr="00116329">
        <w:rPr>
          <w:rStyle w:val="SC7262171"/>
          <w:szCs w:val="23"/>
          <w:lang w:val="en-US"/>
        </w:rPr>
        <w:t xml:space="preserve">  // The argument vector contains the following values:</w:t>
      </w:r>
    </w:p>
    <w:p w:rsidR="009608F3" w:rsidRPr="00116329" w:rsidRDefault="009608F3" w:rsidP="009608F3">
      <w:pPr>
        <w:spacing w:line="160" w:lineRule="exact"/>
        <w:rPr>
          <w:rStyle w:val="SC7262171"/>
          <w:szCs w:val="23"/>
          <w:lang w:val="en-US"/>
        </w:rPr>
      </w:pPr>
      <w:r w:rsidRPr="00116329">
        <w:rPr>
          <w:rStyle w:val="SC7262171"/>
          <w:szCs w:val="23"/>
          <w:lang w:val="en-US"/>
        </w:rPr>
        <w:t xml:space="preserve">  // args[0] = input stream of tuples</w:t>
      </w:r>
    </w:p>
    <w:p w:rsidR="009608F3" w:rsidRPr="00116329" w:rsidRDefault="009608F3" w:rsidP="009608F3">
      <w:pPr>
        <w:spacing w:line="160" w:lineRule="exact"/>
        <w:rPr>
          <w:rStyle w:val="SC7262171"/>
          <w:szCs w:val="23"/>
          <w:lang w:val="en-US"/>
        </w:rPr>
      </w:pPr>
      <w:r w:rsidRPr="00116329">
        <w:rPr>
          <w:rStyle w:val="SC7262171"/>
          <w:szCs w:val="23"/>
          <w:lang w:val="en-US"/>
        </w:rPr>
        <w:t xml:space="preserve">  // args[1] = list of grouping attributes</w:t>
      </w:r>
    </w:p>
    <w:p w:rsidR="009608F3" w:rsidRPr="00116329" w:rsidRDefault="009608F3" w:rsidP="009608F3">
      <w:pPr>
        <w:spacing w:line="160" w:lineRule="exact"/>
        <w:rPr>
          <w:rStyle w:val="SC7262171"/>
          <w:szCs w:val="23"/>
          <w:lang w:val="en-US"/>
        </w:rPr>
      </w:pPr>
      <w:r w:rsidRPr="00116329">
        <w:rPr>
          <w:rStyle w:val="SC7262171"/>
          <w:szCs w:val="23"/>
          <w:lang w:val="en-US"/>
        </w:rPr>
        <w:t xml:space="preserve">  // args[2] = list of functions</w:t>
      </w:r>
      <w:r>
        <w:rPr>
          <w:rStyle w:val="SC7262171"/>
          <w:szCs w:val="23"/>
          <w:lang w:val="en-US"/>
        </w:rPr>
        <w:t xml:space="preserve"> (with elements name, function, initial value)</w:t>
      </w:r>
    </w:p>
    <w:p w:rsidR="009608F3" w:rsidRPr="00116329" w:rsidRDefault="009608F3" w:rsidP="009608F3">
      <w:pPr>
        <w:spacing w:line="160" w:lineRule="exact"/>
        <w:rPr>
          <w:rStyle w:val="SC7262171"/>
          <w:szCs w:val="23"/>
          <w:lang w:val="en-US"/>
        </w:rPr>
      </w:pPr>
      <w:r>
        <w:rPr>
          <w:rStyle w:val="SC7262171"/>
          <w:szCs w:val="23"/>
          <w:lang w:val="en-US"/>
        </w:rPr>
        <w:t xml:space="preserve">  // args[3</w:t>
      </w:r>
      <w:r w:rsidRPr="00116329">
        <w:rPr>
          <w:rStyle w:val="SC7262171"/>
          <w:szCs w:val="23"/>
          <w:lang w:val="en-US"/>
        </w:rPr>
        <w:t>] = number of grouping attributes (added by APPEND)</w:t>
      </w:r>
    </w:p>
    <w:p w:rsidR="009608F3" w:rsidRPr="00116329" w:rsidRDefault="009608F3" w:rsidP="009608F3">
      <w:pPr>
        <w:spacing w:line="160" w:lineRule="exact"/>
        <w:rPr>
          <w:rStyle w:val="SC7262171"/>
          <w:szCs w:val="23"/>
          <w:lang w:val="en-US"/>
        </w:rPr>
      </w:pPr>
      <w:r>
        <w:rPr>
          <w:rStyle w:val="SC7262171"/>
          <w:szCs w:val="23"/>
          <w:lang w:val="en-US"/>
        </w:rPr>
        <w:t xml:space="preserve">  // args[4</w:t>
      </w:r>
      <w:r w:rsidRPr="00116329">
        <w:rPr>
          <w:rStyle w:val="SC7262171"/>
          <w:szCs w:val="23"/>
          <w:lang w:val="en-US"/>
        </w:rPr>
        <w:t>..] =  position</w:t>
      </w:r>
      <w:r>
        <w:rPr>
          <w:rStyle w:val="SC7262171"/>
          <w:szCs w:val="23"/>
          <w:lang w:val="en-US"/>
        </w:rPr>
        <w:t>s</w:t>
      </w:r>
      <w:r w:rsidRPr="00116329">
        <w:rPr>
          <w:rStyle w:val="SC7262171"/>
          <w:szCs w:val="23"/>
          <w:lang w:val="en-US"/>
        </w:rPr>
        <w:t xml:space="preserve"> of grouping attributes</w:t>
      </w:r>
      <w:r>
        <w:rPr>
          <w:rStyle w:val="SC7262171"/>
          <w:szCs w:val="23"/>
          <w:lang w:val="en-US"/>
        </w:rPr>
        <w:t xml:space="preserve"> within input tuple</w:t>
      </w:r>
      <w:r w:rsidRPr="00116329">
        <w:rPr>
          <w:rStyle w:val="SC7262171"/>
          <w:szCs w:val="23"/>
          <w:lang w:val="en-US"/>
        </w:rPr>
        <w:t xml:space="preserve"> (added by APPEND);    </w:t>
      </w:r>
    </w:p>
    <w:p w:rsidR="009608F3" w:rsidRPr="00116329" w:rsidRDefault="009608F3" w:rsidP="009608F3">
      <w:pPr>
        <w:spacing w:line="160" w:lineRule="exact"/>
        <w:rPr>
          <w:rStyle w:val="SC7262171"/>
          <w:szCs w:val="23"/>
          <w:lang w:val="en-US"/>
        </w:rPr>
      </w:pPr>
    </w:p>
    <w:p w:rsidR="009608F3" w:rsidRPr="00116329" w:rsidRDefault="009608F3" w:rsidP="009608F3">
      <w:pPr>
        <w:spacing w:line="160" w:lineRule="exact"/>
        <w:rPr>
          <w:rStyle w:val="SC7262171"/>
          <w:szCs w:val="23"/>
        </w:rPr>
      </w:pPr>
      <w:r w:rsidRPr="00116329">
        <w:rPr>
          <w:rStyle w:val="SC7262171"/>
          <w:szCs w:val="23"/>
          <w:lang w:val="en-US"/>
        </w:rPr>
        <w:t xml:space="preserve">  </w:t>
      </w:r>
      <w:r w:rsidRPr="00116329">
        <w:rPr>
          <w:rStyle w:val="SC7262171"/>
          <w:szCs w:val="23"/>
        </w:rPr>
        <w:t>/* Beispiel für drei Gruppierungsattribute: es wird APPEND (3 1 2 3) im Type Mapping erzeugt</w:t>
      </w:r>
    </w:p>
    <w:p w:rsidR="009608F3" w:rsidRPr="00116329" w:rsidRDefault="009608F3" w:rsidP="009608F3">
      <w:pPr>
        <w:spacing w:line="160" w:lineRule="exact"/>
        <w:rPr>
          <w:rStyle w:val="SC7262171"/>
          <w:szCs w:val="23"/>
        </w:rPr>
      </w:pPr>
      <w:r>
        <w:rPr>
          <w:rStyle w:val="SC7262171"/>
          <w:szCs w:val="23"/>
        </w:rPr>
        <w:t xml:space="preserve">     Dies ergibt arg[3</w:t>
      </w:r>
      <w:r w:rsidRPr="00116329">
        <w:rPr>
          <w:rStyle w:val="SC7262171"/>
          <w:szCs w:val="23"/>
        </w:rPr>
        <w:t>] = 3    Anzahl der Guppierungsattribute</w:t>
      </w:r>
    </w:p>
    <w:p w:rsidR="009608F3" w:rsidRPr="00116329" w:rsidRDefault="009608F3" w:rsidP="009608F3">
      <w:pPr>
        <w:spacing w:line="160" w:lineRule="exact"/>
        <w:rPr>
          <w:rStyle w:val="SC7262171"/>
          <w:szCs w:val="23"/>
        </w:rPr>
      </w:pPr>
      <w:r>
        <w:rPr>
          <w:rStyle w:val="SC7262171"/>
          <w:szCs w:val="23"/>
        </w:rPr>
        <w:t xml:space="preserve">                 arg[4</w:t>
      </w:r>
      <w:r w:rsidRPr="00116329">
        <w:rPr>
          <w:rStyle w:val="SC7262171"/>
          <w:szCs w:val="23"/>
        </w:rPr>
        <w:t>] = 1    Index des ersten Gruppierungsattributs im Tupel</w:t>
      </w:r>
    </w:p>
    <w:p w:rsidR="009608F3" w:rsidRPr="00116329" w:rsidRDefault="009608F3" w:rsidP="009608F3">
      <w:pPr>
        <w:spacing w:line="160" w:lineRule="exact"/>
        <w:rPr>
          <w:rStyle w:val="SC7262171"/>
          <w:szCs w:val="23"/>
        </w:rPr>
      </w:pPr>
      <w:r>
        <w:rPr>
          <w:rStyle w:val="SC7262171"/>
          <w:szCs w:val="23"/>
        </w:rPr>
        <w:t xml:space="preserve">                 arg[5</w:t>
      </w:r>
      <w:r w:rsidRPr="00116329">
        <w:rPr>
          <w:rStyle w:val="SC7262171"/>
          <w:szCs w:val="23"/>
        </w:rPr>
        <w:t>] = 2    Index des zweiten Gruppierungsattributs im Tupel</w:t>
      </w:r>
    </w:p>
    <w:p w:rsidR="009608F3" w:rsidRPr="00116329" w:rsidRDefault="009608F3" w:rsidP="009608F3">
      <w:pPr>
        <w:spacing w:line="160" w:lineRule="exact"/>
        <w:rPr>
          <w:rStyle w:val="SC7262171"/>
          <w:szCs w:val="23"/>
        </w:rPr>
      </w:pPr>
      <w:r>
        <w:rPr>
          <w:rStyle w:val="SC7262171"/>
          <w:szCs w:val="23"/>
        </w:rPr>
        <w:t xml:space="preserve">                 arg[6</w:t>
      </w:r>
      <w:r w:rsidRPr="00116329">
        <w:rPr>
          <w:rStyle w:val="SC7262171"/>
          <w:szCs w:val="23"/>
        </w:rPr>
        <w:t>] = 3    Index des dritten Gruppierungsattributs im Tupel</w:t>
      </w:r>
    </w:p>
    <w:p w:rsidR="009608F3" w:rsidRPr="00850A45" w:rsidRDefault="009608F3" w:rsidP="009608F3">
      <w:pPr>
        <w:spacing w:line="160" w:lineRule="exact"/>
        <w:rPr>
          <w:rStyle w:val="SC7262171"/>
          <w:szCs w:val="23"/>
        </w:rPr>
      </w:pPr>
      <w:r w:rsidRPr="00116329">
        <w:rPr>
          <w:rStyle w:val="SC7262171"/>
          <w:szCs w:val="23"/>
        </w:rPr>
        <w:lastRenderedPageBreak/>
        <w:t xml:space="preserve">  </w:t>
      </w:r>
      <w:r w:rsidRPr="00850A45">
        <w:rPr>
          <w:rStyle w:val="SC7262171"/>
          <w:szCs w:val="23"/>
        </w:rPr>
        <w:t>*/</w:t>
      </w:r>
    </w:p>
    <w:p w:rsidR="009608F3" w:rsidRDefault="009608F3" w:rsidP="009608F3">
      <w:pPr>
        <w:rPr>
          <w:rStyle w:val="SC7262171"/>
          <w:sz w:val="23"/>
          <w:szCs w:val="23"/>
        </w:rPr>
      </w:pPr>
    </w:p>
    <w:p w:rsidR="009608F3" w:rsidRDefault="009608F3" w:rsidP="009608F3">
      <w:pPr>
        <w:spacing w:line="160" w:lineRule="exact"/>
        <w:rPr>
          <w:rStyle w:val="SC7262171"/>
          <w:szCs w:val="23"/>
        </w:rPr>
      </w:pPr>
    </w:p>
    <w:p w:rsidR="009608F3" w:rsidRPr="000A2906" w:rsidRDefault="009608F3" w:rsidP="009608F3">
      <w:pPr>
        <w:spacing w:line="160" w:lineRule="exact"/>
        <w:rPr>
          <w:rStyle w:val="SC7262171"/>
          <w:szCs w:val="23"/>
        </w:rPr>
      </w:pPr>
      <w:r w:rsidRPr="000A2906">
        <w:rPr>
          <w:rStyle w:val="SC7262171"/>
          <w:szCs w:val="23"/>
        </w:rPr>
        <w:t xml:space="preserve">switch(message)  {    </w:t>
      </w:r>
    </w:p>
    <w:p w:rsidR="009608F3" w:rsidRPr="000A2906" w:rsidRDefault="009608F3" w:rsidP="009608F3">
      <w:pPr>
        <w:spacing w:line="160" w:lineRule="exact"/>
        <w:rPr>
          <w:rStyle w:val="SC7262171"/>
          <w:szCs w:val="23"/>
        </w:rPr>
      </w:pPr>
      <w:r w:rsidRPr="000A2906">
        <w:rPr>
          <w:rStyle w:val="SC7262171"/>
          <w:szCs w:val="23"/>
        </w:rPr>
        <w:t>case OPEN:</w:t>
      </w:r>
    </w:p>
    <w:p w:rsidR="009608F3" w:rsidRPr="000A2906" w:rsidRDefault="009608F3" w:rsidP="009608F3">
      <w:pPr>
        <w:spacing w:line="160" w:lineRule="exact"/>
        <w:rPr>
          <w:rStyle w:val="SC7262171"/>
          <w:szCs w:val="23"/>
        </w:rPr>
      </w:pPr>
      <w:r w:rsidRPr="000A2906">
        <w:rPr>
          <w:rStyle w:val="SC7262171"/>
          <w:szCs w:val="23"/>
        </w:rPr>
        <w:tab/>
        <w:t>Öffne den Input Stream und lies ein Tupel vom Stream;</w:t>
      </w:r>
    </w:p>
    <w:p w:rsidR="009608F3" w:rsidRPr="000A2906" w:rsidRDefault="009608F3" w:rsidP="009608F3">
      <w:pPr>
        <w:spacing w:line="160" w:lineRule="exact"/>
        <w:rPr>
          <w:rStyle w:val="SC7262171"/>
          <w:szCs w:val="23"/>
        </w:rPr>
      </w:pPr>
      <w:r w:rsidRPr="000A2906">
        <w:rPr>
          <w:rStyle w:val="SC7262171"/>
          <w:szCs w:val="23"/>
        </w:rPr>
        <w:tab/>
        <w:t>If (Tupel erhalten)</w:t>
      </w:r>
    </w:p>
    <w:p w:rsidR="009608F3" w:rsidRPr="000A2906" w:rsidRDefault="009608F3" w:rsidP="009608F3">
      <w:pPr>
        <w:spacing w:line="160" w:lineRule="exact"/>
        <w:rPr>
          <w:rStyle w:val="SC7262171"/>
          <w:szCs w:val="23"/>
        </w:rPr>
      </w:pPr>
      <w:r w:rsidRPr="000A2906">
        <w:rPr>
          <w:rStyle w:val="SC7262171"/>
          <w:szCs w:val="23"/>
        </w:rPr>
        <w:tab/>
      </w:r>
      <w:r w:rsidRPr="000A2906">
        <w:rPr>
          <w:rStyle w:val="SC7262171"/>
          <w:szCs w:val="23"/>
        </w:rPr>
        <w:tab/>
        <w:t>Allokiere die Struktur für die lokalen Informationen;</w:t>
      </w:r>
    </w:p>
    <w:p w:rsidR="009608F3" w:rsidRPr="000A2906" w:rsidRDefault="009608F3" w:rsidP="009608F3">
      <w:pPr>
        <w:spacing w:line="160" w:lineRule="exact"/>
        <w:rPr>
          <w:rStyle w:val="SC7262171"/>
          <w:szCs w:val="23"/>
        </w:rPr>
      </w:pPr>
      <w:r w:rsidRPr="000A2906">
        <w:rPr>
          <w:rStyle w:val="SC7262171"/>
          <w:szCs w:val="23"/>
        </w:rPr>
        <w:tab/>
      </w:r>
      <w:r w:rsidRPr="000A2906">
        <w:rPr>
          <w:rStyle w:val="SC7262171"/>
          <w:szCs w:val="23"/>
        </w:rPr>
        <w:tab/>
        <w:t>Speichere die Tupel Adresse; erhöhe den Referenzzähler;</w:t>
      </w:r>
    </w:p>
    <w:p w:rsidR="009608F3" w:rsidRPr="000A2906" w:rsidRDefault="009608F3" w:rsidP="009608F3">
      <w:pPr>
        <w:spacing w:line="160" w:lineRule="exact"/>
        <w:rPr>
          <w:rStyle w:val="SC7262171"/>
          <w:szCs w:val="23"/>
        </w:rPr>
      </w:pPr>
      <w:r w:rsidRPr="000A2906">
        <w:rPr>
          <w:rStyle w:val="SC7262171"/>
          <w:szCs w:val="23"/>
        </w:rPr>
        <w:tab/>
      </w:r>
      <w:r w:rsidRPr="000A2906">
        <w:rPr>
          <w:rStyle w:val="SC7262171"/>
          <w:szCs w:val="23"/>
        </w:rPr>
        <w:tab/>
        <w:t>Erzeuge den Ergebnistyp dieses Operators;</w:t>
      </w:r>
    </w:p>
    <w:p w:rsidR="009608F3" w:rsidRPr="000A2906" w:rsidRDefault="009608F3" w:rsidP="009608F3">
      <w:pPr>
        <w:spacing w:line="160" w:lineRule="exact"/>
        <w:rPr>
          <w:rStyle w:val="SC7262171"/>
          <w:szCs w:val="23"/>
        </w:rPr>
      </w:pPr>
      <w:r w:rsidRPr="000A2906">
        <w:rPr>
          <w:rStyle w:val="SC7262171"/>
          <w:szCs w:val="23"/>
        </w:rPr>
        <w:tab/>
      </w:r>
      <w:r w:rsidRPr="000A2906">
        <w:rPr>
          <w:rStyle w:val="SC7262171"/>
          <w:szCs w:val="23"/>
        </w:rPr>
        <w:tab/>
        <w:t>Setzte die local Referenz auf die lokale Struktur;</w:t>
      </w:r>
    </w:p>
    <w:p w:rsidR="009608F3" w:rsidRPr="000A2906" w:rsidRDefault="009608F3" w:rsidP="009608F3">
      <w:pPr>
        <w:spacing w:line="160" w:lineRule="exact"/>
        <w:rPr>
          <w:rStyle w:val="SC7262171"/>
          <w:szCs w:val="23"/>
        </w:rPr>
      </w:pPr>
      <w:r w:rsidRPr="000A2906">
        <w:rPr>
          <w:rStyle w:val="SC7262171"/>
          <w:szCs w:val="23"/>
        </w:rPr>
        <w:tab/>
        <w:t>Else</w:t>
      </w:r>
    </w:p>
    <w:p w:rsidR="009608F3" w:rsidRPr="000A2906" w:rsidRDefault="009608F3" w:rsidP="009608F3">
      <w:pPr>
        <w:spacing w:line="160" w:lineRule="exact"/>
        <w:rPr>
          <w:rStyle w:val="SC7262171"/>
          <w:szCs w:val="23"/>
        </w:rPr>
      </w:pPr>
      <w:r w:rsidRPr="000A2906">
        <w:rPr>
          <w:rStyle w:val="SC7262171"/>
          <w:szCs w:val="23"/>
        </w:rPr>
        <w:tab/>
      </w:r>
      <w:r w:rsidRPr="000A2906">
        <w:rPr>
          <w:rStyle w:val="SC7262171"/>
          <w:szCs w:val="23"/>
        </w:rPr>
        <w:tab/>
        <w:t>Setz</w:t>
      </w:r>
      <w:r>
        <w:rPr>
          <w:rStyle w:val="SC7262171"/>
          <w:szCs w:val="23"/>
        </w:rPr>
        <w:t>e</w:t>
      </w:r>
      <w:r w:rsidRPr="000A2906">
        <w:rPr>
          <w:rStyle w:val="SC7262171"/>
          <w:szCs w:val="23"/>
        </w:rPr>
        <w:t xml:space="preserve"> die local Referenz</w:t>
      </w:r>
      <w:r>
        <w:rPr>
          <w:rStyle w:val="SC7262171"/>
          <w:szCs w:val="23"/>
        </w:rPr>
        <w:t xml:space="preserve"> Varaible</w:t>
      </w:r>
      <w:r w:rsidRPr="000A2906">
        <w:rPr>
          <w:rStyle w:val="SC7262171"/>
          <w:szCs w:val="23"/>
        </w:rPr>
        <w:t xml:space="preserve"> auf NULL;</w:t>
      </w:r>
    </w:p>
    <w:p w:rsidR="009608F3" w:rsidRPr="00926D29" w:rsidRDefault="009608F3" w:rsidP="009608F3">
      <w:pPr>
        <w:spacing w:line="160" w:lineRule="exact"/>
        <w:rPr>
          <w:rStyle w:val="SC7262171"/>
          <w:szCs w:val="23"/>
        </w:rPr>
      </w:pPr>
      <w:r w:rsidRPr="000A2906">
        <w:rPr>
          <w:rStyle w:val="SC7262171"/>
          <w:szCs w:val="23"/>
        </w:rPr>
        <w:tab/>
      </w:r>
      <w:r w:rsidRPr="00926D29">
        <w:rPr>
          <w:rStyle w:val="SC7262171"/>
          <w:szCs w:val="23"/>
        </w:rPr>
        <w:t>Return(0);</w:t>
      </w:r>
    </w:p>
    <w:p w:rsidR="009608F3" w:rsidRPr="00926D29" w:rsidRDefault="009608F3" w:rsidP="009608F3">
      <w:pPr>
        <w:spacing w:line="160" w:lineRule="exact"/>
        <w:rPr>
          <w:rStyle w:val="SC7262171"/>
          <w:szCs w:val="23"/>
        </w:rPr>
      </w:pPr>
    </w:p>
    <w:p w:rsidR="009608F3" w:rsidRPr="00926D29" w:rsidRDefault="009608F3" w:rsidP="009608F3">
      <w:pPr>
        <w:spacing w:line="160" w:lineRule="exact"/>
        <w:rPr>
          <w:rStyle w:val="SC7262171"/>
          <w:szCs w:val="23"/>
        </w:rPr>
      </w:pPr>
      <w:r w:rsidRPr="00926D29">
        <w:rPr>
          <w:rStyle w:val="SC7262171"/>
          <w:szCs w:val="23"/>
        </w:rPr>
        <w:t>case REQUEST:</w:t>
      </w:r>
    </w:p>
    <w:p w:rsidR="009608F3" w:rsidRPr="004622EA" w:rsidRDefault="009608F3" w:rsidP="009608F3">
      <w:pPr>
        <w:spacing w:line="160" w:lineRule="exact"/>
        <w:rPr>
          <w:rStyle w:val="SC7262171"/>
          <w:szCs w:val="23"/>
        </w:rPr>
      </w:pPr>
      <w:r w:rsidRPr="00926D29">
        <w:rPr>
          <w:rStyle w:val="SC7262171"/>
          <w:szCs w:val="23"/>
        </w:rPr>
        <w:tab/>
      </w:r>
      <w:r>
        <w:rPr>
          <w:rStyle w:val="SC7262171"/>
          <w:szCs w:val="23"/>
        </w:rPr>
        <w:t xml:space="preserve">Pointer auf die lokale Struktur = </w:t>
      </w:r>
      <w:r w:rsidRPr="000A2906">
        <w:rPr>
          <w:rStyle w:val="SC7262171"/>
          <w:szCs w:val="23"/>
        </w:rPr>
        <w:t xml:space="preserve"> local </w:t>
      </w:r>
      <w:r>
        <w:rPr>
          <w:rStyle w:val="SC7262171"/>
          <w:szCs w:val="23"/>
        </w:rPr>
        <w:t>Referenz Variable</w:t>
      </w:r>
      <w:r w:rsidRPr="000A2906">
        <w:rPr>
          <w:rStyle w:val="SC7262171"/>
          <w:szCs w:val="23"/>
        </w:rPr>
        <w:t>;</w:t>
      </w:r>
    </w:p>
    <w:p w:rsidR="009608F3" w:rsidRPr="00926D29" w:rsidRDefault="009608F3" w:rsidP="009608F3">
      <w:pPr>
        <w:spacing w:line="160" w:lineRule="exact"/>
        <w:rPr>
          <w:rStyle w:val="SC7262171"/>
          <w:szCs w:val="23"/>
        </w:rPr>
      </w:pPr>
      <w:r w:rsidRPr="004622EA">
        <w:rPr>
          <w:rStyle w:val="SC7262171"/>
          <w:szCs w:val="23"/>
        </w:rPr>
        <w:tab/>
      </w:r>
      <w:r w:rsidRPr="00926D29">
        <w:rPr>
          <w:rStyle w:val="SC7262171"/>
          <w:szCs w:val="23"/>
        </w:rPr>
        <w:t>if (erster REQUEST Aufruf)</w:t>
      </w:r>
    </w:p>
    <w:p w:rsidR="009608F3" w:rsidRDefault="009608F3" w:rsidP="009608F3">
      <w:pPr>
        <w:spacing w:line="160" w:lineRule="exact"/>
        <w:rPr>
          <w:rStyle w:val="SC7262171"/>
          <w:szCs w:val="23"/>
        </w:rPr>
      </w:pPr>
      <w:r w:rsidRPr="00926D29">
        <w:rPr>
          <w:rStyle w:val="SC7262171"/>
          <w:szCs w:val="23"/>
        </w:rPr>
        <w:tab/>
      </w:r>
      <w:r w:rsidRPr="00926D29">
        <w:rPr>
          <w:rStyle w:val="SC7262171"/>
          <w:szCs w:val="23"/>
        </w:rPr>
        <w:tab/>
      </w:r>
      <w:r>
        <w:rPr>
          <w:rStyle w:val="SC7262171"/>
          <w:szCs w:val="23"/>
        </w:rPr>
        <w:t>if (keine Gruppierung angegeben)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 Berechne eine Gesamtsumme</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Berechne die ersten Funktionswerte aus Tupel und Initialwerten;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Erzeuge das Ergebnis Tupel: Funktionswerte;</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Lösche das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Lies das nächste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while (Tupel aus Input Stream erhalten)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Berechne Funktionswerte n+1 aus Ergebnis Tupel und neuem Tupel;</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Schreibe die neuen Funktionswerte in das Ergebnis Tupel;</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Lösche das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Lies das nächste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End-while</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Result.addr = Adresse des Ergebnis Tupel;</w:t>
      </w:r>
    </w:p>
    <w:p w:rsidR="009608F3" w:rsidRPr="00243D0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sidRPr="00243D03">
        <w:rPr>
          <w:rStyle w:val="SC7262171"/>
          <w:szCs w:val="23"/>
        </w:rPr>
        <w:t>Return(YIELD);</w:t>
      </w:r>
    </w:p>
    <w:p w:rsidR="009608F3" w:rsidRDefault="009608F3" w:rsidP="009608F3">
      <w:pPr>
        <w:spacing w:line="160" w:lineRule="exact"/>
        <w:rPr>
          <w:rStyle w:val="SC7262171"/>
          <w:szCs w:val="23"/>
        </w:rPr>
      </w:pPr>
      <w:r>
        <w:rPr>
          <w:rStyle w:val="SC7262171"/>
          <w:szCs w:val="23"/>
        </w:rPr>
        <w:tab/>
      </w:r>
      <w:r>
        <w:rPr>
          <w:rStyle w:val="SC7262171"/>
          <w:szCs w:val="23"/>
        </w:rPr>
        <w:tab/>
        <w:t xml:space="preserve">End-if  </w:t>
      </w:r>
      <w:r>
        <w:rPr>
          <w:rStyle w:val="SC7262171"/>
          <w:szCs w:val="23"/>
        </w:rPr>
        <w:tab/>
        <w:t>// keine Gruppierung angegeben</w:t>
      </w:r>
    </w:p>
    <w:p w:rsidR="009608F3" w:rsidRDefault="009608F3" w:rsidP="009608F3">
      <w:pPr>
        <w:spacing w:line="160" w:lineRule="exact"/>
        <w:rPr>
          <w:rStyle w:val="SC7262171"/>
          <w:szCs w:val="23"/>
        </w:rPr>
      </w:pPr>
    </w:p>
    <w:p w:rsidR="009608F3" w:rsidRDefault="009608F3" w:rsidP="009608F3">
      <w:pPr>
        <w:spacing w:line="160" w:lineRule="exact"/>
        <w:ind w:left="708" w:firstLine="708"/>
        <w:rPr>
          <w:rStyle w:val="SC7262171"/>
          <w:szCs w:val="23"/>
        </w:rPr>
      </w:pPr>
      <w:r>
        <w:rPr>
          <w:rStyle w:val="SC7262171"/>
          <w:szCs w:val="23"/>
        </w:rPr>
        <w:t>// Führe die Aggregation mit Gruppierung durch und gib das erste Ergebnis Tupel zurück</w:t>
      </w:r>
    </w:p>
    <w:p w:rsidR="009608F3" w:rsidRDefault="009608F3" w:rsidP="009608F3">
      <w:pPr>
        <w:spacing w:line="160" w:lineRule="exact"/>
        <w:rPr>
          <w:rStyle w:val="SC7262171"/>
          <w:szCs w:val="23"/>
        </w:rPr>
      </w:pPr>
      <w:r>
        <w:rPr>
          <w:rStyle w:val="SC7262171"/>
          <w:szCs w:val="23"/>
        </w:rPr>
        <w:tab/>
      </w:r>
      <w:r>
        <w:rPr>
          <w:rStyle w:val="SC7262171"/>
          <w:szCs w:val="23"/>
        </w:rPr>
        <w:tab/>
        <w:t>while (Tupel aus Input Stream erhalten)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Berechne den Hash Wert des Tupel aus den Gruppenattributen;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Durchsuche das zugehörige Hash Bucket, ob es die Gruppe schon gibt;</w:t>
      </w:r>
    </w:p>
    <w:p w:rsidR="009608F3" w:rsidRDefault="009608F3" w:rsidP="009608F3">
      <w:pPr>
        <w:spacing w:line="160" w:lineRule="exact"/>
        <w:rPr>
          <w:rStyle w:val="SC7262171"/>
          <w:szCs w:val="23"/>
        </w:rPr>
      </w:pPr>
      <w:r>
        <w:rPr>
          <w:rStyle w:val="SC7262171"/>
          <w:szCs w:val="23"/>
        </w:rPr>
        <w:lastRenderedPageBreak/>
        <w:tab/>
      </w:r>
      <w:r>
        <w:rPr>
          <w:rStyle w:val="SC7262171"/>
          <w:szCs w:val="23"/>
        </w:rPr>
        <w:tab/>
      </w:r>
      <w:r>
        <w:rPr>
          <w:rStyle w:val="SC7262171"/>
          <w:szCs w:val="23"/>
        </w:rPr>
        <w:tab/>
        <w:t>if (Gruppe ist neu)</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Berechne die ersten Funktionswerte aus Tupel und Initialwerten;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Bilde das Aggregat Tupel: Gruppierungsattribute o Funktionswerte;</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Speichere das Aggregat Tupel im Hash Bucket;</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Else</w:t>
      </w:r>
      <w:r>
        <w:rPr>
          <w:rStyle w:val="SC7262171"/>
          <w:szCs w:val="23"/>
        </w:rPr>
        <w:tab/>
        <w:t>// Gruppe kommt schon vor</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Berechne die Funktionswerte n+1 aus Tupel und Funktionswerten n der</w:t>
      </w:r>
      <w:r>
        <w:rPr>
          <w:rStyle w:val="SC7262171"/>
          <w:szCs w:val="23"/>
        </w:rPr>
        <w:br/>
      </w:r>
      <w:r>
        <w:rPr>
          <w:rStyle w:val="SC7262171"/>
          <w:szCs w:val="23"/>
        </w:rPr>
        <w:tab/>
      </w:r>
      <w:r>
        <w:rPr>
          <w:rStyle w:val="SC7262171"/>
          <w:szCs w:val="23"/>
        </w:rPr>
        <w:tab/>
      </w:r>
      <w:r>
        <w:rPr>
          <w:rStyle w:val="SC7262171"/>
          <w:szCs w:val="23"/>
        </w:rPr>
        <w:tab/>
      </w:r>
      <w:r>
        <w:rPr>
          <w:rStyle w:val="SC7262171"/>
          <w:szCs w:val="23"/>
        </w:rPr>
        <w:tab/>
        <w:t>bestehenden Gruppe;</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Schreibe die neuen Funktionswerte n+1 in das bestehende Gruppentupel;</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End-if;</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Lösche das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Lies das nächste Tupel des Input Stream;</w:t>
      </w:r>
    </w:p>
    <w:p w:rsidR="009608F3" w:rsidRDefault="009608F3" w:rsidP="009608F3">
      <w:pPr>
        <w:spacing w:line="160" w:lineRule="exact"/>
        <w:rPr>
          <w:rStyle w:val="SC7262171"/>
          <w:szCs w:val="23"/>
        </w:rPr>
      </w:pPr>
      <w:r>
        <w:rPr>
          <w:rStyle w:val="SC7262171"/>
          <w:szCs w:val="23"/>
        </w:rPr>
        <w:tab/>
      </w:r>
      <w:r>
        <w:rPr>
          <w:rStyle w:val="SC7262171"/>
          <w:szCs w:val="23"/>
        </w:rPr>
        <w:tab/>
        <w:t>End-while;</w:t>
      </w:r>
    </w:p>
    <w:p w:rsidR="009608F3" w:rsidRDefault="009608F3" w:rsidP="009608F3">
      <w:pPr>
        <w:spacing w:line="160" w:lineRule="exact"/>
        <w:rPr>
          <w:rStyle w:val="SC7262171"/>
          <w:szCs w:val="23"/>
        </w:rPr>
      </w:pPr>
      <w:r>
        <w:rPr>
          <w:rStyle w:val="SC7262171"/>
          <w:szCs w:val="23"/>
        </w:rPr>
        <w:tab/>
      </w:r>
      <w:r>
        <w:rPr>
          <w:rStyle w:val="SC7262171"/>
          <w:szCs w:val="23"/>
        </w:rPr>
        <w:tab/>
        <w:t>// Finde das erste Ergebnis Tupel</w:t>
      </w:r>
    </w:p>
    <w:p w:rsidR="009608F3" w:rsidRDefault="009608F3" w:rsidP="009608F3">
      <w:pPr>
        <w:spacing w:line="160" w:lineRule="exact"/>
        <w:rPr>
          <w:rStyle w:val="SC7262171"/>
          <w:szCs w:val="23"/>
        </w:rPr>
      </w:pPr>
      <w:r>
        <w:rPr>
          <w:rStyle w:val="SC7262171"/>
          <w:szCs w:val="23"/>
        </w:rPr>
        <w:tab/>
      </w:r>
      <w:r>
        <w:rPr>
          <w:rStyle w:val="SC7262171"/>
          <w:szCs w:val="23"/>
        </w:rPr>
        <w:tab/>
        <w:t>Result.addr = NULL;</w:t>
      </w:r>
      <w:r>
        <w:rPr>
          <w:rStyle w:val="SC7262171"/>
          <w:szCs w:val="23"/>
        </w:rPr>
        <w:tab/>
        <w:t>// Es wurde noch kein Ergebnis Tupel gefunden</w:t>
      </w:r>
    </w:p>
    <w:p w:rsidR="009608F3" w:rsidRDefault="009608F3" w:rsidP="009608F3">
      <w:pPr>
        <w:spacing w:line="160" w:lineRule="exact"/>
        <w:rPr>
          <w:rStyle w:val="SC7262171"/>
          <w:szCs w:val="23"/>
        </w:rPr>
      </w:pPr>
      <w:r>
        <w:rPr>
          <w:rStyle w:val="SC7262171"/>
          <w:szCs w:val="23"/>
        </w:rPr>
        <w:tab/>
      </w:r>
      <w:r>
        <w:rPr>
          <w:rStyle w:val="SC7262171"/>
          <w:szCs w:val="23"/>
        </w:rPr>
        <w:tab/>
        <w:t>Suche das erste Hash Bucket, das ein Ergebnis Tupel enthält;</w:t>
      </w:r>
    </w:p>
    <w:p w:rsidR="009608F3" w:rsidRDefault="009608F3" w:rsidP="009608F3">
      <w:pPr>
        <w:spacing w:line="160" w:lineRule="exact"/>
        <w:rPr>
          <w:rStyle w:val="SC7262171"/>
          <w:szCs w:val="23"/>
        </w:rPr>
      </w:pPr>
      <w:r>
        <w:rPr>
          <w:rStyle w:val="SC7262171"/>
          <w:szCs w:val="23"/>
        </w:rPr>
        <w:tab/>
      </w:r>
      <w:r>
        <w:rPr>
          <w:rStyle w:val="SC7262171"/>
          <w:szCs w:val="23"/>
        </w:rPr>
        <w:tab/>
        <w:t>If (Hash Bucket mit Ergebnis Tupel gefunden)</w:t>
      </w:r>
      <w:r>
        <w:rPr>
          <w:rStyle w:val="SC7262171"/>
          <w:szCs w:val="23"/>
        </w:rPr>
        <w:tab/>
      </w:r>
      <w:r>
        <w:rPr>
          <w:rStyle w:val="SC7262171"/>
          <w:szCs w:val="23"/>
        </w:rPr>
        <w:tab/>
      </w:r>
    </w:p>
    <w:p w:rsidR="009608F3" w:rsidRDefault="009608F3" w:rsidP="009608F3">
      <w:pPr>
        <w:spacing w:line="160" w:lineRule="exact"/>
        <w:ind w:left="1416" w:firstLine="708"/>
        <w:rPr>
          <w:rStyle w:val="SC7262171"/>
          <w:szCs w:val="23"/>
        </w:rPr>
      </w:pPr>
      <w:r>
        <w:rPr>
          <w:rStyle w:val="SC7262171"/>
          <w:szCs w:val="23"/>
        </w:rPr>
        <w:t>Starte einen Scan dieses Hash Bucket;</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Result.addr = Adresse des ersten Ergebnis Tupel;</w:t>
      </w:r>
    </w:p>
    <w:p w:rsidR="009608F3" w:rsidRPr="004622EA" w:rsidRDefault="009608F3" w:rsidP="009608F3">
      <w:pPr>
        <w:spacing w:line="160" w:lineRule="exact"/>
        <w:rPr>
          <w:rStyle w:val="SC7262171"/>
          <w:szCs w:val="23"/>
          <w:lang w:val="en-US"/>
        </w:rPr>
      </w:pPr>
      <w:r>
        <w:rPr>
          <w:rStyle w:val="SC7262171"/>
          <w:szCs w:val="23"/>
        </w:rPr>
        <w:tab/>
      </w:r>
      <w:r>
        <w:rPr>
          <w:rStyle w:val="SC7262171"/>
          <w:szCs w:val="23"/>
        </w:rPr>
        <w:tab/>
      </w:r>
      <w:r>
        <w:rPr>
          <w:rStyle w:val="SC7262171"/>
          <w:szCs w:val="23"/>
        </w:rPr>
        <w:tab/>
      </w:r>
      <w:r w:rsidRPr="004622EA">
        <w:rPr>
          <w:rStyle w:val="SC7262171"/>
          <w:szCs w:val="23"/>
          <w:lang w:val="en-US"/>
        </w:rPr>
        <w:t>Return(YIELD);</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t>Else</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t>Return(CANCEL);</w:t>
      </w:r>
    </w:p>
    <w:p w:rsidR="009608F3" w:rsidRPr="00BE49E1" w:rsidRDefault="009608F3" w:rsidP="009608F3">
      <w:pPr>
        <w:spacing w:line="160" w:lineRule="exact"/>
        <w:rPr>
          <w:rStyle w:val="SC7262171"/>
          <w:szCs w:val="23"/>
        </w:rPr>
      </w:pPr>
      <w:r w:rsidRPr="004622EA">
        <w:rPr>
          <w:rStyle w:val="SC7262171"/>
          <w:szCs w:val="23"/>
          <w:lang w:val="en-US"/>
        </w:rPr>
        <w:tab/>
      </w:r>
      <w:r w:rsidRPr="004622EA">
        <w:rPr>
          <w:rStyle w:val="SC7262171"/>
          <w:szCs w:val="23"/>
          <w:lang w:val="en-US"/>
        </w:rPr>
        <w:tab/>
      </w:r>
      <w:r w:rsidRPr="00BE49E1">
        <w:rPr>
          <w:rStyle w:val="SC7262171"/>
          <w:szCs w:val="23"/>
        </w:rPr>
        <w:t>End-if;</w:t>
      </w:r>
    </w:p>
    <w:p w:rsidR="009608F3" w:rsidRPr="00BE49E1" w:rsidRDefault="009608F3" w:rsidP="009608F3">
      <w:pPr>
        <w:spacing w:line="160" w:lineRule="exact"/>
        <w:rPr>
          <w:rStyle w:val="SC7262171"/>
          <w:szCs w:val="23"/>
        </w:rPr>
      </w:pPr>
    </w:p>
    <w:p w:rsidR="009608F3" w:rsidRDefault="009608F3" w:rsidP="009608F3">
      <w:pPr>
        <w:spacing w:line="160" w:lineRule="exact"/>
        <w:rPr>
          <w:rStyle w:val="SC7262171"/>
          <w:szCs w:val="23"/>
        </w:rPr>
      </w:pPr>
      <w:r w:rsidRPr="00BE49E1">
        <w:rPr>
          <w:rStyle w:val="SC7262171"/>
          <w:szCs w:val="23"/>
        </w:rPr>
        <w:tab/>
      </w:r>
      <w:r>
        <w:rPr>
          <w:rStyle w:val="SC7262171"/>
          <w:szCs w:val="23"/>
        </w:rPr>
        <w:t>Else</w:t>
      </w:r>
      <w:r>
        <w:rPr>
          <w:rStyle w:val="SC7262171"/>
          <w:szCs w:val="23"/>
        </w:rPr>
        <w:tab/>
        <w:t>// folgende REQUEST Aufrufe: Ausgabe der Ergebnis Tupel</w:t>
      </w:r>
    </w:p>
    <w:p w:rsidR="009608F3" w:rsidRDefault="009608F3" w:rsidP="009608F3">
      <w:pPr>
        <w:spacing w:line="160" w:lineRule="exact"/>
        <w:rPr>
          <w:rStyle w:val="SC7262171"/>
          <w:szCs w:val="23"/>
        </w:rPr>
      </w:pPr>
      <w:r>
        <w:rPr>
          <w:rStyle w:val="SC7262171"/>
          <w:szCs w:val="23"/>
        </w:rPr>
        <w:tab/>
      </w:r>
      <w:r>
        <w:rPr>
          <w:rStyle w:val="SC7262171"/>
          <w:szCs w:val="23"/>
        </w:rPr>
        <w:tab/>
        <w:t>Result.addr = NULL;</w:t>
      </w:r>
      <w:r>
        <w:rPr>
          <w:rStyle w:val="SC7262171"/>
          <w:szCs w:val="23"/>
        </w:rPr>
        <w:tab/>
        <w:t>// zeigt an, dass noch kein Ergebnis Tupel gefunden wurde</w:t>
      </w:r>
    </w:p>
    <w:p w:rsidR="009608F3" w:rsidRDefault="009608F3" w:rsidP="009608F3">
      <w:pPr>
        <w:spacing w:line="160" w:lineRule="exact"/>
        <w:rPr>
          <w:rStyle w:val="SC7262171"/>
          <w:szCs w:val="23"/>
        </w:rPr>
      </w:pPr>
      <w:r w:rsidRPr="00926D29">
        <w:rPr>
          <w:rStyle w:val="SC7262171"/>
          <w:szCs w:val="23"/>
        </w:rPr>
        <w:tab/>
      </w:r>
      <w:r w:rsidRPr="00926D29">
        <w:rPr>
          <w:rStyle w:val="SC7262171"/>
          <w:szCs w:val="23"/>
        </w:rPr>
        <w:tab/>
      </w:r>
      <w:r>
        <w:rPr>
          <w:rStyle w:val="SC7262171"/>
          <w:szCs w:val="23"/>
        </w:rPr>
        <w:t>if (keine Gruppierung angegeben)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 es gibt nur ein einziges Ergebnis Tupel, das wurde schon ausgegeben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Return(CANCEL);</w:t>
      </w:r>
    </w:p>
    <w:p w:rsidR="009608F3" w:rsidRDefault="009608F3" w:rsidP="009608F3">
      <w:pPr>
        <w:spacing w:line="160" w:lineRule="exact"/>
        <w:rPr>
          <w:rStyle w:val="SC7262171"/>
          <w:szCs w:val="23"/>
        </w:rPr>
      </w:pPr>
      <w:r>
        <w:rPr>
          <w:rStyle w:val="SC7262171"/>
          <w:szCs w:val="23"/>
        </w:rPr>
        <w:tab/>
      </w:r>
      <w:r>
        <w:rPr>
          <w:rStyle w:val="SC7262171"/>
          <w:szCs w:val="23"/>
        </w:rPr>
        <w:tab/>
        <w:t>End-if</w:t>
      </w:r>
    </w:p>
    <w:p w:rsidR="009608F3" w:rsidRDefault="009608F3" w:rsidP="009608F3">
      <w:pPr>
        <w:spacing w:line="160" w:lineRule="exact"/>
        <w:rPr>
          <w:rStyle w:val="SC7262171"/>
          <w:szCs w:val="23"/>
        </w:rPr>
      </w:pPr>
      <w:r>
        <w:rPr>
          <w:rStyle w:val="SC7262171"/>
          <w:szCs w:val="23"/>
        </w:rPr>
        <w:tab/>
      </w:r>
      <w:r>
        <w:rPr>
          <w:rStyle w:val="SC7262171"/>
          <w:szCs w:val="23"/>
        </w:rPr>
        <w:tab/>
        <w:t>If (es ist ein Hash Bucket Scan aktiv ||  es sind noch Hash Buckets zu verarbeiten)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 Finde das nächste Ergebnis Tupel</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t>If (es ist ein Hash Bucket Scan aktiv)</w:t>
      </w:r>
    </w:p>
    <w:p w:rsidR="009608F3" w:rsidRPr="004622EA" w:rsidRDefault="009608F3" w:rsidP="009608F3">
      <w:pPr>
        <w:spacing w:line="160" w:lineRule="exact"/>
        <w:rPr>
          <w:rStyle w:val="SC7262171"/>
          <w:szCs w:val="23"/>
          <w:lang w:val="en-US"/>
        </w:rPr>
      </w:pPr>
      <w:r>
        <w:rPr>
          <w:rStyle w:val="SC7262171"/>
          <w:szCs w:val="23"/>
        </w:rPr>
        <w:tab/>
      </w:r>
      <w:r>
        <w:rPr>
          <w:rStyle w:val="SC7262171"/>
          <w:szCs w:val="23"/>
        </w:rPr>
        <w:tab/>
      </w:r>
      <w:r>
        <w:rPr>
          <w:rStyle w:val="SC7262171"/>
          <w:szCs w:val="23"/>
        </w:rPr>
        <w:tab/>
      </w:r>
      <w:r>
        <w:rPr>
          <w:rStyle w:val="SC7262171"/>
          <w:szCs w:val="23"/>
        </w:rPr>
        <w:tab/>
      </w:r>
      <w:r w:rsidRPr="004622EA">
        <w:rPr>
          <w:rStyle w:val="SC7262171"/>
          <w:szCs w:val="23"/>
          <w:lang w:val="en-US"/>
        </w:rPr>
        <w:t>GetNextTuple();</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t>If (neues Tupel gefunden)</w:t>
      </w:r>
    </w:p>
    <w:p w:rsidR="009608F3" w:rsidRDefault="009608F3" w:rsidP="009608F3">
      <w:pPr>
        <w:spacing w:line="160" w:lineRule="exact"/>
        <w:rPr>
          <w:rStyle w:val="SC7262171"/>
          <w:szCs w:val="23"/>
        </w:rPr>
      </w:pP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r>
      <w:r>
        <w:rPr>
          <w:rStyle w:val="SC7262171"/>
          <w:szCs w:val="23"/>
        </w:rPr>
        <w:t>Result.addr = Adresse des neuen Tupel;</w:t>
      </w:r>
    </w:p>
    <w:p w:rsidR="009608F3" w:rsidRPr="004622EA" w:rsidRDefault="009608F3" w:rsidP="009608F3">
      <w:pPr>
        <w:spacing w:line="160" w:lineRule="exact"/>
        <w:rPr>
          <w:rStyle w:val="SC7262171"/>
          <w:szCs w:val="23"/>
          <w:lang w:val="en-US"/>
        </w:rPr>
      </w:pPr>
      <w:r>
        <w:rPr>
          <w:rStyle w:val="SC7262171"/>
          <w:szCs w:val="23"/>
        </w:rPr>
        <w:tab/>
      </w:r>
      <w:r>
        <w:rPr>
          <w:rStyle w:val="SC7262171"/>
          <w:szCs w:val="23"/>
        </w:rPr>
        <w:tab/>
      </w:r>
      <w:r>
        <w:rPr>
          <w:rStyle w:val="SC7262171"/>
          <w:szCs w:val="23"/>
        </w:rPr>
        <w:tab/>
      </w:r>
      <w:r>
        <w:rPr>
          <w:rStyle w:val="SC7262171"/>
          <w:szCs w:val="23"/>
        </w:rPr>
        <w:tab/>
      </w:r>
      <w:r w:rsidRPr="004622EA">
        <w:rPr>
          <w:rStyle w:val="SC7262171"/>
          <w:szCs w:val="23"/>
          <w:lang w:val="en-US"/>
        </w:rPr>
        <w:t>Else</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t>Beende diesen Hash Bucket Scan;</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r>
      <w:r w:rsidRPr="004622EA">
        <w:rPr>
          <w:rStyle w:val="SC7262171"/>
          <w:szCs w:val="23"/>
          <w:lang w:val="en-US"/>
        </w:rPr>
        <w:tab/>
        <w:t>End-if</w:t>
      </w:r>
    </w:p>
    <w:p w:rsidR="009608F3" w:rsidRDefault="009608F3" w:rsidP="009608F3">
      <w:pPr>
        <w:spacing w:line="160" w:lineRule="exact"/>
        <w:rPr>
          <w:rStyle w:val="SC7262171"/>
          <w:szCs w:val="23"/>
        </w:rPr>
      </w:pPr>
      <w:r w:rsidRPr="004622EA">
        <w:rPr>
          <w:rStyle w:val="SC7262171"/>
          <w:szCs w:val="23"/>
          <w:lang w:val="en-US"/>
        </w:rPr>
        <w:tab/>
      </w:r>
      <w:r w:rsidRPr="004622EA">
        <w:rPr>
          <w:rStyle w:val="SC7262171"/>
          <w:szCs w:val="23"/>
          <w:lang w:val="en-US"/>
        </w:rPr>
        <w:tab/>
      </w:r>
      <w:r w:rsidRPr="004622EA">
        <w:rPr>
          <w:rStyle w:val="SC7262171"/>
          <w:szCs w:val="23"/>
          <w:lang w:val="en-US"/>
        </w:rPr>
        <w:tab/>
      </w:r>
      <w:r>
        <w:rPr>
          <w:rStyle w:val="SC7262171"/>
          <w:szCs w:val="23"/>
        </w:rPr>
        <w:t>End-if</w:t>
      </w:r>
    </w:p>
    <w:p w:rsidR="009608F3" w:rsidRDefault="009608F3" w:rsidP="009608F3">
      <w:pPr>
        <w:spacing w:line="160" w:lineRule="exact"/>
        <w:rPr>
          <w:rStyle w:val="SC7262171"/>
          <w:szCs w:val="23"/>
        </w:rPr>
      </w:pPr>
      <w:r>
        <w:rPr>
          <w:rStyle w:val="SC7262171"/>
          <w:szCs w:val="23"/>
        </w:rPr>
        <w:lastRenderedPageBreak/>
        <w:tab/>
      </w:r>
      <w:r>
        <w:rPr>
          <w:rStyle w:val="SC7262171"/>
          <w:szCs w:val="23"/>
        </w:rPr>
        <w:tab/>
      </w:r>
      <w:r>
        <w:rPr>
          <w:rStyle w:val="SC7262171"/>
          <w:szCs w:val="23"/>
        </w:rPr>
        <w:tab/>
        <w:t>If (result.addr == NULL)</w:t>
      </w:r>
      <w:r>
        <w:rPr>
          <w:rStyle w:val="SC7262171"/>
          <w:szCs w:val="23"/>
        </w:rPr>
        <w:tab/>
        <w:t>// es wurde noch kein neues Tupel gefunden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Suche das nächste Hash Bucket, das Ergebnis Tupel enthält;</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t>If (es gibt ein solche nächstes Bucket)</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r>
      <w:r>
        <w:rPr>
          <w:rStyle w:val="SC7262171"/>
          <w:szCs w:val="23"/>
        </w:rPr>
        <w:tab/>
        <w:t>Starte einen Hash Bucket Scan;</w:t>
      </w:r>
    </w:p>
    <w:p w:rsidR="009608F3" w:rsidRDefault="009608F3" w:rsidP="009608F3">
      <w:pPr>
        <w:spacing w:line="160" w:lineRule="exact"/>
        <w:rPr>
          <w:rStyle w:val="SC7262171"/>
          <w:szCs w:val="23"/>
        </w:rPr>
      </w:pPr>
      <w:r>
        <w:rPr>
          <w:rStyle w:val="SC7262171"/>
          <w:szCs w:val="23"/>
        </w:rPr>
        <w:tab/>
      </w:r>
      <w:r>
        <w:rPr>
          <w:rStyle w:val="SC7262171"/>
          <w:szCs w:val="23"/>
        </w:rPr>
        <w:tab/>
      </w:r>
      <w:r>
        <w:rPr>
          <w:rStyle w:val="SC7262171"/>
          <w:szCs w:val="23"/>
        </w:rPr>
        <w:tab/>
      </w:r>
      <w:r>
        <w:rPr>
          <w:rStyle w:val="SC7262171"/>
          <w:szCs w:val="23"/>
        </w:rPr>
        <w:tab/>
      </w:r>
      <w:r>
        <w:rPr>
          <w:rStyle w:val="SC7262171"/>
          <w:szCs w:val="23"/>
        </w:rPr>
        <w:tab/>
        <w:t>Result.addr = Adresse des neuen Tupel;</w:t>
      </w:r>
    </w:p>
    <w:p w:rsidR="009608F3" w:rsidRPr="004622EA" w:rsidRDefault="009608F3" w:rsidP="009608F3">
      <w:pPr>
        <w:spacing w:line="160" w:lineRule="exact"/>
        <w:rPr>
          <w:rStyle w:val="SC7262171"/>
          <w:szCs w:val="23"/>
          <w:lang w:val="en-US"/>
        </w:rPr>
      </w:pPr>
      <w:r>
        <w:rPr>
          <w:rStyle w:val="SC7262171"/>
          <w:szCs w:val="23"/>
        </w:rPr>
        <w:tab/>
      </w:r>
      <w:r>
        <w:rPr>
          <w:rStyle w:val="SC7262171"/>
          <w:szCs w:val="23"/>
        </w:rPr>
        <w:tab/>
      </w:r>
      <w:r>
        <w:rPr>
          <w:rStyle w:val="SC7262171"/>
          <w:szCs w:val="23"/>
        </w:rPr>
        <w:tab/>
      </w:r>
      <w:r>
        <w:rPr>
          <w:rStyle w:val="SC7262171"/>
          <w:szCs w:val="23"/>
        </w:rPr>
        <w:tab/>
      </w:r>
      <w:r w:rsidRPr="004622EA">
        <w:rPr>
          <w:rStyle w:val="SC7262171"/>
          <w:szCs w:val="23"/>
          <w:lang w:val="en-US"/>
        </w:rPr>
        <w:t>End-if</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t>End-if</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t>End-if</w:t>
      </w:r>
    </w:p>
    <w:p w:rsidR="009608F3" w:rsidRPr="004622EA" w:rsidRDefault="009608F3" w:rsidP="009608F3">
      <w:pPr>
        <w:spacing w:line="160" w:lineRule="exact"/>
        <w:rPr>
          <w:rStyle w:val="SC7262171"/>
          <w:szCs w:val="23"/>
          <w:lang w:val="en-US"/>
        </w:rPr>
      </w:pPr>
      <w:r>
        <w:rPr>
          <w:rStyle w:val="SC7262171"/>
          <w:szCs w:val="23"/>
          <w:lang w:val="en-US"/>
        </w:rPr>
        <w:tab/>
      </w:r>
      <w:r>
        <w:rPr>
          <w:rStyle w:val="SC7262171"/>
          <w:szCs w:val="23"/>
          <w:lang w:val="en-US"/>
        </w:rPr>
        <w:tab/>
        <w:t>If (result.addr</w:t>
      </w:r>
      <w:r w:rsidRPr="004622EA">
        <w:rPr>
          <w:rStyle w:val="SC7262171"/>
          <w:szCs w:val="23"/>
          <w:lang w:val="en-US"/>
        </w:rPr>
        <w:t>)</w:t>
      </w:r>
      <w:r w:rsidRPr="004622EA">
        <w:rPr>
          <w:rStyle w:val="SC7262171"/>
          <w:szCs w:val="23"/>
          <w:lang w:val="en-US"/>
        </w:rPr>
        <w:tab/>
      </w:r>
      <w:r w:rsidRPr="004622EA">
        <w:rPr>
          <w:rStyle w:val="SC7262171"/>
          <w:szCs w:val="23"/>
          <w:lang w:val="en-US"/>
        </w:rPr>
        <w:tab/>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t>Return (YIELD);</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t>Else</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r>
      <w:r w:rsidRPr="004622EA">
        <w:rPr>
          <w:rStyle w:val="SC7262171"/>
          <w:szCs w:val="23"/>
          <w:lang w:val="en-US"/>
        </w:rPr>
        <w:tab/>
        <w:t>Return (CANCEL);</w:t>
      </w:r>
    </w:p>
    <w:p w:rsidR="009608F3" w:rsidRPr="004622EA" w:rsidRDefault="009608F3" w:rsidP="009608F3">
      <w:pPr>
        <w:spacing w:line="160" w:lineRule="exact"/>
        <w:rPr>
          <w:rStyle w:val="SC7262171"/>
          <w:szCs w:val="23"/>
          <w:lang w:val="en-US"/>
        </w:rPr>
      </w:pPr>
      <w:r w:rsidRPr="004622EA">
        <w:rPr>
          <w:rStyle w:val="SC7262171"/>
          <w:szCs w:val="23"/>
          <w:lang w:val="en-US"/>
        </w:rPr>
        <w:tab/>
      </w:r>
      <w:r w:rsidRPr="004622EA">
        <w:rPr>
          <w:rStyle w:val="SC7262171"/>
          <w:szCs w:val="23"/>
          <w:lang w:val="en-US"/>
        </w:rPr>
        <w:tab/>
        <w:t>End-if</w:t>
      </w:r>
    </w:p>
    <w:p w:rsidR="009608F3" w:rsidRPr="00BE49E1" w:rsidRDefault="009608F3" w:rsidP="009608F3">
      <w:pPr>
        <w:spacing w:line="160" w:lineRule="exact"/>
        <w:rPr>
          <w:rStyle w:val="SC7262171"/>
          <w:szCs w:val="23"/>
          <w:lang w:val="en-US"/>
        </w:rPr>
      </w:pPr>
      <w:r w:rsidRPr="004622EA">
        <w:rPr>
          <w:rStyle w:val="SC7262171"/>
          <w:szCs w:val="23"/>
          <w:lang w:val="en-US"/>
        </w:rPr>
        <w:tab/>
      </w:r>
      <w:r w:rsidRPr="00BE49E1">
        <w:rPr>
          <w:rStyle w:val="SC7262171"/>
          <w:szCs w:val="23"/>
          <w:lang w:val="en-US"/>
        </w:rPr>
        <w:t>End-if</w:t>
      </w:r>
      <w:r w:rsidRPr="00BE49E1">
        <w:rPr>
          <w:rStyle w:val="SC7262171"/>
          <w:szCs w:val="23"/>
          <w:lang w:val="en-US"/>
        </w:rPr>
        <w:tab/>
        <w:t>// die Verarbeitung von REQUEST ist hier beendet</w:t>
      </w:r>
    </w:p>
    <w:p w:rsidR="009608F3" w:rsidRPr="00BE49E1" w:rsidRDefault="009608F3" w:rsidP="009608F3">
      <w:pPr>
        <w:spacing w:line="160" w:lineRule="exact"/>
        <w:rPr>
          <w:rStyle w:val="SC7262171"/>
          <w:szCs w:val="23"/>
          <w:lang w:val="en-US"/>
        </w:rPr>
      </w:pPr>
    </w:p>
    <w:p w:rsidR="009608F3" w:rsidRPr="000A2906" w:rsidRDefault="009608F3" w:rsidP="009608F3">
      <w:pPr>
        <w:spacing w:line="160" w:lineRule="exact"/>
        <w:rPr>
          <w:rStyle w:val="SC7262171"/>
          <w:szCs w:val="23"/>
        </w:rPr>
      </w:pPr>
      <w:r w:rsidRPr="000A2906">
        <w:rPr>
          <w:rStyle w:val="SC7262171"/>
          <w:szCs w:val="23"/>
        </w:rPr>
        <w:t>case CLOSE:</w:t>
      </w:r>
    </w:p>
    <w:p w:rsidR="009608F3" w:rsidRDefault="009608F3" w:rsidP="009608F3">
      <w:pPr>
        <w:spacing w:line="160" w:lineRule="exact"/>
        <w:rPr>
          <w:rStyle w:val="SC7262171"/>
          <w:szCs w:val="23"/>
        </w:rPr>
      </w:pPr>
      <w:r w:rsidRPr="000A2906">
        <w:rPr>
          <w:rStyle w:val="SC7262171"/>
          <w:szCs w:val="23"/>
        </w:rPr>
        <w:tab/>
      </w:r>
      <w:r>
        <w:rPr>
          <w:rStyle w:val="SC7262171"/>
          <w:szCs w:val="23"/>
        </w:rPr>
        <w:t>Lösche die Struktur für die lokalen Informationen und setze die local Referenz auf NULL;</w:t>
      </w:r>
    </w:p>
    <w:p w:rsidR="009608F3" w:rsidRDefault="009608F3" w:rsidP="009608F3">
      <w:pPr>
        <w:spacing w:line="160" w:lineRule="exact"/>
        <w:ind w:firstLine="708"/>
        <w:rPr>
          <w:rStyle w:val="SC7262171"/>
          <w:szCs w:val="23"/>
        </w:rPr>
      </w:pPr>
      <w:r w:rsidRPr="000A2906">
        <w:rPr>
          <w:rStyle w:val="SC7262171"/>
          <w:szCs w:val="23"/>
        </w:rPr>
        <w:t>schließe den Input Stream;</w:t>
      </w:r>
    </w:p>
    <w:p w:rsidR="009608F3" w:rsidRPr="000A2906" w:rsidRDefault="009608F3" w:rsidP="009608F3">
      <w:pPr>
        <w:spacing w:line="160" w:lineRule="exact"/>
        <w:rPr>
          <w:rStyle w:val="SC7262171"/>
          <w:szCs w:val="23"/>
        </w:rPr>
      </w:pPr>
      <w:r w:rsidRPr="000A2906">
        <w:rPr>
          <w:rStyle w:val="SC7262171"/>
          <w:szCs w:val="23"/>
        </w:rPr>
        <w:tab/>
        <w:t>Return(0);</w:t>
      </w:r>
    </w:p>
    <w:p w:rsidR="009608F3" w:rsidRPr="000A2906" w:rsidRDefault="009608F3" w:rsidP="009608F3">
      <w:pPr>
        <w:spacing w:line="160" w:lineRule="exact"/>
        <w:ind w:firstLine="708"/>
        <w:rPr>
          <w:rStyle w:val="SC7262171"/>
          <w:szCs w:val="23"/>
        </w:rPr>
      </w:pPr>
    </w:p>
    <w:p w:rsidR="009608F3" w:rsidRPr="00850A45" w:rsidRDefault="009608F3" w:rsidP="009608F3">
      <w:pPr>
        <w:spacing w:line="160" w:lineRule="exact"/>
        <w:rPr>
          <w:rStyle w:val="SC7262171"/>
          <w:szCs w:val="23"/>
          <w:lang w:val="en-US"/>
        </w:rPr>
      </w:pPr>
      <w:r w:rsidRPr="00850A45">
        <w:rPr>
          <w:rStyle w:val="SC7262171"/>
          <w:szCs w:val="23"/>
          <w:lang w:val="en-US"/>
        </w:rPr>
        <w:t>case REQUESTPROGESS:</w:t>
      </w:r>
    </w:p>
    <w:p w:rsidR="009608F3" w:rsidRPr="00850A45" w:rsidRDefault="009608F3" w:rsidP="009608F3">
      <w:pPr>
        <w:spacing w:line="160" w:lineRule="exact"/>
        <w:rPr>
          <w:rStyle w:val="SC7262171"/>
          <w:szCs w:val="23"/>
          <w:lang w:val="en-US"/>
        </w:rPr>
      </w:pPr>
      <w:r w:rsidRPr="00850A45">
        <w:rPr>
          <w:rStyle w:val="SC7262171"/>
          <w:szCs w:val="23"/>
          <w:lang w:val="en-US"/>
        </w:rPr>
        <w:tab/>
        <w:t>noch offen;</w:t>
      </w:r>
    </w:p>
    <w:p w:rsidR="009608F3" w:rsidRPr="00850A45" w:rsidRDefault="009608F3" w:rsidP="009608F3">
      <w:pPr>
        <w:spacing w:line="160" w:lineRule="exact"/>
        <w:rPr>
          <w:rStyle w:val="SC7262171"/>
          <w:szCs w:val="23"/>
          <w:lang w:val="en-US"/>
        </w:rPr>
      </w:pPr>
      <w:r w:rsidRPr="00850A45">
        <w:rPr>
          <w:rStyle w:val="SC7262171"/>
          <w:szCs w:val="23"/>
          <w:lang w:val="en-US"/>
        </w:rPr>
        <w:t>case CLOSEPROGRESS:</w:t>
      </w:r>
    </w:p>
    <w:p w:rsidR="009608F3" w:rsidRPr="001B4228" w:rsidRDefault="009608F3" w:rsidP="009608F3">
      <w:pPr>
        <w:spacing w:line="160" w:lineRule="exact"/>
        <w:rPr>
          <w:rStyle w:val="SC7262171"/>
          <w:szCs w:val="23"/>
        </w:rPr>
      </w:pPr>
      <w:r w:rsidRPr="00850A45">
        <w:rPr>
          <w:rStyle w:val="SC7262171"/>
          <w:szCs w:val="23"/>
          <w:lang w:val="en-US"/>
        </w:rPr>
        <w:tab/>
      </w:r>
      <w:r w:rsidRPr="001B4228">
        <w:rPr>
          <w:rStyle w:val="SC7262171"/>
          <w:szCs w:val="23"/>
        </w:rPr>
        <w:t>noch offen;</w:t>
      </w:r>
    </w:p>
    <w:p w:rsidR="00564A2A" w:rsidRDefault="00564A2A" w:rsidP="00564A2A">
      <w:pPr>
        <w:pStyle w:val="Beschriftung"/>
      </w:pPr>
    </w:p>
    <w:p w:rsidR="009608F3" w:rsidRPr="001B4228" w:rsidRDefault="00564A2A" w:rsidP="00564A2A">
      <w:pPr>
        <w:pStyle w:val="Beschriftung"/>
        <w:rPr>
          <w:rStyle w:val="SC7262171"/>
          <w:sz w:val="23"/>
          <w:szCs w:val="23"/>
        </w:rPr>
      </w:pPr>
      <w:bookmarkStart w:id="41" w:name="_Toc312347059"/>
      <w:r>
        <w:t xml:space="preserve">Listing </w:t>
      </w:r>
      <w:fldSimple w:instr=" SEQ Tabelle \* ARABIC ">
        <w:r w:rsidR="0088503B">
          <w:rPr>
            <w:noProof/>
          </w:rPr>
          <w:t>7</w:t>
        </w:r>
      </w:fldSimple>
      <w:r>
        <w:t>: Pseudo Code für die Value Mapping Funktion des groupby2 Operators</w:t>
      </w:r>
      <w:bookmarkEnd w:id="41"/>
    </w:p>
    <w:p w:rsidR="00564A2A" w:rsidRDefault="00564A2A" w:rsidP="009608F3">
      <w:pPr>
        <w:rPr>
          <w:rStyle w:val="SC7262171"/>
          <w:sz w:val="23"/>
          <w:szCs w:val="23"/>
        </w:rPr>
      </w:pPr>
    </w:p>
    <w:p w:rsidR="005D2AC1" w:rsidRDefault="005D2AC1" w:rsidP="009608F3">
      <w:pPr>
        <w:rPr>
          <w:rStyle w:val="SC7262171"/>
          <w:sz w:val="23"/>
          <w:szCs w:val="23"/>
        </w:rPr>
      </w:pPr>
    </w:p>
    <w:p w:rsidR="005D2AC1" w:rsidRDefault="005D2AC1" w:rsidP="005D2AC1">
      <w:pPr>
        <w:pStyle w:val="berschrift2"/>
      </w:pPr>
      <w:bookmarkStart w:id="42" w:name="_Toc314651791"/>
      <w:r>
        <w:t>Umgang mit Hauptspeicher, Phasen</w:t>
      </w:r>
      <w:bookmarkEnd w:id="42"/>
    </w:p>
    <w:p w:rsidR="005D2AC1" w:rsidRDefault="005D2AC1" w:rsidP="009608F3">
      <w:pPr>
        <w:rPr>
          <w:rStyle w:val="SC7262171"/>
          <w:sz w:val="23"/>
          <w:szCs w:val="23"/>
        </w:rPr>
      </w:pPr>
      <w:r>
        <w:rPr>
          <w:rStyle w:val="SC7262171"/>
          <w:sz w:val="23"/>
          <w:szCs w:val="23"/>
        </w:rPr>
        <w:t>Secondo Umgang mit Hauptspeicher, PG email:</w:t>
      </w:r>
    </w:p>
    <w:p w:rsidR="005D2AC1" w:rsidRPr="005D2AC1" w:rsidRDefault="005D2AC1" w:rsidP="005D2AC1">
      <w:pPr>
        <w:pStyle w:val="NurText"/>
        <w:rPr>
          <w:lang w:val="en-US"/>
        </w:rPr>
      </w:pPr>
      <w:r w:rsidRPr="005D2AC1">
        <w:rPr>
          <w:lang w:val="en-US"/>
        </w:rPr>
        <w:t>This strategy has now been changed as follows:</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 A global parameter ~GlobalMemory~ is introduced (in SecondoConfig.ini), by default 512 MB:</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Global memory available for all operators in MB # default is 512</w:t>
      </w:r>
    </w:p>
    <w:p w:rsidR="005D2AC1" w:rsidRPr="005D2AC1" w:rsidRDefault="005D2AC1" w:rsidP="005D2AC1">
      <w:pPr>
        <w:pStyle w:val="NurText"/>
        <w:rPr>
          <w:lang w:val="en-US"/>
        </w:rPr>
      </w:pPr>
      <w:r w:rsidRPr="005D2AC1">
        <w:rPr>
          <w:lang w:val="en-US"/>
        </w:rPr>
        <w:t>GlobalMemory=1024</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Further, each operator using memory registers with a function</w:t>
      </w:r>
    </w:p>
    <w:p w:rsidR="005D2AC1" w:rsidRPr="005D2AC1" w:rsidRDefault="005D2AC1" w:rsidP="005D2AC1">
      <w:pPr>
        <w:pStyle w:val="NurText"/>
        <w:rPr>
          <w:lang w:val="en-US"/>
        </w:rPr>
      </w:pPr>
      <w:r w:rsidRPr="005D2AC1">
        <w:rPr>
          <w:lang w:val="en-US"/>
        </w:rPr>
        <w:lastRenderedPageBreak/>
        <w:t>&lt;operator&gt;.UsesMemory() (analogous to functions such as &lt;operator&gt;.EnableProgress()). Hence the query processor is aware of which operators need internal memory. It distributes the available global memory equally to such operators.</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 Memory can be assigned explicitly and individually in a query to a memory using operator, using a notation {memory &lt;size&gt;} where size is an int specifying the amount of memory for this operator in MB. For example:</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ab/>
        <w:t>query plz100 feed sortby[Ort asc] {memory 512} consume</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Hence the ~sortby~ operator can use 512 MB.</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The query processor subtracts the amount of explicitly specified memory from the global amount. It then distributes the rest to the remaining operators. If the remaining amount is less than 16 MB, the operator still receives 16 MB.</w:t>
      </w:r>
    </w:p>
    <w:p w:rsidR="005D2AC1" w:rsidRPr="005D2AC1" w:rsidRDefault="005D2AC1" w:rsidP="009608F3">
      <w:pPr>
        <w:rPr>
          <w:rStyle w:val="SC7262171"/>
          <w:sz w:val="23"/>
          <w:szCs w:val="23"/>
          <w:lang w:val="en-US"/>
        </w:rPr>
      </w:pPr>
    </w:p>
    <w:p w:rsidR="005D2AC1" w:rsidRPr="005D2AC1" w:rsidRDefault="005D2AC1" w:rsidP="005D2AC1">
      <w:pPr>
        <w:pStyle w:val="NurText"/>
        <w:rPr>
          <w:lang w:val="en-US"/>
        </w:rPr>
      </w:pPr>
      <w:r w:rsidRPr="005D2AC1">
        <w:rPr>
          <w:lang w:val="en-US"/>
        </w:rPr>
        <w:t xml:space="preserve">When you implement an operator using main memory buffers (e.g. </w:t>
      </w:r>
    </w:p>
    <w:p w:rsidR="005D2AC1" w:rsidRPr="005D2AC1" w:rsidRDefault="005D2AC1" w:rsidP="005D2AC1">
      <w:pPr>
        <w:pStyle w:val="NurText"/>
        <w:rPr>
          <w:lang w:val="en-US"/>
        </w:rPr>
      </w:pPr>
      <w:r w:rsidRPr="005D2AC1">
        <w:rPr>
          <w:lang w:val="en-US"/>
        </w:rPr>
        <w:t>TupleBuffer), the following needs to be done:</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 The operator must be registered in the algebra as using memory, e.g.:</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AddOperator(&amp;extrelsortby);</w:t>
      </w:r>
    </w:p>
    <w:p w:rsidR="005D2AC1" w:rsidRPr="005D2AC1" w:rsidRDefault="005D2AC1" w:rsidP="005D2AC1">
      <w:pPr>
        <w:pStyle w:val="NurText"/>
        <w:rPr>
          <w:lang w:val="en-US"/>
        </w:rPr>
      </w:pPr>
      <w:r w:rsidRPr="005D2AC1">
        <w:rPr>
          <w:lang w:val="en-US"/>
        </w:rPr>
        <w:t xml:space="preserve">       extrelsortby.SetUsesMemory();</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 The operator asks the query processor how much memory is available for it using the new method qp-&gt;GetMemorySize(s) where s is the operator's node in the operator tree (the "Supplier")</w:t>
      </w:r>
    </w:p>
    <w:p w:rsidR="005D2AC1" w:rsidRPr="005D2AC1" w:rsidRDefault="005D2AC1" w:rsidP="005D2AC1">
      <w:pPr>
        <w:pStyle w:val="NurText"/>
        <w:rPr>
          <w:lang w:val="en-US"/>
        </w:rPr>
      </w:pPr>
    </w:p>
    <w:p w:rsidR="005D2AC1" w:rsidRPr="005D2AC1" w:rsidRDefault="005D2AC1" w:rsidP="005D2AC1">
      <w:pPr>
        <w:pStyle w:val="NurText"/>
        <w:rPr>
          <w:lang w:val="en-US"/>
        </w:rPr>
      </w:pPr>
      <w:r w:rsidRPr="005D2AC1">
        <w:rPr>
          <w:lang w:val="en-US"/>
        </w:rPr>
        <w:t xml:space="preserve">       long MAX_MEMORY = qp-&gt;GetMemorySize(s) * 1024 * 1024;</w:t>
      </w:r>
    </w:p>
    <w:p w:rsidR="005D2AC1" w:rsidRPr="005D2AC1" w:rsidRDefault="005D2AC1" w:rsidP="009608F3">
      <w:pPr>
        <w:rPr>
          <w:rStyle w:val="SC7262171"/>
          <w:sz w:val="23"/>
          <w:szCs w:val="23"/>
          <w:lang w:val="en-US"/>
        </w:rPr>
      </w:pPr>
    </w:p>
    <w:p w:rsidR="005D2AC1" w:rsidRDefault="005D2AC1" w:rsidP="005D2AC1">
      <w:r>
        <w:t>--------------------------------------------- DC email</w:t>
      </w:r>
    </w:p>
    <w:p w:rsidR="005D2AC1" w:rsidRDefault="005D2AC1" w:rsidP="005D2AC1">
      <w:r>
        <w:t>inzwischen habe ich die erste Version meiner „Hauptspeicher Kontingent“ Funktionen implementiert und möchte die Hauptideen von Ihnen akzeptiert erhalten.</w:t>
      </w:r>
    </w:p>
    <w:p w:rsidR="005D2AC1" w:rsidRDefault="005D2AC1" w:rsidP="005D2AC1">
      <w:r>
        <w:t> </w:t>
      </w:r>
    </w:p>
    <w:p w:rsidR="005D2AC1" w:rsidRDefault="005D2AC1" w:rsidP="005D2AC1">
      <w:pPr>
        <w:pStyle w:val="Listenabsatz"/>
        <w:ind w:hanging="360"/>
      </w:pPr>
      <w:r>
        <w:t>Das Vorgehen ist realisiert entsprechend der Email von Prof. Güting vom 24.10.2011</w:t>
      </w:r>
      <w:r>
        <w:br/>
      </w:r>
      <w:r>
        <w:br/>
      </w:r>
    </w:p>
    <w:p w:rsidR="005D2AC1" w:rsidRDefault="005D2AC1" w:rsidP="005D2AC1">
      <w:pPr>
        <w:pStyle w:val="Listenabsatz"/>
        <w:ind w:hanging="360"/>
      </w:pPr>
      <w:r>
        <w:t>Als Hauptspeicher Bedarf des groupby2 Operators zähle ich im Moment nur die Gruppentupel der aktuellen Phase.</w:t>
      </w:r>
      <w:r>
        <w:br/>
        <w:t>Für die Grüße eines Tupels rufe ich tuple.GetExtSize() auf:</w:t>
      </w:r>
      <w:r>
        <w:br/>
      </w:r>
      <w:r>
        <w:br/>
      </w:r>
    </w:p>
    <w:p w:rsidR="005D2AC1" w:rsidRPr="005D2AC1" w:rsidRDefault="005D2AC1" w:rsidP="005D2AC1">
      <w:pPr>
        <w:rPr>
          <w:lang w:val="en-US"/>
        </w:rPr>
      </w:pPr>
      <w:r>
        <w:t xml:space="preserve">            </w:t>
      </w:r>
      <w:r>
        <w:rPr>
          <w:lang w:val="en-US"/>
        </w:rPr>
        <w:t>// add the memory used by this tuple</w:t>
      </w:r>
    </w:p>
    <w:p w:rsidR="005D2AC1" w:rsidRPr="005D2AC1" w:rsidRDefault="005D2AC1" w:rsidP="005D2AC1">
      <w:pPr>
        <w:rPr>
          <w:lang w:val="en-US"/>
        </w:rPr>
      </w:pPr>
      <w:r>
        <w:rPr>
          <w:lang w:val="en-US"/>
        </w:rPr>
        <w:t>            gbli-&gt;Used_Memory += tres-&gt;GetExtSize();</w:t>
      </w:r>
    </w:p>
    <w:p w:rsidR="005D2AC1" w:rsidRPr="005D2AC1" w:rsidRDefault="005D2AC1" w:rsidP="005D2AC1">
      <w:pPr>
        <w:rPr>
          <w:lang w:val="en-US"/>
        </w:rPr>
      </w:pPr>
      <w:r>
        <w:rPr>
          <w:lang w:val="en-US"/>
        </w:rPr>
        <w:t> </w:t>
      </w:r>
    </w:p>
    <w:p w:rsidR="005D2AC1" w:rsidRDefault="005D2AC1" w:rsidP="005D2AC1">
      <w:pPr>
        <w:pStyle w:val="Listenabsatz"/>
        <w:ind w:hanging="360"/>
      </w:pPr>
      <w:r>
        <w:lastRenderedPageBreak/>
        <w:t>Sobald die Tupel an den Folgeoperator weitergegeben sind (am Ende einer Phase), gehören Sie meiner Ansicht dem Folgeoperator und ich kann das Operatorkontingent für die nächste Phase neu verbrauchen.</w:t>
      </w:r>
    </w:p>
    <w:p w:rsidR="005D2AC1" w:rsidRDefault="005D2AC1" w:rsidP="005D2AC1">
      <w:pPr>
        <w:rPr>
          <w:rFonts w:ascii="Calibri" w:hAnsi="Calibri" w:cs="Calibri"/>
        </w:rPr>
      </w:pPr>
      <w:r>
        <w:rPr>
          <w:rFonts w:ascii="Times New Roman" w:eastAsia="Times New Roman" w:hAnsi="Times New Roman" w:cs="Times New Roman"/>
          <w:sz w:val="24"/>
          <w:szCs w:val="24"/>
        </w:rPr>
        <w:t>Ja.</w:t>
      </w:r>
    </w:p>
    <w:p w:rsidR="005D2AC1" w:rsidRDefault="005D2AC1" w:rsidP="005D2AC1">
      <w:pPr>
        <w:pStyle w:val="Listenabsatz"/>
        <w:ind w:hanging="360"/>
      </w:pPr>
      <w:r>
        <w:t>Soll ich meine GroupByLocalInfo2 in das Operator Kontingent hineinrechnen?</w:t>
      </w:r>
      <w:r>
        <w:br/>
        <w:t xml:space="preserve">Ins Gewicht fallen vor allem die Hash Buckets: </w:t>
      </w:r>
      <w:r>
        <w:br/>
        <w:t>vector&lt;Tuple*&gt; hBucket[99997];   // data structure for hash buckets</w:t>
      </w:r>
    </w:p>
    <w:p w:rsidR="005D2AC1" w:rsidRDefault="005D2AC1" w:rsidP="005D2AC1">
      <w:pPr>
        <w:rPr>
          <w:rFonts w:ascii="Times New Roman" w:eastAsia="Times New Roman" w:hAnsi="Times New Roman" w:cs="Times New Roman"/>
          <w:sz w:val="24"/>
          <w:szCs w:val="24"/>
        </w:rPr>
      </w:pPr>
      <w:r>
        <w:rPr>
          <w:rFonts w:ascii="Times New Roman" w:eastAsia="Times New Roman" w:hAnsi="Times New Roman" w:cs="Times New Roman"/>
          <w:sz w:val="24"/>
          <w:szCs w:val="24"/>
        </w:rPr>
        <w:t>Ja.</w:t>
      </w:r>
      <w:r>
        <w:rPr>
          <w:rFonts w:ascii="Times New Roman" w:eastAsia="Times New Roman" w:hAnsi="Times New Roman" w:cs="Times New Roman"/>
          <w:sz w:val="24"/>
          <w:szCs w:val="24"/>
        </w:rPr>
        <w:br/>
      </w:r>
    </w:p>
    <w:p w:rsidR="005D2AC1" w:rsidRPr="00CE6178" w:rsidRDefault="005D2AC1" w:rsidP="005D2AC1">
      <w:pPr>
        <w:spacing w:after="0"/>
        <w:rPr>
          <w:i/>
        </w:rPr>
      </w:pPr>
      <w:r w:rsidRPr="00CE6178">
        <w:rPr>
          <w:i/>
        </w:rPr>
        <w:t>?? Aggregation verbessert die HSP Situation aus der Sicht des gesamten Operatorbaums, da viele Tupel zu einem Gruppentupel aggregiert werden.</w:t>
      </w:r>
    </w:p>
    <w:p w:rsidR="005D2AC1" w:rsidRPr="001B4228" w:rsidRDefault="005D2AC1" w:rsidP="009608F3">
      <w:pPr>
        <w:rPr>
          <w:rStyle w:val="SC7262171"/>
          <w:sz w:val="23"/>
          <w:szCs w:val="23"/>
        </w:rPr>
      </w:pPr>
    </w:p>
    <w:p w:rsidR="009608F3" w:rsidRDefault="00992438" w:rsidP="00992438">
      <w:pPr>
        <w:pStyle w:val="berschrift2"/>
      </w:pPr>
      <w:bookmarkStart w:id="43" w:name="_Toc314651792"/>
      <w:r>
        <w:t>Entwicklungsumgebung</w:t>
      </w:r>
      <w:bookmarkEnd w:id="43"/>
    </w:p>
    <w:p w:rsidR="00992438" w:rsidRDefault="00992438" w:rsidP="00992438">
      <w:r>
        <w:t>Die Software Entwicklung wurde auf dem privaten PC des Autors dieser Master Arbeit durchgeführt.</w:t>
      </w:r>
    </w:p>
    <w:p w:rsidR="00992438" w:rsidRDefault="00992438" w:rsidP="00992438">
      <w:r>
        <w:t>Das Gerät ist ein Hewlett-Packard PC Pavilion a6664de. Das Gerät verwendet</w:t>
      </w:r>
    </w:p>
    <w:p w:rsidR="00992438" w:rsidRDefault="00992438" w:rsidP="00992438">
      <w:pPr>
        <w:pStyle w:val="Listenabsatz"/>
        <w:numPr>
          <w:ilvl w:val="0"/>
          <w:numId w:val="17"/>
        </w:numPr>
      </w:pPr>
      <w:r>
        <w:t>AMD Phenom 9750 Quad-Core Prozessor 2,4 GHz</w:t>
      </w:r>
    </w:p>
    <w:p w:rsidR="00992438" w:rsidRDefault="00992438" w:rsidP="00992438">
      <w:pPr>
        <w:pStyle w:val="Listenabsatz"/>
        <w:numPr>
          <w:ilvl w:val="0"/>
          <w:numId w:val="17"/>
        </w:numPr>
      </w:pPr>
      <w:r>
        <w:t>8 GB Arbeitsspeicher</w:t>
      </w:r>
    </w:p>
    <w:p w:rsidR="00992438" w:rsidRDefault="00992438" w:rsidP="00992438">
      <w:pPr>
        <w:pStyle w:val="Listenabsatz"/>
        <w:numPr>
          <w:ilvl w:val="0"/>
          <w:numId w:val="17"/>
        </w:numPr>
      </w:pPr>
      <w:r>
        <w:t>Windows 7, 64 Bit Version</w:t>
      </w:r>
    </w:p>
    <w:p w:rsidR="00992438" w:rsidRDefault="00992438" w:rsidP="00992438">
      <w:r>
        <w:t>Die Secondo Entwicklung erfolgte mit der Secondo VM Appliance Version 3.2. Diese virtuelle Maschine wurde betrieben mit dem VMware Player Version 4.0.1 und den zugehörigen VMware Tools. Die virtuelle</w:t>
      </w:r>
      <w:r w:rsidR="00C22B7E">
        <w:t>n</w:t>
      </w:r>
      <w:r>
        <w:t xml:space="preserve"> Maschinen wurden mit 2 GB Hauptspeicher und zwei CPUs konfiguriert.</w:t>
      </w:r>
    </w:p>
    <w:p w:rsidR="00992438" w:rsidRDefault="00992438" w:rsidP="00992438">
      <w:r>
        <w:t>Für die Software Entwicklung innerhalb der VM wurde verwendet</w:t>
      </w:r>
    </w:p>
    <w:p w:rsidR="00992438" w:rsidRDefault="00992438" w:rsidP="00992438">
      <w:pPr>
        <w:pStyle w:val="Listenabsatz"/>
        <w:numPr>
          <w:ilvl w:val="0"/>
          <w:numId w:val="18"/>
        </w:numPr>
      </w:pPr>
      <w:r>
        <w:t>Ubuntu 10.04 LTS mit GNOME Desktop 2.30.2</w:t>
      </w:r>
    </w:p>
    <w:p w:rsidR="00C22B7E" w:rsidRPr="00C22B7E" w:rsidRDefault="00C22B7E" w:rsidP="00992438">
      <w:pPr>
        <w:pStyle w:val="Listenabsatz"/>
        <w:numPr>
          <w:ilvl w:val="0"/>
          <w:numId w:val="18"/>
        </w:numPr>
        <w:rPr>
          <w:highlight w:val="yellow"/>
          <w:lang w:val="en-US"/>
        </w:rPr>
      </w:pPr>
      <w:r w:rsidRPr="00C22B7E">
        <w:rPr>
          <w:lang w:val="en-US"/>
        </w:rPr>
        <w:t xml:space="preserve">C++ Compiler der GNU Compiler Collection, </w:t>
      </w:r>
      <w:r w:rsidRPr="00C22B7E">
        <w:rPr>
          <w:highlight w:val="yellow"/>
          <w:lang w:val="en-US"/>
        </w:rPr>
        <w:t>Version ??</w:t>
      </w:r>
    </w:p>
    <w:p w:rsidR="00C22B7E" w:rsidRDefault="00C22B7E" w:rsidP="00992438">
      <w:pPr>
        <w:pStyle w:val="Listenabsatz"/>
        <w:numPr>
          <w:ilvl w:val="0"/>
          <w:numId w:val="18"/>
        </w:numPr>
      </w:pPr>
      <w:r>
        <w:t>GNU GDB Debugger, Version 7.1</w:t>
      </w:r>
    </w:p>
    <w:p w:rsidR="00992438" w:rsidRDefault="00C22B7E" w:rsidP="00992438">
      <w:r>
        <w:t>Der Quellcode wurde mit dem Tool Concurrent Version System (CVS) mit den Servern der Fernuniversität in Hagen ausgetauscht.</w:t>
      </w:r>
    </w:p>
    <w:p w:rsidR="00992438" w:rsidRPr="00992438" w:rsidRDefault="00992438" w:rsidP="00992438"/>
    <w:p w:rsidR="007C0BB8" w:rsidRDefault="007C0BB8" w:rsidP="007C0BB8">
      <w:pPr>
        <w:pStyle w:val="berschrift2"/>
      </w:pPr>
      <w:bookmarkStart w:id="44" w:name="_Toc314651793"/>
      <w:r>
        <w:t>Implementierung</w:t>
      </w:r>
      <w:bookmarkEnd w:id="44"/>
    </w:p>
    <w:p w:rsidR="00364B3D" w:rsidRDefault="00364B3D" w:rsidP="00364B3D">
      <w:r>
        <w:t>Wird hier der Code aufgelistet?</w:t>
      </w:r>
    </w:p>
    <w:p w:rsidR="00364B3D" w:rsidRDefault="00364B3D" w:rsidP="00364B3D">
      <w:r>
        <w:t>Kommt die Code Liste in den Anhang? Nur als CD?</w:t>
      </w:r>
    </w:p>
    <w:p w:rsidR="00364B3D" w:rsidRDefault="00364B3D" w:rsidP="00364B3D">
      <w:r>
        <w:t>Eigene Algebra oder Groupby Algebra?</w:t>
      </w:r>
    </w:p>
    <w:p w:rsidR="00364B3D" w:rsidRPr="00364B3D" w:rsidRDefault="00364B3D" w:rsidP="00364B3D"/>
    <w:p w:rsidR="007C0BB8" w:rsidRPr="00F10066" w:rsidRDefault="007C0BB8" w:rsidP="007C0BB8">
      <w:pPr>
        <w:pStyle w:val="berschrift2"/>
      </w:pPr>
      <w:bookmarkStart w:id="45" w:name="_Toc314651794"/>
      <w:r>
        <w:lastRenderedPageBreak/>
        <w:t>Experimentelle Auswertungen</w:t>
      </w:r>
      <w:bookmarkEnd w:id="45"/>
    </w:p>
    <w:p w:rsidR="0048117C" w:rsidRDefault="0048117C" w:rsidP="0048117C">
      <w:pPr>
        <w:rPr>
          <w:rFonts w:asciiTheme="majorHAnsi" w:eastAsiaTheme="majorEastAsia" w:hAnsiTheme="majorHAnsi" w:cstheme="majorBidi"/>
          <w:color w:val="365F91" w:themeColor="accent1" w:themeShade="BF"/>
          <w:sz w:val="28"/>
          <w:szCs w:val="28"/>
        </w:rPr>
      </w:pPr>
      <w:r>
        <w:br w:type="page"/>
      </w:r>
    </w:p>
    <w:p w:rsidR="0048117C" w:rsidRDefault="0048117C" w:rsidP="0048117C">
      <w:pPr>
        <w:pStyle w:val="berschrift1"/>
      </w:pPr>
      <w:bookmarkStart w:id="46" w:name="_Toc314651795"/>
      <w:r>
        <w:lastRenderedPageBreak/>
        <w:t>Schluss</w:t>
      </w:r>
      <w:bookmarkEnd w:id="46"/>
    </w:p>
    <w:p w:rsidR="00D95F25" w:rsidRDefault="00564A2A" w:rsidP="00D95F25">
      <w:r w:rsidRPr="00564A2A">
        <w:rPr>
          <w:highlight w:val="yellow"/>
        </w:rPr>
        <w:t>Kommt am Schluss</w:t>
      </w:r>
    </w:p>
    <w:p w:rsidR="005F547A" w:rsidRDefault="005F547A" w:rsidP="00D95F25">
      <w:r>
        <w:t>Die Forschungsthemen sind den kommerziellen Anwendungen in Unternehmen meist weit voraus.</w:t>
      </w:r>
    </w:p>
    <w:p w:rsidR="005F547A" w:rsidRDefault="005F547A" w:rsidP="00D95F25">
      <w:r>
        <w:t>Hoffnung, dass sich diese Lücke etwas schließt und „moving objects databases“ mehr Eingang in die Praxis finden.</w:t>
      </w:r>
    </w:p>
    <w:p w:rsidR="005F547A" w:rsidRDefault="005F547A" w:rsidP="00D95F25"/>
    <w:p w:rsidR="005F547A" w:rsidRDefault="005F547A" w:rsidP="00D95F25">
      <w:r>
        <w:t>Ausblick</w:t>
      </w:r>
    </w:p>
    <w:p w:rsidR="005007F8" w:rsidRDefault="005007F8" w:rsidP="005F547A">
      <w:pPr>
        <w:pStyle w:val="Listenabsatz"/>
        <w:numPr>
          <w:ilvl w:val="0"/>
          <w:numId w:val="14"/>
        </w:numPr>
      </w:pPr>
      <w:r w:rsidRPr="005007F8">
        <w:t>Erweiterung des Secondo Optimizer für die Verwendung des groupby2 Operators</w:t>
      </w:r>
      <w:r w:rsidR="00B47806">
        <w:t>.</w:t>
      </w:r>
      <w:r w:rsidR="00B47806">
        <w:br/>
        <w:t>Kostenvergleich der Groupby und Groupby2 Operatoren.</w:t>
      </w:r>
    </w:p>
    <w:p w:rsidR="00B47806" w:rsidRDefault="00B47806" w:rsidP="005F547A">
      <w:pPr>
        <w:pStyle w:val="Listenabsatz"/>
        <w:numPr>
          <w:ilvl w:val="0"/>
          <w:numId w:val="14"/>
        </w:numPr>
      </w:pPr>
      <w:r>
        <w:t>Verbesserungen des Groupby2 Operator durch die Verwendung von Statistiken.</w:t>
      </w:r>
      <w:r>
        <w:br/>
        <w:t>Bei mehreren Phasen können die häufigsten Gruppen zuerst gerechnet werden.</w:t>
      </w:r>
    </w:p>
    <w:p w:rsidR="00B47806" w:rsidRDefault="00B47806" w:rsidP="005F547A">
      <w:pPr>
        <w:pStyle w:val="Listenabsatz"/>
        <w:numPr>
          <w:ilvl w:val="0"/>
          <w:numId w:val="14"/>
        </w:numPr>
      </w:pPr>
      <w:r>
        <w:t>Parallelisierung des Groupby2 Operators auf mehrere Systeme (Parallel Secondo)</w:t>
      </w:r>
      <w:r w:rsidR="00E14785">
        <w:t>.</w:t>
      </w:r>
    </w:p>
    <w:p w:rsidR="00E14785" w:rsidRPr="005007F8" w:rsidRDefault="00E14785" w:rsidP="005F547A">
      <w:pPr>
        <w:pStyle w:val="Listenabsatz"/>
        <w:numPr>
          <w:ilvl w:val="0"/>
          <w:numId w:val="14"/>
        </w:numPr>
      </w:pPr>
      <w:r>
        <w:t>Verbesserung des g2 Operators durch Maßnahmen gegen Data Skew.</w:t>
      </w:r>
    </w:p>
    <w:p w:rsidR="00D95F25" w:rsidRPr="00564A2A" w:rsidRDefault="00D95F25" w:rsidP="005F547A">
      <w:pPr>
        <w:pStyle w:val="Listenabsatz"/>
        <w:numPr>
          <w:ilvl w:val="0"/>
          <w:numId w:val="14"/>
        </w:numPr>
        <w:rPr>
          <w:i/>
        </w:rPr>
      </w:pPr>
      <w:r>
        <w:t>Verteiltes Group By in Rechnernetzen</w:t>
      </w:r>
      <w:r w:rsidR="00564A2A">
        <w:t xml:space="preserve"> </w:t>
      </w:r>
      <w:r w:rsidR="00564A2A" w:rsidRPr="00564A2A">
        <w:rPr>
          <w:i/>
        </w:rPr>
        <w:t>– Kurs zu verteilten DBs?</w:t>
      </w:r>
    </w:p>
    <w:p w:rsidR="005F547A" w:rsidRDefault="005F547A" w:rsidP="005F547A">
      <w:pPr>
        <w:pStyle w:val="Listenabsatz"/>
        <w:numPr>
          <w:ilvl w:val="0"/>
          <w:numId w:val="14"/>
        </w:numPr>
      </w:pPr>
      <w:r>
        <w:t>Gruppieren in memory basierten Systemen</w:t>
      </w:r>
      <w:r w:rsidR="00564A2A">
        <w:t xml:space="preserve">  </w:t>
      </w:r>
      <w:r w:rsidR="00564A2A" w:rsidRPr="00564A2A">
        <w:rPr>
          <w:i/>
        </w:rPr>
        <w:t>-- Hana?</w:t>
      </w:r>
    </w:p>
    <w:p w:rsidR="005007F8" w:rsidRDefault="005007F8" w:rsidP="0048117C"/>
    <w:p w:rsidR="00BF255A" w:rsidRDefault="00BF255A" w:rsidP="00BF255A">
      <w:pPr>
        <w:autoSpaceDE w:val="0"/>
        <w:autoSpaceDN w:val="0"/>
        <w:adjustRightInd w:val="0"/>
        <w:spacing w:after="0" w:line="240" w:lineRule="auto"/>
        <w:rPr>
          <w:lang w:val="en-US"/>
        </w:rPr>
      </w:pPr>
      <w:r w:rsidRPr="00E14785">
        <w:rPr>
          <w:lang w:val="en-US"/>
        </w:rPr>
        <w:t>Skew is the major danger for inferior performance of hash-based query processing algorithms, There are several ways to deal with skew</w:t>
      </w:r>
      <w:sdt>
        <w:sdtPr>
          <w:id w:val="275213155"/>
          <w:citation/>
        </w:sdtPr>
        <w:sdtContent>
          <w:r w:rsidR="00EE66CF" w:rsidRPr="00E14785">
            <w:fldChar w:fldCharType="begin"/>
          </w:r>
          <w:r w:rsidR="00E14785" w:rsidRPr="00E14785">
            <w:rPr>
              <w:lang w:val="en-US"/>
            </w:rPr>
            <w:instrText xml:space="preserve"> CITATION Gra93 \l 1031 </w:instrText>
          </w:r>
          <w:r w:rsidR="00EE66CF" w:rsidRPr="00E14785">
            <w:fldChar w:fldCharType="separate"/>
          </w:r>
          <w:r w:rsidR="00F15016">
            <w:rPr>
              <w:noProof/>
              <w:lang w:val="en-US"/>
            </w:rPr>
            <w:t xml:space="preserve"> </w:t>
          </w:r>
          <w:r w:rsidR="00F15016" w:rsidRPr="00F15016">
            <w:rPr>
              <w:noProof/>
              <w:lang w:val="en-US"/>
            </w:rPr>
            <w:t>(Graefe, 1993)</w:t>
          </w:r>
          <w:r w:rsidR="00EE66CF" w:rsidRPr="00E14785">
            <w:fldChar w:fldCharType="end"/>
          </w:r>
        </w:sdtContent>
      </w:sdt>
      <w:r w:rsidRPr="00E14785">
        <w:rPr>
          <w:lang w:val="en-US"/>
        </w:rPr>
        <w:t xml:space="preserve"> .</w:t>
      </w:r>
    </w:p>
    <w:p w:rsidR="002C772D" w:rsidRDefault="002C772D" w:rsidP="00BF255A">
      <w:pPr>
        <w:autoSpaceDE w:val="0"/>
        <w:autoSpaceDN w:val="0"/>
        <w:adjustRightInd w:val="0"/>
        <w:spacing w:after="0" w:line="240" w:lineRule="auto"/>
        <w:rPr>
          <w:lang w:val="en-US"/>
        </w:rPr>
      </w:pPr>
    </w:p>
    <w:p w:rsidR="002C772D" w:rsidRDefault="002C772D" w:rsidP="00BF255A">
      <w:pPr>
        <w:autoSpaceDE w:val="0"/>
        <w:autoSpaceDN w:val="0"/>
        <w:adjustRightInd w:val="0"/>
        <w:spacing w:after="0" w:line="240" w:lineRule="auto"/>
        <w:rPr>
          <w:lang w:val="en-US"/>
        </w:rPr>
      </w:pPr>
      <w:r>
        <w:rPr>
          <w:noProof/>
          <w:lang w:eastAsia="de-DE"/>
        </w:rPr>
        <w:drawing>
          <wp:inline distT="0" distB="0" distL="0" distR="0">
            <wp:extent cx="2724150" cy="1418416"/>
            <wp:effectExtent l="1905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725443" cy="1419089"/>
                    </a:xfrm>
                    <a:prstGeom prst="rect">
                      <a:avLst/>
                    </a:prstGeom>
                    <a:noFill/>
                    <a:ln w="9525">
                      <a:noFill/>
                      <a:miter lim="800000"/>
                      <a:headEnd/>
                      <a:tailEnd/>
                    </a:ln>
                  </pic:spPr>
                </pic:pic>
              </a:graphicData>
            </a:graphic>
          </wp:inline>
        </w:drawing>
      </w:r>
    </w:p>
    <w:p w:rsidR="002C772D" w:rsidRDefault="002C772D" w:rsidP="00BF255A">
      <w:pPr>
        <w:autoSpaceDE w:val="0"/>
        <w:autoSpaceDN w:val="0"/>
        <w:adjustRightInd w:val="0"/>
        <w:spacing w:after="0" w:line="240" w:lineRule="auto"/>
        <w:rPr>
          <w:lang w:val="en-US"/>
        </w:rPr>
      </w:pPr>
    </w:p>
    <w:p w:rsidR="00E14785" w:rsidRPr="00E14785" w:rsidRDefault="00E14785" w:rsidP="00E14785">
      <w:pPr>
        <w:autoSpaceDE w:val="0"/>
        <w:autoSpaceDN w:val="0"/>
        <w:adjustRightInd w:val="0"/>
        <w:spacing w:after="0" w:line="240" w:lineRule="auto"/>
        <w:rPr>
          <w:lang w:val="en-US"/>
        </w:rPr>
      </w:pPr>
      <w:r w:rsidRPr="00E14785">
        <w:rPr>
          <w:lang w:val="en-US"/>
        </w:rPr>
        <w:t>For example, for an intermediate query processing result for which no statistical parameters are known a priori, the first  partitioning level might have to proceed naively pretending that the partitioning hash function is perfect, but the second and further recursion levels should be able to use statistics gathered in earlier levels to ensure that each partitioning step creates even partitions, i.e. that the data is partitioned with maximal effectiveness</w:t>
      </w:r>
      <w:sdt>
        <w:sdtPr>
          <w:rPr>
            <w:lang w:val="en-US"/>
          </w:rPr>
          <w:id w:val="275213156"/>
          <w:citation/>
        </w:sdtPr>
        <w:sdtContent>
          <w:r w:rsidR="00EE66CF" w:rsidRPr="00E14785">
            <w:rPr>
              <w:lang w:val="en-US"/>
            </w:rPr>
            <w:fldChar w:fldCharType="begin"/>
          </w:r>
          <w:r w:rsidRPr="00E14785">
            <w:rPr>
              <w:lang w:val="en-US"/>
            </w:rPr>
            <w:instrText xml:space="preserve"> CITATION Gra93 \l 1031 </w:instrText>
          </w:r>
          <w:r w:rsidR="00EE66CF" w:rsidRPr="00E14785">
            <w:rPr>
              <w:lang w:val="en-US"/>
            </w:rPr>
            <w:fldChar w:fldCharType="separate"/>
          </w:r>
          <w:r w:rsidR="00F15016">
            <w:rPr>
              <w:noProof/>
              <w:lang w:val="en-US"/>
            </w:rPr>
            <w:t xml:space="preserve"> </w:t>
          </w:r>
          <w:r w:rsidR="00F15016" w:rsidRPr="00F15016">
            <w:rPr>
              <w:noProof/>
              <w:lang w:val="en-US"/>
            </w:rPr>
            <w:t>(Graefe, 1993)</w:t>
          </w:r>
          <w:r w:rsidR="00EE66CF" w:rsidRPr="00E14785">
            <w:rPr>
              <w:lang w:val="en-US"/>
            </w:rPr>
            <w:fldChar w:fldCharType="end"/>
          </w:r>
        </w:sdtContent>
      </w:sdt>
      <w:r w:rsidRPr="00E14785">
        <w:rPr>
          <w:lang w:val="en-US"/>
        </w:rPr>
        <w:t>.</w:t>
      </w:r>
    </w:p>
    <w:p w:rsidR="00BF255A" w:rsidRPr="00BF255A" w:rsidRDefault="00BF255A" w:rsidP="005007F8">
      <w:pPr>
        <w:rPr>
          <w:lang w:val="en-US"/>
        </w:rPr>
      </w:pPr>
    </w:p>
    <w:p w:rsidR="005007F8" w:rsidRDefault="005007F8" w:rsidP="005007F8">
      <w:r>
        <w:t xml:space="preserve">Aggregation: </w:t>
      </w:r>
    </w:p>
    <w:p w:rsidR="005007F8" w:rsidRDefault="005007F8" w:rsidP="005007F8">
      <w:r>
        <w:t xml:space="preserve">RFID: Verfolgung von Logistik Strömen – </w:t>
      </w:r>
      <w:r w:rsidRPr="00564A2A">
        <w:rPr>
          <w:i/>
        </w:rPr>
        <w:t>da gabs viel TD Material</w:t>
      </w:r>
    </w:p>
    <w:p w:rsidR="005007F8" w:rsidRPr="00564A2A" w:rsidRDefault="005007F8" w:rsidP="005007F8">
      <w:pPr>
        <w:rPr>
          <w:i/>
        </w:rPr>
      </w:pPr>
      <w:r>
        <w:t xml:space="preserve">Webdaten. Social Intelligence BI Initiative – </w:t>
      </w:r>
      <w:r w:rsidRPr="00564A2A">
        <w:rPr>
          <w:i/>
        </w:rPr>
        <w:t>HP Material verwenden?</w:t>
      </w:r>
    </w:p>
    <w:p w:rsidR="005007F8" w:rsidRDefault="005007F8" w:rsidP="005007F8"/>
    <w:p w:rsidR="0048117C" w:rsidRDefault="0048117C" w:rsidP="0048117C">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1409422388"/>
        <w:docPartObj>
          <w:docPartGallery w:val="Bibliographies"/>
          <w:docPartUnique/>
        </w:docPartObj>
      </w:sdtPr>
      <w:sdtContent>
        <w:bookmarkStart w:id="47" w:name="_Toc314651796" w:displacedByCustomXml="prev"/>
        <w:p w:rsidR="00A74467" w:rsidRDefault="00A74467">
          <w:pPr>
            <w:pStyle w:val="berschrift1"/>
          </w:pPr>
          <w:r>
            <w:t>Literaturverzeichnis</w:t>
          </w:r>
          <w:bookmarkEnd w:id="47"/>
        </w:p>
        <w:sdt>
          <w:sdtPr>
            <w:id w:val="111145805"/>
            <w:bibliography/>
          </w:sdtPr>
          <w:sdtContent>
            <w:p w:rsidR="00F15016" w:rsidRDefault="00EE66CF" w:rsidP="00F15016">
              <w:pPr>
                <w:pStyle w:val="Literaturverzeichnis"/>
                <w:rPr>
                  <w:noProof/>
                </w:rPr>
              </w:pPr>
              <w:r>
                <w:fldChar w:fldCharType="begin"/>
              </w:r>
              <w:r w:rsidR="00DA7C24" w:rsidRPr="00713DE3">
                <w:instrText xml:space="preserve"> BIBLIOGRAPHY </w:instrText>
              </w:r>
              <w:r>
                <w:fldChar w:fldCharType="separate"/>
              </w:r>
              <w:r w:rsidR="00F15016">
                <w:rPr>
                  <w:noProof/>
                </w:rPr>
                <w:t xml:space="preserve">Benutzer FIVB Heroes. (21. 12 2011). </w:t>
              </w:r>
              <w:r w:rsidR="00F15016">
                <w:rPr>
                  <w:i/>
                  <w:iCs/>
                  <w:noProof/>
                </w:rPr>
                <w:t>YouTube</w:t>
              </w:r>
              <w:r w:rsidR="00F15016">
                <w:rPr>
                  <w:noProof/>
                </w:rPr>
                <w:t>. Von FIVB Heroes in Super Slow Motion - Ekaterina Gamova: http://www.youtube.com/watch?v=QOSh4GQ6ub0&amp;feature=related abgerufen</w:t>
              </w:r>
            </w:p>
            <w:p w:rsidR="00F15016" w:rsidRPr="00F15016" w:rsidRDefault="00F15016" w:rsidP="00F15016">
              <w:pPr>
                <w:pStyle w:val="Literaturverzeichnis"/>
                <w:rPr>
                  <w:noProof/>
                  <w:lang w:val="en-US"/>
                </w:rPr>
              </w:pPr>
              <w:r>
                <w:rPr>
                  <w:noProof/>
                </w:rPr>
                <w:t xml:space="preserve">Dieker, S., &amp; Güting, R. H. (2000). </w:t>
              </w:r>
              <w:r w:rsidRPr="00F15016">
                <w:rPr>
                  <w:noProof/>
                  <w:lang w:val="en-US"/>
                </w:rPr>
                <w:t xml:space="preserve">Plug and Play with Query Algebras: SECONDO. A Generic DBMS Development Environment. </w:t>
              </w:r>
              <w:r w:rsidRPr="00F15016">
                <w:rPr>
                  <w:i/>
                  <w:iCs/>
                  <w:noProof/>
                  <w:lang w:val="en-US"/>
                </w:rPr>
                <w:t>Proc. Int. Database Engineering and Applications Symposium</w:t>
              </w:r>
              <w:r w:rsidRPr="00F15016">
                <w:rPr>
                  <w:noProof/>
                  <w:lang w:val="en-US"/>
                </w:rPr>
                <w:t xml:space="preserve"> (S. 380-392). Yokohama, Japan: IEEE Computer Society.</w:t>
              </w:r>
            </w:p>
            <w:p w:rsidR="00F15016" w:rsidRDefault="00F15016" w:rsidP="00F15016">
              <w:pPr>
                <w:pStyle w:val="Literaturverzeichnis"/>
                <w:rPr>
                  <w:noProof/>
                  <w:lang w:val="en-US"/>
                </w:rPr>
              </w:pPr>
              <w:r>
                <w:rPr>
                  <w:noProof/>
                  <w:lang w:val="en-US"/>
                </w:rPr>
                <w:t xml:space="preserve">Goetz, G. (2011, 6 29). New algorithms for join and grouping operations. </w:t>
              </w:r>
              <w:r>
                <w:rPr>
                  <w:i/>
                  <w:iCs/>
                  <w:noProof/>
                  <w:lang w:val="en-US"/>
                </w:rPr>
                <w:t>Computer Science - Research and Development</w:t>
              </w:r>
              <w:r>
                <w:rPr>
                  <w:noProof/>
                  <w:lang w:val="en-US"/>
                </w:rPr>
                <w:t xml:space="preserve"> , pp. 1-25.</w:t>
              </w:r>
            </w:p>
            <w:p w:rsidR="00F15016" w:rsidRPr="00F15016" w:rsidRDefault="00F15016" w:rsidP="00F15016">
              <w:pPr>
                <w:pStyle w:val="Literaturverzeichnis"/>
                <w:rPr>
                  <w:noProof/>
                  <w:lang w:val="en-US"/>
                </w:rPr>
              </w:pPr>
              <w:r w:rsidRPr="00F15016">
                <w:rPr>
                  <w:noProof/>
                  <w:lang w:val="en-US"/>
                </w:rPr>
                <w:t xml:space="preserve">Graefe, G. (Juni 1993). Query evaluation techniques for large databases. </w:t>
              </w:r>
              <w:r w:rsidRPr="00F15016">
                <w:rPr>
                  <w:i/>
                  <w:iCs/>
                  <w:noProof/>
                  <w:lang w:val="en-US"/>
                </w:rPr>
                <w:t>ACM Computing Surveys</w:t>
              </w:r>
              <w:r w:rsidRPr="00F15016">
                <w:rPr>
                  <w:noProof/>
                  <w:lang w:val="en-US"/>
                </w:rPr>
                <w:t xml:space="preserve"> , S. 73-170.</w:t>
              </w:r>
            </w:p>
            <w:p w:rsidR="00F15016" w:rsidRDefault="00F15016" w:rsidP="00F15016">
              <w:pPr>
                <w:pStyle w:val="Literaturverzeichnis"/>
                <w:rPr>
                  <w:noProof/>
                </w:rPr>
              </w:pPr>
              <w:r w:rsidRPr="00F15016">
                <w:rPr>
                  <w:noProof/>
                  <w:lang w:val="en-US"/>
                </w:rPr>
                <w:t xml:space="preserve">Güting, R. H., &amp; Schneider, M. (2005). </w:t>
              </w:r>
              <w:r w:rsidRPr="00F15016">
                <w:rPr>
                  <w:i/>
                  <w:iCs/>
                  <w:noProof/>
                  <w:lang w:val="en-US"/>
                </w:rPr>
                <w:t>Moving Objects Databases.</w:t>
              </w:r>
              <w:r w:rsidRPr="00F15016">
                <w:rPr>
                  <w:noProof/>
                  <w:lang w:val="en-US"/>
                </w:rPr>
                <w:t xml:space="preserve"> </w:t>
              </w:r>
              <w:r>
                <w:rPr>
                  <w:noProof/>
                </w:rPr>
                <w:t>San Francisco: Elsevier.</w:t>
              </w:r>
            </w:p>
            <w:p w:rsidR="00F15016" w:rsidRDefault="00F15016" w:rsidP="00F15016">
              <w:pPr>
                <w:pStyle w:val="Literaturverzeichnis"/>
                <w:rPr>
                  <w:noProof/>
                </w:rPr>
              </w:pPr>
              <w:r>
                <w:rPr>
                  <w:noProof/>
                </w:rPr>
                <w:t>Güting, R. H., Ansorge, D., Behr, T., Düntgen, C., Jandt, S., &amp; Spiekermann, M. (13. 7 2011). Secondo Version 3.1. User Manual. Hagen, Deutschland.</w:t>
              </w:r>
            </w:p>
            <w:p w:rsidR="00F15016" w:rsidRDefault="00F15016" w:rsidP="00F15016">
              <w:pPr>
                <w:pStyle w:val="Literaturverzeichnis"/>
                <w:rPr>
                  <w:noProof/>
                </w:rPr>
              </w:pPr>
              <w:r>
                <w:rPr>
                  <w:noProof/>
                </w:rPr>
                <w:t>Güting, R. H., de Almeida, V. T., Ansorge, D., Behr, T., Düntgen, C., Jandt, S., et al. (14. 07 2011). Secondo Version 3.1. Programmers Guide. Hagen, Deutschland.</w:t>
              </w:r>
            </w:p>
            <w:p w:rsidR="00F15016" w:rsidRDefault="00F15016" w:rsidP="00F15016">
              <w:pPr>
                <w:pStyle w:val="Literaturverzeichnis"/>
                <w:rPr>
                  <w:noProof/>
                </w:rPr>
              </w:pPr>
              <w:r>
                <w:rPr>
                  <w:noProof/>
                </w:rPr>
                <w:t xml:space="preserve">Schlageter, G., Becking, D., Rosenthal, P., &amp; Wilkes, W. (2009). </w:t>
              </w:r>
              <w:r>
                <w:rPr>
                  <w:i/>
                  <w:iCs/>
                  <w:noProof/>
                </w:rPr>
                <w:t>Datenbanksysteme. Kurs 1665.</w:t>
              </w:r>
              <w:r>
                <w:rPr>
                  <w:noProof/>
                </w:rPr>
                <w:t xml:space="preserve"> Hagen: Fernuniversität in Hagen.</w:t>
              </w:r>
            </w:p>
            <w:p w:rsidR="00F15016" w:rsidRDefault="00F15016" w:rsidP="00F15016">
              <w:pPr>
                <w:pStyle w:val="Literaturverzeichnis"/>
                <w:rPr>
                  <w:noProof/>
                </w:rPr>
              </w:pPr>
              <w:r>
                <w:rPr>
                  <w:noProof/>
                </w:rPr>
                <w:t xml:space="preserve">Schneider, M. (2009). </w:t>
              </w:r>
              <w:r>
                <w:rPr>
                  <w:i/>
                  <w:iCs/>
                  <w:noProof/>
                </w:rPr>
                <w:t>Implementierungskonzepte für Datenbanksysteme. Kurs 1664.</w:t>
              </w:r>
              <w:r>
                <w:rPr>
                  <w:noProof/>
                </w:rPr>
                <w:t xml:space="preserve"> Hagen: Fernuniversität in Hagen.</w:t>
              </w:r>
            </w:p>
            <w:p w:rsidR="00F15016" w:rsidRDefault="00F15016" w:rsidP="00F15016">
              <w:pPr>
                <w:pStyle w:val="Literaturverzeichnis"/>
                <w:rPr>
                  <w:noProof/>
                </w:rPr>
              </w:pPr>
              <w:r>
                <w:rPr>
                  <w:noProof/>
                </w:rPr>
                <w:t xml:space="preserve">Secondo Team. (21. 12 2011). </w:t>
              </w:r>
              <w:r>
                <w:rPr>
                  <w:i/>
                  <w:iCs/>
                  <w:noProof/>
                </w:rPr>
                <w:t>Secondo</w:t>
              </w:r>
              <w:r>
                <w:rPr>
                  <w:noProof/>
                </w:rPr>
                <w:t>. Von http://dna.fernuni-hagen.de/Secondo.html/index.html abgerufen</w:t>
              </w:r>
            </w:p>
            <w:p w:rsidR="00A74467" w:rsidRDefault="00EE66CF" w:rsidP="00F15016">
              <w:r>
                <w:fldChar w:fldCharType="end"/>
              </w:r>
            </w:p>
          </w:sdtContent>
        </w:sdt>
      </w:sdtContent>
    </w:sdt>
    <w:p w:rsidR="006112EB" w:rsidRDefault="006112EB" w:rsidP="00F10066"/>
    <w:p w:rsidR="00A571C9" w:rsidRDefault="00A571C9" w:rsidP="005007F8"/>
    <w:sectPr w:rsidR="00A571C9" w:rsidSect="009B1569">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D63" w:rsidRDefault="008E2D63" w:rsidP="00EF57FF">
      <w:pPr>
        <w:spacing w:after="0" w:line="240" w:lineRule="auto"/>
      </w:pPr>
      <w:r>
        <w:separator/>
      </w:r>
    </w:p>
  </w:endnote>
  <w:endnote w:type="continuationSeparator" w:id="0">
    <w:p w:rsidR="008E2D63" w:rsidRDefault="008E2D63" w:rsidP="00EF57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FRM2074">
    <w:panose1 w:val="00000000000000000000"/>
    <w:charset w:val="00"/>
    <w:family w:val="auto"/>
    <w:notTrueType/>
    <w:pitch w:val="default"/>
    <w:sig w:usb0="00000003" w:usb1="00000000" w:usb2="00000000" w:usb3="00000000" w:csb0="00000001" w:csb1="00000000"/>
  </w:font>
  <w:font w:name="SFRM1440">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82" w:rsidRDefault="00A4288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1C5" w:rsidRDefault="009A41C5">
    <w:pPr>
      <w:pStyle w:val="Fuzeile"/>
      <w:pBdr>
        <w:top w:val="thinThickSmallGap" w:sz="24" w:space="1" w:color="622423" w:themeColor="accent2" w:themeShade="7F"/>
      </w:pBdr>
      <w:rPr>
        <w:rFonts w:asciiTheme="majorHAnsi" w:hAnsiTheme="majorHAnsi"/>
      </w:rPr>
    </w:pPr>
    <w:r>
      <w:rPr>
        <w:rFonts w:asciiTheme="majorHAnsi" w:hAnsiTheme="majorHAnsi"/>
      </w:rPr>
      <w:t>Hashbasiertes Gruppieren</w:t>
    </w:r>
    <w:r>
      <w:rPr>
        <w:rFonts w:asciiTheme="majorHAnsi" w:hAnsiTheme="majorHAnsi"/>
      </w:rPr>
      <w:ptab w:relativeTo="margin" w:alignment="right" w:leader="none"/>
    </w:r>
    <w:r>
      <w:rPr>
        <w:rFonts w:asciiTheme="majorHAnsi" w:hAnsiTheme="majorHAnsi"/>
      </w:rPr>
      <w:t xml:space="preserve">Seite </w:t>
    </w:r>
    <w:fldSimple w:instr=" PAGE   \* MERGEFORMAT ">
      <w:r w:rsidR="00A42882" w:rsidRPr="00A42882">
        <w:rPr>
          <w:rFonts w:asciiTheme="majorHAnsi" w:hAnsiTheme="majorHAnsi"/>
          <w:noProof/>
        </w:rPr>
        <w:t>1</w:t>
      </w:r>
    </w:fldSimple>
  </w:p>
  <w:p w:rsidR="009A41C5" w:rsidRDefault="009A41C5">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82" w:rsidRDefault="00A4288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D63" w:rsidRDefault="008E2D63" w:rsidP="00EF57FF">
      <w:pPr>
        <w:spacing w:after="0" w:line="240" w:lineRule="auto"/>
      </w:pPr>
      <w:r>
        <w:separator/>
      </w:r>
    </w:p>
  </w:footnote>
  <w:footnote w:type="continuationSeparator" w:id="0">
    <w:p w:rsidR="008E2D63" w:rsidRDefault="008E2D63" w:rsidP="00EF57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82" w:rsidRDefault="00A4288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625196"/>
      <w:docPartObj>
        <w:docPartGallery w:val="Watermarks"/>
        <w:docPartUnique/>
      </w:docPartObj>
    </w:sdtPr>
    <w:sdtContent>
      <w:p w:rsidR="00A42882" w:rsidRDefault="00A42882">
        <w:pPr>
          <w:pStyle w:val="Kopfzeile"/>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9217"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ENTWUR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882" w:rsidRDefault="00A42882">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http://s.ytimg.com/yt/img/pixel-vfl3z5WfW.gif" style="width:.7pt;height:.7pt;visibility:visible;mso-wrap-style:square" o:bullet="t">
        <v:imagedata r:id="rId1" o:title="pixel-vfl3z5WfW"/>
      </v:shape>
    </w:pict>
  </w:numPicBullet>
  <w:abstractNum w:abstractNumId="0">
    <w:nsid w:val="01BE14B2"/>
    <w:multiLevelType w:val="hybridMultilevel"/>
    <w:tmpl w:val="2B3C05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4C49B4"/>
    <w:multiLevelType w:val="hybridMultilevel"/>
    <w:tmpl w:val="84A65792"/>
    <w:lvl w:ilvl="0" w:tplc="04070001">
      <w:start w:val="1"/>
      <w:numFmt w:val="bullet"/>
      <w:lvlText w:val=""/>
      <w:lvlJc w:val="left"/>
      <w:pPr>
        <w:ind w:left="761" w:hanging="360"/>
      </w:pPr>
      <w:rPr>
        <w:rFonts w:ascii="Symbol" w:hAnsi="Symbol" w:hint="default"/>
      </w:rPr>
    </w:lvl>
    <w:lvl w:ilvl="1" w:tplc="04070003" w:tentative="1">
      <w:start w:val="1"/>
      <w:numFmt w:val="bullet"/>
      <w:lvlText w:val="o"/>
      <w:lvlJc w:val="left"/>
      <w:pPr>
        <w:ind w:left="1481" w:hanging="360"/>
      </w:pPr>
      <w:rPr>
        <w:rFonts w:ascii="Courier New" w:hAnsi="Courier New" w:cs="Courier New" w:hint="default"/>
      </w:rPr>
    </w:lvl>
    <w:lvl w:ilvl="2" w:tplc="04070005" w:tentative="1">
      <w:start w:val="1"/>
      <w:numFmt w:val="bullet"/>
      <w:lvlText w:val=""/>
      <w:lvlJc w:val="left"/>
      <w:pPr>
        <w:ind w:left="2201" w:hanging="360"/>
      </w:pPr>
      <w:rPr>
        <w:rFonts w:ascii="Wingdings" w:hAnsi="Wingdings" w:hint="default"/>
      </w:rPr>
    </w:lvl>
    <w:lvl w:ilvl="3" w:tplc="04070001" w:tentative="1">
      <w:start w:val="1"/>
      <w:numFmt w:val="bullet"/>
      <w:lvlText w:val=""/>
      <w:lvlJc w:val="left"/>
      <w:pPr>
        <w:ind w:left="2921" w:hanging="360"/>
      </w:pPr>
      <w:rPr>
        <w:rFonts w:ascii="Symbol" w:hAnsi="Symbol" w:hint="default"/>
      </w:rPr>
    </w:lvl>
    <w:lvl w:ilvl="4" w:tplc="04070003" w:tentative="1">
      <w:start w:val="1"/>
      <w:numFmt w:val="bullet"/>
      <w:lvlText w:val="o"/>
      <w:lvlJc w:val="left"/>
      <w:pPr>
        <w:ind w:left="3641" w:hanging="360"/>
      </w:pPr>
      <w:rPr>
        <w:rFonts w:ascii="Courier New" w:hAnsi="Courier New" w:cs="Courier New" w:hint="default"/>
      </w:rPr>
    </w:lvl>
    <w:lvl w:ilvl="5" w:tplc="04070005" w:tentative="1">
      <w:start w:val="1"/>
      <w:numFmt w:val="bullet"/>
      <w:lvlText w:val=""/>
      <w:lvlJc w:val="left"/>
      <w:pPr>
        <w:ind w:left="4361" w:hanging="360"/>
      </w:pPr>
      <w:rPr>
        <w:rFonts w:ascii="Wingdings" w:hAnsi="Wingdings" w:hint="default"/>
      </w:rPr>
    </w:lvl>
    <w:lvl w:ilvl="6" w:tplc="04070001" w:tentative="1">
      <w:start w:val="1"/>
      <w:numFmt w:val="bullet"/>
      <w:lvlText w:val=""/>
      <w:lvlJc w:val="left"/>
      <w:pPr>
        <w:ind w:left="5081" w:hanging="360"/>
      </w:pPr>
      <w:rPr>
        <w:rFonts w:ascii="Symbol" w:hAnsi="Symbol" w:hint="default"/>
      </w:rPr>
    </w:lvl>
    <w:lvl w:ilvl="7" w:tplc="04070003" w:tentative="1">
      <w:start w:val="1"/>
      <w:numFmt w:val="bullet"/>
      <w:lvlText w:val="o"/>
      <w:lvlJc w:val="left"/>
      <w:pPr>
        <w:ind w:left="5801" w:hanging="360"/>
      </w:pPr>
      <w:rPr>
        <w:rFonts w:ascii="Courier New" w:hAnsi="Courier New" w:cs="Courier New" w:hint="default"/>
      </w:rPr>
    </w:lvl>
    <w:lvl w:ilvl="8" w:tplc="04070005" w:tentative="1">
      <w:start w:val="1"/>
      <w:numFmt w:val="bullet"/>
      <w:lvlText w:val=""/>
      <w:lvlJc w:val="left"/>
      <w:pPr>
        <w:ind w:left="6521" w:hanging="360"/>
      </w:pPr>
      <w:rPr>
        <w:rFonts w:ascii="Wingdings" w:hAnsi="Wingdings" w:hint="default"/>
      </w:rPr>
    </w:lvl>
  </w:abstractNum>
  <w:abstractNum w:abstractNumId="2">
    <w:nsid w:val="13305C65"/>
    <w:multiLevelType w:val="hybridMultilevel"/>
    <w:tmpl w:val="BF7EB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89C499B"/>
    <w:multiLevelType w:val="hybridMultilevel"/>
    <w:tmpl w:val="31CE19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245742D"/>
    <w:multiLevelType w:val="hybridMultilevel"/>
    <w:tmpl w:val="40CA0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412059A"/>
    <w:multiLevelType w:val="hybridMultilevel"/>
    <w:tmpl w:val="4FB082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52E1F89"/>
    <w:multiLevelType w:val="hybridMultilevel"/>
    <w:tmpl w:val="22C07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A054877"/>
    <w:multiLevelType w:val="hybridMultilevel"/>
    <w:tmpl w:val="8C7A9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44D29D6"/>
    <w:multiLevelType w:val="hybridMultilevel"/>
    <w:tmpl w:val="4702AA4A"/>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007697"/>
    <w:multiLevelType w:val="hybridMultilevel"/>
    <w:tmpl w:val="BA469F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6AB7DA1"/>
    <w:multiLevelType w:val="hybridMultilevel"/>
    <w:tmpl w:val="C8A4B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36406A8"/>
    <w:multiLevelType w:val="hybridMultilevel"/>
    <w:tmpl w:val="36C6A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2E37AB"/>
    <w:multiLevelType w:val="hybridMultilevel"/>
    <w:tmpl w:val="AB20661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3467715"/>
    <w:multiLevelType w:val="hybridMultilevel"/>
    <w:tmpl w:val="5DE6B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A965A9"/>
    <w:multiLevelType w:val="hybridMultilevel"/>
    <w:tmpl w:val="8C8A02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1B05654"/>
    <w:multiLevelType w:val="hybridMultilevel"/>
    <w:tmpl w:val="49245D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62CA28AA"/>
    <w:multiLevelType w:val="hybridMultilevel"/>
    <w:tmpl w:val="641636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AA92D4A"/>
    <w:multiLevelType w:val="hybridMultilevel"/>
    <w:tmpl w:val="55AC4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E73127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747634E5"/>
    <w:multiLevelType w:val="hybridMultilevel"/>
    <w:tmpl w:val="E7DA2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5"/>
  </w:num>
  <w:num w:numId="4">
    <w:abstractNumId w:val="3"/>
  </w:num>
  <w:num w:numId="5">
    <w:abstractNumId w:val="11"/>
  </w:num>
  <w:num w:numId="6">
    <w:abstractNumId w:val="18"/>
  </w:num>
  <w:num w:numId="7">
    <w:abstractNumId w:val="9"/>
  </w:num>
  <w:num w:numId="8">
    <w:abstractNumId w:val="16"/>
  </w:num>
  <w:num w:numId="9">
    <w:abstractNumId w:val="0"/>
  </w:num>
  <w:num w:numId="10">
    <w:abstractNumId w:val="18"/>
  </w:num>
  <w:num w:numId="11">
    <w:abstractNumId w:val="4"/>
  </w:num>
  <w:num w:numId="12">
    <w:abstractNumId w:val="18"/>
  </w:num>
  <w:num w:numId="13">
    <w:abstractNumId w:val="18"/>
  </w:num>
  <w:num w:numId="14">
    <w:abstractNumId w:val="2"/>
  </w:num>
  <w:num w:numId="15">
    <w:abstractNumId w:val="18"/>
  </w:num>
  <w:num w:numId="16">
    <w:abstractNumId w:val="18"/>
  </w:num>
  <w:num w:numId="17">
    <w:abstractNumId w:val="13"/>
  </w:num>
  <w:num w:numId="18">
    <w:abstractNumId w:val="14"/>
  </w:num>
  <w:num w:numId="19">
    <w:abstractNumId w:val="1"/>
  </w:num>
  <w:num w:numId="20">
    <w:abstractNumId w:val="7"/>
  </w:num>
  <w:num w:numId="21">
    <w:abstractNumId w:val="10"/>
  </w:num>
  <w:num w:numId="22">
    <w:abstractNumId w:val="17"/>
  </w:num>
  <w:num w:numId="23">
    <w:abstractNumId w:val="6"/>
  </w:num>
  <w:num w:numId="24">
    <w:abstractNumId w:val="5"/>
  </w:num>
  <w:num w:numId="25">
    <w:abstractNumId w:val="18"/>
  </w:num>
  <w:num w:numId="26">
    <w:abstractNumId w:val="8"/>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0242"/>
    <o:shapelayout v:ext="edit">
      <o:idmap v:ext="edit" data="9"/>
    </o:shapelayout>
  </w:hdrShapeDefaults>
  <w:footnotePr>
    <w:footnote w:id="-1"/>
    <w:footnote w:id="0"/>
  </w:footnotePr>
  <w:endnotePr>
    <w:endnote w:id="-1"/>
    <w:endnote w:id="0"/>
  </w:endnotePr>
  <w:compat/>
  <w:rsids>
    <w:rsidRoot w:val="006112EB"/>
    <w:rsid w:val="00002CE6"/>
    <w:rsid w:val="00003A74"/>
    <w:rsid w:val="000106DA"/>
    <w:rsid w:val="0002663D"/>
    <w:rsid w:val="00030C1D"/>
    <w:rsid w:val="00030D5C"/>
    <w:rsid w:val="00076121"/>
    <w:rsid w:val="0008495C"/>
    <w:rsid w:val="000B1D6D"/>
    <w:rsid w:val="000F52AB"/>
    <w:rsid w:val="001042E5"/>
    <w:rsid w:val="0010797D"/>
    <w:rsid w:val="001102A3"/>
    <w:rsid w:val="001135B3"/>
    <w:rsid w:val="00114D68"/>
    <w:rsid w:val="001173E2"/>
    <w:rsid w:val="0012788A"/>
    <w:rsid w:val="001409EE"/>
    <w:rsid w:val="001524E4"/>
    <w:rsid w:val="001611BE"/>
    <w:rsid w:val="00164298"/>
    <w:rsid w:val="00165414"/>
    <w:rsid w:val="001869D3"/>
    <w:rsid w:val="00187A10"/>
    <w:rsid w:val="00192480"/>
    <w:rsid w:val="001B1FD5"/>
    <w:rsid w:val="001B4228"/>
    <w:rsid w:val="001C1698"/>
    <w:rsid w:val="001D04E5"/>
    <w:rsid w:val="001D45A8"/>
    <w:rsid w:val="001E33FB"/>
    <w:rsid w:val="0022756A"/>
    <w:rsid w:val="00240846"/>
    <w:rsid w:val="00260C01"/>
    <w:rsid w:val="00282F38"/>
    <w:rsid w:val="002A46F4"/>
    <w:rsid w:val="002C772D"/>
    <w:rsid w:val="002D5C60"/>
    <w:rsid w:val="002F1BE5"/>
    <w:rsid w:val="002F2563"/>
    <w:rsid w:val="003053B4"/>
    <w:rsid w:val="00323136"/>
    <w:rsid w:val="003273A0"/>
    <w:rsid w:val="00347B74"/>
    <w:rsid w:val="00362672"/>
    <w:rsid w:val="0036335B"/>
    <w:rsid w:val="00364B3D"/>
    <w:rsid w:val="00365DC4"/>
    <w:rsid w:val="00366495"/>
    <w:rsid w:val="00386120"/>
    <w:rsid w:val="003B020D"/>
    <w:rsid w:val="003C0ED5"/>
    <w:rsid w:val="003D0682"/>
    <w:rsid w:val="003F1834"/>
    <w:rsid w:val="003F3519"/>
    <w:rsid w:val="0041617E"/>
    <w:rsid w:val="00424A4D"/>
    <w:rsid w:val="0042745E"/>
    <w:rsid w:val="00441546"/>
    <w:rsid w:val="0048117C"/>
    <w:rsid w:val="004D4B52"/>
    <w:rsid w:val="004F1EAC"/>
    <w:rsid w:val="005007F8"/>
    <w:rsid w:val="00502A9B"/>
    <w:rsid w:val="00541F2A"/>
    <w:rsid w:val="00542C94"/>
    <w:rsid w:val="00547BAD"/>
    <w:rsid w:val="00552126"/>
    <w:rsid w:val="0055377B"/>
    <w:rsid w:val="00555B71"/>
    <w:rsid w:val="00564317"/>
    <w:rsid w:val="00564A2A"/>
    <w:rsid w:val="00580D36"/>
    <w:rsid w:val="005900C8"/>
    <w:rsid w:val="005B0AE4"/>
    <w:rsid w:val="005B56A4"/>
    <w:rsid w:val="005B72A1"/>
    <w:rsid w:val="005C345C"/>
    <w:rsid w:val="005D0823"/>
    <w:rsid w:val="005D152D"/>
    <w:rsid w:val="005D2AC1"/>
    <w:rsid w:val="005E7B44"/>
    <w:rsid w:val="005F3E1A"/>
    <w:rsid w:val="005F547A"/>
    <w:rsid w:val="005F73DA"/>
    <w:rsid w:val="00601170"/>
    <w:rsid w:val="006112EB"/>
    <w:rsid w:val="006306A6"/>
    <w:rsid w:val="00631755"/>
    <w:rsid w:val="00635E25"/>
    <w:rsid w:val="006427A6"/>
    <w:rsid w:val="006A31CE"/>
    <w:rsid w:val="006D18D9"/>
    <w:rsid w:val="006D1FAC"/>
    <w:rsid w:val="006D2DE5"/>
    <w:rsid w:val="006F3CDE"/>
    <w:rsid w:val="00713DE3"/>
    <w:rsid w:val="00716350"/>
    <w:rsid w:val="00726C80"/>
    <w:rsid w:val="007317DF"/>
    <w:rsid w:val="00772560"/>
    <w:rsid w:val="00775FF7"/>
    <w:rsid w:val="00781301"/>
    <w:rsid w:val="00794271"/>
    <w:rsid w:val="007A643D"/>
    <w:rsid w:val="007C0BB8"/>
    <w:rsid w:val="007E4461"/>
    <w:rsid w:val="007F543D"/>
    <w:rsid w:val="008035BA"/>
    <w:rsid w:val="00820642"/>
    <w:rsid w:val="008700A4"/>
    <w:rsid w:val="00882694"/>
    <w:rsid w:val="0088503B"/>
    <w:rsid w:val="00887729"/>
    <w:rsid w:val="008A1BB8"/>
    <w:rsid w:val="008B4E8C"/>
    <w:rsid w:val="008C39B3"/>
    <w:rsid w:val="008C58D9"/>
    <w:rsid w:val="008C6E1C"/>
    <w:rsid w:val="008D134A"/>
    <w:rsid w:val="008D1FD9"/>
    <w:rsid w:val="008D2CB1"/>
    <w:rsid w:val="008D53C3"/>
    <w:rsid w:val="008E18C5"/>
    <w:rsid w:val="008E2D63"/>
    <w:rsid w:val="008F2849"/>
    <w:rsid w:val="009122AF"/>
    <w:rsid w:val="00924096"/>
    <w:rsid w:val="009240B9"/>
    <w:rsid w:val="0093278A"/>
    <w:rsid w:val="00951F88"/>
    <w:rsid w:val="0096059D"/>
    <w:rsid w:val="009608F3"/>
    <w:rsid w:val="00971D98"/>
    <w:rsid w:val="0098401C"/>
    <w:rsid w:val="00992438"/>
    <w:rsid w:val="00997574"/>
    <w:rsid w:val="009A41C5"/>
    <w:rsid w:val="009B1569"/>
    <w:rsid w:val="009C58E3"/>
    <w:rsid w:val="009D384B"/>
    <w:rsid w:val="009E0A6C"/>
    <w:rsid w:val="00A20F7D"/>
    <w:rsid w:val="00A2449C"/>
    <w:rsid w:val="00A32B7D"/>
    <w:rsid w:val="00A42882"/>
    <w:rsid w:val="00A571C9"/>
    <w:rsid w:val="00A74467"/>
    <w:rsid w:val="00A8313D"/>
    <w:rsid w:val="00AB6F2F"/>
    <w:rsid w:val="00AD5AD9"/>
    <w:rsid w:val="00AE1CB5"/>
    <w:rsid w:val="00B10A57"/>
    <w:rsid w:val="00B209B5"/>
    <w:rsid w:val="00B22AF3"/>
    <w:rsid w:val="00B23521"/>
    <w:rsid w:val="00B24D9D"/>
    <w:rsid w:val="00B33D42"/>
    <w:rsid w:val="00B35182"/>
    <w:rsid w:val="00B36947"/>
    <w:rsid w:val="00B404CA"/>
    <w:rsid w:val="00B453AF"/>
    <w:rsid w:val="00B45EA7"/>
    <w:rsid w:val="00B47806"/>
    <w:rsid w:val="00B572C4"/>
    <w:rsid w:val="00B75B79"/>
    <w:rsid w:val="00B83786"/>
    <w:rsid w:val="00BA1880"/>
    <w:rsid w:val="00BA4C2D"/>
    <w:rsid w:val="00BD23E4"/>
    <w:rsid w:val="00BD338D"/>
    <w:rsid w:val="00BF255A"/>
    <w:rsid w:val="00BF4389"/>
    <w:rsid w:val="00BF57A0"/>
    <w:rsid w:val="00C22B7E"/>
    <w:rsid w:val="00C46D25"/>
    <w:rsid w:val="00C6361E"/>
    <w:rsid w:val="00C74565"/>
    <w:rsid w:val="00C779C5"/>
    <w:rsid w:val="00C90DCE"/>
    <w:rsid w:val="00CB7015"/>
    <w:rsid w:val="00CC1254"/>
    <w:rsid w:val="00CD05B4"/>
    <w:rsid w:val="00CD0851"/>
    <w:rsid w:val="00CD56BA"/>
    <w:rsid w:val="00CD584E"/>
    <w:rsid w:val="00CE6178"/>
    <w:rsid w:val="00CE79C3"/>
    <w:rsid w:val="00D17AF7"/>
    <w:rsid w:val="00D607B2"/>
    <w:rsid w:val="00D70953"/>
    <w:rsid w:val="00D70A30"/>
    <w:rsid w:val="00D801F7"/>
    <w:rsid w:val="00D95F25"/>
    <w:rsid w:val="00DA47DA"/>
    <w:rsid w:val="00DA7C24"/>
    <w:rsid w:val="00DB0C93"/>
    <w:rsid w:val="00DB173B"/>
    <w:rsid w:val="00DB17E5"/>
    <w:rsid w:val="00DD7107"/>
    <w:rsid w:val="00E019D4"/>
    <w:rsid w:val="00E06C15"/>
    <w:rsid w:val="00E14785"/>
    <w:rsid w:val="00E22EE1"/>
    <w:rsid w:val="00E268CB"/>
    <w:rsid w:val="00E349E1"/>
    <w:rsid w:val="00E35CB4"/>
    <w:rsid w:val="00E42C01"/>
    <w:rsid w:val="00E43CAD"/>
    <w:rsid w:val="00E55069"/>
    <w:rsid w:val="00E617D7"/>
    <w:rsid w:val="00E74323"/>
    <w:rsid w:val="00E768F5"/>
    <w:rsid w:val="00E9399C"/>
    <w:rsid w:val="00EC7A09"/>
    <w:rsid w:val="00ED26AE"/>
    <w:rsid w:val="00ED46E4"/>
    <w:rsid w:val="00EE66CF"/>
    <w:rsid w:val="00EF57FF"/>
    <w:rsid w:val="00F01614"/>
    <w:rsid w:val="00F10066"/>
    <w:rsid w:val="00F15016"/>
    <w:rsid w:val="00F60D9A"/>
    <w:rsid w:val="00F632F9"/>
    <w:rsid w:val="00F65E77"/>
    <w:rsid w:val="00F83B81"/>
    <w:rsid w:val="00F873BF"/>
    <w:rsid w:val="00F96E3B"/>
    <w:rsid w:val="00FB0186"/>
    <w:rsid w:val="00FB3300"/>
    <w:rsid w:val="00FB5B71"/>
    <w:rsid w:val="00FC6A7B"/>
    <w:rsid w:val="00FD7753"/>
    <w:rsid w:val="00FF27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1569"/>
  </w:style>
  <w:style w:type="paragraph" w:styleId="berschrift1">
    <w:name w:val="heading 1"/>
    <w:basedOn w:val="Standard"/>
    <w:next w:val="Standard"/>
    <w:link w:val="berschrift1Zchn"/>
    <w:uiPriority w:val="9"/>
    <w:qFormat/>
    <w:rsid w:val="0048117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8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8117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8117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8117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8117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8117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8117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8117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572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72C4"/>
    <w:rPr>
      <w:rFonts w:ascii="Tahoma" w:hAnsi="Tahoma" w:cs="Tahoma"/>
      <w:sz w:val="16"/>
      <w:szCs w:val="16"/>
    </w:rPr>
  </w:style>
  <w:style w:type="character" w:customStyle="1" w:styleId="berschrift1Zchn">
    <w:name w:val="Überschrift 1 Zchn"/>
    <w:basedOn w:val="Absatz-Standardschriftart"/>
    <w:link w:val="berschrift1"/>
    <w:uiPriority w:val="9"/>
    <w:rsid w:val="0048117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8117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8117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8117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8117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8117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8117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8117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8117C"/>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48117C"/>
    <w:pPr>
      <w:numPr>
        <w:numId w:val="0"/>
      </w:numPr>
      <w:outlineLvl w:val="9"/>
    </w:pPr>
  </w:style>
  <w:style w:type="paragraph" w:styleId="Verzeichnis1">
    <w:name w:val="toc 1"/>
    <w:basedOn w:val="Standard"/>
    <w:next w:val="Standard"/>
    <w:autoRedefine/>
    <w:uiPriority w:val="39"/>
    <w:unhideWhenUsed/>
    <w:rsid w:val="0048117C"/>
    <w:pPr>
      <w:spacing w:after="100"/>
    </w:pPr>
  </w:style>
  <w:style w:type="character" w:styleId="Hyperlink">
    <w:name w:val="Hyperlink"/>
    <w:basedOn w:val="Absatz-Standardschriftart"/>
    <w:uiPriority w:val="99"/>
    <w:unhideWhenUsed/>
    <w:rsid w:val="0048117C"/>
    <w:rPr>
      <w:color w:val="0000FF" w:themeColor="hyperlink"/>
      <w:u w:val="single"/>
    </w:rPr>
  </w:style>
  <w:style w:type="table" w:styleId="Tabellengitternetz">
    <w:name w:val="Table Grid"/>
    <w:basedOn w:val="NormaleTabelle"/>
    <w:uiPriority w:val="59"/>
    <w:rsid w:val="009608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9608F3"/>
    <w:pPr>
      <w:ind w:left="720"/>
      <w:contextualSpacing/>
    </w:pPr>
  </w:style>
  <w:style w:type="character" w:customStyle="1" w:styleId="SC7262171">
    <w:name w:val="SC.7.262171"/>
    <w:uiPriority w:val="99"/>
    <w:rsid w:val="009608F3"/>
    <w:rPr>
      <w:color w:val="000000"/>
    </w:rPr>
  </w:style>
  <w:style w:type="character" w:customStyle="1" w:styleId="SC7262157">
    <w:name w:val="SC.7.262157"/>
    <w:uiPriority w:val="99"/>
    <w:rsid w:val="009608F3"/>
    <w:rPr>
      <w:rFonts w:ascii="Courier New" w:hAnsi="Courier New" w:cs="Courier New"/>
      <w:color w:val="000000"/>
      <w:sz w:val="20"/>
      <w:szCs w:val="20"/>
    </w:rPr>
  </w:style>
  <w:style w:type="paragraph" w:styleId="Verzeichnis2">
    <w:name w:val="toc 2"/>
    <w:basedOn w:val="Standard"/>
    <w:next w:val="Standard"/>
    <w:autoRedefine/>
    <w:uiPriority w:val="39"/>
    <w:unhideWhenUsed/>
    <w:rsid w:val="001409EE"/>
    <w:pPr>
      <w:spacing w:after="100"/>
      <w:ind w:left="220"/>
    </w:pPr>
  </w:style>
  <w:style w:type="paragraph" w:styleId="Verzeichnis3">
    <w:name w:val="toc 3"/>
    <w:basedOn w:val="Standard"/>
    <w:next w:val="Standard"/>
    <w:autoRedefine/>
    <w:uiPriority w:val="39"/>
    <w:unhideWhenUsed/>
    <w:rsid w:val="001409EE"/>
    <w:pPr>
      <w:spacing w:after="100"/>
      <w:ind w:left="440"/>
    </w:pPr>
  </w:style>
  <w:style w:type="paragraph" w:styleId="Kopfzeile">
    <w:name w:val="header"/>
    <w:basedOn w:val="Standard"/>
    <w:link w:val="KopfzeileZchn"/>
    <w:uiPriority w:val="99"/>
    <w:semiHidden/>
    <w:unhideWhenUsed/>
    <w:rsid w:val="00EF57F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EF57FF"/>
  </w:style>
  <w:style w:type="paragraph" w:styleId="Fuzeile">
    <w:name w:val="footer"/>
    <w:basedOn w:val="Standard"/>
    <w:link w:val="FuzeileZchn"/>
    <w:uiPriority w:val="99"/>
    <w:unhideWhenUsed/>
    <w:rsid w:val="00EF57F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7FF"/>
  </w:style>
  <w:style w:type="paragraph" w:styleId="HTMLVorformatiert">
    <w:name w:val="HTML Preformatted"/>
    <w:basedOn w:val="Standard"/>
    <w:link w:val="HTMLVorformatiertZchn"/>
    <w:uiPriority w:val="99"/>
    <w:semiHidden/>
    <w:unhideWhenUsed/>
    <w:rsid w:val="00803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35BA"/>
    <w:rPr>
      <w:rFonts w:ascii="Courier New" w:eastAsia="Times New Roman" w:hAnsi="Courier New" w:cs="Courier New"/>
      <w:sz w:val="20"/>
      <w:szCs w:val="20"/>
      <w:lang w:eastAsia="de-DE"/>
    </w:rPr>
  </w:style>
  <w:style w:type="paragraph" w:styleId="Literaturverzeichnis">
    <w:name w:val="Bibliography"/>
    <w:basedOn w:val="Standard"/>
    <w:next w:val="Standard"/>
    <w:uiPriority w:val="37"/>
    <w:unhideWhenUsed/>
    <w:rsid w:val="00D17AF7"/>
  </w:style>
  <w:style w:type="character" w:customStyle="1" w:styleId="long-title">
    <w:name w:val="long-title"/>
    <w:basedOn w:val="Absatz-Standardschriftart"/>
    <w:rsid w:val="00AE1CB5"/>
  </w:style>
  <w:style w:type="paragraph" w:styleId="Beschriftung">
    <w:name w:val="caption"/>
    <w:basedOn w:val="Standard"/>
    <w:next w:val="Standard"/>
    <w:uiPriority w:val="35"/>
    <w:unhideWhenUsed/>
    <w:qFormat/>
    <w:rsid w:val="005E7B4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65E77"/>
    <w:pPr>
      <w:spacing w:after="0"/>
    </w:pPr>
  </w:style>
  <w:style w:type="paragraph" w:customStyle="1" w:styleId="Default">
    <w:name w:val="Default"/>
    <w:rsid w:val="001135B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P3204900">
    <w:name w:val="SP.3.204900"/>
    <w:basedOn w:val="Default"/>
    <w:next w:val="Default"/>
    <w:uiPriority w:val="99"/>
    <w:rsid w:val="001135B3"/>
    <w:rPr>
      <w:color w:val="auto"/>
    </w:rPr>
  </w:style>
  <w:style w:type="character" w:customStyle="1" w:styleId="SC3282628">
    <w:name w:val="SC.3.282628"/>
    <w:uiPriority w:val="99"/>
    <w:rsid w:val="001135B3"/>
    <w:rPr>
      <w:color w:val="000000"/>
    </w:rPr>
  </w:style>
  <w:style w:type="character" w:customStyle="1" w:styleId="SC3282659">
    <w:name w:val="SC.3.282659"/>
    <w:uiPriority w:val="99"/>
    <w:rsid w:val="001135B3"/>
    <w:rPr>
      <w:color w:val="000000"/>
      <w:sz w:val="19"/>
      <w:szCs w:val="19"/>
    </w:rPr>
  </w:style>
  <w:style w:type="paragraph" w:customStyle="1" w:styleId="SP3204820">
    <w:name w:val="SP.3.204820"/>
    <w:basedOn w:val="Default"/>
    <w:next w:val="Default"/>
    <w:uiPriority w:val="99"/>
    <w:rsid w:val="001135B3"/>
    <w:rPr>
      <w:color w:val="auto"/>
    </w:rPr>
  </w:style>
  <w:style w:type="paragraph" w:customStyle="1" w:styleId="SP569826">
    <w:name w:val="SP.5.69826"/>
    <w:basedOn w:val="Default"/>
    <w:next w:val="Default"/>
    <w:uiPriority w:val="99"/>
    <w:rsid w:val="001B4228"/>
    <w:rPr>
      <w:color w:val="auto"/>
    </w:rPr>
  </w:style>
  <w:style w:type="paragraph" w:customStyle="1" w:styleId="SP569828">
    <w:name w:val="SP.5.69828"/>
    <w:basedOn w:val="Default"/>
    <w:next w:val="Default"/>
    <w:uiPriority w:val="99"/>
    <w:rsid w:val="001B4228"/>
    <w:rPr>
      <w:color w:val="auto"/>
    </w:rPr>
  </w:style>
  <w:style w:type="character" w:customStyle="1" w:styleId="SC53015">
    <w:name w:val="SC.5.3015"/>
    <w:uiPriority w:val="99"/>
    <w:rsid w:val="001B4228"/>
    <w:rPr>
      <w:color w:val="000000"/>
    </w:rPr>
  </w:style>
  <w:style w:type="paragraph" w:styleId="NurText">
    <w:name w:val="Plain Text"/>
    <w:basedOn w:val="Standard"/>
    <w:link w:val="NurTextZchn"/>
    <w:uiPriority w:val="99"/>
    <w:semiHidden/>
    <w:unhideWhenUsed/>
    <w:rsid w:val="005D2AC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D2AC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689333456">
      <w:bodyDiv w:val="1"/>
      <w:marLeft w:val="0"/>
      <w:marRight w:val="0"/>
      <w:marTop w:val="0"/>
      <w:marBottom w:val="0"/>
      <w:divBdr>
        <w:top w:val="none" w:sz="0" w:space="0" w:color="auto"/>
        <w:left w:val="none" w:sz="0" w:space="0" w:color="auto"/>
        <w:bottom w:val="none" w:sz="0" w:space="0" w:color="auto"/>
        <w:right w:val="none" w:sz="0" w:space="0" w:color="auto"/>
      </w:divBdr>
    </w:div>
    <w:div w:id="802575494">
      <w:bodyDiv w:val="1"/>
      <w:marLeft w:val="0"/>
      <w:marRight w:val="0"/>
      <w:marTop w:val="0"/>
      <w:marBottom w:val="0"/>
      <w:divBdr>
        <w:top w:val="none" w:sz="0" w:space="0" w:color="auto"/>
        <w:left w:val="none" w:sz="0" w:space="0" w:color="auto"/>
        <w:bottom w:val="none" w:sz="0" w:space="0" w:color="auto"/>
        <w:right w:val="none" w:sz="0" w:space="0" w:color="auto"/>
      </w:divBdr>
      <w:divsChild>
        <w:div w:id="162136616">
          <w:marLeft w:val="0"/>
          <w:marRight w:val="0"/>
          <w:marTop w:val="0"/>
          <w:marBottom w:val="0"/>
          <w:divBdr>
            <w:top w:val="none" w:sz="0" w:space="0" w:color="auto"/>
            <w:left w:val="none" w:sz="0" w:space="0" w:color="auto"/>
            <w:bottom w:val="none" w:sz="0" w:space="0" w:color="auto"/>
            <w:right w:val="none" w:sz="0" w:space="0" w:color="auto"/>
          </w:divBdr>
        </w:div>
      </w:divsChild>
    </w:div>
    <w:div w:id="1266115188">
      <w:bodyDiv w:val="1"/>
      <w:marLeft w:val="0"/>
      <w:marRight w:val="0"/>
      <w:marTop w:val="0"/>
      <w:marBottom w:val="0"/>
      <w:divBdr>
        <w:top w:val="none" w:sz="0" w:space="0" w:color="auto"/>
        <w:left w:val="none" w:sz="0" w:space="0" w:color="auto"/>
        <w:bottom w:val="none" w:sz="0" w:space="0" w:color="auto"/>
        <w:right w:val="none" w:sz="0" w:space="0" w:color="auto"/>
      </w:divBdr>
    </w:div>
    <w:div w:id="1626622946">
      <w:bodyDiv w:val="1"/>
      <w:marLeft w:val="0"/>
      <w:marRight w:val="0"/>
      <w:marTop w:val="0"/>
      <w:marBottom w:val="0"/>
      <w:divBdr>
        <w:top w:val="none" w:sz="0" w:space="0" w:color="auto"/>
        <w:left w:val="none" w:sz="0" w:space="0" w:color="auto"/>
        <w:bottom w:val="none" w:sz="0" w:space="0" w:color="auto"/>
        <w:right w:val="none" w:sz="0" w:space="0" w:color="auto"/>
      </w:divBdr>
    </w:div>
    <w:div w:id="211782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Güt11</b:Tag>
    <b:SourceType>ElectronicSource</b:SourceType>
    <b:Guid>{B11DDF95-08D3-4833-9AC2-11D8A9D3FA11}</b:Guid>
    <b:LCID>0</b:LCID>
    <b:Author>
      <b:Author>
        <b:NameList>
          <b:Person>
            <b:Last>Güting</b:Last>
            <b:First>Ralf</b:First>
            <b:Middle>Hartmut</b:Middle>
          </b:Person>
          <b:Person>
            <b:Last>Ansorge</b:Last>
            <b:First>Dirk</b:First>
          </b:Person>
          <b:Person>
            <b:Last>Behr</b:Last>
            <b:First>Thomas</b:First>
          </b:Person>
          <b:Person>
            <b:Last>Düntgen</b:Last>
            <b:First>Christian</b:First>
          </b:Person>
          <b:Person>
            <b:Last>Jandt</b:Last>
            <b:First>Simone</b:First>
          </b:Person>
          <b:Person>
            <b:Last>Spiekermann</b:Last>
            <b:First>Markus</b:First>
          </b:Person>
        </b:NameList>
      </b:Author>
    </b:Author>
    <b:Title>Secondo Version 3.1. User Manual.</b:Title>
    <b:Year>2011</b:Year>
    <b:City>Hagen</b:City>
    <b:Month>7</b:Month>
    <b:Day>13</b:Day>
    <b:CountryRegion>Deutschland</b:CountryRegion>
    <b:RefOrder>7</b:RefOrder>
  </b:Source>
  <b:Source>
    <b:Tag>Sec11</b:Tag>
    <b:SourceType>InternetSite</b:SourceType>
    <b:Guid>{B4FA168A-2201-4E77-909A-B4BA46D4D7FC}</b:Guid>
    <b:LCID>0</b:LCID>
    <b:Author>
      <b:Author>
        <b:Corporate>Secondo Team</b:Corporate>
      </b:Author>
    </b:Author>
    <b:Title>Secondo</b:Title>
    <b:Year>2011</b:Year>
    <b:Month>12</b:Month>
    <b:Day>21</b:Day>
    <b:URL>http://dna.fernuni-hagen.de/Secondo.html/index.html</b:URL>
    <b:RefOrder>8</b:RefOrder>
  </b:Source>
  <b:Source>
    <b:Tag>Güt05</b:Tag>
    <b:SourceType>Book</b:SourceType>
    <b:Guid>{FA703798-661A-4C8A-B643-09E4209A3239}</b:Guid>
    <b:LCID>0</b:LCID>
    <b:Author>
      <b:Author>
        <b:NameList>
          <b:Person>
            <b:Last>Güting</b:Last>
            <b:First>Ralf</b:First>
            <b:Middle>Hartmut</b:Middle>
          </b:Person>
          <b:Person>
            <b:Last>Schneider</b:Last>
            <b:First>Markus</b:First>
          </b:Person>
        </b:NameList>
      </b:Author>
    </b:Author>
    <b:Title>Moving Objects Databases</b:Title>
    <b:City>San Francisco</b:City>
    <b:Year>2005</b:Year>
    <b:Publisher>Elsevier</b:Publisher>
    <b:RefOrder>1</b:RefOrder>
  </b:Source>
  <b:Source>
    <b:Tag>Sch09</b:Tag>
    <b:SourceType>Report</b:SourceType>
    <b:Guid>{77C962C5-C452-4366-A61A-9C44E6942692}</b:Guid>
    <b:LCID>0</b:LCID>
    <b:Author>
      <b:Author>
        <b:NameList>
          <b:Person>
            <b:Last>Schlageter</b:Last>
            <b:First>Gunter</b:First>
          </b:Person>
          <b:Person>
            <b:Last>Becking</b:Last>
            <b:First>Dominic</b:First>
          </b:Person>
          <b:Person>
            <b:Last>Rosenthal</b:Last>
            <b:First>Peter</b:First>
          </b:Person>
          <b:Person>
            <b:Last>Wilkes</b:Last>
            <b:First>Wolfgang</b:First>
          </b:Person>
        </b:NameList>
      </b:Author>
    </b:Author>
    <b:Title>Datenbanksysteme. Kurs 1665</b:Title>
    <b:Year>2009</b:Year>
    <b:Publisher>Fernuniversität in Hagen.</b:Publisher>
    <b:City>Hagen</b:City>
    <b:RefOrder>2</b:RefOrder>
  </b:Source>
  <b:Source>
    <b:Tag>Goe11</b:Tag>
    <b:SourceType>ArticleInAPeriodical</b:SourceType>
    <b:Guid>{FA9A057E-F564-4069-B0C3-83414603409B}</b:Guid>
    <b:LCID>1033</b:LCID>
    <b:Author>
      <b:Author>
        <b:NameList>
          <b:Person>
            <b:Last>Goetz</b:Last>
            <b:First>Graefe</b:First>
          </b:Person>
        </b:NameList>
      </b:Author>
    </b:Author>
    <b:Title>New algorithms for join and grouping operations</b:Title>
    <b:Year>2011</b:Year>
    <b:PeriodicalTitle>Computer Science - Research and Development</b:PeriodicalTitle>
    <b:Month>6</b:Month>
    <b:Day>29</b:Day>
    <b:Pages>1-25</b:Pages>
    <b:RefOrder>4</b:RefOrder>
  </b:Source>
  <b:Source>
    <b:Tag>Ben11</b:Tag>
    <b:SourceType>InternetSite</b:SourceType>
    <b:Guid>{FEE12E2E-EA49-4987-B09C-F14A71C88C82}</b:Guid>
    <b:LCID>0</b:LCID>
    <b:Author>
      <b:Author>
        <b:Corporate>Benutzer FIVB Heroes</b:Corporate>
      </b:Author>
    </b:Author>
    <b:Title>YouTube</b:Title>
    <b:Year>2011</b:Year>
    <b:Month>12</b:Month>
    <b:Day>21</b:Day>
    <b:InternetSiteTitle>FIVB Heroes in Super Slow Motion - Ekaterina Gamova</b:InternetSiteTitle>
    <b:URL>http://www.youtube.com/watch?v=QOSh4GQ6ub0&amp;feature=related</b:URL>
    <b:RefOrder>6</b:RefOrder>
  </b:Source>
  <b:Source>
    <b:Tag>Die00</b:Tag>
    <b:SourceType>ConferenceProceedings</b:SourceType>
    <b:Guid>{25659676-7444-4F1E-B532-2B4F5D87980D}</b:Guid>
    <b:LCID>0</b:LCID>
    <b:Author>
      <b:Author>
        <b:NameList>
          <b:Person>
            <b:Last>Dieker</b:Last>
            <b:First>Stefan</b:First>
          </b:Person>
          <b:Person>
            <b:Last>Güting</b:Last>
            <b:First>Ralf</b:First>
            <b:Middle>Hartmut</b:Middle>
          </b:Person>
        </b:NameList>
      </b:Author>
    </b:Author>
    <b:Title>Plug and Play with Query Algebras: SECONDO. A Generic DBMS Development Environment.</b:Title>
    <b:Year>2000</b:Year>
    <b:Pages>380-392</b:Pages>
    <b:BookTitle>IDEAS</b:BookTitle>
    <b:City>Yokohama, Japan</b:City>
    <b:Publisher>IEEE Computer Society</b:Publisher>
    <b:ConferenceName>Proc. Int. Database Engineering and Applications Symposium</b:ConferenceName>
    <b:RefOrder>9</b:RefOrder>
  </b:Source>
  <b:Source>
    <b:Tag>Sch091</b:Tag>
    <b:SourceType>Report</b:SourceType>
    <b:Guid>{87AEC780-0585-4F33-8FE2-7FEDE9C91900}</b:Guid>
    <b:LCID>0</b:LCID>
    <b:Author>
      <b:Author>
        <b:NameList>
          <b:Person>
            <b:Last>Schneider</b:Last>
            <b:First>Markus</b:First>
          </b:Person>
        </b:NameList>
      </b:Author>
    </b:Author>
    <b:Title>Implementierungskonzepte für Datenbanksysteme. Kurs 1664.</b:Title>
    <b:Year>2009</b:Year>
    <b:Publisher>Fernuniversität in Hagen</b:Publisher>
    <b:City>Hagen</b:City>
    <b:RefOrder>5</b:RefOrder>
  </b:Source>
  <b:Source>
    <b:Tag>Gra93</b:Tag>
    <b:SourceType>ArticleInAPeriodical</b:SourceType>
    <b:Guid>{907869DA-A9F7-45C6-A3F0-78ACF76B21D2}</b:Guid>
    <b:LCID>0</b:LCID>
    <b:Author>
      <b:Author>
        <b:NameList>
          <b:Person>
            <b:Last>Graefe</b:Last>
            <b:First>Goetz</b:First>
          </b:Person>
        </b:NameList>
      </b:Author>
    </b:Author>
    <b:Title>Query evaluation techniques for large databases</b:Title>
    <b:Year>1993</b:Year>
    <b:PeriodicalTitle>ACM Computing Surveys</b:PeriodicalTitle>
    <b:Month>Juni</b:Month>
    <b:Pages>73-170</b:Pages>
    <b:RefOrder>3</b:RefOrder>
  </b:Source>
  <b:Source>
    <b:Tag>Güt111</b:Tag>
    <b:SourceType>ElectronicSource</b:SourceType>
    <b:Guid>{33B212FC-6230-45F0-8253-77436075C7BD}</b:Guid>
    <b:LCID>0</b:LCID>
    <b:Author>
      <b:Author>
        <b:NameList>
          <b:Person>
            <b:Last>Güting</b:Last>
            <b:First>Ralf</b:First>
            <b:Middle>Hartmut</b:Middle>
          </b:Person>
          <b:Person>
            <b:Last>de Almeida</b:Last>
            <b:First>Victor</b:First>
            <b:Middle>Teixeira</b:Middle>
          </b:Person>
          <b:Person>
            <b:Last>Ansorge</b:Last>
            <b:First>Dirk</b:First>
          </b:Person>
          <b:Person>
            <b:Last>Behr</b:Last>
            <b:First>Thomas</b:First>
          </b:Person>
          <b:Person>
            <b:Last>Düntgen</b:Last>
            <b:First>Christian</b:First>
          </b:Person>
          <b:Person>
            <b:Last>Jandt</b:Last>
            <b:First>Simone</b:First>
          </b:Person>
          <b:Person>
            <b:Last>Spiekermann</b:Last>
            <b:First>Markus</b:First>
          </b:Person>
        </b:NameList>
      </b:Author>
    </b:Author>
    <b:Title>Secondo Version 3.1. Programmers Guide.</b:Title>
    <b:Year>2011</b:Year>
    <b:Month>07</b:Month>
    <b:Day>14</b:Day>
    <b:City>Hagen</b:City>
    <b:CountryRegion>Deutschland</b:CountryRegion>
    <b:RefOrder>10</b:RefOrder>
  </b:Source>
</b:Sources>
</file>

<file path=customXml/itemProps1.xml><?xml version="1.0" encoding="utf-8"?>
<ds:datastoreItem xmlns:ds="http://schemas.openxmlformats.org/officeDocument/2006/customXml" ds:itemID="{00C8C73F-CEDB-41DA-93B3-730F545A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8181</Words>
  <Characters>51544</Characters>
  <Application>Microsoft Office Word</Application>
  <DocSecurity>0</DocSecurity>
  <Lines>429</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Dieter</dc:creator>
  <cp:lastModifiedBy>Dieter</cp:lastModifiedBy>
  <cp:revision>28</cp:revision>
  <cp:lastPrinted>2012-01-18T12:21:00Z</cp:lastPrinted>
  <dcterms:created xsi:type="dcterms:W3CDTF">2012-01-18T09:45:00Z</dcterms:created>
  <dcterms:modified xsi:type="dcterms:W3CDTF">2012-01-20T11:38:00Z</dcterms:modified>
</cp:coreProperties>
</file>