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以前使用黑火药，成分为硝酸钾：硫磺：木炭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=75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15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现代枪弹的发射药是指无烟药，主要分为单基、双基发射药两类。单基药就是主体只有硝化纤维素（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Nitrocellulose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，简称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NC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）的火药；双基药含有硝化纤维素和硝化甘油（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Nitroglycerin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，简称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NG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）两种主要成分。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单基药燃烧速度稍慢，一般用于大容量的弹壳，例如狙击枪弹。双基发射药主要用于一些要求燃烧快，能量高的武器，例如手枪弹。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在美国，早期的单基药称为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MR(Military Rifle,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军用步枪药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)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1915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年出现了第一批用二硝基甲苯进行钝化的单基药，它具有渐增燃烧的特性，这类发射药美国称为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IMR(Improved Military Rifle,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改进军用步枪药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)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。单基药主要靠挤压成型，一般是圆柱形，或者带孔圆柱形。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早期的双基药爆温高，烧蚀大。如今的双基药，硝化甘油含量不大，并通过对药粒尺寸和表面处理控制火药的燃烧性能，降低火焰温度。所谓的表面处理就是在药粒表面覆盖具有吸热性的阻燃剂，控制火药的燃烧，专业的术语叫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"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钝化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"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阻燃剂成分有二硝基甲苯，甲基中定剂，乙基中定剂，苯二甲酸二丁酯，苯二甲酸二苯酯。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现代军用发射药主要是扁球状双基药，是上世纪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60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年代发展的技术。当时使用大量苯二甲酸二丁酯，对扁球药进行钝化，降低火焰温度，提高装填密度，改善燃烧性能和药厚均一性，明显改善弹道性能。同时，用吸热性更大的甲基中定剂，处理挤压成型单基药，也大大提高武器寿命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为了使火药能够长时间存放而不变质，需要往火药里添加安定剂。常用的安定剂有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(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有的安定剂又可以当阻燃剂使用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)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二苯胺、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N-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苯基苯胺，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C12H11N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，无色结晶，熔点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52.85°C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中定剂，又分为、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1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号中定剂、乙基中定剂、二乙基二苯脲，熔点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72.4°C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2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号中定剂、甲基中定剂、二甲基二苯脲，熔点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121°C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3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号中定剂、甲乙基中定剂、乙基甲基二苯脲，熔点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57°C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硝基二苯胺，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C12 H10 O2 N2,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橙色结晶，熔点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25.5°C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间二苯酚，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C6H6O2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，白色结晶，熔点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110.7°C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为了降低火药的机械感度，还会采用钝感剂。主要包括：樟脑，二硝基甲苯或者他和甲基中定剂、乙基中定剂的混合物，苯二甲酸二丁酯，苯二甲酸二苯酯。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以上是枪弹发射药的主要成分，火炮的发射药还有三基药。在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NC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NG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的基础上再加上硝基胍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(Nitroguanidine,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简称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NQ)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。硝基胍爆温低，而且生成大量不可燃的氮气，有利于提高武器寿命，而且对炮口闪光有很好的抑制作用。现在的技术难点在于控制硝基胍的结晶尺寸，减低药粒的脆性。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另外，火炮发射药还包括缓蚀剂，除铜剂等添加成分。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给几种典型的配方你参考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12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号霰弹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SR 7325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单基药：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98.15%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0.9%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0.2%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二硝基甲苯。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12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号霰弹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Hercules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双基药：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lastRenderedPageBreak/>
        <w:t>71.5%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20%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硝酸钾，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硝酸钡，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6.5%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乙基中定剂。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美军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5.56mm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枪弹，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WC844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双基球型药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(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配方一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)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83.22%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10%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0.25%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碳酸钙，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1.3%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4.5%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邻苯二甲酸二丁酯。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美军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5.56mm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枪弹，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WC844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双基球型药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(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配方二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)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83%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10.1%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0.25%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碳酸钙，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4.75%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邻苯二甲酸二丁酯。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美军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5.56mm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枪弹，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IMR 8208-M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单基药：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93.2%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硫酸钾，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0.85%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乙撑二甲基丙烯酸酯。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美军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5.56mm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枪弹，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HPC-13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66.1%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28.5%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0.75%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硫酸钾，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4.25%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乙基中定剂，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.22LR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5.6mm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运动弹，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WRF360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83.34%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0.06%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水分，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聚己二酸酯，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美国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.30-06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7.62x63mm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HPC-5: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79.68%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0.93%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乙基中定剂，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美国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.30-06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7.62x63mm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WC852: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81.18%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9.5%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碳酸钙，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0.8%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硫酸钾，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1.13%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5.5%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邻苯二甲酸二丁酯。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美国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.30-06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7.62x63mm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WC BLK: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85.46%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10%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1.51%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邻苯二甲酸二丁酯，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1.13%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碳酸钙，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美国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.30-06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7.62x63mm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IMR 4895: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91.18%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7%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二硝基甲苯，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硫酸钾，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0.87%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9mmPara. 9x19mm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手枪弹，美国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HPC-33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85.45%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7%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0.95%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0.6%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2%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硝酸钾，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4%Vinsol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(Vinsol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，一种高熔点，黑色脆性的热塑性树脂，密度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1.28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，软化点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116°C)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美军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.45 ACP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柯尔特自动手枪弹，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SR 7970: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96.24%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2.5%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二硝基甲苯，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0.86%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7.62x51mm NATO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WC818: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87.95%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8%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0.75%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邻苯二甲酸二丁酯，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碳酸钙，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0.3%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硫酸钠。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7.62x51mm NATO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SR 8231: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92.45%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二硝基甲苯，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1.23%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0.3%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硫酸钾。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7.62x51mm NATO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WC846: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82.97%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9.5%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1.13%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5.25%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邻苯二甲酸二丁酯，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0.25%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碳酸钙，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硫酸钠。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7.62x51mm NATO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typeII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lastRenderedPageBreak/>
        <w:t>89.3%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9%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二硝基甲苯，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0.9%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0.65%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碳酸钙，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0.15%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硫酸钠。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7.62x51mm NATO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IMR 4895: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91.2%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7%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二硝基甲苯，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0.85%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硫酸钾。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.50 BMG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12.7x99mm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WC860: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78.67%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9.5%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1.13%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8%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邻苯二甲酸二丁酯，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碳酸钙，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0.8%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硝酸钾，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硫酸钠。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.50 BMG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12.7x99mm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WC150: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86.48%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9.5%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1.12%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碳酸钙，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邻苯二甲酸二丁酯，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.50 BMG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12.7x99mm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IMR 5010: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89.92%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8.25%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二硝基甲苯，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0.88%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硫酸钾，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.50 BMG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12.7x99mm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HI SKOR 700X: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67.4%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30%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乙基中定剂，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硝酸钾，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乙醇。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美军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40x46mm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榴弹，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M9: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57.52%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39.84%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1.49%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硝酸钾，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0.25%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乙基中定剂。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美军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40x46mm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榴弹，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M2: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77.21%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19.44%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0.6%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0.75%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硝酸钾，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0.6%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乙基中定剂，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硝酸钡。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美军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20mm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机关炮，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WC872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86.5%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8.5%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1.17%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氧化锡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,1.13%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二苯胺，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碳酸钙，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0.5%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硫酸钠，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0.8%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硝酸钾，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0.4%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石墨。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苏联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5.45x39mm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枪弹，装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1.45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克钝化扁球双基药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: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81%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纯硝化纤维素，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11.6%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硝化甘油，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5.3%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乙基中定剂，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0.9%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二硝基甲苯，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0.12%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不确定的有机物，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1.08%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其他成分。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另外还有，枪弹底火装药，雷管装药，步兵战车的机关炮弹发射药，大口径野战炮发射药，手雷信管装药等等，不过跟问题关系不大，这里就不说了。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B769B" w:rsidRPr="000B769B" w:rsidRDefault="000B769B" w:rsidP="000B76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769B">
        <w:rPr>
          <w:rFonts w:ascii="Arial" w:eastAsia="宋体" w:hAnsi="Arial" w:cs="Arial"/>
          <w:color w:val="333333"/>
          <w:kern w:val="0"/>
          <w:szCs w:val="21"/>
        </w:rPr>
        <w:t>发个图，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5.56mmNATO</w:t>
      </w:r>
      <w:r w:rsidRPr="000B769B">
        <w:rPr>
          <w:rFonts w:ascii="Arial" w:eastAsia="宋体" w:hAnsi="Arial" w:cs="Arial"/>
          <w:color w:val="333333"/>
          <w:kern w:val="0"/>
          <w:szCs w:val="21"/>
        </w:rPr>
        <w:t>弹的扁球药，由于美军火药多用石墨进行光泽，颜色较黑。</w:t>
      </w:r>
    </w:p>
    <w:p w:rsidR="000B769B" w:rsidRPr="000B769B" w:rsidRDefault="000B769B" w:rsidP="000B769B">
      <w:pPr>
        <w:widowControl/>
        <w:shd w:val="clear" w:color="auto" w:fill="F5F5F5"/>
        <w:spacing w:line="30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0B769B">
        <w:rPr>
          <w:rFonts w:ascii="宋体" w:eastAsia="宋体" w:hAnsi="宋体" w:cs="宋体"/>
          <w:color w:val="666666"/>
          <w:kern w:val="0"/>
          <w:sz w:val="18"/>
          <w:szCs w:val="18"/>
        </w:rPr>
        <w:t>向左转</w:t>
      </w:r>
      <w:r w:rsidRPr="000B769B">
        <w:rPr>
          <w:rFonts w:ascii="宋体" w:eastAsia="宋体" w:hAnsi="宋体" w:cs="宋体"/>
          <w:color w:val="CCCCCC"/>
          <w:kern w:val="0"/>
          <w:sz w:val="18"/>
          <w:szCs w:val="18"/>
        </w:rPr>
        <w:t>|</w:t>
      </w:r>
      <w:r w:rsidRPr="000B769B">
        <w:rPr>
          <w:rFonts w:ascii="宋体" w:eastAsia="宋体" w:hAnsi="宋体" w:cs="宋体"/>
          <w:color w:val="666666"/>
          <w:kern w:val="0"/>
          <w:sz w:val="18"/>
          <w:szCs w:val="18"/>
        </w:rPr>
        <w:t>向右转</w:t>
      </w:r>
    </w:p>
    <w:p w:rsidR="000B769B" w:rsidRPr="000B769B" w:rsidRDefault="000B769B" w:rsidP="000B7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905000" cy="1057275"/>
            <wp:effectExtent l="0" t="0" r="0" b="9525"/>
            <wp:docPr id="1" name="图片 1" descr="http://e.hiphotos.baidu.com/zhidao/wh%3D600%2C800/sign=d9c8e2aab2b7d0a27b9c0c9bfbdf5a31/63d0f703918fa0ec7c06ea15269759ee3c6ddbe1.jpg">
              <a:hlinkClick xmlns:a="http://schemas.openxmlformats.org/drawingml/2006/main" r:id="rId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.hiphotos.baidu.com/zhidao/wh%3D600%2C800/sign=d9c8e2aab2b7d0a27b9c0c9bfbdf5a31/63d0f703918fa0ec7c06ea15269759ee3c6ddbe1.jpg">
                      <a:hlinkClick r:id="rId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53" w:rsidRPr="000B769B" w:rsidRDefault="00415153" w:rsidP="000B769B">
      <w:bookmarkStart w:id="0" w:name="_GoBack"/>
      <w:bookmarkEnd w:id="0"/>
    </w:p>
    <w:sectPr w:rsidR="00415153" w:rsidRPr="000B7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9FD" w:rsidRDefault="006709FD" w:rsidP="007E753E">
      <w:r>
        <w:separator/>
      </w:r>
    </w:p>
  </w:endnote>
  <w:endnote w:type="continuationSeparator" w:id="0">
    <w:p w:rsidR="006709FD" w:rsidRDefault="006709FD" w:rsidP="007E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9FD" w:rsidRDefault="006709FD" w:rsidP="007E753E">
      <w:r>
        <w:separator/>
      </w:r>
    </w:p>
  </w:footnote>
  <w:footnote w:type="continuationSeparator" w:id="0">
    <w:p w:rsidR="006709FD" w:rsidRDefault="006709FD" w:rsidP="007E7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8B"/>
    <w:rsid w:val="0007142D"/>
    <w:rsid w:val="000B769B"/>
    <w:rsid w:val="00240A94"/>
    <w:rsid w:val="003E1654"/>
    <w:rsid w:val="00415153"/>
    <w:rsid w:val="0050572A"/>
    <w:rsid w:val="005A2985"/>
    <w:rsid w:val="006709FD"/>
    <w:rsid w:val="00694D8E"/>
    <w:rsid w:val="007429B1"/>
    <w:rsid w:val="007E753E"/>
    <w:rsid w:val="00922E08"/>
    <w:rsid w:val="00C1738B"/>
    <w:rsid w:val="00D4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142D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714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142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E7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E753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E7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E753E"/>
    <w:rPr>
      <w:sz w:val="18"/>
      <w:szCs w:val="18"/>
    </w:rPr>
  </w:style>
  <w:style w:type="table" w:styleId="a7">
    <w:name w:val="Table Grid"/>
    <w:basedOn w:val="a1"/>
    <w:uiPriority w:val="59"/>
    <w:rsid w:val="003E16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0B76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g-turn-left">
    <w:name w:val="img-turn-left"/>
    <w:basedOn w:val="a0"/>
    <w:rsid w:val="000B769B"/>
  </w:style>
  <w:style w:type="character" w:customStyle="1" w:styleId="f-pipe">
    <w:name w:val="f-pipe"/>
    <w:basedOn w:val="a0"/>
    <w:rsid w:val="000B769B"/>
  </w:style>
  <w:style w:type="character" w:customStyle="1" w:styleId="img-turn-right">
    <w:name w:val="img-turn-right"/>
    <w:basedOn w:val="a0"/>
    <w:rsid w:val="000B76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142D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714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142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E7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E753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E7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E753E"/>
    <w:rPr>
      <w:sz w:val="18"/>
      <w:szCs w:val="18"/>
    </w:rPr>
  </w:style>
  <w:style w:type="table" w:styleId="a7">
    <w:name w:val="Table Grid"/>
    <w:basedOn w:val="a1"/>
    <w:uiPriority w:val="59"/>
    <w:rsid w:val="003E16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0B76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g-turn-left">
    <w:name w:val="img-turn-left"/>
    <w:basedOn w:val="a0"/>
    <w:rsid w:val="000B769B"/>
  </w:style>
  <w:style w:type="character" w:customStyle="1" w:styleId="f-pipe">
    <w:name w:val="f-pipe"/>
    <w:basedOn w:val="a0"/>
    <w:rsid w:val="000B769B"/>
  </w:style>
  <w:style w:type="character" w:customStyle="1" w:styleId="img-turn-right">
    <w:name w:val="img-turn-right"/>
    <w:basedOn w:val="a0"/>
    <w:rsid w:val="000B7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e.hiphotos.baidu.com/zhidao/pic/item/63d0f703918fa0ec7c06ea15269759ee3c6ddbe1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2900</Characters>
  <Application>Microsoft Office Word</Application>
  <DocSecurity>0</DocSecurity>
  <Lines>24</Lines>
  <Paragraphs>6</Paragraphs>
  <ScaleCrop>false</ScaleCrop>
  <Company>Sky123.Org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2014-03-31T08:46:00Z</dcterms:created>
  <dcterms:modified xsi:type="dcterms:W3CDTF">2014-03-31T08:46:00Z</dcterms:modified>
</cp:coreProperties>
</file>