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0" w:firstLineChars="1000"/>
      </w:pPr>
      <w:r>
        <w:rPr>
          <w:rFonts w:hint="eastAsia"/>
        </w:rPr>
        <w:t xml:space="preserve">方案完全可行 仅供参考非法用途后果自负                      </w:t>
      </w:r>
    </w:p>
    <w:p>
      <w:r>
        <w:rPr>
          <w:rFonts w:hint="eastAsia"/>
        </w:rPr>
        <w:t>TATP 三过氧化三丙酮</w:t>
      </w:r>
    </w:p>
    <w:p>
      <w:r>
        <w:rPr>
          <w:rFonts w:hint="eastAsia"/>
        </w:rPr>
        <w:t>制备方法：11ml过氧化氢30%、7ml丙酮 搅拌 冰浴至5摄氏度</w:t>
      </w:r>
    </w:p>
    <w:p>
      <w:r>
        <w:rPr>
          <w:rFonts w:hint="eastAsia"/>
        </w:rPr>
        <w:t>加入2.5ml浓硫或3.5ml盐酸催化（个人不推荐盐酸）反应12~24H其结晶</w:t>
      </w:r>
    </w:p>
    <w:p>
      <w:r>
        <w:rPr>
          <w:rFonts w:hint="eastAsia"/>
        </w:rPr>
        <w:t>过滤 洗涤在干燥即可（此物感度极高并且不可瓶装 此物会挥发开盖瞬间爆炸</w:t>
      </w:r>
    </w:p>
    <w:p/>
    <w:p>
      <w:r>
        <w:rPr>
          <w:rFonts w:hint="eastAsia"/>
        </w:rPr>
        <w:t>TACN 硝酸四氨合铜</w:t>
      </w:r>
    </w:p>
    <w:p>
      <w:r>
        <w:rPr>
          <w:rFonts w:hint="eastAsia"/>
        </w:rPr>
        <w:t>制备方法：硝酸铜（可以用烟硝和铜反应，一定要处理尾</w:t>
      </w:r>
      <w:r>
        <w:rPr>
          <w:rFonts w:hint="eastAsia"/>
          <w:lang w:val="en-US" w:eastAsia="zh-CN"/>
        </w:rPr>
        <w:t>气</w:t>
      </w:r>
      <w:r>
        <w:rPr>
          <w:rFonts w:hint="eastAsia"/>
        </w:rPr>
        <w:t>）和氨水搅拌（呛不死你）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加入无</w:t>
      </w:r>
      <w:r>
        <w:rPr>
          <w:rFonts w:hint="eastAsia"/>
          <w:lang w:eastAsia="zh-CN"/>
        </w:rPr>
        <w:t>乙醇</w:t>
      </w:r>
      <w:r>
        <w:rPr>
          <w:rFonts w:hint="eastAsia"/>
          <w:lang w:val="en-US" w:eastAsia="zh-CN"/>
        </w:rPr>
        <w:t xml:space="preserve"> 结晶 过滤 风干后即可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EDDN 乙二胺二硝酸盐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制备方法：30G乙二胺 92G硝酸68%冰浴 等待（不能一次加太多 不然反应失控爆炸）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加入无水乙醇结晶 过滤即可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PETN 季戊四醇四硝酸脂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制备方法：125ml烟硝冰浴至0~10摄氏度慢慢加入35G季戊四醇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搅拌 结晶后水洗 加入碳酸钠去除余酸 加乙醇脱水即可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TNT 三硝基甲苯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制备方法：硝酸69% 浓硫98% 甲苯 比例为3:3:0.8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把硝酸和浓硫按1:1微热反应为混酸 锥形瓶中按比例加入甲苯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用分液漏斗滴入混酸60~80度水浴加热 析出晶体后过滤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洗涤固体 得到TNT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 硝化甘油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制备方法：烟硝和浓硫冰浴至0~5度 缓慢滴入丙三醇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 硝化棉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制备方法：烟硝和浓硫冰浴至5度 加入脱脂棉 等待10~12min拿出水洗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9780B"/>
    <w:rsid w:val="000241F8"/>
    <w:rsid w:val="000448B4"/>
    <w:rsid w:val="0009780B"/>
    <w:rsid w:val="00317AD5"/>
    <w:rsid w:val="0042015E"/>
    <w:rsid w:val="004A417B"/>
    <w:rsid w:val="00665F9A"/>
    <w:rsid w:val="00717C73"/>
    <w:rsid w:val="009C6FAB"/>
    <w:rsid w:val="00AE5505"/>
    <w:rsid w:val="00EE418D"/>
    <w:rsid w:val="2A12160A"/>
    <w:rsid w:val="49F3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200</Characters>
  <Lines>1</Lines>
  <Paragraphs>1</Paragraphs>
  <TotalTime>75</TotalTime>
  <ScaleCrop>false</ScaleCrop>
  <LinksUpToDate>false</LinksUpToDate>
  <CharactersWithSpaces>234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2019-01-11T14:22:00Z</dcterms:created>
  <dc:creator>Admin</dc:creator>
  <cp:lastModifiedBy>guoxia</cp:lastModifiedBy>
  <dcterms:modified xsi:type="dcterms:W3CDTF">2019-01-11T16:30:21Z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