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C2CBC" w14:textId="77777777" w:rsidR="007050F1" w:rsidRDefault="00000000">
      <w:pPr>
        <w:spacing w:before="2400" w:after="200"/>
        <w:jc w:val="center"/>
      </w:pPr>
      <w:r>
        <w:rPr>
          <w:b/>
          <w:bCs/>
          <w:color w:val="1F4E3D"/>
          <w:sz w:val="56"/>
          <w:szCs w:val="56"/>
        </w:rPr>
        <w:t>GUIDE STRATÉGIQUE YAMO 360°</w:t>
      </w:r>
    </w:p>
    <w:p w14:paraId="634CF58C" w14:textId="77777777" w:rsidR="007050F1" w:rsidRDefault="00000000">
      <w:pPr>
        <w:spacing w:after="600"/>
        <w:jc w:val="center"/>
      </w:pPr>
      <w:r>
        <w:rPr>
          <w:i/>
          <w:iCs/>
          <w:color w:val="2E2E2E"/>
          <w:sz w:val="28"/>
          <w:szCs w:val="28"/>
        </w:rPr>
        <w:t>Business, croissance, opérations et sécurité</w:t>
      </w:r>
    </w:p>
    <w:p w14:paraId="1A74E01E" w14:textId="77777777" w:rsidR="007050F1" w:rsidRDefault="00000000">
      <w:pPr>
        <w:spacing w:after="80"/>
        <w:jc w:val="center"/>
      </w:pPr>
      <w:r>
        <w:rPr>
          <w:sz w:val="20"/>
          <w:szCs w:val="20"/>
        </w:rPr>
        <w:t>Version 1.0 — consolidation du 14 juillet 2026</w:t>
      </w:r>
    </w:p>
    <w:p w14:paraId="10C693BA" w14:textId="77777777" w:rsidR="007050F1" w:rsidRDefault="00000000">
      <w:pPr>
        <w:spacing w:after="80"/>
        <w:jc w:val="center"/>
      </w:pPr>
      <w:r>
        <w:rPr>
          <w:sz w:val="20"/>
          <w:szCs w:val="20"/>
        </w:rPr>
        <w:t>Propriétaire : Direction Yamo (Stratégie, Opérations, Confiance &amp; Sécurité, Tech)</w:t>
      </w:r>
    </w:p>
    <w:p w14:paraId="2D1DFC38" w14:textId="77777777" w:rsidR="007050F1" w:rsidRDefault="00000000">
      <w:pPr>
        <w:spacing w:after="80"/>
        <w:jc w:val="center"/>
      </w:pPr>
      <w:r>
        <w:rPr>
          <w:sz w:val="20"/>
          <w:szCs w:val="20"/>
        </w:rPr>
        <w:t>Portée : investisseurs, direction, produit/tech, opérations, support, restaurants, livreurs, admin</w:t>
      </w:r>
    </w:p>
    <w:p w14:paraId="2CE6BB20" w14:textId="77777777" w:rsidR="007050F1" w:rsidRDefault="00000000">
      <w:r>
        <w:br w:type="page"/>
      </w:r>
    </w:p>
    <w:p w14:paraId="2AA593DE" w14:textId="77777777" w:rsidR="007050F1" w:rsidRDefault="00000000">
      <w:pPr>
        <w:pStyle w:val="Titre1"/>
      </w:pPr>
      <w:bookmarkStart w:id="0" w:name="_Toc234907375"/>
      <w:r>
        <w:lastRenderedPageBreak/>
        <w:t>Sommaire</w:t>
      </w:r>
      <w:bookmarkEnd w:id="0"/>
    </w:p>
    <w:sdt>
      <w:sdtPr>
        <w:alias w:val="Sommaire"/>
        <w:id w:val="-656762084"/>
      </w:sdtPr>
      <w:sdtContent>
        <w:p w14:paraId="2D266BF0" w14:textId="77777777" w:rsidR="001E746B" w:rsidRDefault="00000000">
          <w:pPr>
            <w:pStyle w:val="TM1"/>
            <w:tabs>
              <w:tab w:val="right" w:leader="dot" w:pos="9016"/>
            </w:tabs>
            <w:rPr>
              <w:noProof/>
            </w:rPr>
          </w:pPr>
          <w:r>
            <w:fldChar w:fldCharType="begin"/>
          </w:r>
          <w:r>
            <w:instrText>TOC \h \o "1-3"</w:instrText>
          </w:r>
          <w:r>
            <w:fldChar w:fldCharType="separate"/>
          </w:r>
          <w:hyperlink w:anchor="_Toc234907375" w:history="1">
            <w:r w:rsidR="001E746B" w:rsidRPr="008C24E4">
              <w:rPr>
                <w:rStyle w:val="Lienhypertexte"/>
                <w:noProof/>
              </w:rPr>
              <w:t>Sommaire</w:t>
            </w:r>
            <w:r w:rsidR="001E746B">
              <w:rPr>
                <w:noProof/>
              </w:rPr>
              <w:tab/>
            </w:r>
            <w:r w:rsidR="001E746B">
              <w:rPr>
                <w:noProof/>
              </w:rPr>
              <w:fldChar w:fldCharType="begin"/>
            </w:r>
            <w:r w:rsidR="001E746B">
              <w:rPr>
                <w:noProof/>
              </w:rPr>
              <w:instrText xml:space="preserve"> PAGEREF _Toc234907375 \h </w:instrText>
            </w:r>
            <w:r w:rsidR="001E746B">
              <w:rPr>
                <w:noProof/>
              </w:rPr>
            </w:r>
            <w:r w:rsidR="001E746B">
              <w:rPr>
                <w:noProof/>
              </w:rPr>
              <w:fldChar w:fldCharType="separate"/>
            </w:r>
            <w:r w:rsidR="001E746B">
              <w:rPr>
                <w:noProof/>
              </w:rPr>
              <w:t>2</w:t>
            </w:r>
            <w:r w:rsidR="001E746B">
              <w:rPr>
                <w:noProof/>
              </w:rPr>
              <w:fldChar w:fldCharType="end"/>
            </w:r>
          </w:hyperlink>
        </w:p>
        <w:p w14:paraId="3607AA2F" w14:textId="77777777" w:rsidR="001E746B" w:rsidRDefault="001E746B">
          <w:pPr>
            <w:pStyle w:val="TM1"/>
            <w:tabs>
              <w:tab w:val="right" w:leader="dot" w:pos="9016"/>
            </w:tabs>
            <w:rPr>
              <w:noProof/>
            </w:rPr>
          </w:pPr>
          <w:hyperlink w:anchor="_Toc234907376" w:history="1">
            <w:r w:rsidRPr="008C24E4">
              <w:rPr>
                <w:rStyle w:val="Lienhypertexte"/>
                <w:noProof/>
              </w:rPr>
              <w:t>Partie I — Vision, marché et positionnement</w:t>
            </w:r>
            <w:r>
              <w:rPr>
                <w:noProof/>
              </w:rPr>
              <w:tab/>
            </w:r>
            <w:r>
              <w:rPr>
                <w:noProof/>
              </w:rPr>
              <w:fldChar w:fldCharType="begin"/>
            </w:r>
            <w:r>
              <w:rPr>
                <w:noProof/>
              </w:rPr>
              <w:instrText xml:space="preserve"> PAGEREF _Toc234907376 \h </w:instrText>
            </w:r>
            <w:r>
              <w:rPr>
                <w:noProof/>
              </w:rPr>
            </w:r>
            <w:r>
              <w:rPr>
                <w:noProof/>
              </w:rPr>
              <w:fldChar w:fldCharType="separate"/>
            </w:r>
            <w:r>
              <w:rPr>
                <w:noProof/>
              </w:rPr>
              <w:t>7</w:t>
            </w:r>
            <w:r>
              <w:rPr>
                <w:noProof/>
              </w:rPr>
              <w:fldChar w:fldCharType="end"/>
            </w:r>
          </w:hyperlink>
        </w:p>
        <w:p w14:paraId="5F18984D" w14:textId="77777777" w:rsidR="001E746B" w:rsidRDefault="001E746B">
          <w:pPr>
            <w:pStyle w:val="TM2"/>
            <w:tabs>
              <w:tab w:val="right" w:leader="dot" w:pos="9016"/>
            </w:tabs>
            <w:rPr>
              <w:noProof/>
            </w:rPr>
          </w:pPr>
          <w:hyperlink w:anchor="_Toc234907377" w:history="1">
            <w:r w:rsidRPr="008C24E4">
              <w:rPr>
                <w:rStyle w:val="Lienhypertexte"/>
                <w:noProof/>
              </w:rPr>
              <w:t>1. Résumé exécutif</w:t>
            </w:r>
            <w:r>
              <w:rPr>
                <w:noProof/>
              </w:rPr>
              <w:tab/>
            </w:r>
            <w:r>
              <w:rPr>
                <w:noProof/>
              </w:rPr>
              <w:fldChar w:fldCharType="begin"/>
            </w:r>
            <w:r>
              <w:rPr>
                <w:noProof/>
              </w:rPr>
              <w:instrText xml:space="preserve"> PAGEREF _Toc234907377 \h </w:instrText>
            </w:r>
            <w:r>
              <w:rPr>
                <w:noProof/>
              </w:rPr>
            </w:r>
            <w:r>
              <w:rPr>
                <w:noProof/>
              </w:rPr>
              <w:fldChar w:fldCharType="separate"/>
            </w:r>
            <w:r>
              <w:rPr>
                <w:noProof/>
              </w:rPr>
              <w:t>7</w:t>
            </w:r>
            <w:r>
              <w:rPr>
                <w:noProof/>
              </w:rPr>
              <w:fldChar w:fldCharType="end"/>
            </w:r>
          </w:hyperlink>
        </w:p>
        <w:p w14:paraId="4D97A9E6" w14:textId="77777777" w:rsidR="001E746B" w:rsidRDefault="001E746B">
          <w:pPr>
            <w:pStyle w:val="TM2"/>
            <w:tabs>
              <w:tab w:val="right" w:leader="dot" w:pos="9016"/>
            </w:tabs>
            <w:rPr>
              <w:noProof/>
            </w:rPr>
          </w:pPr>
          <w:hyperlink w:anchor="_Toc234907378" w:history="1">
            <w:r w:rsidRPr="008C24E4">
              <w:rPr>
                <w:rStyle w:val="Lienhypertexte"/>
                <w:noProof/>
              </w:rPr>
              <w:t>2. Contexte et opportunité de marché</w:t>
            </w:r>
            <w:r>
              <w:rPr>
                <w:noProof/>
              </w:rPr>
              <w:tab/>
            </w:r>
            <w:r>
              <w:rPr>
                <w:noProof/>
              </w:rPr>
              <w:fldChar w:fldCharType="begin"/>
            </w:r>
            <w:r>
              <w:rPr>
                <w:noProof/>
              </w:rPr>
              <w:instrText xml:space="preserve"> PAGEREF _Toc234907378 \h </w:instrText>
            </w:r>
            <w:r>
              <w:rPr>
                <w:noProof/>
              </w:rPr>
            </w:r>
            <w:r>
              <w:rPr>
                <w:noProof/>
              </w:rPr>
              <w:fldChar w:fldCharType="separate"/>
            </w:r>
            <w:r>
              <w:rPr>
                <w:noProof/>
              </w:rPr>
              <w:t>7</w:t>
            </w:r>
            <w:r>
              <w:rPr>
                <w:noProof/>
              </w:rPr>
              <w:fldChar w:fldCharType="end"/>
            </w:r>
          </w:hyperlink>
        </w:p>
        <w:p w14:paraId="4E5DB3EC" w14:textId="77777777" w:rsidR="001E746B" w:rsidRDefault="001E746B">
          <w:pPr>
            <w:pStyle w:val="TM2"/>
            <w:tabs>
              <w:tab w:val="right" w:leader="dot" w:pos="9016"/>
            </w:tabs>
            <w:rPr>
              <w:noProof/>
            </w:rPr>
          </w:pPr>
          <w:hyperlink w:anchor="_Toc234907379" w:history="1">
            <w:r w:rsidRPr="008C24E4">
              <w:rPr>
                <w:rStyle w:val="Lienhypertexte"/>
                <w:noProof/>
              </w:rPr>
              <w:t>3. Problèmes résolus, par acteur</w:t>
            </w:r>
            <w:r>
              <w:rPr>
                <w:noProof/>
              </w:rPr>
              <w:tab/>
            </w:r>
            <w:r>
              <w:rPr>
                <w:noProof/>
              </w:rPr>
              <w:fldChar w:fldCharType="begin"/>
            </w:r>
            <w:r>
              <w:rPr>
                <w:noProof/>
              </w:rPr>
              <w:instrText xml:space="preserve"> PAGEREF _Toc234907379 \h </w:instrText>
            </w:r>
            <w:r>
              <w:rPr>
                <w:noProof/>
              </w:rPr>
            </w:r>
            <w:r>
              <w:rPr>
                <w:noProof/>
              </w:rPr>
              <w:fldChar w:fldCharType="separate"/>
            </w:r>
            <w:r>
              <w:rPr>
                <w:noProof/>
              </w:rPr>
              <w:t>8</w:t>
            </w:r>
            <w:r>
              <w:rPr>
                <w:noProof/>
              </w:rPr>
              <w:fldChar w:fldCharType="end"/>
            </w:r>
          </w:hyperlink>
        </w:p>
        <w:p w14:paraId="7BCC36A1" w14:textId="77777777" w:rsidR="001E746B" w:rsidRDefault="001E746B">
          <w:pPr>
            <w:pStyle w:val="TM2"/>
            <w:tabs>
              <w:tab w:val="right" w:leader="dot" w:pos="9016"/>
            </w:tabs>
            <w:rPr>
              <w:noProof/>
            </w:rPr>
          </w:pPr>
          <w:hyperlink w:anchor="_Toc234907380" w:history="1">
            <w:r w:rsidRPr="008C24E4">
              <w:rPr>
                <w:rStyle w:val="Lienhypertexte"/>
                <w:noProof/>
              </w:rPr>
              <w:t>4. Vision, mission, positionnement</w:t>
            </w:r>
            <w:r>
              <w:rPr>
                <w:noProof/>
              </w:rPr>
              <w:tab/>
            </w:r>
            <w:r>
              <w:rPr>
                <w:noProof/>
              </w:rPr>
              <w:fldChar w:fldCharType="begin"/>
            </w:r>
            <w:r>
              <w:rPr>
                <w:noProof/>
              </w:rPr>
              <w:instrText xml:space="preserve"> PAGEREF _Toc234907380 \h </w:instrText>
            </w:r>
            <w:r>
              <w:rPr>
                <w:noProof/>
              </w:rPr>
            </w:r>
            <w:r>
              <w:rPr>
                <w:noProof/>
              </w:rPr>
              <w:fldChar w:fldCharType="separate"/>
            </w:r>
            <w:r>
              <w:rPr>
                <w:noProof/>
              </w:rPr>
              <w:t>8</w:t>
            </w:r>
            <w:r>
              <w:rPr>
                <w:noProof/>
              </w:rPr>
              <w:fldChar w:fldCharType="end"/>
            </w:r>
          </w:hyperlink>
        </w:p>
        <w:p w14:paraId="6458ACC8" w14:textId="77777777" w:rsidR="001E746B" w:rsidRDefault="001E746B">
          <w:pPr>
            <w:pStyle w:val="TM2"/>
            <w:tabs>
              <w:tab w:val="right" w:leader="dot" w:pos="9016"/>
            </w:tabs>
            <w:rPr>
              <w:noProof/>
            </w:rPr>
          </w:pPr>
          <w:hyperlink w:anchor="_Toc234907381" w:history="1">
            <w:r w:rsidRPr="008C24E4">
              <w:rPr>
                <w:rStyle w:val="Lienhypertexte"/>
                <w:noProof/>
              </w:rPr>
              <w:t>5. Marché cible et segmentation</w:t>
            </w:r>
            <w:r>
              <w:rPr>
                <w:noProof/>
              </w:rPr>
              <w:tab/>
            </w:r>
            <w:r>
              <w:rPr>
                <w:noProof/>
              </w:rPr>
              <w:fldChar w:fldCharType="begin"/>
            </w:r>
            <w:r>
              <w:rPr>
                <w:noProof/>
              </w:rPr>
              <w:instrText xml:space="preserve"> PAGEREF _Toc234907381 \h </w:instrText>
            </w:r>
            <w:r>
              <w:rPr>
                <w:noProof/>
              </w:rPr>
            </w:r>
            <w:r>
              <w:rPr>
                <w:noProof/>
              </w:rPr>
              <w:fldChar w:fldCharType="separate"/>
            </w:r>
            <w:r>
              <w:rPr>
                <w:noProof/>
              </w:rPr>
              <w:t>8</w:t>
            </w:r>
            <w:r>
              <w:rPr>
                <w:noProof/>
              </w:rPr>
              <w:fldChar w:fldCharType="end"/>
            </w:r>
          </w:hyperlink>
        </w:p>
        <w:p w14:paraId="38E95CE2" w14:textId="77777777" w:rsidR="001E746B" w:rsidRDefault="001E746B">
          <w:pPr>
            <w:pStyle w:val="TM3"/>
            <w:tabs>
              <w:tab w:val="right" w:leader="dot" w:pos="9016"/>
            </w:tabs>
            <w:rPr>
              <w:noProof/>
            </w:rPr>
          </w:pPr>
          <w:hyperlink w:anchor="_Toc234907382" w:history="1">
            <w:r w:rsidRPr="008C24E4">
              <w:rPr>
                <w:rStyle w:val="Lienhypertexte"/>
                <w:noProof/>
              </w:rPr>
              <w:t>Géographie de lancement (phasage par vagues)</w:t>
            </w:r>
            <w:r>
              <w:rPr>
                <w:noProof/>
              </w:rPr>
              <w:tab/>
            </w:r>
            <w:r>
              <w:rPr>
                <w:noProof/>
              </w:rPr>
              <w:fldChar w:fldCharType="begin"/>
            </w:r>
            <w:r>
              <w:rPr>
                <w:noProof/>
              </w:rPr>
              <w:instrText xml:space="preserve"> PAGEREF _Toc234907382 \h </w:instrText>
            </w:r>
            <w:r>
              <w:rPr>
                <w:noProof/>
              </w:rPr>
            </w:r>
            <w:r>
              <w:rPr>
                <w:noProof/>
              </w:rPr>
              <w:fldChar w:fldCharType="separate"/>
            </w:r>
            <w:r>
              <w:rPr>
                <w:noProof/>
              </w:rPr>
              <w:t>8</w:t>
            </w:r>
            <w:r>
              <w:rPr>
                <w:noProof/>
              </w:rPr>
              <w:fldChar w:fldCharType="end"/>
            </w:r>
          </w:hyperlink>
        </w:p>
        <w:p w14:paraId="6B9D16FA" w14:textId="77777777" w:rsidR="001E746B" w:rsidRDefault="001E746B">
          <w:pPr>
            <w:pStyle w:val="TM3"/>
            <w:tabs>
              <w:tab w:val="right" w:leader="dot" w:pos="9016"/>
            </w:tabs>
            <w:rPr>
              <w:noProof/>
            </w:rPr>
          </w:pPr>
          <w:hyperlink w:anchor="_Toc234907383" w:history="1">
            <w:r w:rsidRPr="008C24E4">
              <w:rPr>
                <w:rStyle w:val="Lienhypertexte"/>
                <w:noProof/>
              </w:rPr>
              <w:t>Segments clients</w:t>
            </w:r>
            <w:r>
              <w:rPr>
                <w:noProof/>
              </w:rPr>
              <w:tab/>
            </w:r>
            <w:r>
              <w:rPr>
                <w:noProof/>
              </w:rPr>
              <w:fldChar w:fldCharType="begin"/>
            </w:r>
            <w:r>
              <w:rPr>
                <w:noProof/>
              </w:rPr>
              <w:instrText xml:space="preserve"> PAGEREF _Toc234907383 \h </w:instrText>
            </w:r>
            <w:r>
              <w:rPr>
                <w:noProof/>
              </w:rPr>
            </w:r>
            <w:r>
              <w:rPr>
                <w:noProof/>
              </w:rPr>
              <w:fldChar w:fldCharType="separate"/>
            </w:r>
            <w:r>
              <w:rPr>
                <w:noProof/>
              </w:rPr>
              <w:t>9</w:t>
            </w:r>
            <w:r>
              <w:rPr>
                <w:noProof/>
              </w:rPr>
              <w:fldChar w:fldCharType="end"/>
            </w:r>
          </w:hyperlink>
        </w:p>
        <w:p w14:paraId="04875C9A" w14:textId="77777777" w:rsidR="001E746B" w:rsidRDefault="001E746B">
          <w:pPr>
            <w:pStyle w:val="TM3"/>
            <w:tabs>
              <w:tab w:val="right" w:leader="dot" w:pos="9016"/>
            </w:tabs>
            <w:rPr>
              <w:noProof/>
            </w:rPr>
          </w:pPr>
          <w:hyperlink w:anchor="_Toc234907384" w:history="1">
            <w:r w:rsidRPr="008C24E4">
              <w:rPr>
                <w:rStyle w:val="Lienhypertexte"/>
                <w:noProof/>
              </w:rPr>
              <w:t>Segments restaurants</w:t>
            </w:r>
            <w:r>
              <w:rPr>
                <w:noProof/>
              </w:rPr>
              <w:tab/>
            </w:r>
            <w:r>
              <w:rPr>
                <w:noProof/>
              </w:rPr>
              <w:fldChar w:fldCharType="begin"/>
            </w:r>
            <w:r>
              <w:rPr>
                <w:noProof/>
              </w:rPr>
              <w:instrText xml:space="preserve"> PAGEREF _Toc234907384 \h </w:instrText>
            </w:r>
            <w:r>
              <w:rPr>
                <w:noProof/>
              </w:rPr>
            </w:r>
            <w:r>
              <w:rPr>
                <w:noProof/>
              </w:rPr>
              <w:fldChar w:fldCharType="separate"/>
            </w:r>
            <w:r>
              <w:rPr>
                <w:noProof/>
              </w:rPr>
              <w:t>9</w:t>
            </w:r>
            <w:r>
              <w:rPr>
                <w:noProof/>
              </w:rPr>
              <w:fldChar w:fldCharType="end"/>
            </w:r>
          </w:hyperlink>
        </w:p>
        <w:p w14:paraId="57F82316" w14:textId="77777777" w:rsidR="001E746B" w:rsidRDefault="001E746B">
          <w:pPr>
            <w:pStyle w:val="TM3"/>
            <w:tabs>
              <w:tab w:val="right" w:leader="dot" w:pos="9016"/>
            </w:tabs>
            <w:rPr>
              <w:noProof/>
            </w:rPr>
          </w:pPr>
          <w:hyperlink w:anchor="_Toc234907385" w:history="1">
            <w:r w:rsidRPr="008C24E4">
              <w:rPr>
                <w:rStyle w:val="Lienhypertexte"/>
                <w:noProof/>
              </w:rPr>
              <w:t>Segments livreurs</w:t>
            </w:r>
            <w:r>
              <w:rPr>
                <w:noProof/>
              </w:rPr>
              <w:tab/>
            </w:r>
            <w:r>
              <w:rPr>
                <w:noProof/>
              </w:rPr>
              <w:fldChar w:fldCharType="begin"/>
            </w:r>
            <w:r>
              <w:rPr>
                <w:noProof/>
              </w:rPr>
              <w:instrText xml:space="preserve"> PAGEREF _Toc234907385 \h </w:instrText>
            </w:r>
            <w:r>
              <w:rPr>
                <w:noProof/>
              </w:rPr>
            </w:r>
            <w:r>
              <w:rPr>
                <w:noProof/>
              </w:rPr>
              <w:fldChar w:fldCharType="separate"/>
            </w:r>
            <w:r>
              <w:rPr>
                <w:noProof/>
              </w:rPr>
              <w:t>10</w:t>
            </w:r>
            <w:r>
              <w:rPr>
                <w:noProof/>
              </w:rPr>
              <w:fldChar w:fldCharType="end"/>
            </w:r>
          </w:hyperlink>
        </w:p>
        <w:p w14:paraId="6566E419" w14:textId="77777777" w:rsidR="001E746B" w:rsidRDefault="001E746B">
          <w:pPr>
            <w:pStyle w:val="TM2"/>
            <w:tabs>
              <w:tab w:val="right" w:leader="dot" w:pos="9016"/>
            </w:tabs>
            <w:rPr>
              <w:noProof/>
            </w:rPr>
          </w:pPr>
          <w:hyperlink w:anchor="_Toc234907386" w:history="1">
            <w:r w:rsidRPr="008C24E4">
              <w:rPr>
                <w:rStyle w:val="Lienhypertexte"/>
                <w:noProof/>
              </w:rPr>
              <w:t>6. Analyse concurrentielle</w:t>
            </w:r>
            <w:r>
              <w:rPr>
                <w:noProof/>
              </w:rPr>
              <w:tab/>
            </w:r>
            <w:r>
              <w:rPr>
                <w:noProof/>
              </w:rPr>
              <w:fldChar w:fldCharType="begin"/>
            </w:r>
            <w:r>
              <w:rPr>
                <w:noProof/>
              </w:rPr>
              <w:instrText xml:space="preserve"> PAGEREF _Toc234907386 \h </w:instrText>
            </w:r>
            <w:r>
              <w:rPr>
                <w:noProof/>
              </w:rPr>
            </w:r>
            <w:r>
              <w:rPr>
                <w:noProof/>
              </w:rPr>
              <w:fldChar w:fldCharType="separate"/>
            </w:r>
            <w:r>
              <w:rPr>
                <w:noProof/>
              </w:rPr>
              <w:t>10</w:t>
            </w:r>
            <w:r>
              <w:rPr>
                <w:noProof/>
              </w:rPr>
              <w:fldChar w:fldCharType="end"/>
            </w:r>
          </w:hyperlink>
        </w:p>
        <w:p w14:paraId="37497C82" w14:textId="77777777" w:rsidR="001E746B" w:rsidRDefault="001E746B">
          <w:pPr>
            <w:pStyle w:val="TM1"/>
            <w:tabs>
              <w:tab w:val="right" w:leader="dot" w:pos="9016"/>
            </w:tabs>
            <w:rPr>
              <w:noProof/>
            </w:rPr>
          </w:pPr>
          <w:hyperlink w:anchor="_Toc234907387" w:history="1">
            <w:r w:rsidRPr="008C24E4">
              <w:rPr>
                <w:rStyle w:val="Lienhypertexte"/>
                <w:noProof/>
              </w:rPr>
              <w:t>Partie II — Modèle économique et stratégie commerciale</w:t>
            </w:r>
            <w:r>
              <w:rPr>
                <w:noProof/>
              </w:rPr>
              <w:tab/>
            </w:r>
            <w:r>
              <w:rPr>
                <w:noProof/>
              </w:rPr>
              <w:fldChar w:fldCharType="begin"/>
            </w:r>
            <w:r>
              <w:rPr>
                <w:noProof/>
              </w:rPr>
              <w:instrText xml:space="preserve"> PAGEREF _Toc234907387 \h </w:instrText>
            </w:r>
            <w:r>
              <w:rPr>
                <w:noProof/>
              </w:rPr>
            </w:r>
            <w:r>
              <w:rPr>
                <w:noProof/>
              </w:rPr>
              <w:fldChar w:fldCharType="separate"/>
            </w:r>
            <w:r>
              <w:rPr>
                <w:noProof/>
              </w:rPr>
              <w:t>11</w:t>
            </w:r>
            <w:r>
              <w:rPr>
                <w:noProof/>
              </w:rPr>
              <w:fldChar w:fldCharType="end"/>
            </w:r>
          </w:hyperlink>
        </w:p>
        <w:p w14:paraId="193A5082" w14:textId="77777777" w:rsidR="001E746B" w:rsidRDefault="001E746B">
          <w:pPr>
            <w:pStyle w:val="TM2"/>
            <w:tabs>
              <w:tab w:val="right" w:leader="dot" w:pos="9016"/>
            </w:tabs>
            <w:rPr>
              <w:noProof/>
            </w:rPr>
          </w:pPr>
          <w:hyperlink w:anchor="_Toc234907388" w:history="1">
            <w:r w:rsidRPr="008C24E4">
              <w:rPr>
                <w:rStyle w:val="Lienhypertexte"/>
                <w:noProof/>
              </w:rPr>
              <w:t>7. Solution et proposition de valeur</w:t>
            </w:r>
            <w:r>
              <w:rPr>
                <w:noProof/>
              </w:rPr>
              <w:tab/>
            </w:r>
            <w:r>
              <w:rPr>
                <w:noProof/>
              </w:rPr>
              <w:fldChar w:fldCharType="begin"/>
            </w:r>
            <w:r>
              <w:rPr>
                <w:noProof/>
              </w:rPr>
              <w:instrText xml:space="preserve"> PAGEREF _Toc234907388 \h </w:instrText>
            </w:r>
            <w:r>
              <w:rPr>
                <w:noProof/>
              </w:rPr>
            </w:r>
            <w:r>
              <w:rPr>
                <w:noProof/>
              </w:rPr>
              <w:fldChar w:fldCharType="separate"/>
            </w:r>
            <w:r>
              <w:rPr>
                <w:noProof/>
              </w:rPr>
              <w:t>11</w:t>
            </w:r>
            <w:r>
              <w:rPr>
                <w:noProof/>
              </w:rPr>
              <w:fldChar w:fldCharType="end"/>
            </w:r>
          </w:hyperlink>
        </w:p>
        <w:p w14:paraId="6D2F576D" w14:textId="77777777" w:rsidR="001E746B" w:rsidRDefault="001E746B">
          <w:pPr>
            <w:pStyle w:val="TM2"/>
            <w:tabs>
              <w:tab w:val="right" w:leader="dot" w:pos="9016"/>
            </w:tabs>
            <w:rPr>
              <w:noProof/>
            </w:rPr>
          </w:pPr>
          <w:hyperlink w:anchor="_Toc234907389" w:history="1">
            <w:r w:rsidRPr="008C24E4">
              <w:rPr>
                <w:rStyle w:val="Lienhypertexte"/>
                <w:noProof/>
              </w:rPr>
              <w:t>8. Modèle économique et sources de revenus</w:t>
            </w:r>
            <w:r>
              <w:rPr>
                <w:noProof/>
              </w:rPr>
              <w:tab/>
            </w:r>
            <w:r>
              <w:rPr>
                <w:noProof/>
              </w:rPr>
              <w:fldChar w:fldCharType="begin"/>
            </w:r>
            <w:r>
              <w:rPr>
                <w:noProof/>
              </w:rPr>
              <w:instrText xml:space="preserve"> PAGEREF _Toc234907389 \h </w:instrText>
            </w:r>
            <w:r>
              <w:rPr>
                <w:noProof/>
              </w:rPr>
            </w:r>
            <w:r>
              <w:rPr>
                <w:noProof/>
              </w:rPr>
              <w:fldChar w:fldCharType="separate"/>
            </w:r>
            <w:r>
              <w:rPr>
                <w:noProof/>
              </w:rPr>
              <w:t>11</w:t>
            </w:r>
            <w:r>
              <w:rPr>
                <w:noProof/>
              </w:rPr>
              <w:fldChar w:fldCharType="end"/>
            </w:r>
          </w:hyperlink>
        </w:p>
        <w:p w14:paraId="4C39E662" w14:textId="77777777" w:rsidR="001E746B" w:rsidRDefault="001E746B">
          <w:pPr>
            <w:pStyle w:val="TM2"/>
            <w:tabs>
              <w:tab w:val="right" w:leader="dot" w:pos="9016"/>
            </w:tabs>
            <w:rPr>
              <w:noProof/>
            </w:rPr>
          </w:pPr>
          <w:hyperlink w:anchor="_Toc234907390" w:history="1">
            <w:r w:rsidRPr="008C24E4">
              <w:rPr>
                <w:rStyle w:val="Lienhypertexte"/>
                <w:noProof/>
              </w:rPr>
              <w:t>9. Stratégie de prix et unit economics</w:t>
            </w:r>
            <w:r>
              <w:rPr>
                <w:noProof/>
              </w:rPr>
              <w:tab/>
            </w:r>
            <w:r>
              <w:rPr>
                <w:noProof/>
              </w:rPr>
              <w:fldChar w:fldCharType="begin"/>
            </w:r>
            <w:r>
              <w:rPr>
                <w:noProof/>
              </w:rPr>
              <w:instrText xml:space="preserve"> PAGEREF _Toc234907390 \h </w:instrText>
            </w:r>
            <w:r>
              <w:rPr>
                <w:noProof/>
              </w:rPr>
            </w:r>
            <w:r>
              <w:rPr>
                <w:noProof/>
              </w:rPr>
              <w:fldChar w:fldCharType="separate"/>
            </w:r>
            <w:r>
              <w:rPr>
                <w:noProof/>
              </w:rPr>
              <w:t>12</w:t>
            </w:r>
            <w:r>
              <w:rPr>
                <w:noProof/>
              </w:rPr>
              <w:fldChar w:fldCharType="end"/>
            </w:r>
          </w:hyperlink>
        </w:p>
        <w:p w14:paraId="64482C1E" w14:textId="77777777" w:rsidR="001E746B" w:rsidRDefault="001E746B">
          <w:pPr>
            <w:pStyle w:val="TM3"/>
            <w:tabs>
              <w:tab w:val="right" w:leader="dot" w:pos="9016"/>
            </w:tabs>
            <w:rPr>
              <w:noProof/>
            </w:rPr>
          </w:pPr>
          <w:hyperlink w:anchor="_Toc234907391" w:history="1">
            <w:r w:rsidRPr="008C24E4">
              <w:rPr>
                <w:rStyle w:val="Lienhypertexte"/>
                <w:noProof/>
              </w:rPr>
              <w:t>Panier et frais côté client</w:t>
            </w:r>
            <w:r>
              <w:rPr>
                <w:noProof/>
              </w:rPr>
              <w:tab/>
            </w:r>
            <w:r>
              <w:rPr>
                <w:noProof/>
              </w:rPr>
              <w:fldChar w:fldCharType="begin"/>
            </w:r>
            <w:r>
              <w:rPr>
                <w:noProof/>
              </w:rPr>
              <w:instrText xml:space="preserve"> PAGEREF _Toc234907391 \h </w:instrText>
            </w:r>
            <w:r>
              <w:rPr>
                <w:noProof/>
              </w:rPr>
            </w:r>
            <w:r>
              <w:rPr>
                <w:noProof/>
              </w:rPr>
              <w:fldChar w:fldCharType="separate"/>
            </w:r>
            <w:r>
              <w:rPr>
                <w:noProof/>
              </w:rPr>
              <w:t>12</w:t>
            </w:r>
            <w:r>
              <w:rPr>
                <w:noProof/>
              </w:rPr>
              <w:fldChar w:fldCharType="end"/>
            </w:r>
          </w:hyperlink>
        </w:p>
        <w:p w14:paraId="3FD17807" w14:textId="77777777" w:rsidR="001E746B" w:rsidRDefault="001E746B">
          <w:pPr>
            <w:pStyle w:val="TM3"/>
            <w:tabs>
              <w:tab w:val="right" w:leader="dot" w:pos="9016"/>
            </w:tabs>
            <w:rPr>
              <w:noProof/>
            </w:rPr>
          </w:pPr>
          <w:hyperlink w:anchor="_Toc234907392" w:history="1">
            <w:r w:rsidRPr="008C24E4">
              <w:rPr>
                <w:rStyle w:val="Lienhypertexte"/>
                <w:noProof/>
              </w:rPr>
              <w:t xml:space="preserve">Unit economics d'une commande type </w:t>
            </w:r>
            <w:r w:rsidRPr="008C24E4">
              <w:rPr>
                <w:rStyle w:val="Lienhypertexte"/>
                <w:i/>
                <w:iCs/>
                <w:noProof/>
              </w:rPr>
              <w:t>(complément — décomposition du revenu net par commande)</w:t>
            </w:r>
            <w:r>
              <w:rPr>
                <w:noProof/>
              </w:rPr>
              <w:tab/>
            </w:r>
            <w:r>
              <w:rPr>
                <w:noProof/>
              </w:rPr>
              <w:fldChar w:fldCharType="begin"/>
            </w:r>
            <w:r>
              <w:rPr>
                <w:noProof/>
              </w:rPr>
              <w:instrText xml:space="preserve"> PAGEREF _Toc234907392 \h </w:instrText>
            </w:r>
            <w:r>
              <w:rPr>
                <w:noProof/>
              </w:rPr>
            </w:r>
            <w:r>
              <w:rPr>
                <w:noProof/>
              </w:rPr>
              <w:fldChar w:fldCharType="separate"/>
            </w:r>
            <w:r>
              <w:rPr>
                <w:noProof/>
              </w:rPr>
              <w:t>12</w:t>
            </w:r>
            <w:r>
              <w:rPr>
                <w:noProof/>
              </w:rPr>
              <w:fldChar w:fldCharType="end"/>
            </w:r>
          </w:hyperlink>
        </w:p>
        <w:p w14:paraId="61F68B6B" w14:textId="77777777" w:rsidR="001E746B" w:rsidRDefault="001E746B">
          <w:pPr>
            <w:pStyle w:val="TM3"/>
            <w:tabs>
              <w:tab w:val="right" w:leader="dot" w:pos="9016"/>
            </w:tabs>
            <w:rPr>
              <w:noProof/>
            </w:rPr>
          </w:pPr>
          <w:hyperlink w:anchor="_Toc234907393" w:history="1">
            <w:r w:rsidRPr="008C24E4">
              <w:rPr>
                <w:rStyle w:val="Lienhypertexte"/>
                <w:noProof/>
              </w:rPr>
              <w:t>Restaurants</w:t>
            </w:r>
            <w:r>
              <w:rPr>
                <w:noProof/>
              </w:rPr>
              <w:tab/>
            </w:r>
            <w:r>
              <w:rPr>
                <w:noProof/>
              </w:rPr>
              <w:fldChar w:fldCharType="begin"/>
            </w:r>
            <w:r>
              <w:rPr>
                <w:noProof/>
              </w:rPr>
              <w:instrText xml:space="preserve"> PAGEREF _Toc234907393 \h </w:instrText>
            </w:r>
            <w:r>
              <w:rPr>
                <w:noProof/>
              </w:rPr>
            </w:r>
            <w:r>
              <w:rPr>
                <w:noProof/>
              </w:rPr>
              <w:fldChar w:fldCharType="separate"/>
            </w:r>
            <w:r>
              <w:rPr>
                <w:noProof/>
              </w:rPr>
              <w:t>12</w:t>
            </w:r>
            <w:r>
              <w:rPr>
                <w:noProof/>
              </w:rPr>
              <w:fldChar w:fldCharType="end"/>
            </w:r>
          </w:hyperlink>
        </w:p>
        <w:p w14:paraId="4A4F70C5" w14:textId="77777777" w:rsidR="001E746B" w:rsidRDefault="001E746B">
          <w:pPr>
            <w:pStyle w:val="TM3"/>
            <w:tabs>
              <w:tab w:val="right" w:leader="dot" w:pos="9016"/>
            </w:tabs>
            <w:rPr>
              <w:noProof/>
            </w:rPr>
          </w:pPr>
          <w:hyperlink w:anchor="_Toc234907394" w:history="1">
            <w:r w:rsidRPr="008C24E4">
              <w:rPr>
                <w:rStyle w:val="Lienhypertexte"/>
                <w:noProof/>
              </w:rPr>
              <w:t>Livreurs</w:t>
            </w:r>
            <w:r>
              <w:rPr>
                <w:noProof/>
              </w:rPr>
              <w:tab/>
            </w:r>
            <w:r>
              <w:rPr>
                <w:noProof/>
              </w:rPr>
              <w:fldChar w:fldCharType="begin"/>
            </w:r>
            <w:r>
              <w:rPr>
                <w:noProof/>
              </w:rPr>
              <w:instrText xml:space="preserve"> PAGEREF _Toc234907394 \h </w:instrText>
            </w:r>
            <w:r>
              <w:rPr>
                <w:noProof/>
              </w:rPr>
            </w:r>
            <w:r>
              <w:rPr>
                <w:noProof/>
              </w:rPr>
              <w:fldChar w:fldCharType="separate"/>
            </w:r>
            <w:r>
              <w:rPr>
                <w:noProof/>
              </w:rPr>
              <w:t>13</w:t>
            </w:r>
            <w:r>
              <w:rPr>
                <w:noProof/>
              </w:rPr>
              <w:fldChar w:fldCharType="end"/>
            </w:r>
          </w:hyperlink>
        </w:p>
        <w:p w14:paraId="64A61ACB" w14:textId="77777777" w:rsidR="001E746B" w:rsidRDefault="001E746B">
          <w:pPr>
            <w:pStyle w:val="TM2"/>
            <w:tabs>
              <w:tab w:val="right" w:leader="dot" w:pos="9016"/>
            </w:tabs>
            <w:rPr>
              <w:noProof/>
            </w:rPr>
          </w:pPr>
          <w:hyperlink w:anchor="_Toc234907395" w:history="1">
            <w:r w:rsidRPr="008C24E4">
              <w:rPr>
                <w:rStyle w:val="Lienhypertexte"/>
                <w:noProof/>
              </w:rPr>
              <w:t>10. Stratégie go-to-market</w:t>
            </w:r>
            <w:r>
              <w:rPr>
                <w:noProof/>
              </w:rPr>
              <w:tab/>
            </w:r>
            <w:r>
              <w:rPr>
                <w:noProof/>
              </w:rPr>
              <w:fldChar w:fldCharType="begin"/>
            </w:r>
            <w:r>
              <w:rPr>
                <w:noProof/>
              </w:rPr>
              <w:instrText xml:space="preserve"> PAGEREF _Toc234907395 \h </w:instrText>
            </w:r>
            <w:r>
              <w:rPr>
                <w:noProof/>
              </w:rPr>
            </w:r>
            <w:r>
              <w:rPr>
                <w:noProof/>
              </w:rPr>
              <w:fldChar w:fldCharType="separate"/>
            </w:r>
            <w:r>
              <w:rPr>
                <w:noProof/>
              </w:rPr>
              <w:t>13</w:t>
            </w:r>
            <w:r>
              <w:rPr>
                <w:noProof/>
              </w:rPr>
              <w:fldChar w:fldCharType="end"/>
            </w:r>
          </w:hyperlink>
        </w:p>
        <w:p w14:paraId="535EC6CB" w14:textId="77777777" w:rsidR="001E746B" w:rsidRDefault="001E746B">
          <w:pPr>
            <w:pStyle w:val="TM3"/>
            <w:tabs>
              <w:tab w:val="right" w:leader="dot" w:pos="9016"/>
            </w:tabs>
            <w:rPr>
              <w:noProof/>
            </w:rPr>
          </w:pPr>
          <w:hyperlink w:anchor="_Toc234907396" w:history="1">
            <w:r w:rsidRPr="008C24E4">
              <w:rPr>
                <w:rStyle w:val="Lienhypertexte"/>
                <w:noProof/>
              </w:rPr>
              <w:t>Phase 0 — Préparation commerciale (2 à 4 semaines)</w:t>
            </w:r>
            <w:r>
              <w:rPr>
                <w:noProof/>
              </w:rPr>
              <w:tab/>
            </w:r>
            <w:r>
              <w:rPr>
                <w:noProof/>
              </w:rPr>
              <w:fldChar w:fldCharType="begin"/>
            </w:r>
            <w:r>
              <w:rPr>
                <w:noProof/>
              </w:rPr>
              <w:instrText xml:space="preserve"> PAGEREF _Toc234907396 \h </w:instrText>
            </w:r>
            <w:r>
              <w:rPr>
                <w:noProof/>
              </w:rPr>
            </w:r>
            <w:r>
              <w:rPr>
                <w:noProof/>
              </w:rPr>
              <w:fldChar w:fldCharType="separate"/>
            </w:r>
            <w:r>
              <w:rPr>
                <w:noProof/>
              </w:rPr>
              <w:t>13</w:t>
            </w:r>
            <w:r>
              <w:rPr>
                <w:noProof/>
              </w:rPr>
              <w:fldChar w:fldCharType="end"/>
            </w:r>
          </w:hyperlink>
        </w:p>
        <w:p w14:paraId="75FD4CE8" w14:textId="77777777" w:rsidR="001E746B" w:rsidRDefault="001E746B">
          <w:pPr>
            <w:pStyle w:val="TM3"/>
            <w:tabs>
              <w:tab w:val="right" w:leader="dot" w:pos="9016"/>
            </w:tabs>
            <w:rPr>
              <w:noProof/>
            </w:rPr>
          </w:pPr>
          <w:hyperlink w:anchor="_Toc234907397" w:history="1">
            <w:r w:rsidRPr="008C24E4">
              <w:rPr>
                <w:rStyle w:val="Lienhypertexte"/>
                <w:noProof/>
              </w:rPr>
              <w:t>Phase 1 — Lancement Douala (3 mois)</w:t>
            </w:r>
            <w:r>
              <w:rPr>
                <w:noProof/>
              </w:rPr>
              <w:tab/>
            </w:r>
            <w:r>
              <w:rPr>
                <w:noProof/>
              </w:rPr>
              <w:fldChar w:fldCharType="begin"/>
            </w:r>
            <w:r>
              <w:rPr>
                <w:noProof/>
              </w:rPr>
              <w:instrText xml:space="preserve"> PAGEREF _Toc234907397 \h </w:instrText>
            </w:r>
            <w:r>
              <w:rPr>
                <w:noProof/>
              </w:rPr>
            </w:r>
            <w:r>
              <w:rPr>
                <w:noProof/>
              </w:rPr>
              <w:fldChar w:fldCharType="separate"/>
            </w:r>
            <w:r>
              <w:rPr>
                <w:noProof/>
              </w:rPr>
              <w:t>13</w:t>
            </w:r>
            <w:r>
              <w:rPr>
                <w:noProof/>
              </w:rPr>
              <w:fldChar w:fldCharType="end"/>
            </w:r>
          </w:hyperlink>
        </w:p>
        <w:p w14:paraId="117C6774" w14:textId="77777777" w:rsidR="001E746B" w:rsidRDefault="001E746B">
          <w:pPr>
            <w:pStyle w:val="TM3"/>
            <w:tabs>
              <w:tab w:val="right" w:leader="dot" w:pos="9016"/>
            </w:tabs>
            <w:rPr>
              <w:noProof/>
            </w:rPr>
          </w:pPr>
          <w:hyperlink w:anchor="_Toc234907398" w:history="1">
            <w:r w:rsidRPr="008C24E4">
              <w:rPr>
                <w:rStyle w:val="Lienhypertexte"/>
                <w:noProof/>
              </w:rPr>
              <w:t>Phase 2 — Douala + Yaoundé (mois 4 à 9)</w:t>
            </w:r>
            <w:r>
              <w:rPr>
                <w:noProof/>
              </w:rPr>
              <w:tab/>
            </w:r>
            <w:r>
              <w:rPr>
                <w:noProof/>
              </w:rPr>
              <w:fldChar w:fldCharType="begin"/>
            </w:r>
            <w:r>
              <w:rPr>
                <w:noProof/>
              </w:rPr>
              <w:instrText xml:space="preserve"> PAGEREF _Toc234907398 \h </w:instrText>
            </w:r>
            <w:r>
              <w:rPr>
                <w:noProof/>
              </w:rPr>
            </w:r>
            <w:r>
              <w:rPr>
                <w:noProof/>
              </w:rPr>
              <w:fldChar w:fldCharType="separate"/>
            </w:r>
            <w:r>
              <w:rPr>
                <w:noProof/>
              </w:rPr>
              <w:t>13</w:t>
            </w:r>
            <w:r>
              <w:rPr>
                <w:noProof/>
              </w:rPr>
              <w:fldChar w:fldCharType="end"/>
            </w:r>
          </w:hyperlink>
        </w:p>
        <w:p w14:paraId="6C999AB0" w14:textId="77777777" w:rsidR="001E746B" w:rsidRDefault="001E746B">
          <w:pPr>
            <w:pStyle w:val="TM3"/>
            <w:tabs>
              <w:tab w:val="right" w:leader="dot" w:pos="9016"/>
            </w:tabs>
            <w:rPr>
              <w:noProof/>
            </w:rPr>
          </w:pPr>
          <w:hyperlink w:anchor="_Toc234907399" w:history="1">
            <w:r w:rsidRPr="008C24E4">
              <w:rPr>
                <w:rStyle w:val="Lienhypertexte"/>
                <w:noProof/>
              </w:rPr>
              <w:t>Phase 3 — Grandes villes (mois 10 à 18)</w:t>
            </w:r>
            <w:r>
              <w:rPr>
                <w:noProof/>
              </w:rPr>
              <w:tab/>
            </w:r>
            <w:r>
              <w:rPr>
                <w:noProof/>
              </w:rPr>
              <w:fldChar w:fldCharType="begin"/>
            </w:r>
            <w:r>
              <w:rPr>
                <w:noProof/>
              </w:rPr>
              <w:instrText xml:space="preserve"> PAGEREF _Toc234907399 \h </w:instrText>
            </w:r>
            <w:r>
              <w:rPr>
                <w:noProof/>
              </w:rPr>
            </w:r>
            <w:r>
              <w:rPr>
                <w:noProof/>
              </w:rPr>
              <w:fldChar w:fldCharType="separate"/>
            </w:r>
            <w:r>
              <w:rPr>
                <w:noProof/>
              </w:rPr>
              <w:t>13</w:t>
            </w:r>
            <w:r>
              <w:rPr>
                <w:noProof/>
              </w:rPr>
              <w:fldChar w:fldCharType="end"/>
            </w:r>
          </w:hyperlink>
        </w:p>
        <w:p w14:paraId="5BD05210" w14:textId="77777777" w:rsidR="001E746B" w:rsidRDefault="001E746B">
          <w:pPr>
            <w:pStyle w:val="TM2"/>
            <w:tabs>
              <w:tab w:val="right" w:leader="dot" w:pos="9016"/>
            </w:tabs>
            <w:rPr>
              <w:noProof/>
            </w:rPr>
          </w:pPr>
          <w:hyperlink w:anchor="_Toc234907400" w:history="1">
            <w:r w:rsidRPr="008C24E4">
              <w:rPr>
                <w:rStyle w:val="Lienhypertexte"/>
                <w:noProof/>
              </w:rPr>
              <w:t>11. Stratégie marketing et campagnes</w:t>
            </w:r>
            <w:r>
              <w:rPr>
                <w:noProof/>
              </w:rPr>
              <w:tab/>
            </w:r>
            <w:r>
              <w:rPr>
                <w:noProof/>
              </w:rPr>
              <w:fldChar w:fldCharType="begin"/>
            </w:r>
            <w:r>
              <w:rPr>
                <w:noProof/>
              </w:rPr>
              <w:instrText xml:space="preserve"> PAGEREF _Toc234907400 \h </w:instrText>
            </w:r>
            <w:r>
              <w:rPr>
                <w:noProof/>
              </w:rPr>
            </w:r>
            <w:r>
              <w:rPr>
                <w:noProof/>
              </w:rPr>
              <w:fldChar w:fldCharType="separate"/>
            </w:r>
            <w:r>
              <w:rPr>
                <w:noProof/>
              </w:rPr>
              <w:t>13</w:t>
            </w:r>
            <w:r>
              <w:rPr>
                <w:noProof/>
              </w:rPr>
              <w:fldChar w:fldCharType="end"/>
            </w:r>
          </w:hyperlink>
        </w:p>
        <w:p w14:paraId="61E92107" w14:textId="77777777" w:rsidR="001E746B" w:rsidRDefault="001E746B">
          <w:pPr>
            <w:pStyle w:val="TM2"/>
            <w:tabs>
              <w:tab w:val="right" w:leader="dot" w:pos="9016"/>
            </w:tabs>
            <w:rPr>
              <w:noProof/>
            </w:rPr>
          </w:pPr>
          <w:hyperlink w:anchor="_Toc234907401" w:history="1">
            <w:r w:rsidRPr="008C24E4">
              <w:rPr>
                <w:rStyle w:val="Lienhypertexte"/>
                <w:noProof/>
              </w:rPr>
              <w:t xml:space="preserve">12. B2B, franchise et partenariats </w:t>
            </w:r>
            <w:r w:rsidRPr="008C24E4">
              <w:rPr>
                <w:rStyle w:val="Lienhypertexte"/>
                <w:i/>
                <w:iCs/>
                <w:noProof/>
              </w:rPr>
              <w:t>(complément)</w:t>
            </w:r>
            <w:r>
              <w:rPr>
                <w:noProof/>
              </w:rPr>
              <w:tab/>
            </w:r>
            <w:r>
              <w:rPr>
                <w:noProof/>
              </w:rPr>
              <w:fldChar w:fldCharType="begin"/>
            </w:r>
            <w:r>
              <w:rPr>
                <w:noProof/>
              </w:rPr>
              <w:instrText xml:space="preserve"> PAGEREF _Toc234907401 \h </w:instrText>
            </w:r>
            <w:r>
              <w:rPr>
                <w:noProof/>
              </w:rPr>
            </w:r>
            <w:r>
              <w:rPr>
                <w:noProof/>
              </w:rPr>
              <w:fldChar w:fldCharType="separate"/>
            </w:r>
            <w:r>
              <w:rPr>
                <w:noProof/>
              </w:rPr>
              <w:t>14</w:t>
            </w:r>
            <w:r>
              <w:rPr>
                <w:noProof/>
              </w:rPr>
              <w:fldChar w:fldCharType="end"/>
            </w:r>
          </w:hyperlink>
        </w:p>
        <w:p w14:paraId="47A4F4FD" w14:textId="77777777" w:rsidR="001E746B" w:rsidRDefault="001E746B">
          <w:pPr>
            <w:pStyle w:val="TM1"/>
            <w:tabs>
              <w:tab w:val="right" w:leader="dot" w:pos="9016"/>
            </w:tabs>
            <w:rPr>
              <w:noProof/>
            </w:rPr>
          </w:pPr>
          <w:hyperlink w:anchor="_Toc234907402" w:history="1">
            <w:r w:rsidRPr="008C24E4">
              <w:rPr>
                <w:rStyle w:val="Lienhypertexte"/>
                <w:noProof/>
              </w:rPr>
              <w:t>Partie III — Opérations et fiabilité de la commande</w:t>
            </w:r>
            <w:r>
              <w:rPr>
                <w:noProof/>
              </w:rPr>
              <w:tab/>
            </w:r>
            <w:r>
              <w:rPr>
                <w:noProof/>
              </w:rPr>
              <w:fldChar w:fldCharType="begin"/>
            </w:r>
            <w:r>
              <w:rPr>
                <w:noProof/>
              </w:rPr>
              <w:instrText xml:space="preserve"> PAGEREF _Toc234907402 \h </w:instrText>
            </w:r>
            <w:r>
              <w:rPr>
                <w:noProof/>
              </w:rPr>
            </w:r>
            <w:r>
              <w:rPr>
                <w:noProof/>
              </w:rPr>
              <w:fldChar w:fldCharType="separate"/>
            </w:r>
            <w:r>
              <w:rPr>
                <w:noProof/>
              </w:rPr>
              <w:t>15</w:t>
            </w:r>
            <w:r>
              <w:rPr>
                <w:noProof/>
              </w:rPr>
              <w:fldChar w:fldCharType="end"/>
            </w:r>
          </w:hyperlink>
        </w:p>
        <w:p w14:paraId="1E5779E2" w14:textId="77777777" w:rsidR="001E746B" w:rsidRDefault="001E746B">
          <w:pPr>
            <w:pStyle w:val="TM2"/>
            <w:tabs>
              <w:tab w:val="right" w:leader="dot" w:pos="9016"/>
            </w:tabs>
            <w:rPr>
              <w:noProof/>
            </w:rPr>
          </w:pPr>
          <w:hyperlink w:anchor="_Toc234907403" w:history="1">
            <w:r w:rsidRPr="008C24E4">
              <w:rPr>
                <w:rStyle w:val="Lienhypertexte"/>
                <w:noProof/>
              </w:rPr>
              <w:t>13. Flux opérationnel de la commande</w:t>
            </w:r>
            <w:r>
              <w:rPr>
                <w:noProof/>
              </w:rPr>
              <w:tab/>
            </w:r>
            <w:r>
              <w:rPr>
                <w:noProof/>
              </w:rPr>
              <w:fldChar w:fldCharType="begin"/>
            </w:r>
            <w:r>
              <w:rPr>
                <w:noProof/>
              </w:rPr>
              <w:instrText xml:space="preserve"> PAGEREF _Toc234907403 \h </w:instrText>
            </w:r>
            <w:r>
              <w:rPr>
                <w:noProof/>
              </w:rPr>
            </w:r>
            <w:r>
              <w:rPr>
                <w:noProof/>
              </w:rPr>
              <w:fldChar w:fldCharType="separate"/>
            </w:r>
            <w:r>
              <w:rPr>
                <w:noProof/>
              </w:rPr>
              <w:t>15</w:t>
            </w:r>
            <w:r>
              <w:rPr>
                <w:noProof/>
              </w:rPr>
              <w:fldChar w:fldCharType="end"/>
            </w:r>
          </w:hyperlink>
        </w:p>
        <w:p w14:paraId="1CEBA321" w14:textId="77777777" w:rsidR="001E746B" w:rsidRDefault="001E746B">
          <w:pPr>
            <w:pStyle w:val="TM2"/>
            <w:tabs>
              <w:tab w:val="right" w:leader="dot" w:pos="9016"/>
            </w:tabs>
            <w:rPr>
              <w:noProof/>
            </w:rPr>
          </w:pPr>
          <w:hyperlink w:anchor="_Toc234907404" w:history="1">
            <w:r w:rsidRPr="008C24E4">
              <w:rPr>
                <w:rStyle w:val="Lienhypertexte"/>
                <w:noProof/>
              </w:rPr>
              <w:t>14. Cycle de vie du profil Restaurant</w:t>
            </w:r>
            <w:r>
              <w:rPr>
                <w:noProof/>
              </w:rPr>
              <w:tab/>
            </w:r>
            <w:r>
              <w:rPr>
                <w:noProof/>
              </w:rPr>
              <w:fldChar w:fldCharType="begin"/>
            </w:r>
            <w:r>
              <w:rPr>
                <w:noProof/>
              </w:rPr>
              <w:instrText xml:space="preserve"> PAGEREF _Toc234907404 \h </w:instrText>
            </w:r>
            <w:r>
              <w:rPr>
                <w:noProof/>
              </w:rPr>
            </w:r>
            <w:r>
              <w:rPr>
                <w:noProof/>
              </w:rPr>
              <w:fldChar w:fldCharType="separate"/>
            </w:r>
            <w:r>
              <w:rPr>
                <w:noProof/>
              </w:rPr>
              <w:t>15</w:t>
            </w:r>
            <w:r>
              <w:rPr>
                <w:noProof/>
              </w:rPr>
              <w:fldChar w:fldCharType="end"/>
            </w:r>
          </w:hyperlink>
        </w:p>
        <w:p w14:paraId="16DDDC2B" w14:textId="77777777" w:rsidR="001E746B" w:rsidRDefault="001E746B">
          <w:pPr>
            <w:pStyle w:val="TM3"/>
            <w:tabs>
              <w:tab w:val="right" w:leader="dot" w:pos="9016"/>
            </w:tabs>
            <w:rPr>
              <w:noProof/>
            </w:rPr>
          </w:pPr>
          <w:hyperlink w:anchor="_Toc234907405" w:history="1">
            <w:r w:rsidRPr="008C24E4">
              <w:rPr>
                <w:rStyle w:val="Lienhypertexte"/>
                <w:noProof/>
              </w:rPr>
              <w:t>Étape 1 — Création du compte</w:t>
            </w:r>
            <w:r>
              <w:rPr>
                <w:noProof/>
              </w:rPr>
              <w:tab/>
            </w:r>
            <w:r>
              <w:rPr>
                <w:noProof/>
              </w:rPr>
              <w:fldChar w:fldCharType="begin"/>
            </w:r>
            <w:r>
              <w:rPr>
                <w:noProof/>
              </w:rPr>
              <w:instrText xml:space="preserve"> PAGEREF _Toc234907405 \h </w:instrText>
            </w:r>
            <w:r>
              <w:rPr>
                <w:noProof/>
              </w:rPr>
            </w:r>
            <w:r>
              <w:rPr>
                <w:noProof/>
              </w:rPr>
              <w:fldChar w:fldCharType="separate"/>
            </w:r>
            <w:r>
              <w:rPr>
                <w:noProof/>
              </w:rPr>
              <w:t>15</w:t>
            </w:r>
            <w:r>
              <w:rPr>
                <w:noProof/>
              </w:rPr>
              <w:fldChar w:fldCharType="end"/>
            </w:r>
          </w:hyperlink>
        </w:p>
        <w:p w14:paraId="5854136B" w14:textId="77777777" w:rsidR="001E746B" w:rsidRDefault="001E746B">
          <w:pPr>
            <w:pStyle w:val="TM3"/>
            <w:tabs>
              <w:tab w:val="right" w:leader="dot" w:pos="9016"/>
            </w:tabs>
            <w:rPr>
              <w:noProof/>
            </w:rPr>
          </w:pPr>
          <w:hyperlink w:anchor="_Toc234907406" w:history="1">
            <w:r w:rsidRPr="008C24E4">
              <w:rPr>
                <w:rStyle w:val="Lienhypertexte"/>
                <w:noProof/>
              </w:rPr>
              <w:t>Étape 2 — Soumission de la candidature</w:t>
            </w:r>
            <w:r>
              <w:rPr>
                <w:noProof/>
              </w:rPr>
              <w:tab/>
            </w:r>
            <w:r>
              <w:rPr>
                <w:noProof/>
              </w:rPr>
              <w:fldChar w:fldCharType="begin"/>
            </w:r>
            <w:r>
              <w:rPr>
                <w:noProof/>
              </w:rPr>
              <w:instrText xml:space="preserve"> PAGEREF _Toc234907406 \h </w:instrText>
            </w:r>
            <w:r>
              <w:rPr>
                <w:noProof/>
              </w:rPr>
            </w:r>
            <w:r>
              <w:rPr>
                <w:noProof/>
              </w:rPr>
              <w:fldChar w:fldCharType="separate"/>
            </w:r>
            <w:r>
              <w:rPr>
                <w:noProof/>
              </w:rPr>
              <w:t>15</w:t>
            </w:r>
            <w:r>
              <w:rPr>
                <w:noProof/>
              </w:rPr>
              <w:fldChar w:fldCharType="end"/>
            </w:r>
          </w:hyperlink>
        </w:p>
        <w:p w14:paraId="2C79D9BF" w14:textId="77777777" w:rsidR="001E746B" w:rsidRDefault="001E746B">
          <w:pPr>
            <w:pStyle w:val="TM3"/>
            <w:tabs>
              <w:tab w:val="right" w:leader="dot" w:pos="9016"/>
            </w:tabs>
            <w:rPr>
              <w:noProof/>
            </w:rPr>
          </w:pPr>
          <w:hyperlink w:anchor="_Toc234907407" w:history="1">
            <w:r w:rsidRPr="008C24E4">
              <w:rPr>
                <w:rStyle w:val="Lienhypertexte"/>
                <w:noProof/>
              </w:rPr>
              <w:t>Étape 3 — Vérification admin</w:t>
            </w:r>
            <w:r>
              <w:rPr>
                <w:noProof/>
              </w:rPr>
              <w:tab/>
            </w:r>
            <w:r>
              <w:rPr>
                <w:noProof/>
              </w:rPr>
              <w:fldChar w:fldCharType="begin"/>
            </w:r>
            <w:r>
              <w:rPr>
                <w:noProof/>
              </w:rPr>
              <w:instrText xml:space="preserve"> PAGEREF _Toc234907407 \h </w:instrText>
            </w:r>
            <w:r>
              <w:rPr>
                <w:noProof/>
              </w:rPr>
            </w:r>
            <w:r>
              <w:rPr>
                <w:noProof/>
              </w:rPr>
              <w:fldChar w:fldCharType="separate"/>
            </w:r>
            <w:r>
              <w:rPr>
                <w:noProof/>
              </w:rPr>
              <w:t>15</w:t>
            </w:r>
            <w:r>
              <w:rPr>
                <w:noProof/>
              </w:rPr>
              <w:fldChar w:fldCharType="end"/>
            </w:r>
          </w:hyperlink>
        </w:p>
        <w:p w14:paraId="59A3411D" w14:textId="77777777" w:rsidR="001E746B" w:rsidRDefault="001E746B">
          <w:pPr>
            <w:pStyle w:val="TM3"/>
            <w:tabs>
              <w:tab w:val="right" w:leader="dot" w:pos="9016"/>
            </w:tabs>
            <w:rPr>
              <w:noProof/>
            </w:rPr>
          </w:pPr>
          <w:hyperlink w:anchor="_Toc234907408" w:history="1">
            <w:r w:rsidRPr="008C24E4">
              <w:rPr>
                <w:rStyle w:val="Lienhypertexte"/>
                <w:noProof/>
              </w:rPr>
              <w:t>Étape 4 — Activation</w:t>
            </w:r>
            <w:r>
              <w:rPr>
                <w:noProof/>
              </w:rPr>
              <w:tab/>
            </w:r>
            <w:r>
              <w:rPr>
                <w:noProof/>
              </w:rPr>
              <w:fldChar w:fldCharType="begin"/>
            </w:r>
            <w:r>
              <w:rPr>
                <w:noProof/>
              </w:rPr>
              <w:instrText xml:space="preserve"> PAGEREF _Toc234907408 \h </w:instrText>
            </w:r>
            <w:r>
              <w:rPr>
                <w:noProof/>
              </w:rPr>
            </w:r>
            <w:r>
              <w:rPr>
                <w:noProof/>
              </w:rPr>
              <w:fldChar w:fldCharType="separate"/>
            </w:r>
            <w:r>
              <w:rPr>
                <w:noProof/>
              </w:rPr>
              <w:t>16</w:t>
            </w:r>
            <w:r>
              <w:rPr>
                <w:noProof/>
              </w:rPr>
              <w:fldChar w:fldCharType="end"/>
            </w:r>
          </w:hyperlink>
        </w:p>
        <w:p w14:paraId="6705CF5F" w14:textId="77777777" w:rsidR="001E746B" w:rsidRDefault="001E746B">
          <w:pPr>
            <w:pStyle w:val="TM3"/>
            <w:tabs>
              <w:tab w:val="right" w:leader="dot" w:pos="9016"/>
            </w:tabs>
            <w:rPr>
              <w:noProof/>
            </w:rPr>
          </w:pPr>
          <w:hyperlink w:anchor="_Toc234907409" w:history="1">
            <w:r w:rsidRPr="008C24E4">
              <w:rPr>
                <w:rStyle w:val="Lienhypertexte"/>
                <w:noProof/>
              </w:rPr>
              <w:t>Étape 5 — Gestion continue</w:t>
            </w:r>
            <w:r>
              <w:rPr>
                <w:noProof/>
              </w:rPr>
              <w:tab/>
            </w:r>
            <w:r>
              <w:rPr>
                <w:noProof/>
              </w:rPr>
              <w:fldChar w:fldCharType="begin"/>
            </w:r>
            <w:r>
              <w:rPr>
                <w:noProof/>
              </w:rPr>
              <w:instrText xml:space="preserve"> PAGEREF _Toc234907409 \h </w:instrText>
            </w:r>
            <w:r>
              <w:rPr>
                <w:noProof/>
              </w:rPr>
            </w:r>
            <w:r>
              <w:rPr>
                <w:noProof/>
              </w:rPr>
              <w:fldChar w:fldCharType="separate"/>
            </w:r>
            <w:r>
              <w:rPr>
                <w:noProof/>
              </w:rPr>
              <w:t>16</w:t>
            </w:r>
            <w:r>
              <w:rPr>
                <w:noProof/>
              </w:rPr>
              <w:fldChar w:fldCharType="end"/>
            </w:r>
          </w:hyperlink>
        </w:p>
        <w:p w14:paraId="64F1678B" w14:textId="77777777" w:rsidR="001E746B" w:rsidRDefault="001E746B">
          <w:pPr>
            <w:pStyle w:val="TM2"/>
            <w:tabs>
              <w:tab w:val="right" w:leader="dot" w:pos="9016"/>
            </w:tabs>
            <w:rPr>
              <w:noProof/>
            </w:rPr>
          </w:pPr>
          <w:hyperlink w:anchor="_Toc234907410" w:history="1">
            <w:r w:rsidRPr="008C24E4">
              <w:rPr>
                <w:rStyle w:val="Lienhypertexte"/>
                <w:noProof/>
              </w:rPr>
              <w:t>15. Cycle de vie du profil Livreur</w:t>
            </w:r>
            <w:r>
              <w:rPr>
                <w:noProof/>
              </w:rPr>
              <w:tab/>
            </w:r>
            <w:r>
              <w:rPr>
                <w:noProof/>
              </w:rPr>
              <w:fldChar w:fldCharType="begin"/>
            </w:r>
            <w:r>
              <w:rPr>
                <w:noProof/>
              </w:rPr>
              <w:instrText xml:space="preserve"> PAGEREF _Toc234907410 \h </w:instrText>
            </w:r>
            <w:r>
              <w:rPr>
                <w:noProof/>
              </w:rPr>
            </w:r>
            <w:r>
              <w:rPr>
                <w:noProof/>
              </w:rPr>
              <w:fldChar w:fldCharType="separate"/>
            </w:r>
            <w:r>
              <w:rPr>
                <w:noProof/>
              </w:rPr>
              <w:t>16</w:t>
            </w:r>
            <w:r>
              <w:rPr>
                <w:noProof/>
              </w:rPr>
              <w:fldChar w:fldCharType="end"/>
            </w:r>
          </w:hyperlink>
        </w:p>
        <w:p w14:paraId="1C1E3F40" w14:textId="77777777" w:rsidR="001E746B" w:rsidRDefault="001E746B">
          <w:pPr>
            <w:pStyle w:val="TM3"/>
            <w:tabs>
              <w:tab w:val="right" w:leader="dot" w:pos="9016"/>
            </w:tabs>
            <w:rPr>
              <w:noProof/>
            </w:rPr>
          </w:pPr>
          <w:hyperlink w:anchor="_Toc234907411" w:history="1">
            <w:r w:rsidRPr="008C24E4">
              <w:rPr>
                <w:rStyle w:val="Lienhypertexte"/>
                <w:noProof/>
              </w:rPr>
              <w:t>Étape 1 — Création du compte</w:t>
            </w:r>
            <w:r>
              <w:rPr>
                <w:noProof/>
              </w:rPr>
              <w:tab/>
            </w:r>
            <w:r>
              <w:rPr>
                <w:noProof/>
              </w:rPr>
              <w:fldChar w:fldCharType="begin"/>
            </w:r>
            <w:r>
              <w:rPr>
                <w:noProof/>
              </w:rPr>
              <w:instrText xml:space="preserve"> PAGEREF _Toc234907411 \h </w:instrText>
            </w:r>
            <w:r>
              <w:rPr>
                <w:noProof/>
              </w:rPr>
            </w:r>
            <w:r>
              <w:rPr>
                <w:noProof/>
              </w:rPr>
              <w:fldChar w:fldCharType="separate"/>
            </w:r>
            <w:r>
              <w:rPr>
                <w:noProof/>
              </w:rPr>
              <w:t>16</w:t>
            </w:r>
            <w:r>
              <w:rPr>
                <w:noProof/>
              </w:rPr>
              <w:fldChar w:fldCharType="end"/>
            </w:r>
          </w:hyperlink>
        </w:p>
        <w:p w14:paraId="4F6D4879" w14:textId="77777777" w:rsidR="001E746B" w:rsidRDefault="001E746B">
          <w:pPr>
            <w:pStyle w:val="TM3"/>
            <w:tabs>
              <w:tab w:val="right" w:leader="dot" w:pos="9016"/>
            </w:tabs>
            <w:rPr>
              <w:noProof/>
            </w:rPr>
          </w:pPr>
          <w:hyperlink w:anchor="_Toc234907412" w:history="1">
            <w:r w:rsidRPr="008C24E4">
              <w:rPr>
                <w:rStyle w:val="Lienhypertexte"/>
                <w:noProof/>
              </w:rPr>
              <w:t>Étape 2 — Soumission candidature</w:t>
            </w:r>
            <w:r>
              <w:rPr>
                <w:noProof/>
              </w:rPr>
              <w:tab/>
            </w:r>
            <w:r>
              <w:rPr>
                <w:noProof/>
              </w:rPr>
              <w:fldChar w:fldCharType="begin"/>
            </w:r>
            <w:r>
              <w:rPr>
                <w:noProof/>
              </w:rPr>
              <w:instrText xml:space="preserve"> PAGEREF _Toc234907412 \h </w:instrText>
            </w:r>
            <w:r>
              <w:rPr>
                <w:noProof/>
              </w:rPr>
            </w:r>
            <w:r>
              <w:rPr>
                <w:noProof/>
              </w:rPr>
              <w:fldChar w:fldCharType="separate"/>
            </w:r>
            <w:r>
              <w:rPr>
                <w:noProof/>
              </w:rPr>
              <w:t>16</w:t>
            </w:r>
            <w:r>
              <w:rPr>
                <w:noProof/>
              </w:rPr>
              <w:fldChar w:fldCharType="end"/>
            </w:r>
          </w:hyperlink>
        </w:p>
        <w:p w14:paraId="2E823C13" w14:textId="77777777" w:rsidR="001E746B" w:rsidRDefault="001E746B">
          <w:pPr>
            <w:pStyle w:val="TM3"/>
            <w:tabs>
              <w:tab w:val="right" w:leader="dot" w:pos="9016"/>
            </w:tabs>
            <w:rPr>
              <w:noProof/>
            </w:rPr>
          </w:pPr>
          <w:hyperlink w:anchor="_Toc234907413" w:history="1">
            <w:r w:rsidRPr="008C24E4">
              <w:rPr>
                <w:rStyle w:val="Lienhypertexte"/>
                <w:noProof/>
              </w:rPr>
              <w:t>Étape 3 — Vérification admin</w:t>
            </w:r>
            <w:r>
              <w:rPr>
                <w:noProof/>
              </w:rPr>
              <w:tab/>
            </w:r>
            <w:r>
              <w:rPr>
                <w:noProof/>
              </w:rPr>
              <w:fldChar w:fldCharType="begin"/>
            </w:r>
            <w:r>
              <w:rPr>
                <w:noProof/>
              </w:rPr>
              <w:instrText xml:space="preserve"> PAGEREF _Toc234907413 \h </w:instrText>
            </w:r>
            <w:r>
              <w:rPr>
                <w:noProof/>
              </w:rPr>
            </w:r>
            <w:r>
              <w:rPr>
                <w:noProof/>
              </w:rPr>
              <w:fldChar w:fldCharType="separate"/>
            </w:r>
            <w:r>
              <w:rPr>
                <w:noProof/>
              </w:rPr>
              <w:t>16</w:t>
            </w:r>
            <w:r>
              <w:rPr>
                <w:noProof/>
              </w:rPr>
              <w:fldChar w:fldCharType="end"/>
            </w:r>
          </w:hyperlink>
        </w:p>
        <w:p w14:paraId="554770E1" w14:textId="77777777" w:rsidR="001E746B" w:rsidRDefault="001E746B">
          <w:pPr>
            <w:pStyle w:val="TM3"/>
            <w:tabs>
              <w:tab w:val="right" w:leader="dot" w:pos="9016"/>
            </w:tabs>
            <w:rPr>
              <w:noProof/>
            </w:rPr>
          </w:pPr>
          <w:hyperlink w:anchor="_Toc234907414" w:history="1">
            <w:r w:rsidRPr="008C24E4">
              <w:rPr>
                <w:rStyle w:val="Lienhypertexte"/>
                <w:noProof/>
              </w:rPr>
              <w:t>Étape 4 — Activation</w:t>
            </w:r>
            <w:r>
              <w:rPr>
                <w:noProof/>
              </w:rPr>
              <w:tab/>
            </w:r>
            <w:r>
              <w:rPr>
                <w:noProof/>
              </w:rPr>
              <w:fldChar w:fldCharType="begin"/>
            </w:r>
            <w:r>
              <w:rPr>
                <w:noProof/>
              </w:rPr>
              <w:instrText xml:space="preserve"> PAGEREF _Toc234907414 \h </w:instrText>
            </w:r>
            <w:r>
              <w:rPr>
                <w:noProof/>
              </w:rPr>
            </w:r>
            <w:r>
              <w:rPr>
                <w:noProof/>
              </w:rPr>
              <w:fldChar w:fldCharType="separate"/>
            </w:r>
            <w:r>
              <w:rPr>
                <w:noProof/>
              </w:rPr>
              <w:t>16</w:t>
            </w:r>
            <w:r>
              <w:rPr>
                <w:noProof/>
              </w:rPr>
              <w:fldChar w:fldCharType="end"/>
            </w:r>
          </w:hyperlink>
        </w:p>
        <w:p w14:paraId="30C2489F" w14:textId="77777777" w:rsidR="001E746B" w:rsidRDefault="001E746B">
          <w:pPr>
            <w:pStyle w:val="TM3"/>
            <w:tabs>
              <w:tab w:val="right" w:leader="dot" w:pos="9016"/>
            </w:tabs>
            <w:rPr>
              <w:noProof/>
            </w:rPr>
          </w:pPr>
          <w:hyperlink w:anchor="_Toc234907415" w:history="1">
            <w:r w:rsidRPr="008C24E4">
              <w:rPr>
                <w:rStyle w:val="Lienhypertexte"/>
                <w:noProof/>
              </w:rPr>
              <w:t>Étape 5 — Gestion continue</w:t>
            </w:r>
            <w:r>
              <w:rPr>
                <w:noProof/>
              </w:rPr>
              <w:tab/>
            </w:r>
            <w:r>
              <w:rPr>
                <w:noProof/>
              </w:rPr>
              <w:fldChar w:fldCharType="begin"/>
            </w:r>
            <w:r>
              <w:rPr>
                <w:noProof/>
              </w:rPr>
              <w:instrText xml:space="preserve"> PAGEREF _Toc234907415 \h </w:instrText>
            </w:r>
            <w:r>
              <w:rPr>
                <w:noProof/>
              </w:rPr>
            </w:r>
            <w:r>
              <w:rPr>
                <w:noProof/>
              </w:rPr>
              <w:fldChar w:fldCharType="separate"/>
            </w:r>
            <w:r>
              <w:rPr>
                <w:noProof/>
              </w:rPr>
              <w:t>17</w:t>
            </w:r>
            <w:r>
              <w:rPr>
                <w:noProof/>
              </w:rPr>
              <w:fldChar w:fldCharType="end"/>
            </w:r>
          </w:hyperlink>
        </w:p>
        <w:p w14:paraId="2868D048" w14:textId="77777777" w:rsidR="001E746B" w:rsidRDefault="001E746B">
          <w:pPr>
            <w:pStyle w:val="TM2"/>
            <w:tabs>
              <w:tab w:val="right" w:leader="dot" w:pos="9016"/>
            </w:tabs>
            <w:rPr>
              <w:noProof/>
            </w:rPr>
          </w:pPr>
          <w:hyperlink w:anchor="_Toc234907416" w:history="1">
            <w:r w:rsidRPr="008C24E4">
              <w:rPr>
                <w:rStyle w:val="Lienhypertexte"/>
                <w:noProof/>
              </w:rPr>
              <w:t>16. Commandes pour un tiers</w:t>
            </w:r>
            <w:r>
              <w:rPr>
                <w:noProof/>
              </w:rPr>
              <w:tab/>
            </w:r>
            <w:r>
              <w:rPr>
                <w:noProof/>
              </w:rPr>
              <w:fldChar w:fldCharType="begin"/>
            </w:r>
            <w:r>
              <w:rPr>
                <w:noProof/>
              </w:rPr>
              <w:instrText xml:space="preserve"> PAGEREF _Toc234907416 \h </w:instrText>
            </w:r>
            <w:r>
              <w:rPr>
                <w:noProof/>
              </w:rPr>
            </w:r>
            <w:r>
              <w:rPr>
                <w:noProof/>
              </w:rPr>
              <w:fldChar w:fldCharType="separate"/>
            </w:r>
            <w:r>
              <w:rPr>
                <w:noProof/>
              </w:rPr>
              <w:t>17</w:t>
            </w:r>
            <w:r>
              <w:rPr>
                <w:noProof/>
              </w:rPr>
              <w:fldChar w:fldCharType="end"/>
            </w:r>
          </w:hyperlink>
        </w:p>
        <w:p w14:paraId="580B2FCC" w14:textId="77777777" w:rsidR="001E746B" w:rsidRDefault="001E746B">
          <w:pPr>
            <w:pStyle w:val="TM2"/>
            <w:tabs>
              <w:tab w:val="right" w:leader="dot" w:pos="9016"/>
            </w:tabs>
            <w:rPr>
              <w:noProof/>
            </w:rPr>
          </w:pPr>
          <w:hyperlink w:anchor="_Toc234907417" w:history="1">
            <w:r w:rsidRPr="008C24E4">
              <w:rPr>
                <w:rStyle w:val="Lienhypertexte"/>
                <w:noProof/>
              </w:rPr>
              <w:t>17. Règles opérationnelles pour fiabiliser la commande</w:t>
            </w:r>
            <w:r>
              <w:rPr>
                <w:noProof/>
              </w:rPr>
              <w:tab/>
            </w:r>
            <w:r>
              <w:rPr>
                <w:noProof/>
              </w:rPr>
              <w:fldChar w:fldCharType="begin"/>
            </w:r>
            <w:r>
              <w:rPr>
                <w:noProof/>
              </w:rPr>
              <w:instrText xml:space="preserve"> PAGEREF _Toc234907417 \h </w:instrText>
            </w:r>
            <w:r>
              <w:rPr>
                <w:noProof/>
              </w:rPr>
            </w:r>
            <w:r>
              <w:rPr>
                <w:noProof/>
              </w:rPr>
              <w:fldChar w:fldCharType="separate"/>
            </w:r>
            <w:r>
              <w:rPr>
                <w:noProof/>
              </w:rPr>
              <w:t>17</w:t>
            </w:r>
            <w:r>
              <w:rPr>
                <w:noProof/>
              </w:rPr>
              <w:fldChar w:fldCharType="end"/>
            </w:r>
          </w:hyperlink>
        </w:p>
        <w:p w14:paraId="4035968D" w14:textId="77777777" w:rsidR="001E746B" w:rsidRDefault="001E746B">
          <w:pPr>
            <w:pStyle w:val="TM3"/>
            <w:tabs>
              <w:tab w:val="right" w:leader="dot" w:pos="9016"/>
            </w:tabs>
            <w:rPr>
              <w:noProof/>
            </w:rPr>
          </w:pPr>
          <w:hyperlink w:anchor="_Toc234907418" w:history="1">
            <w:r w:rsidRPr="008C24E4">
              <w:rPr>
                <w:rStyle w:val="Lienhypertexte"/>
                <w:noProof/>
              </w:rPr>
              <w:t>Côté restaurant</w:t>
            </w:r>
            <w:r>
              <w:rPr>
                <w:noProof/>
              </w:rPr>
              <w:tab/>
            </w:r>
            <w:r>
              <w:rPr>
                <w:noProof/>
              </w:rPr>
              <w:fldChar w:fldCharType="begin"/>
            </w:r>
            <w:r>
              <w:rPr>
                <w:noProof/>
              </w:rPr>
              <w:instrText xml:space="preserve"> PAGEREF _Toc234907418 \h </w:instrText>
            </w:r>
            <w:r>
              <w:rPr>
                <w:noProof/>
              </w:rPr>
            </w:r>
            <w:r>
              <w:rPr>
                <w:noProof/>
              </w:rPr>
              <w:fldChar w:fldCharType="separate"/>
            </w:r>
            <w:r>
              <w:rPr>
                <w:noProof/>
              </w:rPr>
              <w:t>17</w:t>
            </w:r>
            <w:r>
              <w:rPr>
                <w:noProof/>
              </w:rPr>
              <w:fldChar w:fldCharType="end"/>
            </w:r>
          </w:hyperlink>
        </w:p>
        <w:p w14:paraId="62DD7936" w14:textId="77777777" w:rsidR="001E746B" w:rsidRDefault="001E746B">
          <w:pPr>
            <w:pStyle w:val="TM3"/>
            <w:tabs>
              <w:tab w:val="right" w:leader="dot" w:pos="9016"/>
            </w:tabs>
            <w:rPr>
              <w:noProof/>
            </w:rPr>
          </w:pPr>
          <w:hyperlink w:anchor="_Toc234907419" w:history="1">
            <w:r w:rsidRPr="008C24E4">
              <w:rPr>
                <w:rStyle w:val="Lienhypertexte"/>
                <w:noProof/>
              </w:rPr>
              <w:t>Côté livreur</w:t>
            </w:r>
            <w:r>
              <w:rPr>
                <w:noProof/>
              </w:rPr>
              <w:tab/>
            </w:r>
            <w:r>
              <w:rPr>
                <w:noProof/>
              </w:rPr>
              <w:fldChar w:fldCharType="begin"/>
            </w:r>
            <w:r>
              <w:rPr>
                <w:noProof/>
              </w:rPr>
              <w:instrText xml:space="preserve"> PAGEREF _Toc234907419 \h </w:instrText>
            </w:r>
            <w:r>
              <w:rPr>
                <w:noProof/>
              </w:rPr>
            </w:r>
            <w:r>
              <w:rPr>
                <w:noProof/>
              </w:rPr>
              <w:fldChar w:fldCharType="separate"/>
            </w:r>
            <w:r>
              <w:rPr>
                <w:noProof/>
              </w:rPr>
              <w:t>18</w:t>
            </w:r>
            <w:r>
              <w:rPr>
                <w:noProof/>
              </w:rPr>
              <w:fldChar w:fldCharType="end"/>
            </w:r>
          </w:hyperlink>
        </w:p>
        <w:p w14:paraId="657FEC39" w14:textId="77777777" w:rsidR="001E746B" w:rsidRDefault="001E746B">
          <w:pPr>
            <w:pStyle w:val="TM2"/>
            <w:tabs>
              <w:tab w:val="right" w:leader="dot" w:pos="9016"/>
            </w:tabs>
            <w:rPr>
              <w:noProof/>
            </w:rPr>
          </w:pPr>
          <w:hyperlink w:anchor="_Toc234907420" w:history="1">
            <w:r w:rsidRPr="008C24E4">
              <w:rPr>
                <w:rStyle w:val="Lienhypertexte"/>
                <w:noProof/>
              </w:rPr>
              <w:t>18. Support client et gestion des litiges</w:t>
            </w:r>
            <w:r>
              <w:rPr>
                <w:noProof/>
              </w:rPr>
              <w:tab/>
            </w:r>
            <w:r>
              <w:rPr>
                <w:noProof/>
              </w:rPr>
              <w:fldChar w:fldCharType="begin"/>
            </w:r>
            <w:r>
              <w:rPr>
                <w:noProof/>
              </w:rPr>
              <w:instrText xml:space="preserve"> PAGEREF _Toc234907420 \h </w:instrText>
            </w:r>
            <w:r>
              <w:rPr>
                <w:noProof/>
              </w:rPr>
            </w:r>
            <w:r>
              <w:rPr>
                <w:noProof/>
              </w:rPr>
              <w:fldChar w:fldCharType="separate"/>
            </w:r>
            <w:r>
              <w:rPr>
                <w:noProof/>
              </w:rPr>
              <w:t>18</w:t>
            </w:r>
            <w:r>
              <w:rPr>
                <w:noProof/>
              </w:rPr>
              <w:fldChar w:fldCharType="end"/>
            </w:r>
          </w:hyperlink>
        </w:p>
        <w:p w14:paraId="77963E37" w14:textId="77777777" w:rsidR="001E746B" w:rsidRDefault="001E746B">
          <w:pPr>
            <w:pStyle w:val="TM3"/>
            <w:tabs>
              <w:tab w:val="right" w:leader="dot" w:pos="9016"/>
            </w:tabs>
            <w:rPr>
              <w:noProof/>
            </w:rPr>
          </w:pPr>
          <w:hyperlink w:anchor="_Toc234907421" w:history="1">
            <w:r w:rsidRPr="008C24E4">
              <w:rPr>
                <w:rStyle w:val="Lienhypertexte"/>
                <w:noProof/>
              </w:rPr>
              <w:t>Niveaux de gravité</w:t>
            </w:r>
            <w:r>
              <w:rPr>
                <w:noProof/>
              </w:rPr>
              <w:tab/>
            </w:r>
            <w:r>
              <w:rPr>
                <w:noProof/>
              </w:rPr>
              <w:fldChar w:fldCharType="begin"/>
            </w:r>
            <w:r>
              <w:rPr>
                <w:noProof/>
              </w:rPr>
              <w:instrText xml:space="preserve"> PAGEREF _Toc234907421 \h </w:instrText>
            </w:r>
            <w:r>
              <w:rPr>
                <w:noProof/>
              </w:rPr>
            </w:r>
            <w:r>
              <w:rPr>
                <w:noProof/>
              </w:rPr>
              <w:fldChar w:fldCharType="separate"/>
            </w:r>
            <w:r>
              <w:rPr>
                <w:noProof/>
              </w:rPr>
              <w:t>18</w:t>
            </w:r>
            <w:r>
              <w:rPr>
                <w:noProof/>
              </w:rPr>
              <w:fldChar w:fldCharType="end"/>
            </w:r>
          </w:hyperlink>
        </w:p>
        <w:p w14:paraId="59DDB951" w14:textId="77777777" w:rsidR="001E746B" w:rsidRDefault="001E746B">
          <w:pPr>
            <w:pStyle w:val="TM3"/>
            <w:tabs>
              <w:tab w:val="right" w:leader="dot" w:pos="9016"/>
            </w:tabs>
            <w:rPr>
              <w:noProof/>
            </w:rPr>
          </w:pPr>
          <w:hyperlink w:anchor="_Toc234907422" w:history="1">
            <w:r w:rsidRPr="008C24E4">
              <w:rPr>
                <w:rStyle w:val="Lienhypertexte"/>
                <w:noProof/>
              </w:rPr>
              <w:t>Procédure litige standard</w:t>
            </w:r>
            <w:r>
              <w:rPr>
                <w:noProof/>
              </w:rPr>
              <w:tab/>
            </w:r>
            <w:r>
              <w:rPr>
                <w:noProof/>
              </w:rPr>
              <w:fldChar w:fldCharType="begin"/>
            </w:r>
            <w:r>
              <w:rPr>
                <w:noProof/>
              </w:rPr>
              <w:instrText xml:space="preserve"> PAGEREF _Toc234907422 \h </w:instrText>
            </w:r>
            <w:r>
              <w:rPr>
                <w:noProof/>
              </w:rPr>
            </w:r>
            <w:r>
              <w:rPr>
                <w:noProof/>
              </w:rPr>
              <w:fldChar w:fldCharType="separate"/>
            </w:r>
            <w:r>
              <w:rPr>
                <w:noProof/>
              </w:rPr>
              <w:t>19</w:t>
            </w:r>
            <w:r>
              <w:rPr>
                <w:noProof/>
              </w:rPr>
              <w:fldChar w:fldCharType="end"/>
            </w:r>
          </w:hyperlink>
        </w:p>
        <w:p w14:paraId="2A1B43A6" w14:textId="77777777" w:rsidR="001E746B" w:rsidRDefault="001E746B">
          <w:pPr>
            <w:pStyle w:val="TM3"/>
            <w:tabs>
              <w:tab w:val="right" w:leader="dot" w:pos="9016"/>
            </w:tabs>
            <w:rPr>
              <w:noProof/>
            </w:rPr>
          </w:pPr>
          <w:hyperlink w:anchor="_Toc234907423" w:history="1">
            <w:r w:rsidRPr="008C24E4">
              <w:rPr>
                <w:rStyle w:val="Lienhypertexte"/>
                <w:noProof/>
              </w:rPr>
              <w:t>Matrice de décision</w:t>
            </w:r>
            <w:r>
              <w:rPr>
                <w:noProof/>
              </w:rPr>
              <w:tab/>
            </w:r>
            <w:r>
              <w:rPr>
                <w:noProof/>
              </w:rPr>
              <w:fldChar w:fldCharType="begin"/>
            </w:r>
            <w:r>
              <w:rPr>
                <w:noProof/>
              </w:rPr>
              <w:instrText xml:space="preserve"> PAGEREF _Toc234907423 \h </w:instrText>
            </w:r>
            <w:r>
              <w:rPr>
                <w:noProof/>
              </w:rPr>
            </w:r>
            <w:r>
              <w:rPr>
                <w:noProof/>
              </w:rPr>
              <w:fldChar w:fldCharType="separate"/>
            </w:r>
            <w:r>
              <w:rPr>
                <w:noProof/>
              </w:rPr>
              <w:t>19</w:t>
            </w:r>
            <w:r>
              <w:rPr>
                <w:noProof/>
              </w:rPr>
              <w:fldChar w:fldCharType="end"/>
            </w:r>
          </w:hyperlink>
        </w:p>
        <w:p w14:paraId="72FF0E5E" w14:textId="77777777" w:rsidR="001E746B" w:rsidRDefault="001E746B">
          <w:pPr>
            <w:pStyle w:val="TM2"/>
            <w:tabs>
              <w:tab w:val="right" w:leader="dot" w:pos="9016"/>
            </w:tabs>
            <w:rPr>
              <w:noProof/>
            </w:rPr>
          </w:pPr>
          <w:hyperlink w:anchor="_Toc234907424" w:history="1">
            <w:r w:rsidRPr="008C24E4">
              <w:rPr>
                <w:rStyle w:val="Lienhypertexte"/>
                <w:noProof/>
              </w:rPr>
              <w:t>19. KPIs, seuils d'alerte et alerting automatisé</w:t>
            </w:r>
            <w:r>
              <w:rPr>
                <w:noProof/>
              </w:rPr>
              <w:tab/>
            </w:r>
            <w:r>
              <w:rPr>
                <w:noProof/>
              </w:rPr>
              <w:fldChar w:fldCharType="begin"/>
            </w:r>
            <w:r>
              <w:rPr>
                <w:noProof/>
              </w:rPr>
              <w:instrText xml:space="preserve"> PAGEREF _Toc234907424 \h </w:instrText>
            </w:r>
            <w:r>
              <w:rPr>
                <w:noProof/>
              </w:rPr>
            </w:r>
            <w:r>
              <w:rPr>
                <w:noProof/>
              </w:rPr>
              <w:fldChar w:fldCharType="separate"/>
            </w:r>
            <w:r>
              <w:rPr>
                <w:noProof/>
              </w:rPr>
              <w:t>19</w:t>
            </w:r>
            <w:r>
              <w:rPr>
                <w:noProof/>
              </w:rPr>
              <w:fldChar w:fldCharType="end"/>
            </w:r>
          </w:hyperlink>
        </w:p>
        <w:p w14:paraId="3DD72EE6" w14:textId="77777777" w:rsidR="001E746B" w:rsidRDefault="001E746B">
          <w:pPr>
            <w:pStyle w:val="TM3"/>
            <w:tabs>
              <w:tab w:val="right" w:leader="dot" w:pos="9016"/>
            </w:tabs>
            <w:rPr>
              <w:noProof/>
            </w:rPr>
          </w:pPr>
          <w:hyperlink w:anchor="_Toc234907425" w:history="1">
            <w:r w:rsidRPr="008C24E4">
              <w:rPr>
                <w:rStyle w:val="Lienhypertexte"/>
                <w:noProof/>
              </w:rPr>
              <w:t>Restaurant</w:t>
            </w:r>
            <w:r>
              <w:rPr>
                <w:noProof/>
              </w:rPr>
              <w:tab/>
            </w:r>
            <w:r>
              <w:rPr>
                <w:noProof/>
              </w:rPr>
              <w:fldChar w:fldCharType="begin"/>
            </w:r>
            <w:r>
              <w:rPr>
                <w:noProof/>
              </w:rPr>
              <w:instrText xml:space="preserve"> PAGEREF _Toc234907425 \h </w:instrText>
            </w:r>
            <w:r>
              <w:rPr>
                <w:noProof/>
              </w:rPr>
            </w:r>
            <w:r>
              <w:rPr>
                <w:noProof/>
              </w:rPr>
              <w:fldChar w:fldCharType="separate"/>
            </w:r>
            <w:r>
              <w:rPr>
                <w:noProof/>
              </w:rPr>
              <w:t>20</w:t>
            </w:r>
            <w:r>
              <w:rPr>
                <w:noProof/>
              </w:rPr>
              <w:fldChar w:fldCharType="end"/>
            </w:r>
          </w:hyperlink>
        </w:p>
        <w:p w14:paraId="032F060D" w14:textId="77777777" w:rsidR="001E746B" w:rsidRDefault="001E746B">
          <w:pPr>
            <w:pStyle w:val="TM3"/>
            <w:tabs>
              <w:tab w:val="right" w:leader="dot" w:pos="9016"/>
            </w:tabs>
            <w:rPr>
              <w:noProof/>
            </w:rPr>
          </w:pPr>
          <w:hyperlink w:anchor="_Toc234907426" w:history="1">
            <w:r w:rsidRPr="008C24E4">
              <w:rPr>
                <w:rStyle w:val="Lienhypertexte"/>
                <w:noProof/>
              </w:rPr>
              <w:t>Livreur</w:t>
            </w:r>
            <w:r>
              <w:rPr>
                <w:noProof/>
              </w:rPr>
              <w:tab/>
            </w:r>
            <w:r>
              <w:rPr>
                <w:noProof/>
              </w:rPr>
              <w:fldChar w:fldCharType="begin"/>
            </w:r>
            <w:r>
              <w:rPr>
                <w:noProof/>
              </w:rPr>
              <w:instrText xml:space="preserve"> PAGEREF _Toc234907426 \h </w:instrText>
            </w:r>
            <w:r>
              <w:rPr>
                <w:noProof/>
              </w:rPr>
            </w:r>
            <w:r>
              <w:rPr>
                <w:noProof/>
              </w:rPr>
              <w:fldChar w:fldCharType="separate"/>
            </w:r>
            <w:r>
              <w:rPr>
                <w:noProof/>
              </w:rPr>
              <w:t>20</w:t>
            </w:r>
            <w:r>
              <w:rPr>
                <w:noProof/>
              </w:rPr>
              <w:fldChar w:fldCharType="end"/>
            </w:r>
          </w:hyperlink>
        </w:p>
        <w:p w14:paraId="3E07C1B1" w14:textId="77777777" w:rsidR="001E746B" w:rsidRDefault="001E746B">
          <w:pPr>
            <w:pStyle w:val="TM3"/>
            <w:tabs>
              <w:tab w:val="right" w:leader="dot" w:pos="9016"/>
            </w:tabs>
            <w:rPr>
              <w:noProof/>
            </w:rPr>
          </w:pPr>
          <w:hyperlink w:anchor="_Toc234907427" w:history="1">
            <w:r w:rsidRPr="008C24E4">
              <w:rPr>
                <w:rStyle w:val="Lienhypertexte"/>
                <w:noProof/>
              </w:rPr>
              <w:t>Commandes</w:t>
            </w:r>
            <w:r>
              <w:rPr>
                <w:noProof/>
              </w:rPr>
              <w:tab/>
            </w:r>
            <w:r>
              <w:rPr>
                <w:noProof/>
              </w:rPr>
              <w:fldChar w:fldCharType="begin"/>
            </w:r>
            <w:r>
              <w:rPr>
                <w:noProof/>
              </w:rPr>
              <w:instrText xml:space="preserve"> PAGEREF _Toc234907427 \h </w:instrText>
            </w:r>
            <w:r>
              <w:rPr>
                <w:noProof/>
              </w:rPr>
            </w:r>
            <w:r>
              <w:rPr>
                <w:noProof/>
              </w:rPr>
              <w:fldChar w:fldCharType="separate"/>
            </w:r>
            <w:r>
              <w:rPr>
                <w:noProof/>
              </w:rPr>
              <w:t>20</w:t>
            </w:r>
            <w:r>
              <w:rPr>
                <w:noProof/>
              </w:rPr>
              <w:fldChar w:fldCharType="end"/>
            </w:r>
          </w:hyperlink>
        </w:p>
        <w:p w14:paraId="4A9E7A25" w14:textId="77777777" w:rsidR="001E746B" w:rsidRDefault="001E746B">
          <w:pPr>
            <w:pStyle w:val="TM3"/>
            <w:tabs>
              <w:tab w:val="right" w:leader="dot" w:pos="9016"/>
            </w:tabs>
            <w:rPr>
              <w:noProof/>
            </w:rPr>
          </w:pPr>
          <w:hyperlink w:anchor="_Toc234907428" w:history="1">
            <w:r w:rsidRPr="008C24E4">
              <w:rPr>
                <w:rStyle w:val="Lienhypertexte"/>
                <w:noProof/>
              </w:rPr>
              <w:t xml:space="preserve">Alerting automatisé — spécification à construire </w:t>
            </w:r>
            <w:r w:rsidRPr="008C24E4">
              <w:rPr>
                <w:rStyle w:val="Lienhypertexte"/>
                <w:i/>
                <w:iCs/>
                <w:noProof/>
              </w:rPr>
              <w:t>(gap comblé)</w:t>
            </w:r>
            <w:r>
              <w:rPr>
                <w:noProof/>
              </w:rPr>
              <w:tab/>
            </w:r>
            <w:r>
              <w:rPr>
                <w:noProof/>
              </w:rPr>
              <w:fldChar w:fldCharType="begin"/>
            </w:r>
            <w:r>
              <w:rPr>
                <w:noProof/>
              </w:rPr>
              <w:instrText xml:space="preserve"> PAGEREF _Toc234907428 \h </w:instrText>
            </w:r>
            <w:r>
              <w:rPr>
                <w:noProof/>
              </w:rPr>
            </w:r>
            <w:r>
              <w:rPr>
                <w:noProof/>
              </w:rPr>
              <w:fldChar w:fldCharType="separate"/>
            </w:r>
            <w:r>
              <w:rPr>
                <w:noProof/>
              </w:rPr>
              <w:t>20</w:t>
            </w:r>
            <w:r>
              <w:rPr>
                <w:noProof/>
              </w:rPr>
              <w:fldChar w:fldCharType="end"/>
            </w:r>
          </w:hyperlink>
        </w:p>
        <w:p w14:paraId="3CC0BBED" w14:textId="77777777" w:rsidR="001E746B" w:rsidRDefault="001E746B">
          <w:pPr>
            <w:pStyle w:val="TM1"/>
            <w:tabs>
              <w:tab w:val="right" w:leader="dot" w:pos="9016"/>
            </w:tabs>
            <w:rPr>
              <w:noProof/>
            </w:rPr>
          </w:pPr>
          <w:hyperlink w:anchor="_Toc234907429" w:history="1">
            <w:r w:rsidRPr="008C24E4">
              <w:rPr>
                <w:rStyle w:val="Lienhypertexte"/>
                <w:noProof/>
              </w:rPr>
              <w:t>Partie IV — Confiance, sécurité et gouvernance</w:t>
            </w:r>
            <w:r>
              <w:rPr>
                <w:noProof/>
              </w:rPr>
              <w:tab/>
            </w:r>
            <w:r>
              <w:rPr>
                <w:noProof/>
              </w:rPr>
              <w:fldChar w:fldCharType="begin"/>
            </w:r>
            <w:r>
              <w:rPr>
                <w:noProof/>
              </w:rPr>
              <w:instrText xml:space="preserve"> PAGEREF _Toc234907429 \h </w:instrText>
            </w:r>
            <w:r>
              <w:rPr>
                <w:noProof/>
              </w:rPr>
            </w:r>
            <w:r>
              <w:rPr>
                <w:noProof/>
              </w:rPr>
              <w:fldChar w:fldCharType="separate"/>
            </w:r>
            <w:r>
              <w:rPr>
                <w:noProof/>
              </w:rPr>
              <w:t>22</w:t>
            </w:r>
            <w:r>
              <w:rPr>
                <w:noProof/>
              </w:rPr>
              <w:fldChar w:fldCharType="end"/>
            </w:r>
          </w:hyperlink>
        </w:p>
        <w:p w14:paraId="48F64ECF" w14:textId="77777777" w:rsidR="001E746B" w:rsidRDefault="001E746B">
          <w:pPr>
            <w:pStyle w:val="TM2"/>
            <w:tabs>
              <w:tab w:val="right" w:leader="dot" w:pos="9016"/>
            </w:tabs>
            <w:rPr>
              <w:noProof/>
            </w:rPr>
          </w:pPr>
          <w:hyperlink w:anchor="_Toc234907430" w:history="1">
            <w:r w:rsidRPr="008C24E4">
              <w:rPr>
                <w:rStyle w:val="Lienhypertexte"/>
                <w:noProof/>
              </w:rPr>
              <w:t>20. Principes directeurs de sécurité</w:t>
            </w:r>
            <w:r>
              <w:rPr>
                <w:noProof/>
              </w:rPr>
              <w:tab/>
            </w:r>
            <w:r>
              <w:rPr>
                <w:noProof/>
              </w:rPr>
              <w:fldChar w:fldCharType="begin"/>
            </w:r>
            <w:r>
              <w:rPr>
                <w:noProof/>
              </w:rPr>
              <w:instrText xml:space="preserve"> PAGEREF _Toc234907430 \h </w:instrText>
            </w:r>
            <w:r>
              <w:rPr>
                <w:noProof/>
              </w:rPr>
            </w:r>
            <w:r>
              <w:rPr>
                <w:noProof/>
              </w:rPr>
              <w:fldChar w:fldCharType="separate"/>
            </w:r>
            <w:r>
              <w:rPr>
                <w:noProof/>
              </w:rPr>
              <w:t>22</w:t>
            </w:r>
            <w:r>
              <w:rPr>
                <w:noProof/>
              </w:rPr>
              <w:fldChar w:fldCharType="end"/>
            </w:r>
          </w:hyperlink>
        </w:p>
        <w:p w14:paraId="2C3A41A1" w14:textId="77777777" w:rsidR="001E746B" w:rsidRDefault="001E746B">
          <w:pPr>
            <w:pStyle w:val="TM2"/>
            <w:tabs>
              <w:tab w:val="right" w:leader="dot" w:pos="9016"/>
            </w:tabs>
            <w:rPr>
              <w:noProof/>
            </w:rPr>
          </w:pPr>
          <w:hyperlink w:anchor="_Toc234907431" w:history="1">
            <w:r w:rsidRPr="008C24E4">
              <w:rPr>
                <w:rStyle w:val="Lienhypertexte"/>
                <w:noProof/>
              </w:rPr>
              <w:t>21. Rôles et séparation des responsabilités</w:t>
            </w:r>
            <w:r>
              <w:rPr>
                <w:noProof/>
              </w:rPr>
              <w:tab/>
            </w:r>
            <w:r>
              <w:rPr>
                <w:noProof/>
              </w:rPr>
              <w:fldChar w:fldCharType="begin"/>
            </w:r>
            <w:r>
              <w:rPr>
                <w:noProof/>
              </w:rPr>
              <w:instrText xml:space="preserve"> PAGEREF _Toc234907431 \h </w:instrText>
            </w:r>
            <w:r>
              <w:rPr>
                <w:noProof/>
              </w:rPr>
            </w:r>
            <w:r>
              <w:rPr>
                <w:noProof/>
              </w:rPr>
              <w:fldChar w:fldCharType="separate"/>
            </w:r>
            <w:r>
              <w:rPr>
                <w:noProof/>
              </w:rPr>
              <w:t>22</w:t>
            </w:r>
            <w:r>
              <w:rPr>
                <w:noProof/>
              </w:rPr>
              <w:fldChar w:fldCharType="end"/>
            </w:r>
          </w:hyperlink>
        </w:p>
        <w:p w14:paraId="51F47C94" w14:textId="77777777" w:rsidR="001E746B" w:rsidRDefault="001E746B">
          <w:pPr>
            <w:pStyle w:val="TM2"/>
            <w:tabs>
              <w:tab w:val="right" w:leader="dot" w:pos="9016"/>
            </w:tabs>
            <w:rPr>
              <w:noProof/>
            </w:rPr>
          </w:pPr>
          <w:hyperlink w:anchor="_Toc234907432" w:history="1">
            <w:r w:rsidRPr="008C24E4">
              <w:rPr>
                <w:rStyle w:val="Lienhypertexte"/>
                <w:noProof/>
              </w:rPr>
              <w:t>22. Modèle de données et statuts</w:t>
            </w:r>
            <w:r>
              <w:rPr>
                <w:noProof/>
              </w:rPr>
              <w:tab/>
            </w:r>
            <w:r>
              <w:rPr>
                <w:noProof/>
              </w:rPr>
              <w:fldChar w:fldCharType="begin"/>
            </w:r>
            <w:r>
              <w:rPr>
                <w:noProof/>
              </w:rPr>
              <w:instrText xml:space="preserve"> PAGEREF _Toc234907432 \h </w:instrText>
            </w:r>
            <w:r>
              <w:rPr>
                <w:noProof/>
              </w:rPr>
            </w:r>
            <w:r>
              <w:rPr>
                <w:noProof/>
              </w:rPr>
              <w:fldChar w:fldCharType="separate"/>
            </w:r>
            <w:r>
              <w:rPr>
                <w:noProof/>
              </w:rPr>
              <w:t>23</w:t>
            </w:r>
            <w:r>
              <w:rPr>
                <w:noProof/>
              </w:rPr>
              <w:fldChar w:fldCharType="end"/>
            </w:r>
          </w:hyperlink>
        </w:p>
        <w:p w14:paraId="2B5C115C" w14:textId="77777777" w:rsidR="001E746B" w:rsidRDefault="001E746B">
          <w:pPr>
            <w:pStyle w:val="TM3"/>
            <w:tabs>
              <w:tab w:val="right" w:leader="dot" w:pos="9016"/>
            </w:tabs>
            <w:rPr>
              <w:noProof/>
            </w:rPr>
          </w:pPr>
          <w:hyperlink w:anchor="_Toc234907433" w:history="1">
            <w:r w:rsidRPr="008C24E4">
              <w:rPr>
                <w:rStyle w:val="Lienhypertexte"/>
                <w:noProof/>
              </w:rPr>
              <w:t>Tables et champs clés (schéma Supabase réel)</w:t>
            </w:r>
            <w:r>
              <w:rPr>
                <w:noProof/>
              </w:rPr>
              <w:tab/>
            </w:r>
            <w:r>
              <w:rPr>
                <w:noProof/>
              </w:rPr>
              <w:fldChar w:fldCharType="begin"/>
            </w:r>
            <w:r>
              <w:rPr>
                <w:noProof/>
              </w:rPr>
              <w:instrText xml:space="preserve"> PAGEREF _Toc234907433 \h </w:instrText>
            </w:r>
            <w:r>
              <w:rPr>
                <w:noProof/>
              </w:rPr>
            </w:r>
            <w:r>
              <w:rPr>
                <w:noProof/>
              </w:rPr>
              <w:fldChar w:fldCharType="separate"/>
            </w:r>
            <w:r>
              <w:rPr>
                <w:noProof/>
              </w:rPr>
              <w:t>23</w:t>
            </w:r>
            <w:r>
              <w:rPr>
                <w:noProof/>
              </w:rPr>
              <w:fldChar w:fldCharType="end"/>
            </w:r>
          </w:hyperlink>
        </w:p>
        <w:p w14:paraId="0612B6DD" w14:textId="77777777" w:rsidR="001E746B" w:rsidRDefault="001E746B">
          <w:pPr>
            <w:pStyle w:val="TM3"/>
            <w:tabs>
              <w:tab w:val="right" w:leader="dot" w:pos="9016"/>
            </w:tabs>
            <w:rPr>
              <w:noProof/>
            </w:rPr>
          </w:pPr>
          <w:hyperlink w:anchor="_Toc234907434" w:history="1">
            <w:r w:rsidRPr="008C24E4">
              <w:rPr>
                <w:rStyle w:val="Lienhypertexte"/>
                <w:noProof/>
              </w:rPr>
              <w:t>Statuts de candidature</w:t>
            </w:r>
            <w:r>
              <w:rPr>
                <w:noProof/>
              </w:rPr>
              <w:tab/>
            </w:r>
            <w:r>
              <w:rPr>
                <w:noProof/>
              </w:rPr>
              <w:fldChar w:fldCharType="begin"/>
            </w:r>
            <w:r>
              <w:rPr>
                <w:noProof/>
              </w:rPr>
              <w:instrText xml:space="preserve"> PAGEREF _Toc234907434 \h </w:instrText>
            </w:r>
            <w:r>
              <w:rPr>
                <w:noProof/>
              </w:rPr>
            </w:r>
            <w:r>
              <w:rPr>
                <w:noProof/>
              </w:rPr>
              <w:fldChar w:fldCharType="separate"/>
            </w:r>
            <w:r>
              <w:rPr>
                <w:noProof/>
              </w:rPr>
              <w:t>23</w:t>
            </w:r>
            <w:r>
              <w:rPr>
                <w:noProof/>
              </w:rPr>
              <w:fldChar w:fldCharType="end"/>
            </w:r>
          </w:hyperlink>
        </w:p>
        <w:p w14:paraId="16FDF7DB" w14:textId="77777777" w:rsidR="001E746B" w:rsidRDefault="001E746B">
          <w:pPr>
            <w:pStyle w:val="TM3"/>
            <w:tabs>
              <w:tab w:val="right" w:leader="dot" w:pos="9016"/>
            </w:tabs>
            <w:rPr>
              <w:noProof/>
            </w:rPr>
          </w:pPr>
          <w:hyperlink w:anchor="_Toc234907435" w:history="1">
            <w:r w:rsidRPr="008C24E4">
              <w:rPr>
                <w:rStyle w:val="Lienhypertexte"/>
                <w:noProof/>
              </w:rPr>
              <w:t>Statuts de commande</w:t>
            </w:r>
            <w:r>
              <w:rPr>
                <w:noProof/>
              </w:rPr>
              <w:tab/>
            </w:r>
            <w:r>
              <w:rPr>
                <w:noProof/>
              </w:rPr>
              <w:fldChar w:fldCharType="begin"/>
            </w:r>
            <w:r>
              <w:rPr>
                <w:noProof/>
              </w:rPr>
              <w:instrText xml:space="preserve"> PAGEREF _Toc234907435 \h </w:instrText>
            </w:r>
            <w:r>
              <w:rPr>
                <w:noProof/>
              </w:rPr>
            </w:r>
            <w:r>
              <w:rPr>
                <w:noProof/>
              </w:rPr>
              <w:fldChar w:fldCharType="separate"/>
            </w:r>
            <w:r>
              <w:rPr>
                <w:noProof/>
              </w:rPr>
              <w:t>23</w:t>
            </w:r>
            <w:r>
              <w:rPr>
                <w:noProof/>
              </w:rPr>
              <w:fldChar w:fldCharType="end"/>
            </w:r>
          </w:hyperlink>
        </w:p>
        <w:p w14:paraId="281A4F8C" w14:textId="77777777" w:rsidR="001E746B" w:rsidRDefault="001E746B">
          <w:pPr>
            <w:pStyle w:val="TM2"/>
            <w:tabs>
              <w:tab w:val="right" w:leader="dot" w:pos="9016"/>
            </w:tabs>
            <w:rPr>
              <w:noProof/>
            </w:rPr>
          </w:pPr>
          <w:hyperlink w:anchor="_Toc234907436" w:history="1">
            <w:r w:rsidRPr="008C24E4">
              <w:rPr>
                <w:rStyle w:val="Lienhypertexte"/>
                <w:noProof/>
              </w:rPr>
              <w:t>23. Sécurité technique transverse</w:t>
            </w:r>
            <w:r>
              <w:rPr>
                <w:noProof/>
              </w:rPr>
              <w:tab/>
            </w:r>
            <w:r>
              <w:rPr>
                <w:noProof/>
              </w:rPr>
              <w:fldChar w:fldCharType="begin"/>
            </w:r>
            <w:r>
              <w:rPr>
                <w:noProof/>
              </w:rPr>
              <w:instrText xml:space="preserve"> PAGEREF _Toc234907436 \h </w:instrText>
            </w:r>
            <w:r>
              <w:rPr>
                <w:noProof/>
              </w:rPr>
            </w:r>
            <w:r>
              <w:rPr>
                <w:noProof/>
              </w:rPr>
              <w:fldChar w:fldCharType="separate"/>
            </w:r>
            <w:r>
              <w:rPr>
                <w:noProof/>
              </w:rPr>
              <w:t>24</w:t>
            </w:r>
            <w:r>
              <w:rPr>
                <w:noProof/>
              </w:rPr>
              <w:fldChar w:fldCharType="end"/>
            </w:r>
          </w:hyperlink>
        </w:p>
        <w:p w14:paraId="146A702D" w14:textId="77777777" w:rsidR="001E746B" w:rsidRDefault="001E746B">
          <w:pPr>
            <w:pStyle w:val="TM3"/>
            <w:tabs>
              <w:tab w:val="right" w:leader="dot" w:pos="9016"/>
            </w:tabs>
            <w:rPr>
              <w:noProof/>
            </w:rPr>
          </w:pPr>
          <w:hyperlink w:anchor="_Toc234907437" w:history="1">
            <w:r w:rsidRPr="008C24E4">
              <w:rPr>
                <w:rStyle w:val="Lienhypertexte"/>
                <w:noProof/>
              </w:rPr>
              <w:t>23.1 Authentification</w:t>
            </w:r>
            <w:r>
              <w:rPr>
                <w:noProof/>
              </w:rPr>
              <w:tab/>
            </w:r>
            <w:r>
              <w:rPr>
                <w:noProof/>
              </w:rPr>
              <w:fldChar w:fldCharType="begin"/>
            </w:r>
            <w:r>
              <w:rPr>
                <w:noProof/>
              </w:rPr>
              <w:instrText xml:space="preserve"> PAGEREF _Toc234907437 \h </w:instrText>
            </w:r>
            <w:r>
              <w:rPr>
                <w:noProof/>
              </w:rPr>
            </w:r>
            <w:r>
              <w:rPr>
                <w:noProof/>
              </w:rPr>
              <w:fldChar w:fldCharType="separate"/>
            </w:r>
            <w:r>
              <w:rPr>
                <w:noProof/>
              </w:rPr>
              <w:t>24</w:t>
            </w:r>
            <w:r>
              <w:rPr>
                <w:noProof/>
              </w:rPr>
              <w:fldChar w:fldCharType="end"/>
            </w:r>
          </w:hyperlink>
        </w:p>
        <w:p w14:paraId="525E184F" w14:textId="77777777" w:rsidR="001E746B" w:rsidRDefault="001E746B">
          <w:pPr>
            <w:pStyle w:val="TM3"/>
            <w:tabs>
              <w:tab w:val="right" w:leader="dot" w:pos="9016"/>
            </w:tabs>
            <w:rPr>
              <w:noProof/>
            </w:rPr>
          </w:pPr>
          <w:hyperlink w:anchor="_Toc234907438" w:history="1">
            <w:r w:rsidRPr="008C24E4">
              <w:rPr>
                <w:rStyle w:val="Lienhypertexte"/>
                <w:noProof/>
              </w:rPr>
              <w:t>23.2 RLS et rôles Supabase</w:t>
            </w:r>
            <w:r>
              <w:rPr>
                <w:noProof/>
              </w:rPr>
              <w:tab/>
            </w:r>
            <w:r>
              <w:rPr>
                <w:noProof/>
              </w:rPr>
              <w:fldChar w:fldCharType="begin"/>
            </w:r>
            <w:r>
              <w:rPr>
                <w:noProof/>
              </w:rPr>
              <w:instrText xml:space="preserve"> PAGEREF _Toc234907438 \h </w:instrText>
            </w:r>
            <w:r>
              <w:rPr>
                <w:noProof/>
              </w:rPr>
            </w:r>
            <w:r>
              <w:rPr>
                <w:noProof/>
              </w:rPr>
              <w:fldChar w:fldCharType="separate"/>
            </w:r>
            <w:r>
              <w:rPr>
                <w:noProof/>
              </w:rPr>
              <w:t>24</w:t>
            </w:r>
            <w:r>
              <w:rPr>
                <w:noProof/>
              </w:rPr>
              <w:fldChar w:fldCharType="end"/>
            </w:r>
          </w:hyperlink>
        </w:p>
        <w:p w14:paraId="7ED75DBF" w14:textId="77777777" w:rsidR="001E746B" w:rsidRDefault="001E746B">
          <w:pPr>
            <w:pStyle w:val="TM3"/>
            <w:tabs>
              <w:tab w:val="right" w:leader="dot" w:pos="9016"/>
            </w:tabs>
            <w:rPr>
              <w:noProof/>
            </w:rPr>
          </w:pPr>
          <w:hyperlink w:anchor="_Toc234907439" w:history="1">
            <w:r w:rsidRPr="008C24E4">
              <w:rPr>
                <w:rStyle w:val="Lienhypertexte"/>
                <w:noProof/>
              </w:rPr>
              <w:t>23.3 Données personnelles</w:t>
            </w:r>
            <w:r>
              <w:rPr>
                <w:noProof/>
              </w:rPr>
              <w:tab/>
            </w:r>
            <w:r>
              <w:rPr>
                <w:noProof/>
              </w:rPr>
              <w:fldChar w:fldCharType="begin"/>
            </w:r>
            <w:r>
              <w:rPr>
                <w:noProof/>
              </w:rPr>
              <w:instrText xml:space="preserve"> PAGEREF _Toc234907439 \h </w:instrText>
            </w:r>
            <w:r>
              <w:rPr>
                <w:noProof/>
              </w:rPr>
            </w:r>
            <w:r>
              <w:rPr>
                <w:noProof/>
              </w:rPr>
              <w:fldChar w:fldCharType="separate"/>
            </w:r>
            <w:r>
              <w:rPr>
                <w:noProof/>
              </w:rPr>
              <w:t>24</w:t>
            </w:r>
            <w:r>
              <w:rPr>
                <w:noProof/>
              </w:rPr>
              <w:fldChar w:fldCharType="end"/>
            </w:r>
          </w:hyperlink>
        </w:p>
        <w:p w14:paraId="27345A6E" w14:textId="77777777" w:rsidR="001E746B" w:rsidRDefault="001E746B">
          <w:pPr>
            <w:pStyle w:val="TM3"/>
            <w:tabs>
              <w:tab w:val="right" w:leader="dot" w:pos="9016"/>
            </w:tabs>
            <w:rPr>
              <w:noProof/>
            </w:rPr>
          </w:pPr>
          <w:hyperlink w:anchor="_Toc234907440" w:history="1">
            <w:r w:rsidRPr="008C24E4">
              <w:rPr>
                <w:rStyle w:val="Lienhypertexte"/>
                <w:noProof/>
              </w:rPr>
              <w:t>23.4 Audit logs</w:t>
            </w:r>
            <w:r>
              <w:rPr>
                <w:noProof/>
              </w:rPr>
              <w:tab/>
            </w:r>
            <w:r>
              <w:rPr>
                <w:noProof/>
              </w:rPr>
              <w:fldChar w:fldCharType="begin"/>
            </w:r>
            <w:r>
              <w:rPr>
                <w:noProof/>
              </w:rPr>
              <w:instrText xml:space="preserve"> PAGEREF _Toc234907440 \h </w:instrText>
            </w:r>
            <w:r>
              <w:rPr>
                <w:noProof/>
              </w:rPr>
            </w:r>
            <w:r>
              <w:rPr>
                <w:noProof/>
              </w:rPr>
              <w:fldChar w:fldCharType="separate"/>
            </w:r>
            <w:r>
              <w:rPr>
                <w:noProof/>
              </w:rPr>
              <w:t>24</w:t>
            </w:r>
            <w:r>
              <w:rPr>
                <w:noProof/>
              </w:rPr>
              <w:fldChar w:fldCharType="end"/>
            </w:r>
          </w:hyperlink>
        </w:p>
        <w:p w14:paraId="1E7DF31F" w14:textId="77777777" w:rsidR="001E746B" w:rsidRDefault="001E746B">
          <w:pPr>
            <w:pStyle w:val="TM2"/>
            <w:tabs>
              <w:tab w:val="right" w:leader="dot" w:pos="9016"/>
            </w:tabs>
            <w:rPr>
              <w:noProof/>
            </w:rPr>
          </w:pPr>
          <w:hyperlink w:anchor="_Toc234907441" w:history="1">
            <w:r w:rsidRPr="008C24E4">
              <w:rPr>
                <w:rStyle w:val="Lienhypertexte"/>
                <w:noProof/>
              </w:rPr>
              <w:t>24. Échelle de sanctions — Restaurant et Livreur</w:t>
            </w:r>
            <w:r>
              <w:rPr>
                <w:noProof/>
              </w:rPr>
              <w:tab/>
            </w:r>
            <w:r>
              <w:rPr>
                <w:noProof/>
              </w:rPr>
              <w:fldChar w:fldCharType="begin"/>
            </w:r>
            <w:r>
              <w:rPr>
                <w:noProof/>
              </w:rPr>
              <w:instrText xml:space="preserve"> PAGEREF _Toc234907441 \h </w:instrText>
            </w:r>
            <w:r>
              <w:rPr>
                <w:noProof/>
              </w:rPr>
            </w:r>
            <w:r>
              <w:rPr>
                <w:noProof/>
              </w:rPr>
              <w:fldChar w:fldCharType="separate"/>
            </w:r>
            <w:r>
              <w:rPr>
                <w:noProof/>
              </w:rPr>
              <w:t>25</w:t>
            </w:r>
            <w:r>
              <w:rPr>
                <w:noProof/>
              </w:rPr>
              <w:fldChar w:fldCharType="end"/>
            </w:r>
          </w:hyperlink>
        </w:p>
        <w:p w14:paraId="60E4B8D6" w14:textId="77777777" w:rsidR="001E746B" w:rsidRDefault="001E746B">
          <w:pPr>
            <w:pStyle w:val="TM3"/>
            <w:tabs>
              <w:tab w:val="right" w:leader="dot" w:pos="9016"/>
            </w:tabs>
            <w:rPr>
              <w:noProof/>
            </w:rPr>
          </w:pPr>
          <w:hyperlink w:anchor="_Toc234907442" w:history="1">
            <w:r w:rsidRPr="008C24E4">
              <w:rPr>
                <w:rStyle w:val="Lienhypertexte"/>
                <w:noProof/>
              </w:rPr>
              <w:t xml:space="preserve">Échelle Restaurant </w:t>
            </w:r>
            <w:r w:rsidRPr="008C24E4">
              <w:rPr>
                <w:rStyle w:val="Lienhypertexte"/>
                <w:i/>
                <w:iCs/>
                <w:noProof/>
              </w:rPr>
              <w:t>(écart comblé — le manuel de sécurité notait l'absence de suspension restaurant dans le code actuel ; l'échelle ci-dessous, définie dans les processus, doit être portée dans le produit en priorité P0)</w:t>
            </w:r>
            <w:r>
              <w:rPr>
                <w:noProof/>
              </w:rPr>
              <w:tab/>
            </w:r>
            <w:r>
              <w:rPr>
                <w:noProof/>
              </w:rPr>
              <w:fldChar w:fldCharType="begin"/>
            </w:r>
            <w:r>
              <w:rPr>
                <w:noProof/>
              </w:rPr>
              <w:instrText xml:space="preserve"> PAGEREF _Toc234907442 \h </w:instrText>
            </w:r>
            <w:r>
              <w:rPr>
                <w:noProof/>
              </w:rPr>
            </w:r>
            <w:r>
              <w:rPr>
                <w:noProof/>
              </w:rPr>
              <w:fldChar w:fldCharType="separate"/>
            </w:r>
            <w:r>
              <w:rPr>
                <w:noProof/>
              </w:rPr>
              <w:t>25</w:t>
            </w:r>
            <w:r>
              <w:rPr>
                <w:noProof/>
              </w:rPr>
              <w:fldChar w:fldCharType="end"/>
            </w:r>
          </w:hyperlink>
        </w:p>
        <w:p w14:paraId="4193DC02" w14:textId="77777777" w:rsidR="001E746B" w:rsidRDefault="001E746B">
          <w:pPr>
            <w:pStyle w:val="TM3"/>
            <w:tabs>
              <w:tab w:val="right" w:leader="dot" w:pos="9016"/>
            </w:tabs>
            <w:rPr>
              <w:noProof/>
            </w:rPr>
          </w:pPr>
          <w:hyperlink w:anchor="_Toc234907443" w:history="1">
            <w:r w:rsidRPr="008C24E4">
              <w:rPr>
                <w:rStyle w:val="Lienhypertexte"/>
                <w:noProof/>
              </w:rPr>
              <w:t>Échelle Livreur</w:t>
            </w:r>
            <w:r>
              <w:rPr>
                <w:noProof/>
              </w:rPr>
              <w:tab/>
            </w:r>
            <w:r>
              <w:rPr>
                <w:noProof/>
              </w:rPr>
              <w:fldChar w:fldCharType="begin"/>
            </w:r>
            <w:r>
              <w:rPr>
                <w:noProof/>
              </w:rPr>
              <w:instrText xml:space="preserve"> PAGEREF _Toc234907443 \h </w:instrText>
            </w:r>
            <w:r>
              <w:rPr>
                <w:noProof/>
              </w:rPr>
            </w:r>
            <w:r>
              <w:rPr>
                <w:noProof/>
              </w:rPr>
              <w:fldChar w:fldCharType="separate"/>
            </w:r>
            <w:r>
              <w:rPr>
                <w:noProof/>
              </w:rPr>
              <w:t>25</w:t>
            </w:r>
            <w:r>
              <w:rPr>
                <w:noProof/>
              </w:rPr>
              <w:fldChar w:fldCharType="end"/>
            </w:r>
          </w:hyperlink>
        </w:p>
        <w:p w14:paraId="606C12A4" w14:textId="77777777" w:rsidR="001E746B" w:rsidRDefault="001E746B">
          <w:pPr>
            <w:pStyle w:val="TM3"/>
            <w:tabs>
              <w:tab w:val="right" w:leader="dot" w:pos="9016"/>
            </w:tabs>
            <w:rPr>
              <w:noProof/>
            </w:rPr>
          </w:pPr>
          <w:hyperlink w:anchor="_Toc234907444" w:history="1">
            <w:r w:rsidRPr="008C24E4">
              <w:rPr>
                <w:rStyle w:val="Lienhypertexte"/>
                <w:noProof/>
              </w:rPr>
              <w:t>Réactivation</w:t>
            </w:r>
            <w:r>
              <w:rPr>
                <w:noProof/>
              </w:rPr>
              <w:tab/>
            </w:r>
            <w:r>
              <w:rPr>
                <w:noProof/>
              </w:rPr>
              <w:fldChar w:fldCharType="begin"/>
            </w:r>
            <w:r>
              <w:rPr>
                <w:noProof/>
              </w:rPr>
              <w:instrText xml:space="preserve"> PAGEREF _Toc234907444 \h </w:instrText>
            </w:r>
            <w:r>
              <w:rPr>
                <w:noProof/>
              </w:rPr>
            </w:r>
            <w:r>
              <w:rPr>
                <w:noProof/>
              </w:rPr>
              <w:fldChar w:fldCharType="separate"/>
            </w:r>
            <w:r>
              <w:rPr>
                <w:noProof/>
              </w:rPr>
              <w:t>26</w:t>
            </w:r>
            <w:r>
              <w:rPr>
                <w:noProof/>
              </w:rPr>
              <w:fldChar w:fldCharType="end"/>
            </w:r>
          </w:hyperlink>
        </w:p>
        <w:p w14:paraId="2D13F638" w14:textId="77777777" w:rsidR="001E746B" w:rsidRDefault="001E746B">
          <w:pPr>
            <w:pStyle w:val="TM2"/>
            <w:tabs>
              <w:tab w:val="right" w:leader="dot" w:pos="9016"/>
            </w:tabs>
            <w:rPr>
              <w:noProof/>
            </w:rPr>
          </w:pPr>
          <w:hyperlink w:anchor="_Toc234907445" w:history="1">
            <w:r w:rsidRPr="008C24E4">
              <w:rPr>
                <w:rStyle w:val="Lienhypertexte"/>
                <w:noProof/>
              </w:rPr>
              <w:t xml:space="preserve">25. Gestion de crise et continuité d'activité </w:t>
            </w:r>
            <w:r w:rsidRPr="008C24E4">
              <w:rPr>
                <w:rStyle w:val="Lienhypertexte"/>
                <w:i/>
                <w:iCs/>
                <w:noProof/>
              </w:rPr>
              <w:t>(nouveau — non couvert par les documents sources)</w:t>
            </w:r>
            <w:r>
              <w:rPr>
                <w:noProof/>
              </w:rPr>
              <w:tab/>
            </w:r>
            <w:r>
              <w:rPr>
                <w:noProof/>
              </w:rPr>
              <w:fldChar w:fldCharType="begin"/>
            </w:r>
            <w:r>
              <w:rPr>
                <w:noProof/>
              </w:rPr>
              <w:instrText xml:space="preserve"> PAGEREF _Toc234907445 \h </w:instrText>
            </w:r>
            <w:r>
              <w:rPr>
                <w:noProof/>
              </w:rPr>
            </w:r>
            <w:r>
              <w:rPr>
                <w:noProof/>
              </w:rPr>
              <w:fldChar w:fldCharType="separate"/>
            </w:r>
            <w:r>
              <w:rPr>
                <w:noProof/>
              </w:rPr>
              <w:t>26</w:t>
            </w:r>
            <w:r>
              <w:rPr>
                <w:noProof/>
              </w:rPr>
              <w:fldChar w:fldCharType="end"/>
            </w:r>
          </w:hyperlink>
        </w:p>
        <w:p w14:paraId="71D9979C" w14:textId="77777777" w:rsidR="001E746B" w:rsidRDefault="001E746B">
          <w:pPr>
            <w:pStyle w:val="TM1"/>
            <w:tabs>
              <w:tab w:val="right" w:leader="dot" w:pos="9016"/>
            </w:tabs>
            <w:rPr>
              <w:noProof/>
            </w:rPr>
          </w:pPr>
          <w:hyperlink w:anchor="_Toc234907446" w:history="1">
            <w:r w:rsidRPr="008C24E4">
              <w:rPr>
                <w:rStyle w:val="Lienhypertexte"/>
                <w:noProof/>
              </w:rPr>
              <w:t>Partie V — Produit, technologie et roadmap</w:t>
            </w:r>
            <w:r>
              <w:rPr>
                <w:noProof/>
              </w:rPr>
              <w:tab/>
            </w:r>
            <w:r>
              <w:rPr>
                <w:noProof/>
              </w:rPr>
              <w:fldChar w:fldCharType="begin"/>
            </w:r>
            <w:r>
              <w:rPr>
                <w:noProof/>
              </w:rPr>
              <w:instrText xml:space="preserve"> PAGEREF _Toc234907446 \h </w:instrText>
            </w:r>
            <w:r>
              <w:rPr>
                <w:noProof/>
              </w:rPr>
            </w:r>
            <w:r>
              <w:rPr>
                <w:noProof/>
              </w:rPr>
              <w:fldChar w:fldCharType="separate"/>
            </w:r>
            <w:r>
              <w:rPr>
                <w:noProof/>
              </w:rPr>
              <w:t>27</w:t>
            </w:r>
            <w:r>
              <w:rPr>
                <w:noProof/>
              </w:rPr>
              <w:fldChar w:fldCharType="end"/>
            </w:r>
          </w:hyperlink>
        </w:p>
        <w:p w14:paraId="439A30A3" w14:textId="77777777" w:rsidR="001E746B" w:rsidRDefault="001E746B">
          <w:pPr>
            <w:pStyle w:val="TM2"/>
            <w:tabs>
              <w:tab w:val="right" w:leader="dot" w:pos="9016"/>
            </w:tabs>
            <w:rPr>
              <w:noProof/>
            </w:rPr>
          </w:pPr>
          <w:hyperlink w:anchor="_Toc234907447" w:history="1">
            <w:r w:rsidRPr="008C24E4">
              <w:rPr>
                <w:rStyle w:val="Lienhypertexte"/>
                <w:noProof/>
              </w:rPr>
              <w:t>26. État du produit et priorités techniques</w:t>
            </w:r>
            <w:r>
              <w:rPr>
                <w:noProof/>
              </w:rPr>
              <w:tab/>
            </w:r>
            <w:r>
              <w:rPr>
                <w:noProof/>
              </w:rPr>
              <w:fldChar w:fldCharType="begin"/>
            </w:r>
            <w:r>
              <w:rPr>
                <w:noProof/>
              </w:rPr>
              <w:instrText xml:space="preserve"> PAGEREF _Toc234907447 \h </w:instrText>
            </w:r>
            <w:r>
              <w:rPr>
                <w:noProof/>
              </w:rPr>
            </w:r>
            <w:r>
              <w:rPr>
                <w:noProof/>
              </w:rPr>
              <w:fldChar w:fldCharType="separate"/>
            </w:r>
            <w:r>
              <w:rPr>
                <w:noProof/>
              </w:rPr>
              <w:t>27</w:t>
            </w:r>
            <w:r>
              <w:rPr>
                <w:noProof/>
              </w:rPr>
              <w:fldChar w:fldCharType="end"/>
            </w:r>
          </w:hyperlink>
        </w:p>
        <w:p w14:paraId="0D48A586" w14:textId="77777777" w:rsidR="001E746B" w:rsidRDefault="001E746B">
          <w:pPr>
            <w:pStyle w:val="TM2"/>
            <w:tabs>
              <w:tab w:val="right" w:leader="dot" w:pos="9016"/>
            </w:tabs>
            <w:rPr>
              <w:noProof/>
            </w:rPr>
          </w:pPr>
          <w:hyperlink w:anchor="_Toc234907448" w:history="1">
            <w:r w:rsidRPr="008C24E4">
              <w:rPr>
                <w:rStyle w:val="Lienhypertexte"/>
                <w:noProof/>
              </w:rPr>
              <w:t>27. Roadmap 18 mois consolidée</w:t>
            </w:r>
            <w:r>
              <w:rPr>
                <w:noProof/>
              </w:rPr>
              <w:tab/>
            </w:r>
            <w:r>
              <w:rPr>
                <w:noProof/>
              </w:rPr>
              <w:fldChar w:fldCharType="begin"/>
            </w:r>
            <w:r>
              <w:rPr>
                <w:noProof/>
              </w:rPr>
              <w:instrText xml:space="preserve"> PAGEREF _Toc234907448 \h </w:instrText>
            </w:r>
            <w:r>
              <w:rPr>
                <w:noProof/>
              </w:rPr>
            </w:r>
            <w:r>
              <w:rPr>
                <w:noProof/>
              </w:rPr>
              <w:fldChar w:fldCharType="separate"/>
            </w:r>
            <w:r>
              <w:rPr>
                <w:noProof/>
              </w:rPr>
              <w:t>27</w:t>
            </w:r>
            <w:r>
              <w:rPr>
                <w:noProof/>
              </w:rPr>
              <w:fldChar w:fldCharType="end"/>
            </w:r>
          </w:hyperlink>
        </w:p>
        <w:p w14:paraId="3702C405" w14:textId="77777777" w:rsidR="001E746B" w:rsidRDefault="001E746B">
          <w:pPr>
            <w:pStyle w:val="TM2"/>
            <w:tabs>
              <w:tab w:val="right" w:leader="dot" w:pos="9016"/>
            </w:tabs>
            <w:rPr>
              <w:noProof/>
            </w:rPr>
          </w:pPr>
          <w:hyperlink w:anchor="_Toc234907449" w:history="1">
            <w:r w:rsidRPr="008C24E4">
              <w:rPr>
                <w:rStyle w:val="Lienhypertexte"/>
                <w:noProof/>
              </w:rPr>
              <w:t>28. Exigences produit à ajouter (P0/P1/P2)</w:t>
            </w:r>
            <w:r>
              <w:rPr>
                <w:noProof/>
              </w:rPr>
              <w:tab/>
            </w:r>
            <w:r>
              <w:rPr>
                <w:noProof/>
              </w:rPr>
              <w:fldChar w:fldCharType="begin"/>
            </w:r>
            <w:r>
              <w:rPr>
                <w:noProof/>
              </w:rPr>
              <w:instrText xml:space="preserve"> PAGEREF _Toc234907449 \h </w:instrText>
            </w:r>
            <w:r>
              <w:rPr>
                <w:noProof/>
              </w:rPr>
            </w:r>
            <w:r>
              <w:rPr>
                <w:noProof/>
              </w:rPr>
              <w:fldChar w:fldCharType="separate"/>
            </w:r>
            <w:r>
              <w:rPr>
                <w:noProof/>
              </w:rPr>
              <w:t>28</w:t>
            </w:r>
            <w:r>
              <w:rPr>
                <w:noProof/>
              </w:rPr>
              <w:fldChar w:fldCharType="end"/>
            </w:r>
          </w:hyperlink>
        </w:p>
        <w:p w14:paraId="0026D274" w14:textId="77777777" w:rsidR="001E746B" w:rsidRDefault="001E746B">
          <w:pPr>
            <w:pStyle w:val="TM3"/>
            <w:tabs>
              <w:tab w:val="right" w:leader="dot" w:pos="9016"/>
            </w:tabs>
            <w:rPr>
              <w:noProof/>
            </w:rPr>
          </w:pPr>
          <w:hyperlink w:anchor="_Toc234907450" w:history="1">
            <w:r w:rsidRPr="008C24E4">
              <w:rPr>
                <w:rStyle w:val="Lienhypertexte"/>
                <w:noProof/>
              </w:rPr>
              <w:t>P0 — Avant un lancement commercial sérieux</w:t>
            </w:r>
            <w:r>
              <w:rPr>
                <w:noProof/>
              </w:rPr>
              <w:tab/>
            </w:r>
            <w:r>
              <w:rPr>
                <w:noProof/>
              </w:rPr>
              <w:fldChar w:fldCharType="begin"/>
            </w:r>
            <w:r>
              <w:rPr>
                <w:noProof/>
              </w:rPr>
              <w:instrText xml:space="preserve"> PAGEREF _Toc234907450 \h </w:instrText>
            </w:r>
            <w:r>
              <w:rPr>
                <w:noProof/>
              </w:rPr>
            </w:r>
            <w:r>
              <w:rPr>
                <w:noProof/>
              </w:rPr>
              <w:fldChar w:fldCharType="separate"/>
            </w:r>
            <w:r>
              <w:rPr>
                <w:noProof/>
              </w:rPr>
              <w:t>28</w:t>
            </w:r>
            <w:r>
              <w:rPr>
                <w:noProof/>
              </w:rPr>
              <w:fldChar w:fldCharType="end"/>
            </w:r>
          </w:hyperlink>
        </w:p>
        <w:p w14:paraId="6C646F6D" w14:textId="77777777" w:rsidR="001E746B" w:rsidRDefault="001E746B">
          <w:pPr>
            <w:pStyle w:val="TM3"/>
            <w:tabs>
              <w:tab w:val="right" w:leader="dot" w:pos="9016"/>
            </w:tabs>
            <w:rPr>
              <w:noProof/>
            </w:rPr>
          </w:pPr>
          <w:hyperlink w:anchor="_Toc234907451" w:history="1">
            <w:r w:rsidRPr="008C24E4">
              <w:rPr>
                <w:rStyle w:val="Lienhypertexte"/>
                <w:noProof/>
              </w:rPr>
              <w:t>P1 — Stabilisation opérationnelle</w:t>
            </w:r>
            <w:r>
              <w:rPr>
                <w:noProof/>
              </w:rPr>
              <w:tab/>
            </w:r>
            <w:r>
              <w:rPr>
                <w:noProof/>
              </w:rPr>
              <w:fldChar w:fldCharType="begin"/>
            </w:r>
            <w:r>
              <w:rPr>
                <w:noProof/>
              </w:rPr>
              <w:instrText xml:space="preserve"> PAGEREF _Toc234907451 \h </w:instrText>
            </w:r>
            <w:r>
              <w:rPr>
                <w:noProof/>
              </w:rPr>
            </w:r>
            <w:r>
              <w:rPr>
                <w:noProof/>
              </w:rPr>
              <w:fldChar w:fldCharType="separate"/>
            </w:r>
            <w:r>
              <w:rPr>
                <w:noProof/>
              </w:rPr>
              <w:t>28</w:t>
            </w:r>
            <w:r>
              <w:rPr>
                <w:noProof/>
              </w:rPr>
              <w:fldChar w:fldCharType="end"/>
            </w:r>
          </w:hyperlink>
        </w:p>
        <w:p w14:paraId="641386C8" w14:textId="77777777" w:rsidR="001E746B" w:rsidRDefault="001E746B">
          <w:pPr>
            <w:pStyle w:val="TM3"/>
            <w:tabs>
              <w:tab w:val="right" w:leader="dot" w:pos="9016"/>
            </w:tabs>
            <w:rPr>
              <w:noProof/>
            </w:rPr>
          </w:pPr>
          <w:hyperlink w:anchor="_Toc234907452" w:history="1">
            <w:r w:rsidRPr="008C24E4">
              <w:rPr>
                <w:rStyle w:val="Lienhypertexte"/>
                <w:noProof/>
              </w:rPr>
              <w:t>P2 — Maturité</w:t>
            </w:r>
            <w:r>
              <w:rPr>
                <w:noProof/>
              </w:rPr>
              <w:tab/>
            </w:r>
            <w:r>
              <w:rPr>
                <w:noProof/>
              </w:rPr>
              <w:fldChar w:fldCharType="begin"/>
            </w:r>
            <w:r>
              <w:rPr>
                <w:noProof/>
              </w:rPr>
              <w:instrText xml:space="preserve"> PAGEREF _Toc234907452 \h </w:instrText>
            </w:r>
            <w:r>
              <w:rPr>
                <w:noProof/>
              </w:rPr>
            </w:r>
            <w:r>
              <w:rPr>
                <w:noProof/>
              </w:rPr>
              <w:fldChar w:fldCharType="separate"/>
            </w:r>
            <w:r>
              <w:rPr>
                <w:noProof/>
              </w:rPr>
              <w:t>28</w:t>
            </w:r>
            <w:r>
              <w:rPr>
                <w:noProof/>
              </w:rPr>
              <w:fldChar w:fldCharType="end"/>
            </w:r>
          </w:hyperlink>
        </w:p>
        <w:p w14:paraId="5C269B51" w14:textId="77777777" w:rsidR="001E746B" w:rsidRDefault="001E746B">
          <w:pPr>
            <w:pStyle w:val="TM1"/>
            <w:tabs>
              <w:tab w:val="right" w:leader="dot" w:pos="9016"/>
            </w:tabs>
            <w:rPr>
              <w:noProof/>
            </w:rPr>
          </w:pPr>
          <w:hyperlink w:anchor="_Toc234907453" w:history="1">
            <w:r w:rsidRPr="008C24E4">
              <w:rPr>
                <w:rStyle w:val="Lienhypertexte"/>
                <w:noProof/>
              </w:rPr>
              <w:t>Partie VI — Organisation, finance et financement</w:t>
            </w:r>
            <w:r>
              <w:rPr>
                <w:noProof/>
              </w:rPr>
              <w:tab/>
            </w:r>
            <w:r>
              <w:rPr>
                <w:noProof/>
              </w:rPr>
              <w:fldChar w:fldCharType="begin"/>
            </w:r>
            <w:r>
              <w:rPr>
                <w:noProof/>
              </w:rPr>
              <w:instrText xml:space="preserve"> PAGEREF _Toc234907453 \h </w:instrText>
            </w:r>
            <w:r>
              <w:rPr>
                <w:noProof/>
              </w:rPr>
            </w:r>
            <w:r>
              <w:rPr>
                <w:noProof/>
              </w:rPr>
              <w:fldChar w:fldCharType="separate"/>
            </w:r>
            <w:r>
              <w:rPr>
                <w:noProof/>
              </w:rPr>
              <w:t>29</w:t>
            </w:r>
            <w:r>
              <w:rPr>
                <w:noProof/>
              </w:rPr>
              <w:fldChar w:fldCharType="end"/>
            </w:r>
          </w:hyperlink>
        </w:p>
        <w:p w14:paraId="50216B82" w14:textId="77777777" w:rsidR="001E746B" w:rsidRDefault="001E746B">
          <w:pPr>
            <w:pStyle w:val="TM2"/>
            <w:tabs>
              <w:tab w:val="right" w:leader="dot" w:pos="9016"/>
            </w:tabs>
            <w:rPr>
              <w:noProof/>
            </w:rPr>
          </w:pPr>
          <w:hyperlink w:anchor="_Toc234907454" w:history="1">
            <w:r w:rsidRPr="008C24E4">
              <w:rPr>
                <w:rStyle w:val="Lienhypertexte"/>
                <w:noProof/>
              </w:rPr>
              <w:t>29. Organisation et équipe</w:t>
            </w:r>
            <w:r>
              <w:rPr>
                <w:noProof/>
              </w:rPr>
              <w:tab/>
            </w:r>
            <w:r>
              <w:rPr>
                <w:noProof/>
              </w:rPr>
              <w:fldChar w:fldCharType="begin"/>
            </w:r>
            <w:r>
              <w:rPr>
                <w:noProof/>
              </w:rPr>
              <w:instrText xml:space="preserve"> PAGEREF _Toc234907454 \h </w:instrText>
            </w:r>
            <w:r>
              <w:rPr>
                <w:noProof/>
              </w:rPr>
            </w:r>
            <w:r>
              <w:rPr>
                <w:noProof/>
              </w:rPr>
              <w:fldChar w:fldCharType="separate"/>
            </w:r>
            <w:r>
              <w:rPr>
                <w:noProof/>
              </w:rPr>
              <w:t>29</w:t>
            </w:r>
            <w:r>
              <w:rPr>
                <w:noProof/>
              </w:rPr>
              <w:fldChar w:fldCharType="end"/>
            </w:r>
          </w:hyperlink>
        </w:p>
        <w:p w14:paraId="2D264873" w14:textId="77777777" w:rsidR="001E746B" w:rsidRDefault="001E746B">
          <w:pPr>
            <w:pStyle w:val="TM3"/>
            <w:tabs>
              <w:tab w:val="right" w:leader="dot" w:pos="9016"/>
            </w:tabs>
            <w:rPr>
              <w:noProof/>
            </w:rPr>
          </w:pPr>
          <w:hyperlink w:anchor="_Toc234907455" w:history="1">
            <w:r w:rsidRPr="008C24E4">
              <w:rPr>
                <w:rStyle w:val="Lienhypertexte"/>
                <w:noProof/>
              </w:rPr>
              <w:t>Équipe minimale au lancement</w:t>
            </w:r>
            <w:r>
              <w:rPr>
                <w:noProof/>
              </w:rPr>
              <w:tab/>
            </w:r>
            <w:r>
              <w:rPr>
                <w:noProof/>
              </w:rPr>
              <w:fldChar w:fldCharType="begin"/>
            </w:r>
            <w:r>
              <w:rPr>
                <w:noProof/>
              </w:rPr>
              <w:instrText xml:space="preserve"> PAGEREF _Toc234907455 \h </w:instrText>
            </w:r>
            <w:r>
              <w:rPr>
                <w:noProof/>
              </w:rPr>
            </w:r>
            <w:r>
              <w:rPr>
                <w:noProof/>
              </w:rPr>
              <w:fldChar w:fldCharType="separate"/>
            </w:r>
            <w:r>
              <w:rPr>
                <w:noProof/>
              </w:rPr>
              <w:t>29</w:t>
            </w:r>
            <w:r>
              <w:rPr>
                <w:noProof/>
              </w:rPr>
              <w:fldChar w:fldCharType="end"/>
            </w:r>
          </w:hyperlink>
        </w:p>
        <w:p w14:paraId="30B61EAC" w14:textId="77777777" w:rsidR="001E746B" w:rsidRDefault="001E746B">
          <w:pPr>
            <w:pStyle w:val="TM3"/>
            <w:tabs>
              <w:tab w:val="right" w:leader="dot" w:pos="9016"/>
            </w:tabs>
            <w:rPr>
              <w:noProof/>
            </w:rPr>
          </w:pPr>
          <w:hyperlink w:anchor="_Toc234907456" w:history="1">
            <w:r w:rsidRPr="008C24E4">
              <w:rPr>
                <w:rStyle w:val="Lienhypertexte"/>
                <w:noProof/>
              </w:rPr>
              <w:t>Équipe à 12 mois</w:t>
            </w:r>
            <w:r>
              <w:rPr>
                <w:noProof/>
              </w:rPr>
              <w:tab/>
            </w:r>
            <w:r>
              <w:rPr>
                <w:noProof/>
              </w:rPr>
              <w:fldChar w:fldCharType="begin"/>
            </w:r>
            <w:r>
              <w:rPr>
                <w:noProof/>
              </w:rPr>
              <w:instrText xml:space="preserve"> PAGEREF _Toc234907456 \h </w:instrText>
            </w:r>
            <w:r>
              <w:rPr>
                <w:noProof/>
              </w:rPr>
            </w:r>
            <w:r>
              <w:rPr>
                <w:noProof/>
              </w:rPr>
              <w:fldChar w:fldCharType="separate"/>
            </w:r>
            <w:r>
              <w:rPr>
                <w:noProof/>
              </w:rPr>
              <w:t>29</w:t>
            </w:r>
            <w:r>
              <w:rPr>
                <w:noProof/>
              </w:rPr>
              <w:fldChar w:fldCharType="end"/>
            </w:r>
          </w:hyperlink>
        </w:p>
        <w:p w14:paraId="55C37D7B" w14:textId="77777777" w:rsidR="001E746B" w:rsidRDefault="001E746B">
          <w:pPr>
            <w:pStyle w:val="TM3"/>
            <w:tabs>
              <w:tab w:val="right" w:leader="dot" w:pos="9016"/>
            </w:tabs>
            <w:rPr>
              <w:noProof/>
            </w:rPr>
          </w:pPr>
          <w:hyperlink w:anchor="_Toc234907457" w:history="1">
            <w:r w:rsidRPr="008C24E4">
              <w:rPr>
                <w:rStyle w:val="Lienhypertexte"/>
                <w:noProof/>
              </w:rPr>
              <w:t xml:space="preserve">Équipe à 24 mois </w:t>
            </w:r>
            <w:r w:rsidRPr="008C24E4">
              <w:rPr>
                <w:rStyle w:val="Lienhypertexte"/>
                <w:i/>
                <w:iCs/>
                <w:noProof/>
              </w:rPr>
              <w:t>(complément — non détaillé dans les sources)</w:t>
            </w:r>
            <w:r>
              <w:rPr>
                <w:noProof/>
              </w:rPr>
              <w:tab/>
            </w:r>
            <w:r>
              <w:rPr>
                <w:noProof/>
              </w:rPr>
              <w:fldChar w:fldCharType="begin"/>
            </w:r>
            <w:r>
              <w:rPr>
                <w:noProof/>
              </w:rPr>
              <w:instrText xml:space="preserve"> PAGEREF _Toc234907457 \h </w:instrText>
            </w:r>
            <w:r>
              <w:rPr>
                <w:noProof/>
              </w:rPr>
            </w:r>
            <w:r>
              <w:rPr>
                <w:noProof/>
              </w:rPr>
              <w:fldChar w:fldCharType="separate"/>
            </w:r>
            <w:r>
              <w:rPr>
                <w:noProof/>
              </w:rPr>
              <w:t>29</w:t>
            </w:r>
            <w:r>
              <w:rPr>
                <w:noProof/>
              </w:rPr>
              <w:fldChar w:fldCharType="end"/>
            </w:r>
          </w:hyperlink>
        </w:p>
        <w:p w14:paraId="47B1BF16" w14:textId="77777777" w:rsidR="001E746B" w:rsidRDefault="001E746B">
          <w:pPr>
            <w:pStyle w:val="TM2"/>
            <w:tabs>
              <w:tab w:val="right" w:leader="dot" w:pos="9016"/>
            </w:tabs>
            <w:rPr>
              <w:noProof/>
            </w:rPr>
          </w:pPr>
          <w:hyperlink w:anchor="_Toc234907458" w:history="1">
            <w:r w:rsidRPr="008C24E4">
              <w:rPr>
                <w:rStyle w:val="Lienhypertexte"/>
                <w:noProof/>
              </w:rPr>
              <w:t>30. Projections financières détaillées</w:t>
            </w:r>
            <w:r>
              <w:rPr>
                <w:noProof/>
              </w:rPr>
              <w:tab/>
            </w:r>
            <w:r>
              <w:rPr>
                <w:noProof/>
              </w:rPr>
              <w:fldChar w:fldCharType="begin"/>
            </w:r>
            <w:r>
              <w:rPr>
                <w:noProof/>
              </w:rPr>
              <w:instrText xml:space="preserve"> PAGEREF _Toc234907458 \h </w:instrText>
            </w:r>
            <w:r>
              <w:rPr>
                <w:noProof/>
              </w:rPr>
            </w:r>
            <w:r>
              <w:rPr>
                <w:noProof/>
              </w:rPr>
              <w:fldChar w:fldCharType="separate"/>
            </w:r>
            <w:r>
              <w:rPr>
                <w:noProof/>
              </w:rPr>
              <w:t>29</w:t>
            </w:r>
            <w:r>
              <w:rPr>
                <w:noProof/>
              </w:rPr>
              <w:fldChar w:fldCharType="end"/>
            </w:r>
          </w:hyperlink>
        </w:p>
        <w:p w14:paraId="08FC7BF2" w14:textId="77777777" w:rsidR="001E746B" w:rsidRDefault="001E746B">
          <w:pPr>
            <w:pStyle w:val="TM3"/>
            <w:tabs>
              <w:tab w:val="right" w:leader="dot" w:pos="9016"/>
            </w:tabs>
            <w:rPr>
              <w:noProof/>
            </w:rPr>
          </w:pPr>
          <w:hyperlink w:anchor="_Toc234907459" w:history="1">
            <w:r w:rsidRPr="008C24E4">
              <w:rPr>
                <w:rStyle w:val="Lienhypertexte"/>
                <w:noProof/>
              </w:rPr>
              <w:t>Hypothèses principales</w:t>
            </w:r>
            <w:r>
              <w:rPr>
                <w:noProof/>
              </w:rPr>
              <w:tab/>
            </w:r>
            <w:r>
              <w:rPr>
                <w:noProof/>
              </w:rPr>
              <w:fldChar w:fldCharType="begin"/>
            </w:r>
            <w:r>
              <w:rPr>
                <w:noProof/>
              </w:rPr>
              <w:instrText xml:space="preserve"> PAGEREF _Toc234907459 \h </w:instrText>
            </w:r>
            <w:r>
              <w:rPr>
                <w:noProof/>
              </w:rPr>
            </w:r>
            <w:r>
              <w:rPr>
                <w:noProof/>
              </w:rPr>
              <w:fldChar w:fldCharType="separate"/>
            </w:r>
            <w:r>
              <w:rPr>
                <w:noProof/>
              </w:rPr>
              <w:t>29</w:t>
            </w:r>
            <w:r>
              <w:rPr>
                <w:noProof/>
              </w:rPr>
              <w:fldChar w:fldCharType="end"/>
            </w:r>
          </w:hyperlink>
        </w:p>
        <w:p w14:paraId="592BBB4B" w14:textId="77777777" w:rsidR="001E746B" w:rsidRDefault="001E746B">
          <w:pPr>
            <w:pStyle w:val="TM3"/>
            <w:tabs>
              <w:tab w:val="right" w:leader="dot" w:pos="9016"/>
            </w:tabs>
            <w:rPr>
              <w:noProof/>
            </w:rPr>
          </w:pPr>
          <w:hyperlink w:anchor="_Toc234907460" w:history="1">
            <w:r w:rsidRPr="008C24E4">
              <w:rPr>
                <w:rStyle w:val="Lienhypertexte"/>
                <w:noProof/>
              </w:rPr>
              <w:t>Chiffre d'affaires et marge</w:t>
            </w:r>
            <w:r>
              <w:rPr>
                <w:noProof/>
              </w:rPr>
              <w:tab/>
            </w:r>
            <w:r>
              <w:rPr>
                <w:noProof/>
              </w:rPr>
              <w:fldChar w:fldCharType="begin"/>
            </w:r>
            <w:r>
              <w:rPr>
                <w:noProof/>
              </w:rPr>
              <w:instrText xml:space="preserve"> PAGEREF _Toc234907460 \h </w:instrText>
            </w:r>
            <w:r>
              <w:rPr>
                <w:noProof/>
              </w:rPr>
            </w:r>
            <w:r>
              <w:rPr>
                <w:noProof/>
              </w:rPr>
              <w:fldChar w:fldCharType="separate"/>
            </w:r>
            <w:r>
              <w:rPr>
                <w:noProof/>
              </w:rPr>
              <w:t>30</w:t>
            </w:r>
            <w:r>
              <w:rPr>
                <w:noProof/>
              </w:rPr>
              <w:fldChar w:fldCharType="end"/>
            </w:r>
          </w:hyperlink>
        </w:p>
        <w:p w14:paraId="7DBD17EA" w14:textId="77777777" w:rsidR="001E746B" w:rsidRDefault="001E746B">
          <w:pPr>
            <w:pStyle w:val="TM3"/>
            <w:tabs>
              <w:tab w:val="right" w:leader="dot" w:pos="9016"/>
            </w:tabs>
            <w:rPr>
              <w:noProof/>
            </w:rPr>
          </w:pPr>
          <w:hyperlink w:anchor="_Toc234907461" w:history="1">
            <w:r w:rsidRPr="008C24E4">
              <w:rPr>
                <w:rStyle w:val="Lienhypertexte"/>
                <w:noProof/>
              </w:rPr>
              <w:t>Charges principales — année 1</w:t>
            </w:r>
            <w:r>
              <w:rPr>
                <w:noProof/>
              </w:rPr>
              <w:tab/>
            </w:r>
            <w:r>
              <w:rPr>
                <w:noProof/>
              </w:rPr>
              <w:fldChar w:fldCharType="begin"/>
            </w:r>
            <w:r>
              <w:rPr>
                <w:noProof/>
              </w:rPr>
              <w:instrText xml:space="preserve"> PAGEREF _Toc234907461 \h </w:instrText>
            </w:r>
            <w:r>
              <w:rPr>
                <w:noProof/>
              </w:rPr>
            </w:r>
            <w:r>
              <w:rPr>
                <w:noProof/>
              </w:rPr>
              <w:fldChar w:fldCharType="separate"/>
            </w:r>
            <w:r>
              <w:rPr>
                <w:noProof/>
              </w:rPr>
              <w:t>30</w:t>
            </w:r>
            <w:r>
              <w:rPr>
                <w:noProof/>
              </w:rPr>
              <w:fldChar w:fldCharType="end"/>
            </w:r>
          </w:hyperlink>
        </w:p>
        <w:p w14:paraId="5A4B6CE2" w14:textId="77777777" w:rsidR="001E746B" w:rsidRDefault="001E746B">
          <w:pPr>
            <w:pStyle w:val="TM3"/>
            <w:tabs>
              <w:tab w:val="right" w:leader="dot" w:pos="9016"/>
            </w:tabs>
            <w:rPr>
              <w:noProof/>
            </w:rPr>
          </w:pPr>
          <w:hyperlink w:anchor="_Toc234907462" w:history="1">
            <w:r w:rsidRPr="008C24E4">
              <w:rPr>
                <w:rStyle w:val="Lienhypertexte"/>
                <w:noProof/>
              </w:rPr>
              <w:t>Seuil de rentabilité simplifié</w:t>
            </w:r>
            <w:r>
              <w:rPr>
                <w:noProof/>
              </w:rPr>
              <w:tab/>
            </w:r>
            <w:r>
              <w:rPr>
                <w:noProof/>
              </w:rPr>
              <w:fldChar w:fldCharType="begin"/>
            </w:r>
            <w:r>
              <w:rPr>
                <w:noProof/>
              </w:rPr>
              <w:instrText xml:space="preserve"> PAGEREF _Toc234907462 \h </w:instrText>
            </w:r>
            <w:r>
              <w:rPr>
                <w:noProof/>
              </w:rPr>
            </w:r>
            <w:r>
              <w:rPr>
                <w:noProof/>
              </w:rPr>
              <w:fldChar w:fldCharType="separate"/>
            </w:r>
            <w:r>
              <w:rPr>
                <w:noProof/>
              </w:rPr>
              <w:t>31</w:t>
            </w:r>
            <w:r>
              <w:rPr>
                <w:noProof/>
              </w:rPr>
              <w:fldChar w:fldCharType="end"/>
            </w:r>
          </w:hyperlink>
        </w:p>
        <w:p w14:paraId="1A9D0421" w14:textId="77777777" w:rsidR="001E746B" w:rsidRDefault="001E746B">
          <w:pPr>
            <w:pStyle w:val="TM2"/>
            <w:tabs>
              <w:tab w:val="right" w:leader="dot" w:pos="9016"/>
            </w:tabs>
            <w:rPr>
              <w:noProof/>
            </w:rPr>
          </w:pPr>
          <w:hyperlink w:anchor="_Toc234907463" w:history="1">
            <w:r w:rsidRPr="008C24E4">
              <w:rPr>
                <w:rStyle w:val="Lienhypertexte"/>
                <w:noProof/>
              </w:rPr>
              <w:t>31. Besoin de financement</w:t>
            </w:r>
            <w:r>
              <w:rPr>
                <w:noProof/>
              </w:rPr>
              <w:tab/>
            </w:r>
            <w:r>
              <w:rPr>
                <w:noProof/>
              </w:rPr>
              <w:fldChar w:fldCharType="begin"/>
            </w:r>
            <w:r>
              <w:rPr>
                <w:noProof/>
              </w:rPr>
              <w:instrText xml:space="preserve"> PAGEREF _Toc234907463 \h </w:instrText>
            </w:r>
            <w:r>
              <w:rPr>
                <w:noProof/>
              </w:rPr>
            </w:r>
            <w:r>
              <w:rPr>
                <w:noProof/>
              </w:rPr>
              <w:fldChar w:fldCharType="separate"/>
            </w:r>
            <w:r>
              <w:rPr>
                <w:noProof/>
              </w:rPr>
              <w:t>31</w:t>
            </w:r>
            <w:r>
              <w:rPr>
                <w:noProof/>
              </w:rPr>
              <w:fldChar w:fldCharType="end"/>
            </w:r>
          </w:hyperlink>
        </w:p>
        <w:p w14:paraId="14B41A4B" w14:textId="77777777" w:rsidR="001E746B" w:rsidRDefault="001E746B">
          <w:pPr>
            <w:pStyle w:val="TM3"/>
            <w:tabs>
              <w:tab w:val="right" w:leader="dot" w:pos="9016"/>
            </w:tabs>
            <w:rPr>
              <w:noProof/>
            </w:rPr>
          </w:pPr>
          <w:hyperlink w:anchor="_Toc234907464" w:history="1">
            <w:r w:rsidRPr="008C24E4">
              <w:rPr>
                <w:rStyle w:val="Lienhypertexte"/>
                <w:noProof/>
              </w:rPr>
              <w:t>Option prudente — 12 mois</w:t>
            </w:r>
            <w:r>
              <w:rPr>
                <w:noProof/>
              </w:rPr>
              <w:tab/>
            </w:r>
            <w:r>
              <w:rPr>
                <w:noProof/>
              </w:rPr>
              <w:fldChar w:fldCharType="begin"/>
            </w:r>
            <w:r>
              <w:rPr>
                <w:noProof/>
              </w:rPr>
              <w:instrText xml:space="preserve"> PAGEREF _Toc234907464 \h </w:instrText>
            </w:r>
            <w:r>
              <w:rPr>
                <w:noProof/>
              </w:rPr>
            </w:r>
            <w:r>
              <w:rPr>
                <w:noProof/>
              </w:rPr>
              <w:fldChar w:fldCharType="separate"/>
            </w:r>
            <w:r>
              <w:rPr>
                <w:noProof/>
              </w:rPr>
              <w:t>31</w:t>
            </w:r>
            <w:r>
              <w:rPr>
                <w:noProof/>
              </w:rPr>
              <w:fldChar w:fldCharType="end"/>
            </w:r>
          </w:hyperlink>
        </w:p>
        <w:p w14:paraId="5C615A7A" w14:textId="77777777" w:rsidR="001E746B" w:rsidRDefault="001E746B">
          <w:pPr>
            <w:pStyle w:val="TM3"/>
            <w:tabs>
              <w:tab w:val="right" w:leader="dot" w:pos="9016"/>
            </w:tabs>
            <w:rPr>
              <w:noProof/>
            </w:rPr>
          </w:pPr>
          <w:hyperlink w:anchor="_Toc234907465" w:history="1">
            <w:r w:rsidRPr="008C24E4">
              <w:rPr>
                <w:rStyle w:val="Lienhypertexte"/>
                <w:noProof/>
              </w:rPr>
              <w:t>Option bootstrap</w:t>
            </w:r>
            <w:r>
              <w:rPr>
                <w:noProof/>
              </w:rPr>
              <w:tab/>
            </w:r>
            <w:r>
              <w:rPr>
                <w:noProof/>
              </w:rPr>
              <w:fldChar w:fldCharType="begin"/>
            </w:r>
            <w:r>
              <w:rPr>
                <w:noProof/>
              </w:rPr>
              <w:instrText xml:space="preserve"> PAGEREF _Toc234907465 \h </w:instrText>
            </w:r>
            <w:r>
              <w:rPr>
                <w:noProof/>
              </w:rPr>
            </w:r>
            <w:r>
              <w:rPr>
                <w:noProof/>
              </w:rPr>
              <w:fldChar w:fldCharType="separate"/>
            </w:r>
            <w:r>
              <w:rPr>
                <w:noProof/>
              </w:rPr>
              <w:t>31</w:t>
            </w:r>
            <w:r>
              <w:rPr>
                <w:noProof/>
              </w:rPr>
              <w:fldChar w:fldCharType="end"/>
            </w:r>
          </w:hyperlink>
        </w:p>
        <w:p w14:paraId="1DD8F31B" w14:textId="77777777" w:rsidR="001E746B" w:rsidRDefault="001E746B">
          <w:pPr>
            <w:pStyle w:val="TM2"/>
            <w:tabs>
              <w:tab w:val="right" w:leader="dot" w:pos="9016"/>
            </w:tabs>
            <w:rPr>
              <w:noProof/>
            </w:rPr>
          </w:pPr>
          <w:hyperlink w:anchor="_Toc234907466" w:history="1">
            <w:r w:rsidRPr="008C24E4">
              <w:rPr>
                <w:rStyle w:val="Lienhypertexte"/>
                <w:noProof/>
              </w:rPr>
              <w:t>32. Cadre légal et conformité (Cameroun)</w:t>
            </w:r>
            <w:r>
              <w:rPr>
                <w:noProof/>
              </w:rPr>
              <w:tab/>
            </w:r>
            <w:r>
              <w:rPr>
                <w:noProof/>
              </w:rPr>
              <w:fldChar w:fldCharType="begin"/>
            </w:r>
            <w:r>
              <w:rPr>
                <w:noProof/>
              </w:rPr>
              <w:instrText xml:space="preserve"> PAGEREF _Toc234907466 \h </w:instrText>
            </w:r>
            <w:r>
              <w:rPr>
                <w:noProof/>
              </w:rPr>
            </w:r>
            <w:r>
              <w:rPr>
                <w:noProof/>
              </w:rPr>
              <w:fldChar w:fldCharType="separate"/>
            </w:r>
            <w:r>
              <w:rPr>
                <w:noProof/>
              </w:rPr>
              <w:t>31</w:t>
            </w:r>
            <w:r>
              <w:rPr>
                <w:noProof/>
              </w:rPr>
              <w:fldChar w:fldCharType="end"/>
            </w:r>
          </w:hyperlink>
        </w:p>
        <w:p w14:paraId="26F32528" w14:textId="77777777" w:rsidR="001E746B" w:rsidRDefault="001E746B">
          <w:pPr>
            <w:pStyle w:val="TM3"/>
            <w:tabs>
              <w:tab w:val="right" w:leader="dot" w:pos="9016"/>
            </w:tabs>
            <w:rPr>
              <w:noProof/>
            </w:rPr>
          </w:pPr>
          <w:hyperlink w:anchor="_Toc234907467" w:history="1">
            <w:r w:rsidRPr="008C24E4">
              <w:rPr>
                <w:rStyle w:val="Lienhypertexte"/>
                <w:noProof/>
              </w:rPr>
              <w:t>Structure et contrats</w:t>
            </w:r>
            <w:r>
              <w:rPr>
                <w:noProof/>
              </w:rPr>
              <w:tab/>
            </w:r>
            <w:r>
              <w:rPr>
                <w:noProof/>
              </w:rPr>
              <w:fldChar w:fldCharType="begin"/>
            </w:r>
            <w:r>
              <w:rPr>
                <w:noProof/>
              </w:rPr>
              <w:instrText xml:space="preserve"> PAGEREF _Toc234907467 \h </w:instrText>
            </w:r>
            <w:r>
              <w:rPr>
                <w:noProof/>
              </w:rPr>
            </w:r>
            <w:r>
              <w:rPr>
                <w:noProof/>
              </w:rPr>
              <w:fldChar w:fldCharType="separate"/>
            </w:r>
            <w:r>
              <w:rPr>
                <w:noProof/>
              </w:rPr>
              <w:t>31</w:t>
            </w:r>
            <w:r>
              <w:rPr>
                <w:noProof/>
              </w:rPr>
              <w:fldChar w:fldCharType="end"/>
            </w:r>
          </w:hyperlink>
        </w:p>
        <w:p w14:paraId="58E53AE8" w14:textId="77777777" w:rsidR="001E746B" w:rsidRDefault="001E746B">
          <w:pPr>
            <w:pStyle w:val="TM3"/>
            <w:tabs>
              <w:tab w:val="right" w:leader="dot" w:pos="9016"/>
            </w:tabs>
            <w:rPr>
              <w:noProof/>
            </w:rPr>
          </w:pPr>
          <w:hyperlink w:anchor="_Toc234907468" w:history="1">
            <w:r w:rsidRPr="008C24E4">
              <w:rPr>
                <w:rStyle w:val="Lienhypertexte"/>
                <w:noProof/>
              </w:rPr>
              <w:t>Données et paiements</w:t>
            </w:r>
            <w:r>
              <w:rPr>
                <w:noProof/>
              </w:rPr>
              <w:tab/>
            </w:r>
            <w:r>
              <w:rPr>
                <w:noProof/>
              </w:rPr>
              <w:fldChar w:fldCharType="begin"/>
            </w:r>
            <w:r>
              <w:rPr>
                <w:noProof/>
              </w:rPr>
              <w:instrText xml:space="preserve"> PAGEREF _Toc234907468 \h </w:instrText>
            </w:r>
            <w:r>
              <w:rPr>
                <w:noProof/>
              </w:rPr>
            </w:r>
            <w:r>
              <w:rPr>
                <w:noProof/>
              </w:rPr>
              <w:fldChar w:fldCharType="separate"/>
            </w:r>
            <w:r>
              <w:rPr>
                <w:noProof/>
              </w:rPr>
              <w:t>32</w:t>
            </w:r>
            <w:r>
              <w:rPr>
                <w:noProof/>
              </w:rPr>
              <w:fldChar w:fldCharType="end"/>
            </w:r>
          </w:hyperlink>
        </w:p>
        <w:p w14:paraId="6D11CC24" w14:textId="77777777" w:rsidR="001E746B" w:rsidRDefault="001E746B">
          <w:pPr>
            <w:pStyle w:val="TM3"/>
            <w:tabs>
              <w:tab w:val="right" w:leader="dot" w:pos="9016"/>
            </w:tabs>
            <w:rPr>
              <w:noProof/>
            </w:rPr>
          </w:pPr>
          <w:hyperlink w:anchor="_Toc234907469" w:history="1">
            <w:r w:rsidRPr="008C24E4">
              <w:rPr>
                <w:rStyle w:val="Lienhypertexte"/>
                <w:noProof/>
              </w:rPr>
              <w:t>Opérations et risques</w:t>
            </w:r>
            <w:r>
              <w:rPr>
                <w:noProof/>
              </w:rPr>
              <w:tab/>
            </w:r>
            <w:r>
              <w:rPr>
                <w:noProof/>
              </w:rPr>
              <w:fldChar w:fldCharType="begin"/>
            </w:r>
            <w:r>
              <w:rPr>
                <w:noProof/>
              </w:rPr>
              <w:instrText xml:space="preserve"> PAGEREF _Toc234907469 \h </w:instrText>
            </w:r>
            <w:r>
              <w:rPr>
                <w:noProof/>
              </w:rPr>
            </w:r>
            <w:r>
              <w:rPr>
                <w:noProof/>
              </w:rPr>
              <w:fldChar w:fldCharType="separate"/>
            </w:r>
            <w:r>
              <w:rPr>
                <w:noProof/>
              </w:rPr>
              <w:t>32</w:t>
            </w:r>
            <w:r>
              <w:rPr>
                <w:noProof/>
              </w:rPr>
              <w:fldChar w:fldCharType="end"/>
            </w:r>
          </w:hyperlink>
        </w:p>
        <w:p w14:paraId="5ED17690" w14:textId="77777777" w:rsidR="001E746B" w:rsidRDefault="001E746B">
          <w:pPr>
            <w:pStyle w:val="TM1"/>
            <w:tabs>
              <w:tab w:val="right" w:leader="dot" w:pos="9016"/>
            </w:tabs>
            <w:rPr>
              <w:noProof/>
            </w:rPr>
          </w:pPr>
          <w:hyperlink w:anchor="_Toc234907470" w:history="1">
            <w:r w:rsidRPr="008C24E4">
              <w:rPr>
                <w:rStyle w:val="Lienhypertexte"/>
                <w:noProof/>
              </w:rPr>
              <w:t>Partie VII — Pilotage et exécution</w:t>
            </w:r>
            <w:r>
              <w:rPr>
                <w:noProof/>
              </w:rPr>
              <w:tab/>
            </w:r>
            <w:r>
              <w:rPr>
                <w:noProof/>
              </w:rPr>
              <w:fldChar w:fldCharType="begin"/>
            </w:r>
            <w:r>
              <w:rPr>
                <w:noProof/>
              </w:rPr>
              <w:instrText xml:space="preserve"> PAGEREF _Toc234907470 \h </w:instrText>
            </w:r>
            <w:r>
              <w:rPr>
                <w:noProof/>
              </w:rPr>
            </w:r>
            <w:r>
              <w:rPr>
                <w:noProof/>
              </w:rPr>
              <w:fldChar w:fldCharType="separate"/>
            </w:r>
            <w:r>
              <w:rPr>
                <w:noProof/>
              </w:rPr>
              <w:t>33</w:t>
            </w:r>
            <w:r>
              <w:rPr>
                <w:noProof/>
              </w:rPr>
              <w:fldChar w:fldCharType="end"/>
            </w:r>
          </w:hyperlink>
        </w:p>
        <w:p w14:paraId="24BE6B53" w14:textId="77777777" w:rsidR="001E746B" w:rsidRDefault="001E746B">
          <w:pPr>
            <w:pStyle w:val="TM2"/>
            <w:tabs>
              <w:tab w:val="right" w:leader="dot" w:pos="9016"/>
            </w:tabs>
            <w:rPr>
              <w:noProof/>
            </w:rPr>
          </w:pPr>
          <w:hyperlink w:anchor="_Toc234907471" w:history="1">
            <w:r w:rsidRPr="008C24E4">
              <w:rPr>
                <w:rStyle w:val="Lienhypertexte"/>
                <w:noProof/>
              </w:rPr>
              <w:t>33. Plan d'action immédiat (90 jours)</w:t>
            </w:r>
            <w:r>
              <w:rPr>
                <w:noProof/>
              </w:rPr>
              <w:tab/>
            </w:r>
            <w:r>
              <w:rPr>
                <w:noProof/>
              </w:rPr>
              <w:fldChar w:fldCharType="begin"/>
            </w:r>
            <w:r>
              <w:rPr>
                <w:noProof/>
              </w:rPr>
              <w:instrText xml:space="preserve"> PAGEREF _Toc234907471 \h </w:instrText>
            </w:r>
            <w:r>
              <w:rPr>
                <w:noProof/>
              </w:rPr>
            </w:r>
            <w:r>
              <w:rPr>
                <w:noProof/>
              </w:rPr>
              <w:fldChar w:fldCharType="separate"/>
            </w:r>
            <w:r>
              <w:rPr>
                <w:noProof/>
              </w:rPr>
              <w:t>33</w:t>
            </w:r>
            <w:r>
              <w:rPr>
                <w:noProof/>
              </w:rPr>
              <w:fldChar w:fldCharType="end"/>
            </w:r>
          </w:hyperlink>
        </w:p>
        <w:p w14:paraId="3828100B" w14:textId="77777777" w:rsidR="001E746B" w:rsidRDefault="001E746B">
          <w:pPr>
            <w:pStyle w:val="TM2"/>
            <w:tabs>
              <w:tab w:val="right" w:leader="dot" w:pos="9016"/>
            </w:tabs>
            <w:rPr>
              <w:noProof/>
            </w:rPr>
          </w:pPr>
          <w:hyperlink w:anchor="_Toc234907472" w:history="1">
            <w:r w:rsidRPr="008C24E4">
              <w:rPr>
                <w:rStyle w:val="Lienhypertexte"/>
                <w:noProof/>
              </w:rPr>
              <w:t>34. Hypothèses à valider sur le terrain</w:t>
            </w:r>
            <w:r>
              <w:rPr>
                <w:noProof/>
              </w:rPr>
              <w:tab/>
            </w:r>
            <w:r>
              <w:rPr>
                <w:noProof/>
              </w:rPr>
              <w:fldChar w:fldCharType="begin"/>
            </w:r>
            <w:r>
              <w:rPr>
                <w:noProof/>
              </w:rPr>
              <w:instrText xml:space="preserve"> PAGEREF _Toc234907472 \h </w:instrText>
            </w:r>
            <w:r>
              <w:rPr>
                <w:noProof/>
              </w:rPr>
            </w:r>
            <w:r>
              <w:rPr>
                <w:noProof/>
              </w:rPr>
              <w:fldChar w:fldCharType="separate"/>
            </w:r>
            <w:r>
              <w:rPr>
                <w:noProof/>
              </w:rPr>
              <w:t>33</w:t>
            </w:r>
            <w:r>
              <w:rPr>
                <w:noProof/>
              </w:rPr>
              <w:fldChar w:fldCharType="end"/>
            </w:r>
          </w:hyperlink>
        </w:p>
        <w:p w14:paraId="73FC3502" w14:textId="77777777" w:rsidR="001E746B" w:rsidRDefault="001E746B">
          <w:pPr>
            <w:pStyle w:val="TM2"/>
            <w:tabs>
              <w:tab w:val="right" w:leader="dot" w:pos="9016"/>
            </w:tabs>
            <w:rPr>
              <w:noProof/>
            </w:rPr>
          </w:pPr>
          <w:hyperlink w:anchor="_Toc234907473" w:history="1">
            <w:r w:rsidRPr="008C24E4">
              <w:rPr>
                <w:rStyle w:val="Lienhypertexte"/>
                <w:noProof/>
              </w:rPr>
              <w:t>35. Risques et mitigation — matrice consolidée</w:t>
            </w:r>
            <w:r>
              <w:rPr>
                <w:noProof/>
              </w:rPr>
              <w:tab/>
            </w:r>
            <w:r>
              <w:rPr>
                <w:noProof/>
              </w:rPr>
              <w:fldChar w:fldCharType="begin"/>
            </w:r>
            <w:r>
              <w:rPr>
                <w:noProof/>
              </w:rPr>
              <w:instrText xml:space="preserve"> PAGEREF _Toc234907473 \h </w:instrText>
            </w:r>
            <w:r>
              <w:rPr>
                <w:noProof/>
              </w:rPr>
            </w:r>
            <w:r>
              <w:rPr>
                <w:noProof/>
              </w:rPr>
              <w:fldChar w:fldCharType="separate"/>
            </w:r>
            <w:r>
              <w:rPr>
                <w:noProof/>
              </w:rPr>
              <w:t>33</w:t>
            </w:r>
            <w:r>
              <w:rPr>
                <w:noProof/>
              </w:rPr>
              <w:fldChar w:fldCharType="end"/>
            </w:r>
          </w:hyperlink>
        </w:p>
        <w:p w14:paraId="2D8A84B7" w14:textId="77777777" w:rsidR="001E746B" w:rsidRDefault="001E746B">
          <w:pPr>
            <w:pStyle w:val="TM2"/>
            <w:tabs>
              <w:tab w:val="right" w:leader="dot" w:pos="9016"/>
            </w:tabs>
            <w:rPr>
              <w:noProof/>
            </w:rPr>
          </w:pPr>
          <w:hyperlink w:anchor="_Toc234907474" w:history="1">
            <w:r w:rsidRPr="008C24E4">
              <w:rPr>
                <w:rStyle w:val="Lienhypertexte"/>
                <w:noProof/>
              </w:rPr>
              <w:t>36. Gouvernance documentaire</w:t>
            </w:r>
            <w:r>
              <w:rPr>
                <w:noProof/>
              </w:rPr>
              <w:tab/>
            </w:r>
            <w:r>
              <w:rPr>
                <w:noProof/>
              </w:rPr>
              <w:fldChar w:fldCharType="begin"/>
            </w:r>
            <w:r>
              <w:rPr>
                <w:noProof/>
              </w:rPr>
              <w:instrText xml:space="preserve"> PAGEREF _Toc234907474 \h </w:instrText>
            </w:r>
            <w:r>
              <w:rPr>
                <w:noProof/>
              </w:rPr>
            </w:r>
            <w:r>
              <w:rPr>
                <w:noProof/>
              </w:rPr>
              <w:fldChar w:fldCharType="separate"/>
            </w:r>
            <w:r>
              <w:rPr>
                <w:noProof/>
              </w:rPr>
              <w:t>34</w:t>
            </w:r>
            <w:r>
              <w:rPr>
                <w:noProof/>
              </w:rPr>
              <w:fldChar w:fldCharType="end"/>
            </w:r>
          </w:hyperlink>
        </w:p>
        <w:p w14:paraId="3612250A" w14:textId="77777777" w:rsidR="001E746B" w:rsidRDefault="001E746B">
          <w:pPr>
            <w:pStyle w:val="TM1"/>
            <w:tabs>
              <w:tab w:val="right" w:leader="dot" w:pos="9016"/>
            </w:tabs>
            <w:rPr>
              <w:noProof/>
            </w:rPr>
          </w:pPr>
          <w:hyperlink w:anchor="_Toc234907475" w:history="1">
            <w:r w:rsidRPr="008C24E4">
              <w:rPr>
                <w:rStyle w:val="Lienhypertexte"/>
                <w:noProof/>
              </w:rPr>
              <w:t>Partie VIII — Annexes</w:t>
            </w:r>
            <w:r>
              <w:rPr>
                <w:noProof/>
              </w:rPr>
              <w:tab/>
            </w:r>
            <w:r>
              <w:rPr>
                <w:noProof/>
              </w:rPr>
              <w:fldChar w:fldCharType="begin"/>
            </w:r>
            <w:r>
              <w:rPr>
                <w:noProof/>
              </w:rPr>
              <w:instrText xml:space="preserve"> PAGEREF _Toc234907475 \h </w:instrText>
            </w:r>
            <w:r>
              <w:rPr>
                <w:noProof/>
              </w:rPr>
            </w:r>
            <w:r>
              <w:rPr>
                <w:noProof/>
              </w:rPr>
              <w:fldChar w:fldCharType="separate"/>
            </w:r>
            <w:r>
              <w:rPr>
                <w:noProof/>
              </w:rPr>
              <w:t>35</w:t>
            </w:r>
            <w:r>
              <w:rPr>
                <w:noProof/>
              </w:rPr>
              <w:fldChar w:fldCharType="end"/>
            </w:r>
          </w:hyperlink>
        </w:p>
        <w:p w14:paraId="7123D230" w14:textId="77777777" w:rsidR="001E746B" w:rsidRDefault="001E746B">
          <w:pPr>
            <w:pStyle w:val="TM2"/>
            <w:tabs>
              <w:tab w:val="right" w:leader="dot" w:pos="9016"/>
            </w:tabs>
            <w:rPr>
              <w:noProof/>
            </w:rPr>
          </w:pPr>
          <w:hyperlink w:anchor="_Toc234907476" w:history="1">
            <w:r w:rsidRPr="008C24E4">
              <w:rPr>
                <w:rStyle w:val="Lienhypertexte"/>
                <w:noProof/>
              </w:rPr>
              <w:t>A. Checklists opérationnelles</w:t>
            </w:r>
            <w:r>
              <w:rPr>
                <w:noProof/>
              </w:rPr>
              <w:tab/>
            </w:r>
            <w:r>
              <w:rPr>
                <w:noProof/>
              </w:rPr>
              <w:fldChar w:fldCharType="begin"/>
            </w:r>
            <w:r>
              <w:rPr>
                <w:noProof/>
              </w:rPr>
              <w:instrText xml:space="preserve"> PAGEREF _Toc234907476 \h </w:instrText>
            </w:r>
            <w:r>
              <w:rPr>
                <w:noProof/>
              </w:rPr>
            </w:r>
            <w:r>
              <w:rPr>
                <w:noProof/>
              </w:rPr>
              <w:fldChar w:fldCharType="separate"/>
            </w:r>
            <w:r>
              <w:rPr>
                <w:noProof/>
              </w:rPr>
              <w:t>35</w:t>
            </w:r>
            <w:r>
              <w:rPr>
                <w:noProof/>
              </w:rPr>
              <w:fldChar w:fldCharType="end"/>
            </w:r>
          </w:hyperlink>
        </w:p>
        <w:p w14:paraId="06436850" w14:textId="77777777" w:rsidR="001E746B" w:rsidRDefault="001E746B">
          <w:pPr>
            <w:pStyle w:val="TM3"/>
            <w:tabs>
              <w:tab w:val="right" w:leader="dot" w:pos="9016"/>
            </w:tabs>
            <w:rPr>
              <w:noProof/>
            </w:rPr>
          </w:pPr>
          <w:hyperlink w:anchor="_Toc234907477" w:history="1">
            <w:r w:rsidRPr="008C24E4">
              <w:rPr>
                <w:rStyle w:val="Lienhypertexte"/>
                <w:noProof/>
              </w:rPr>
              <w:t>A.1 Checklist admin quotidienne</w:t>
            </w:r>
            <w:r>
              <w:rPr>
                <w:noProof/>
              </w:rPr>
              <w:tab/>
            </w:r>
            <w:r>
              <w:rPr>
                <w:noProof/>
              </w:rPr>
              <w:fldChar w:fldCharType="begin"/>
            </w:r>
            <w:r>
              <w:rPr>
                <w:noProof/>
              </w:rPr>
              <w:instrText xml:space="preserve"> PAGEREF _Toc234907477 \h </w:instrText>
            </w:r>
            <w:r>
              <w:rPr>
                <w:noProof/>
              </w:rPr>
            </w:r>
            <w:r>
              <w:rPr>
                <w:noProof/>
              </w:rPr>
              <w:fldChar w:fldCharType="separate"/>
            </w:r>
            <w:r>
              <w:rPr>
                <w:noProof/>
              </w:rPr>
              <w:t>35</w:t>
            </w:r>
            <w:r>
              <w:rPr>
                <w:noProof/>
              </w:rPr>
              <w:fldChar w:fldCharType="end"/>
            </w:r>
          </w:hyperlink>
        </w:p>
        <w:p w14:paraId="630575B0" w14:textId="77777777" w:rsidR="001E746B" w:rsidRDefault="001E746B">
          <w:pPr>
            <w:pStyle w:val="TM3"/>
            <w:tabs>
              <w:tab w:val="right" w:leader="dot" w:pos="9016"/>
            </w:tabs>
            <w:rPr>
              <w:noProof/>
            </w:rPr>
          </w:pPr>
          <w:hyperlink w:anchor="_Toc234907478" w:history="1">
            <w:r w:rsidRPr="008C24E4">
              <w:rPr>
                <w:rStyle w:val="Lienhypertexte"/>
                <w:noProof/>
              </w:rPr>
              <w:t>A.2 Checklist restaurant avant ouverture</w:t>
            </w:r>
            <w:r>
              <w:rPr>
                <w:noProof/>
              </w:rPr>
              <w:tab/>
            </w:r>
            <w:r>
              <w:rPr>
                <w:noProof/>
              </w:rPr>
              <w:fldChar w:fldCharType="begin"/>
            </w:r>
            <w:r>
              <w:rPr>
                <w:noProof/>
              </w:rPr>
              <w:instrText xml:space="preserve"> PAGEREF _Toc234907478 \h </w:instrText>
            </w:r>
            <w:r>
              <w:rPr>
                <w:noProof/>
              </w:rPr>
            </w:r>
            <w:r>
              <w:rPr>
                <w:noProof/>
              </w:rPr>
              <w:fldChar w:fldCharType="separate"/>
            </w:r>
            <w:r>
              <w:rPr>
                <w:noProof/>
              </w:rPr>
              <w:t>35</w:t>
            </w:r>
            <w:r>
              <w:rPr>
                <w:noProof/>
              </w:rPr>
              <w:fldChar w:fldCharType="end"/>
            </w:r>
          </w:hyperlink>
        </w:p>
        <w:p w14:paraId="6380DCB8" w14:textId="77777777" w:rsidR="001E746B" w:rsidRDefault="001E746B">
          <w:pPr>
            <w:pStyle w:val="TM3"/>
            <w:tabs>
              <w:tab w:val="right" w:leader="dot" w:pos="9016"/>
            </w:tabs>
            <w:rPr>
              <w:noProof/>
            </w:rPr>
          </w:pPr>
          <w:hyperlink w:anchor="_Toc234907479" w:history="1">
            <w:r w:rsidRPr="008C24E4">
              <w:rPr>
                <w:rStyle w:val="Lienhypertexte"/>
                <w:noProof/>
              </w:rPr>
              <w:t>A.3 Checklist livreur avant mise en ligne</w:t>
            </w:r>
            <w:r>
              <w:rPr>
                <w:noProof/>
              </w:rPr>
              <w:tab/>
            </w:r>
            <w:r>
              <w:rPr>
                <w:noProof/>
              </w:rPr>
              <w:fldChar w:fldCharType="begin"/>
            </w:r>
            <w:r>
              <w:rPr>
                <w:noProof/>
              </w:rPr>
              <w:instrText xml:space="preserve"> PAGEREF _Toc234907479 \h </w:instrText>
            </w:r>
            <w:r>
              <w:rPr>
                <w:noProof/>
              </w:rPr>
            </w:r>
            <w:r>
              <w:rPr>
                <w:noProof/>
              </w:rPr>
              <w:fldChar w:fldCharType="separate"/>
            </w:r>
            <w:r>
              <w:rPr>
                <w:noProof/>
              </w:rPr>
              <w:t>35</w:t>
            </w:r>
            <w:r>
              <w:rPr>
                <w:noProof/>
              </w:rPr>
              <w:fldChar w:fldCharType="end"/>
            </w:r>
          </w:hyperlink>
        </w:p>
        <w:p w14:paraId="61A05B61" w14:textId="77777777" w:rsidR="001E746B" w:rsidRDefault="001E746B">
          <w:pPr>
            <w:pStyle w:val="TM3"/>
            <w:tabs>
              <w:tab w:val="right" w:leader="dot" w:pos="9016"/>
            </w:tabs>
            <w:rPr>
              <w:noProof/>
            </w:rPr>
          </w:pPr>
          <w:hyperlink w:anchor="_Toc234907480" w:history="1">
            <w:r w:rsidRPr="008C24E4">
              <w:rPr>
                <w:rStyle w:val="Lienhypertexte"/>
                <w:noProof/>
              </w:rPr>
              <w:t>A.4 Checklist support en cas de retard</w:t>
            </w:r>
            <w:r>
              <w:rPr>
                <w:noProof/>
              </w:rPr>
              <w:tab/>
            </w:r>
            <w:r>
              <w:rPr>
                <w:noProof/>
              </w:rPr>
              <w:fldChar w:fldCharType="begin"/>
            </w:r>
            <w:r>
              <w:rPr>
                <w:noProof/>
              </w:rPr>
              <w:instrText xml:space="preserve"> PAGEREF _Toc234907480 \h </w:instrText>
            </w:r>
            <w:r>
              <w:rPr>
                <w:noProof/>
              </w:rPr>
            </w:r>
            <w:r>
              <w:rPr>
                <w:noProof/>
              </w:rPr>
              <w:fldChar w:fldCharType="separate"/>
            </w:r>
            <w:r>
              <w:rPr>
                <w:noProof/>
              </w:rPr>
              <w:t>35</w:t>
            </w:r>
            <w:r>
              <w:rPr>
                <w:noProof/>
              </w:rPr>
              <w:fldChar w:fldCharType="end"/>
            </w:r>
          </w:hyperlink>
        </w:p>
        <w:p w14:paraId="5FDE7E97" w14:textId="77777777" w:rsidR="001E746B" w:rsidRDefault="001E746B">
          <w:pPr>
            <w:pStyle w:val="TM2"/>
            <w:tabs>
              <w:tab w:val="right" w:leader="dot" w:pos="9016"/>
            </w:tabs>
            <w:rPr>
              <w:noProof/>
            </w:rPr>
          </w:pPr>
          <w:hyperlink w:anchor="_Toc234907481" w:history="1">
            <w:r w:rsidRPr="008C24E4">
              <w:rPr>
                <w:rStyle w:val="Lienhypertexte"/>
                <w:noProof/>
              </w:rPr>
              <w:t>B. Modèles de messages</w:t>
            </w:r>
            <w:r>
              <w:rPr>
                <w:noProof/>
              </w:rPr>
              <w:tab/>
            </w:r>
            <w:r>
              <w:rPr>
                <w:noProof/>
              </w:rPr>
              <w:fldChar w:fldCharType="begin"/>
            </w:r>
            <w:r>
              <w:rPr>
                <w:noProof/>
              </w:rPr>
              <w:instrText xml:space="preserve"> PAGEREF _Toc234907481 \h </w:instrText>
            </w:r>
            <w:r>
              <w:rPr>
                <w:noProof/>
              </w:rPr>
            </w:r>
            <w:r>
              <w:rPr>
                <w:noProof/>
              </w:rPr>
              <w:fldChar w:fldCharType="separate"/>
            </w:r>
            <w:r>
              <w:rPr>
                <w:noProof/>
              </w:rPr>
              <w:t>36</w:t>
            </w:r>
            <w:r>
              <w:rPr>
                <w:noProof/>
              </w:rPr>
              <w:fldChar w:fldCharType="end"/>
            </w:r>
          </w:hyperlink>
        </w:p>
        <w:p w14:paraId="75AB4556" w14:textId="77777777" w:rsidR="001E746B" w:rsidRDefault="001E746B">
          <w:pPr>
            <w:pStyle w:val="TM2"/>
            <w:tabs>
              <w:tab w:val="right" w:leader="dot" w:pos="9016"/>
            </w:tabs>
            <w:rPr>
              <w:noProof/>
            </w:rPr>
          </w:pPr>
          <w:hyperlink w:anchor="_Toc234907482" w:history="1">
            <w:r w:rsidRPr="008C24E4">
              <w:rPr>
                <w:rStyle w:val="Lienhypertexte"/>
                <w:noProof/>
              </w:rPr>
              <w:t>C. Glossaire des statuts et rôles</w:t>
            </w:r>
            <w:r>
              <w:rPr>
                <w:noProof/>
              </w:rPr>
              <w:tab/>
            </w:r>
            <w:r>
              <w:rPr>
                <w:noProof/>
              </w:rPr>
              <w:fldChar w:fldCharType="begin"/>
            </w:r>
            <w:r>
              <w:rPr>
                <w:noProof/>
              </w:rPr>
              <w:instrText xml:space="preserve"> PAGEREF _Toc234907482 \h </w:instrText>
            </w:r>
            <w:r>
              <w:rPr>
                <w:noProof/>
              </w:rPr>
            </w:r>
            <w:r>
              <w:rPr>
                <w:noProof/>
              </w:rPr>
              <w:fldChar w:fldCharType="separate"/>
            </w:r>
            <w:r>
              <w:rPr>
                <w:noProof/>
              </w:rPr>
              <w:t>36</w:t>
            </w:r>
            <w:r>
              <w:rPr>
                <w:noProof/>
              </w:rPr>
              <w:fldChar w:fldCharType="end"/>
            </w:r>
          </w:hyperlink>
        </w:p>
        <w:p w14:paraId="468FF651" w14:textId="77777777" w:rsidR="001E746B" w:rsidRDefault="001E746B">
          <w:pPr>
            <w:pStyle w:val="TM2"/>
            <w:tabs>
              <w:tab w:val="right" w:leader="dot" w:pos="9016"/>
            </w:tabs>
            <w:rPr>
              <w:noProof/>
            </w:rPr>
          </w:pPr>
          <w:hyperlink w:anchor="_Toc234907483" w:history="1">
            <w:r w:rsidRPr="008C24E4">
              <w:rPr>
                <w:rStyle w:val="Lienhypertexte"/>
                <w:noProof/>
              </w:rPr>
              <w:t>D. Sources et références</w:t>
            </w:r>
            <w:r>
              <w:rPr>
                <w:noProof/>
              </w:rPr>
              <w:tab/>
            </w:r>
            <w:r>
              <w:rPr>
                <w:noProof/>
              </w:rPr>
              <w:fldChar w:fldCharType="begin"/>
            </w:r>
            <w:r>
              <w:rPr>
                <w:noProof/>
              </w:rPr>
              <w:instrText xml:space="preserve"> PAGEREF _Toc234907483 \h </w:instrText>
            </w:r>
            <w:r>
              <w:rPr>
                <w:noProof/>
              </w:rPr>
            </w:r>
            <w:r>
              <w:rPr>
                <w:noProof/>
              </w:rPr>
              <w:fldChar w:fldCharType="separate"/>
            </w:r>
            <w:r>
              <w:rPr>
                <w:noProof/>
              </w:rPr>
              <w:t>36</w:t>
            </w:r>
            <w:r>
              <w:rPr>
                <w:noProof/>
              </w:rPr>
              <w:fldChar w:fldCharType="end"/>
            </w:r>
          </w:hyperlink>
        </w:p>
        <w:p w14:paraId="1BE967DB" w14:textId="77777777" w:rsidR="007050F1" w:rsidRDefault="00000000">
          <w:r>
            <w:lastRenderedPageBreak/>
            <w:fldChar w:fldCharType="end"/>
          </w:r>
        </w:p>
      </w:sdtContent>
    </w:sdt>
    <w:p w14:paraId="6441FBA5" w14:textId="77777777" w:rsidR="007050F1" w:rsidRDefault="00000000">
      <w:r>
        <w:br w:type="page"/>
      </w:r>
    </w:p>
    <w:p w14:paraId="525FE6E5" w14:textId="77777777" w:rsidR="007050F1" w:rsidRDefault="00000000">
      <w:pPr>
        <w:spacing w:before="1200" w:after="240"/>
        <w:jc w:val="center"/>
      </w:pPr>
      <w:r>
        <w:rPr>
          <w:b/>
          <w:bCs/>
          <w:color w:val="1F4E3D"/>
          <w:sz w:val="48"/>
          <w:szCs w:val="48"/>
        </w:rPr>
        <w:lastRenderedPageBreak/>
        <w:t>Guide Stratégique Yamo 360° — Business, Croissance, Opérations et Sécurité</w:t>
      </w:r>
    </w:p>
    <w:p w14:paraId="4429C5FE" w14:textId="77777777" w:rsidR="007050F1" w:rsidRDefault="00000000">
      <w:pPr>
        <w:spacing w:after="160"/>
      </w:pPr>
      <w:r>
        <w:t>Version : 1.0 — consolidation du 14 juillet 2026</w:t>
      </w:r>
    </w:p>
    <w:p w14:paraId="119D8335" w14:textId="77777777" w:rsidR="007050F1" w:rsidRDefault="00000000">
      <w:pPr>
        <w:spacing w:after="160"/>
      </w:pPr>
      <w:r>
        <w:t>Propriétaire : Direction Yamo (Stratégie, Opérations, Confiance &amp; Sécurité, Tech)</w:t>
      </w:r>
    </w:p>
    <w:p w14:paraId="62BF4B3D" w14:textId="77777777" w:rsidR="007050F1" w:rsidRDefault="00000000">
      <w:pPr>
        <w:spacing w:after="160"/>
      </w:pPr>
      <w:r>
        <w:t>Portée : investisseurs, direction, produit/tech, opérations, support, restaurants, livreurs, admin</w:t>
      </w:r>
    </w:p>
    <w:p w14:paraId="5FB64BD5" w14:textId="77777777" w:rsidR="007050F1" w:rsidRDefault="00000000">
      <w:pPr>
        <w:spacing w:after="160"/>
      </w:pPr>
      <w:r>
        <w:t xml:space="preserve">Documents sources consolidés : </w:t>
      </w:r>
      <w:r>
        <w:rPr>
          <w:rFonts w:ascii="Consolas" w:eastAsia="Consolas" w:hAnsi="Consolas" w:cs="Consolas"/>
          <w:sz w:val="20"/>
          <w:szCs w:val="20"/>
        </w:rPr>
        <w:t>business-plan-yamo.md</w:t>
      </w:r>
      <w:r>
        <w:t xml:space="preserve">, </w:t>
      </w:r>
      <w:r>
        <w:rPr>
          <w:rFonts w:ascii="Consolas" w:eastAsia="Consolas" w:hAnsi="Consolas" w:cs="Consolas"/>
          <w:sz w:val="20"/>
          <w:szCs w:val="20"/>
        </w:rPr>
        <w:t>manuel-profils-securite-yamo.md</w:t>
      </w:r>
      <w:r>
        <w:t xml:space="preserve">, </w:t>
      </w:r>
      <w:r>
        <w:rPr>
          <w:rFonts w:ascii="Consolas" w:eastAsia="Consolas" w:hAnsi="Consolas" w:cs="Consolas"/>
          <w:sz w:val="20"/>
          <w:szCs w:val="20"/>
        </w:rPr>
        <w:t>processus-securises-yamo.md</w:t>
      </w:r>
    </w:p>
    <w:p w14:paraId="6F882110" w14:textId="77777777" w:rsidR="007050F1" w:rsidRDefault="00000000">
      <w:pPr>
        <w:pBdr>
          <w:left w:val="single" w:sz="12" w:space="8" w:color="1F4E3D"/>
        </w:pBdr>
        <w:spacing w:before="100" w:after="160"/>
        <w:ind w:left="360"/>
      </w:pPr>
      <w:r>
        <w:t xml:space="preserve">Ce document fusionne la stratégie business, le modèle opérationnel et le cadre de sécurité de Yamo en un seul référentiel de pilotage. Il ne remplace pas les documents sources, qui restent les références détaillées ; il en est la synthèse exécutable, enrichie des éléments manquants identifiés lors de l'audit croisé (suspension restaurant, </w:t>
      </w:r>
      <w:proofErr w:type="spellStart"/>
      <w:r>
        <w:t>alerting</w:t>
      </w:r>
      <w:proofErr w:type="spellEnd"/>
      <w:r>
        <w:t xml:space="preserve"> automatisé, gestion de crise, conformité légale détaillée, unit </w:t>
      </w:r>
      <w:proofErr w:type="spellStart"/>
      <w:r>
        <w:t>economics</w:t>
      </w:r>
      <w:proofErr w:type="spellEnd"/>
      <w:r>
        <w:t xml:space="preserve"> complet, organisation à 24 mois).</w:t>
      </w:r>
    </w:p>
    <w:p w14:paraId="54695839" w14:textId="77777777" w:rsidR="007050F1" w:rsidRDefault="00000000">
      <w:pPr>
        <w:pStyle w:val="Titre1"/>
        <w:pageBreakBefore/>
        <w:spacing w:before="280" w:after="160"/>
      </w:pPr>
      <w:bookmarkStart w:id="1" w:name="_Toc234907376"/>
      <w:r>
        <w:lastRenderedPageBreak/>
        <w:t>Partie I — Vision, marché et positionnement</w:t>
      </w:r>
      <w:bookmarkEnd w:id="1"/>
    </w:p>
    <w:p w14:paraId="686A74D2" w14:textId="77777777" w:rsidR="007050F1" w:rsidRDefault="00000000">
      <w:pPr>
        <w:pStyle w:val="Titre2"/>
        <w:spacing w:after="160"/>
      </w:pPr>
      <w:bookmarkStart w:id="2" w:name="_Toc234907377"/>
      <w:r>
        <w:t>1. Résumé exécutif</w:t>
      </w:r>
      <w:bookmarkEnd w:id="2"/>
    </w:p>
    <w:p w14:paraId="57108EA1" w14:textId="77777777" w:rsidR="007050F1" w:rsidRDefault="00000000">
      <w:pPr>
        <w:spacing w:after="160"/>
      </w:pPr>
      <w:r>
        <w:t>Yamo est une plateforme de livraison de repas et de produits vendus par des restaurants au Cameroun, structurée autour de quatre espaces applicatifs : client, restaurant, livreur et admin. Sa promesse est simple — permettre à des clients de commander facilement dans des restaurants locaux fiables, donner à ces restaurants un canal digital prêt à vendre, et synchroniser les livreurs avec le temps réel de préparation des repas.</w:t>
      </w:r>
    </w:p>
    <w:p w14:paraId="313C975F" w14:textId="77777777" w:rsidR="007050F1" w:rsidRDefault="00000000">
      <w:pPr>
        <w:spacing w:after="160"/>
      </w:pPr>
      <w:r>
        <w:t xml:space="preserve">Le positionnement retenu est </w:t>
      </w:r>
      <w:r>
        <w:rPr>
          <w:b/>
          <w:bCs/>
        </w:rPr>
        <w:t>« la livraison locale fiable, rapide et structurée »</w:t>
      </w:r>
      <w:r>
        <w:t>, d'abord à Douala, puis Yaoundé, puis les grandes villes du pays. Trois convictions structurent la stratégie :</w:t>
      </w:r>
    </w:p>
    <w:p w14:paraId="7C87EC07" w14:textId="77777777" w:rsidR="007050F1" w:rsidRDefault="00000000">
      <w:pPr>
        <w:pStyle w:val="Paragraphedeliste"/>
        <w:numPr>
          <w:ilvl w:val="0"/>
          <w:numId w:val="1"/>
        </w:numPr>
        <w:spacing w:after="60"/>
      </w:pPr>
      <w:r>
        <w:t>La confiance est la variable la plus rare du marché camerounais de la livraison — elle se construit par la vérification des profils, la qualité du catalogue et la fiabilité des délais, pas seulement par une interface soignée.</w:t>
      </w:r>
    </w:p>
    <w:p w14:paraId="0576C48E" w14:textId="77777777" w:rsidR="007050F1" w:rsidRDefault="00000000">
      <w:pPr>
        <w:pStyle w:val="Paragraphedeliste"/>
        <w:numPr>
          <w:ilvl w:val="0"/>
          <w:numId w:val="1"/>
        </w:numPr>
        <w:spacing w:after="60"/>
      </w:pPr>
      <w:r>
        <w:t>L'exécution opérationnelle (catalogue propre, restaurants réactifs, livreurs disponibles, support rapide) est le véritable facteur différenciant, davantage que la technologie brute.</w:t>
      </w:r>
    </w:p>
    <w:p w14:paraId="385F2060" w14:textId="77777777" w:rsidR="007050F1" w:rsidRDefault="00000000">
      <w:pPr>
        <w:pStyle w:val="Paragraphedeliste"/>
        <w:numPr>
          <w:ilvl w:val="0"/>
          <w:numId w:val="1"/>
        </w:numPr>
        <w:spacing w:after="60"/>
      </w:pPr>
      <w:r>
        <w:t>La croissance doit être disciplinée par zone : ne pas ouvrir une ville tant que les fondamentaux (restaurants signés, livreurs vérifiés, support joignable) ne sont pas stables.</w:t>
      </w:r>
    </w:p>
    <w:p w14:paraId="3469E3D5" w14:textId="77777777" w:rsidR="007050F1" w:rsidRDefault="00000000">
      <w:pPr>
        <w:spacing w:after="160"/>
      </w:pPr>
      <w:r>
        <w:rPr>
          <w:b/>
          <w:bCs/>
        </w:rPr>
        <w:t>Objectifs à 36 mois</w:t>
      </w:r>
      <w:r>
        <w:t xml:space="preserve"> :</w:t>
      </w:r>
    </w:p>
    <w:p w14:paraId="5D563DDD" w14:textId="77777777" w:rsidR="007050F1" w:rsidRDefault="00000000">
      <w:pPr>
        <w:pStyle w:val="Paragraphedeliste"/>
        <w:numPr>
          <w:ilvl w:val="0"/>
          <w:numId w:val="1"/>
        </w:numPr>
        <w:spacing w:after="60"/>
      </w:pPr>
      <w:r>
        <w:t>Devenir une référence de livraison alimentaire dans les grandes villes camerounaises.</w:t>
      </w:r>
    </w:p>
    <w:p w14:paraId="50903F2B" w14:textId="77777777" w:rsidR="007050F1" w:rsidRDefault="00000000">
      <w:pPr>
        <w:pStyle w:val="Paragraphedeliste"/>
        <w:numPr>
          <w:ilvl w:val="0"/>
          <w:numId w:val="1"/>
        </w:numPr>
        <w:spacing w:after="60"/>
      </w:pPr>
      <w:r>
        <w:t xml:space="preserve">Atteindre environ </w:t>
      </w:r>
      <w:r>
        <w:rPr>
          <w:b/>
          <w:bCs/>
        </w:rPr>
        <w:t>1,3 million de commandes annuelles</w:t>
      </w:r>
      <w:r>
        <w:t xml:space="preserve"> en année 3.</w:t>
      </w:r>
    </w:p>
    <w:p w14:paraId="48D44670" w14:textId="77777777" w:rsidR="007050F1" w:rsidRDefault="00000000">
      <w:pPr>
        <w:pStyle w:val="Paragraphedeliste"/>
        <w:numPr>
          <w:ilvl w:val="0"/>
          <w:numId w:val="1"/>
        </w:numPr>
        <w:spacing w:after="60"/>
      </w:pPr>
      <w:r>
        <w:t xml:space="preserve">Générer environ </w:t>
      </w:r>
      <w:r>
        <w:rPr>
          <w:b/>
          <w:bCs/>
        </w:rPr>
        <w:t>1,87 milliard FCFA de revenu net annuel</w:t>
      </w:r>
      <w:r>
        <w:t xml:space="preserve"> en année 3.</w:t>
      </w:r>
    </w:p>
    <w:p w14:paraId="129F0D28" w14:textId="77777777" w:rsidR="007050F1" w:rsidRDefault="00000000">
      <w:pPr>
        <w:pStyle w:val="Paragraphedeliste"/>
        <w:numPr>
          <w:ilvl w:val="0"/>
          <w:numId w:val="1"/>
        </w:numPr>
        <w:spacing w:after="60"/>
      </w:pPr>
      <w:r>
        <w:t xml:space="preserve">Construire une opération rentable avec une </w:t>
      </w:r>
      <w:r>
        <w:rPr>
          <w:b/>
          <w:bCs/>
        </w:rPr>
        <w:t>marge EBITDA positive dès l'année 2</w:t>
      </w:r>
      <w:r>
        <w:t>.</w:t>
      </w:r>
    </w:p>
    <w:p w14:paraId="7AC88288" w14:textId="77777777" w:rsidR="007050F1" w:rsidRDefault="00000000">
      <w:pPr>
        <w:spacing w:after="160"/>
      </w:pPr>
      <w:r>
        <w:t>Ce guide relie cette ambition business à son exécution concrète : qui valide un restaurant, qui suspend un livreur, quelles données sont journalisées, quel est le seuil d'alerte sur un retard, quel budget finance quelle phase. C'est la caractéristique de Yamo par rapport à un concurrent qui ne serait qu'une interface de commande : un système opérationnel documenté de bout en bout.</w:t>
      </w:r>
    </w:p>
    <w:p w14:paraId="794494C9" w14:textId="77777777" w:rsidR="007050F1" w:rsidRDefault="00000000">
      <w:pPr>
        <w:pStyle w:val="Titre2"/>
        <w:spacing w:after="160"/>
      </w:pPr>
      <w:bookmarkStart w:id="3" w:name="_Toc234907378"/>
      <w:r>
        <w:t>2. Contexte et opportunité de marché</w:t>
      </w:r>
      <w:bookmarkEnd w:id="3"/>
    </w:p>
    <w:p w14:paraId="570CED1C" w14:textId="77777777" w:rsidR="007050F1" w:rsidRDefault="00000000">
      <w:pPr>
        <w:spacing w:after="160"/>
      </w:pPr>
      <w:r>
        <w:t xml:space="preserve">Le Cameroun compte environ </w:t>
      </w:r>
      <w:r>
        <w:rPr>
          <w:b/>
          <w:bCs/>
        </w:rPr>
        <w:t>29,9 millions d'habitants</w:t>
      </w:r>
      <w:r>
        <w:t xml:space="preserve"> (2025, Banque mondiale), avec une forte concentration urbaine, une population jeune, un usage mobile croissant et une culture solide de restauration hors domicile.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7050F1" w14:paraId="2B211C25" w14:textId="77777777">
        <w:tblPrEx>
          <w:tblCellMar>
            <w:top w:w="0" w:type="dxa"/>
            <w:bottom w:w="0" w:type="dxa"/>
          </w:tblCellMar>
        </w:tblPrEx>
        <w:trPr>
          <w:tblHeader/>
        </w:trPr>
        <w:tc>
          <w:tcPr>
            <w:tcW w:w="3008" w:type="dxa"/>
            <w:shd w:val="clear" w:color="auto" w:fill="1F4E3D"/>
            <w:tcMar>
              <w:top w:w="60" w:type="dxa"/>
              <w:left w:w="100" w:type="dxa"/>
              <w:bottom w:w="60" w:type="dxa"/>
              <w:right w:w="100" w:type="dxa"/>
            </w:tcMar>
            <w:vAlign w:val="center"/>
          </w:tcPr>
          <w:p w14:paraId="25F14262" w14:textId="77777777" w:rsidR="007050F1" w:rsidRDefault="00000000">
            <w:r>
              <w:rPr>
                <w:b/>
                <w:bCs/>
                <w:color w:val="FFFFFF"/>
                <w:sz w:val="19"/>
                <w:szCs w:val="19"/>
              </w:rPr>
              <w:t>Indicateur</w:t>
            </w:r>
          </w:p>
        </w:tc>
        <w:tc>
          <w:tcPr>
            <w:tcW w:w="3008" w:type="dxa"/>
            <w:shd w:val="clear" w:color="auto" w:fill="1F4E3D"/>
            <w:tcMar>
              <w:top w:w="60" w:type="dxa"/>
              <w:left w:w="100" w:type="dxa"/>
              <w:bottom w:w="60" w:type="dxa"/>
              <w:right w:w="100" w:type="dxa"/>
            </w:tcMar>
            <w:vAlign w:val="center"/>
          </w:tcPr>
          <w:p w14:paraId="338C8311" w14:textId="77777777" w:rsidR="007050F1" w:rsidRDefault="00000000">
            <w:r>
              <w:rPr>
                <w:b/>
                <w:bCs/>
                <w:color w:val="FFFFFF"/>
                <w:sz w:val="19"/>
                <w:szCs w:val="19"/>
              </w:rPr>
              <w:t>Signal business</w:t>
            </w:r>
          </w:p>
        </w:tc>
        <w:tc>
          <w:tcPr>
            <w:tcW w:w="3010" w:type="dxa"/>
            <w:shd w:val="clear" w:color="auto" w:fill="1F4E3D"/>
            <w:tcMar>
              <w:top w:w="60" w:type="dxa"/>
              <w:left w:w="100" w:type="dxa"/>
              <w:bottom w:w="60" w:type="dxa"/>
              <w:right w:w="100" w:type="dxa"/>
            </w:tcMar>
            <w:vAlign w:val="center"/>
          </w:tcPr>
          <w:p w14:paraId="308CF85F" w14:textId="77777777" w:rsidR="007050F1" w:rsidRDefault="00000000">
            <w:r>
              <w:rPr>
                <w:b/>
                <w:bCs/>
                <w:color w:val="FFFFFF"/>
                <w:sz w:val="19"/>
                <w:szCs w:val="19"/>
              </w:rPr>
              <w:t>Source</w:t>
            </w:r>
          </w:p>
        </w:tc>
      </w:tr>
      <w:tr w:rsidR="007050F1" w14:paraId="4DA4ED82" w14:textId="77777777">
        <w:tblPrEx>
          <w:tblCellMar>
            <w:top w:w="0" w:type="dxa"/>
            <w:bottom w:w="0" w:type="dxa"/>
          </w:tblCellMar>
        </w:tblPrEx>
        <w:tc>
          <w:tcPr>
            <w:tcW w:w="3008" w:type="dxa"/>
            <w:tcMar>
              <w:top w:w="60" w:type="dxa"/>
              <w:left w:w="100" w:type="dxa"/>
              <w:bottom w:w="60" w:type="dxa"/>
              <w:right w:w="100" w:type="dxa"/>
            </w:tcMar>
            <w:vAlign w:val="center"/>
          </w:tcPr>
          <w:p w14:paraId="304183CB" w14:textId="77777777" w:rsidR="007050F1" w:rsidRDefault="00000000">
            <w:r>
              <w:t>Population Cameroun 2025</w:t>
            </w:r>
          </w:p>
        </w:tc>
        <w:tc>
          <w:tcPr>
            <w:tcW w:w="3008" w:type="dxa"/>
            <w:tcMar>
              <w:top w:w="60" w:type="dxa"/>
              <w:left w:w="100" w:type="dxa"/>
              <w:bottom w:w="60" w:type="dxa"/>
              <w:right w:w="100" w:type="dxa"/>
            </w:tcMar>
            <w:vAlign w:val="center"/>
          </w:tcPr>
          <w:p w14:paraId="5C69E01B" w14:textId="77777777" w:rsidR="007050F1" w:rsidRDefault="00000000">
            <w:pPr>
              <w:jc w:val="right"/>
            </w:pPr>
            <w:r>
              <w:t>29 879 337 habitants</w:t>
            </w:r>
          </w:p>
        </w:tc>
        <w:tc>
          <w:tcPr>
            <w:tcW w:w="3010" w:type="dxa"/>
            <w:tcMar>
              <w:top w:w="60" w:type="dxa"/>
              <w:left w:w="100" w:type="dxa"/>
              <w:bottom w:w="60" w:type="dxa"/>
              <w:right w:w="100" w:type="dxa"/>
            </w:tcMar>
            <w:vAlign w:val="center"/>
          </w:tcPr>
          <w:p w14:paraId="64C75215" w14:textId="77777777" w:rsidR="007050F1" w:rsidRDefault="00000000">
            <w:r>
              <w:t>Banque mondiale</w:t>
            </w:r>
          </w:p>
        </w:tc>
      </w:tr>
      <w:tr w:rsidR="007050F1" w14:paraId="7020BA27" w14:textId="77777777">
        <w:tblPrEx>
          <w:tblCellMar>
            <w:top w:w="0" w:type="dxa"/>
            <w:bottom w:w="0" w:type="dxa"/>
          </w:tblCellMar>
        </w:tblPrEx>
        <w:tc>
          <w:tcPr>
            <w:tcW w:w="3008" w:type="dxa"/>
            <w:tcMar>
              <w:top w:w="60" w:type="dxa"/>
              <w:left w:w="100" w:type="dxa"/>
              <w:bottom w:w="60" w:type="dxa"/>
              <w:right w:w="100" w:type="dxa"/>
            </w:tcMar>
            <w:vAlign w:val="center"/>
          </w:tcPr>
          <w:p w14:paraId="4B38740F" w14:textId="77777777" w:rsidR="007050F1" w:rsidRDefault="00000000">
            <w:r>
              <w:t>Utilisateurs internet 2024</w:t>
            </w:r>
          </w:p>
        </w:tc>
        <w:tc>
          <w:tcPr>
            <w:tcW w:w="3008" w:type="dxa"/>
            <w:tcMar>
              <w:top w:w="60" w:type="dxa"/>
              <w:left w:w="100" w:type="dxa"/>
              <w:bottom w:w="60" w:type="dxa"/>
              <w:right w:w="100" w:type="dxa"/>
            </w:tcMar>
            <w:vAlign w:val="center"/>
          </w:tcPr>
          <w:p w14:paraId="4FC94980" w14:textId="77777777" w:rsidR="007050F1" w:rsidRDefault="00000000">
            <w:pPr>
              <w:jc w:val="right"/>
            </w:pPr>
            <w:r>
              <w:t>46 % de la population</w:t>
            </w:r>
          </w:p>
        </w:tc>
        <w:tc>
          <w:tcPr>
            <w:tcW w:w="3010" w:type="dxa"/>
            <w:tcMar>
              <w:top w:w="60" w:type="dxa"/>
              <w:left w:w="100" w:type="dxa"/>
              <w:bottom w:w="60" w:type="dxa"/>
              <w:right w:w="100" w:type="dxa"/>
            </w:tcMar>
            <w:vAlign w:val="center"/>
          </w:tcPr>
          <w:p w14:paraId="78159C79" w14:textId="77777777" w:rsidR="007050F1" w:rsidRDefault="00000000">
            <w:r>
              <w:t>Banque mondiale</w:t>
            </w:r>
          </w:p>
        </w:tc>
      </w:tr>
      <w:tr w:rsidR="007050F1" w14:paraId="1434E78B" w14:textId="77777777">
        <w:tblPrEx>
          <w:tblCellMar>
            <w:top w:w="0" w:type="dxa"/>
            <w:bottom w:w="0" w:type="dxa"/>
          </w:tblCellMar>
        </w:tblPrEx>
        <w:tc>
          <w:tcPr>
            <w:tcW w:w="3008" w:type="dxa"/>
            <w:tcMar>
              <w:top w:w="60" w:type="dxa"/>
              <w:left w:w="100" w:type="dxa"/>
              <w:bottom w:w="60" w:type="dxa"/>
              <w:right w:w="100" w:type="dxa"/>
            </w:tcMar>
            <w:vAlign w:val="center"/>
          </w:tcPr>
          <w:p w14:paraId="32924F19" w14:textId="77777777" w:rsidR="007050F1" w:rsidRDefault="00000000">
            <w:r>
              <w:t>PIB 2025</w:t>
            </w:r>
          </w:p>
        </w:tc>
        <w:tc>
          <w:tcPr>
            <w:tcW w:w="3008" w:type="dxa"/>
            <w:tcMar>
              <w:top w:w="60" w:type="dxa"/>
              <w:left w:w="100" w:type="dxa"/>
              <w:bottom w:w="60" w:type="dxa"/>
              <w:right w:w="100" w:type="dxa"/>
            </w:tcMar>
            <w:vAlign w:val="center"/>
          </w:tcPr>
          <w:p w14:paraId="31F13F56" w14:textId="77777777" w:rsidR="007050F1" w:rsidRDefault="00000000">
            <w:pPr>
              <w:jc w:val="right"/>
            </w:pPr>
            <w:r>
              <w:t>58,93 milliards USD</w:t>
            </w:r>
          </w:p>
        </w:tc>
        <w:tc>
          <w:tcPr>
            <w:tcW w:w="3010" w:type="dxa"/>
            <w:tcMar>
              <w:top w:w="60" w:type="dxa"/>
              <w:left w:w="100" w:type="dxa"/>
              <w:bottom w:w="60" w:type="dxa"/>
              <w:right w:w="100" w:type="dxa"/>
            </w:tcMar>
            <w:vAlign w:val="center"/>
          </w:tcPr>
          <w:p w14:paraId="0F178423" w14:textId="77777777" w:rsidR="007050F1" w:rsidRDefault="00000000">
            <w:r>
              <w:t>Banque mondiale</w:t>
            </w:r>
          </w:p>
        </w:tc>
      </w:tr>
      <w:tr w:rsidR="007050F1" w14:paraId="56111858" w14:textId="77777777">
        <w:tblPrEx>
          <w:tblCellMar>
            <w:top w:w="0" w:type="dxa"/>
            <w:bottom w:w="0" w:type="dxa"/>
          </w:tblCellMar>
        </w:tblPrEx>
        <w:tc>
          <w:tcPr>
            <w:tcW w:w="3008" w:type="dxa"/>
            <w:tcMar>
              <w:top w:w="60" w:type="dxa"/>
              <w:left w:w="100" w:type="dxa"/>
              <w:bottom w:w="60" w:type="dxa"/>
              <w:right w:w="100" w:type="dxa"/>
            </w:tcMar>
            <w:vAlign w:val="center"/>
          </w:tcPr>
          <w:p w14:paraId="4CA37525" w14:textId="77777777" w:rsidR="007050F1" w:rsidRDefault="00000000">
            <w:r>
              <w:t>Croissance PIB 2025</w:t>
            </w:r>
          </w:p>
        </w:tc>
        <w:tc>
          <w:tcPr>
            <w:tcW w:w="3008" w:type="dxa"/>
            <w:tcMar>
              <w:top w:w="60" w:type="dxa"/>
              <w:left w:w="100" w:type="dxa"/>
              <w:bottom w:w="60" w:type="dxa"/>
              <w:right w:w="100" w:type="dxa"/>
            </w:tcMar>
            <w:vAlign w:val="center"/>
          </w:tcPr>
          <w:p w14:paraId="35D1E861" w14:textId="77777777" w:rsidR="007050F1" w:rsidRDefault="00000000">
            <w:pPr>
              <w:jc w:val="right"/>
            </w:pPr>
            <w:r>
              <w:t>3,2 %</w:t>
            </w:r>
          </w:p>
        </w:tc>
        <w:tc>
          <w:tcPr>
            <w:tcW w:w="3010" w:type="dxa"/>
            <w:tcMar>
              <w:top w:w="60" w:type="dxa"/>
              <w:left w:w="100" w:type="dxa"/>
              <w:bottom w:w="60" w:type="dxa"/>
              <w:right w:w="100" w:type="dxa"/>
            </w:tcMar>
            <w:vAlign w:val="center"/>
          </w:tcPr>
          <w:p w14:paraId="50CCA635" w14:textId="77777777" w:rsidR="007050F1" w:rsidRDefault="00000000">
            <w:r>
              <w:t>Banque mondiale</w:t>
            </w:r>
          </w:p>
        </w:tc>
      </w:tr>
      <w:tr w:rsidR="007050F1" w14:paraId="721A09C0" w14:textId="77777777">
        <w:tblPrEx>
          <w:tblCellMar>
            <w:top w:w="0" w:type="dxa"/>
            <w:bottom w:w="0" w:type="dxa"/>
          </w:tblCellMar>
        </w:tblPrEx>
        <w:tc>
          <w:tcPr>
            <w:tcW w:w="3008" w:type="dxa"/>
            <w:tcMar>
              <w:top w:w="60" w:type="dxa"/>
              <w:left w:w="100" w:type="dxa"/>
              <w:bottom w:w="60" w:type="dxa"/>
              <w:right w:w="100" w:type="dxa"/>
            </w:tcMar>
            <w:vAlign w:val="center"/>
          </w:tcPr>
          <w:p w14:paraId="68DFC0AF" w14:textId="77777777" w:rsidR="007050F1" w:rsidRDefault="00000000">
            <w:r>
              <w:t>Douala</w:t>
            </w:r>
          </w:p>
        </w:tc>
        <w:tc>
          <w:tcPr>
            <w:tcW w:w="3008" w:type="dxa"/>
            <w:tcMar>
              <w:top w:w="60" w:type="dxa"/>
              <w:left w:w="100" w:type="dxa"/>
              <w:bottom w:w="60" w:type="dxa"/>
              <w:right w:w="100" w:type="dxa"/>
            </w:tcMar>
            <w:vAlign w:val="center"/>
          </w:tcPr>
          <w:p w14:paraId="6AEFD5CF" w14:textId="77777777" w:rsidR="007050F1" w:rsidRDefault="00000000">
            <w:pPr>
              <w:jc w:val="right"/>
            </w:pPr>
            <w:proofErr w:type="gramStart"/>
            <w:r>
              <w:t>plus</w:t>
            </w:r>
            <w:proofErr w:type="gramEnd"/>
            <w:r>
              <w:t xml:space="preserve"> grand centre économique du pays</w:t>
            </w:r>
          </w:p>
        </w:tc>
        <w:tc>
          <w:tcPr>
            <w:tcW w:w="3010" w:type="dxa"/>
            <w:tcMar>
              <w:top w:w="60" w:type="dxa"/>
              <w:left w:w="100" w:type="dxa"/>
              <w:bottom w:w="60" w:type="dxa"/>
              <w:right w:w="100" w:type="dxa"/>
            </w:tcMar>
            <w:vAlign w:val="center"/>
          </w:tcPr>
          <w:p w14:paraId="0DEA570B" w14:textId="77777777" w:rsidR="007050F1" w:rsidRDefault="00000000">
            <w:r>
              <w:t>Données publiques ville</w:t>
            </w:r>
          </w:p>
        </w:tc>
      </w:tr>
      <w:tr w:rsidR="007050F1" w14:paraId="138034EF" w14:textId="77777777">
        <w:tblPrEx>
          <w:tblCellMar>
            <w:top w:w="0" w:type="dxa"/>
            <w:bottom w:w="0" w:type="dxa"/>
          </w:tblCellMar>
        </w:tblPrEx>
        <w:tc>
          <w:tcPr>
            <w:tcW w:w="3008" w:type="dxa"/>
            <w:tcMar>
              <w:top w:w="60" w:type="dxa"/>
              <w:left w:w="100" w:type="dxa"/>
              <w:bottom w:w="60" w:type="dxa"/>
              <w:right w:w="100" w:type="dxa"/>
            </w:tcMar>
            <w:vAlign w:val="center"/>
          </w:tcPr>
          <w:p w14:paraId="6BF4F2E6" w14:textId="77777777" w:rsidR="007050F1" w:rsidRDefault="00000000">
            <w:r>
              <w:t>Mobile money</w:t>
            </w:r>
          </w:p>
        </w:tc>
        <w:tc>
          <w:tcPr>
            <w:tcW w:w="3008" w:type="dxa"/>
            <w:tcMar>
              <w:top w:w="60" w:type="dxa"/>
              <w:left w:w="100" w:type="dxa"/>
              <w:bottom w:w="60" w:type="dxa"/>
              <w:right w:w="100" w:type="dxa"/>
            </w:tcMar>
            <w:vAlign w:val="center"/>
          </w:tcPr>
          <w:p w14:paraId="2F174DFA" w14:textId="77777777" w:rsidR="007050F1" w:rsidRDefault="00000000">
            <w:pPr>
              <w:jc w:val="right"/>
            </w:pPr>
            <w:proofErr w:type="gramStart"/>
            <w:r>
              <w:t>canal</w:t>
            </w:r>
            <w:proofErr w:type="gramEnd"/>
            <w:r>
              <w:t xml:space="preserve"> de paiement structurel en Afrique</w:t>
            </w:r>
          </w:p>
        </w:tc>
        <w:tc>
          <w:tcPr>
            <w:tcW w:w="3010" w:type="dxa"/>
            <w:tcMar>
              <w:top w:w="60" w:type="dxa"/>
              <w:left w:w="100" w:type="dxa"/>
              <w:bottom w:w="60" w:type="dxa"/>
              <w:right w:w="100" w:type="dxa"/>
            </w:tcMar>
            <w:vAlign w:val="center"/>
          </w:tcPr>
          <w:p w14:paraId="2C17435E" w14:textId="77777777" w:rsidR="007050F1" w:rsidRDefault="00000000">
            <w:r>
              <w:t>GSMA Inclusive Digital Finance</w:t>
            </w:r>
          </w:p>
        </w:tc>
      </w:tr>
    </w:tbl>
    <w:p w14:paraId="387B68C0" w14:textId="77777777" w:rsidR="007050F1" w:rsidRDefault="007050F1">
      <w:pPr>
        <w:spacing w:after="160"/>
      </w:pPr>
    </w:p>
    <w:p w14:paraId="716E62DE" w14:textId="77777777" w:rsidR="007050F1" w:rsidRDefault="00000000">
      <w:pPr>
        <w:spacing w:after="160"/>
      </w:pPr>
      <w:r>
        <w:rPr>
          <w:b/>
          <w:bCs/>
        </w:rPr>
        <w:lastRenderedPageBreak/>
        <w:t>Lecture stratégique</w:t>
      </w:r>
      <w:r>
        <w:t xml:space="preserve"> : les villes denses réduisent les distances moyennes de livraison et améliorent la rentabilité par zone ; le mobile est le canal naturel d'acquisition, de suivi et de paiement ; les restaurants ont besoin d'un outil simple pour gérer menus, disponibilités et délais ; la confiance (menus fiables, profils validés, prix clairs, statut visible, support local) sera le principal facteur de différenciation face à des alternatives informelles (WhatsApp, appels directs, coursiers individuels).</w:t>
      </w:r>
    </w:p>
    <w:p w14:paraId="32D3C5AD" w14:textId="77777777" w:rsidR="007050F1" w:rsidRDefault="00000000">
      <w:pPr>
        <w:pStyle w:val="Titre2"/>
        <w:spacing w:after="160"/>
      </w:pPr>
      <w:bookmarkStart w:id="4" w:name="_Toc234907379"/>
      <w:r>
        <w:t>3. Problèmes résolus, par acteur</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9"/>
        <w:gridCol w:w="2975"/>
        <w:gridCol w:w="3092"/>
      </w:tblGrid>
      <w:tr w:rsidR="007050F1" w14:paraId="6668A482" w14:textId="77777777">
        <w:tblPrEx>
          <w:tblCellMar>
            <w:top w:w="0" w:type="dxa"/>
            <w:bottom w:w="0" w:type="dxa"/>
          </w:tblCellMar>
        </w:tblPrEx>
        <w:trPr>
          <w:tblHeader/>
        </w:trPr>
        <w:tc>
          <w:tcPr>
            <w:tcW w:w="3008" w:type="dxa"/>
            <w:shd w:val="clear" w:color="auto" w:fill="1F4E3D"/>
            <w:tcMar>
              <w:top w:w="60" w:type="dxa"/>
              <w:left w:w="100" w:type="dxa"/>
              <w:bottom w:w="60" w:type="dxa"/>
              <w:right w:w="100" w:type="dxa"/>
            </w:tcMar>
            <w:vAlign w:val="center"/>
          </w:tcPr>
          <w:p w14:paraId="01534E66" w14:textId="77777777" w:rsidR="007050F1" w:rsidRDefault="00000000">
            <w:r>
              <w:rPr>
                <w:b/>
                <w:bCs/>
                <w:color w:val="FFFFFF"/>
                <w:sz w:val="19"/>
                <w:szCs w:val="19"/>
              </w:rPr>
              <w:t>Acteur</w:t>
            </w:r>
          </w:p>
        </w:tc>
        <w:tc>
          <w:tcPr>
            <w:tcW w:w="3008" w:type="dxa"/>
            <w:shd w:val="clear" w:color="auto" w:fill="1F4E3D"/>
            <w:tcMar>
              <w:top w:w="60" w:type="dxa"/>
              <w:left w:w="100" w:type="dxa"/>
              <w:bottom w:w="60" w:type="dxa"/>
              <w:right w:w="100" w:type="dxa"/>
            </w:tcMar>
            <w:vAlign w:val="center"/>
          </w:tcPr>
          <w:p w14:paraId="73F35CA5" w14:textId="77777777" w:rsidR="007050F1" w:rsidRDefault="00000000">
            <w:r>
              <w:rPr>
                <w:b/>
                <w:bCs/>
                <w:color w:val="FFFFFF"/>
                <w:sz w:val="19"/>
                <w:szCs w:val="19"/>
              </w:rPr>
              <w:t>Frictions actuelles</w:t>
            </w:r>
          </w:p>
        </w:tc>
        <w:tc>
          <w:tcPr>
            <w:tcW w:w="3010" w:type="dxa"/>
            <w:shd w:val="clear" w:color="auto" w:fill="1F4E3D"/>
            <w:tcMar>
              <w:top w:w="60" w:type="dxa"/>
              <w:left w:w="100" w:type="dxa"/>
              <w:bottom w:w="60" w:type="dxa"/>
              <w:right w:w="100" w:type="dxa"/>
            </w:tcMar>
            <w:vAlign w:val="center"/>
          </w:tcPr>
          <w:p w14:paraId="5A360B9E" w14:textId="77777777" w:rsidR="007050F1" w:rsidRDefault="00000000">
            <w:r>
              <w:rPr>
                <w:b/>
                <w:bCs/>
                <w:color w:val="FFFFFF"/>
                <w:sz w:val="19"/>
                <w:szCs w:val="19"/>
              </w:rPr>
              <w:t>Ce que Yamo doit garantir</w:t>
            </w:r>
          </w:p>
        </w:tc>
      </w:tr>
      <w:tr w:rsidR="007050F1" w14:paraId="5DA05292" w14:textId="77777777">
        <w:tblPrEx>
          <w:tblCellMar>
            <w:top w:w="0" w:type="dxa"/>
            <w:bottom w:w="0" w:type="dxa"/>
          </w:tblCellMar>
        </w:tblPrEx>
        <w:tc>
          <w:tcPr>
            <w:tcW w:w="3008" w:type="dxa"/>
            <w:tcMar>
              <w:top w:w="60" w:type="dxa"/>
              <w:left w:w="100" w:type="dxa"/>
              <w:bottom w:w="60" w:type="dxa"/>
              <w:right w:w="100" w:type="dxa"/>
            </w:tcMar>
            <w:vAlign w:val="center"/>
          </w:tcPr>
          <w:p w14:paraId="577BEF95" w14:textId="77777777" w:rsidR="007050F1" w:rsidRDefault="00000000">
            <w:r>
              <w:rPr>
                <w:b/>
                <w:bCs/>
              </w:rPr>
              <w:t>Client</w:t>
            </w:r>
          </w:p>
        </w:tc>
        <w:tc>
          <w:tcPr>
            <w:tcW w:w="3008" w:type="dxa"/>
            <w:tcMar>
              <w:top w:w="60" w:type="dxa"/>
              <w:left w:w="100" w:type="dxa"/>
              <w:bottom w:w="60" w:type="dxa"/>
              <w:right w:w="100" w:type="dxa"/>
            </w:tcMar>
            <w:vAlign w:val="center"/>
          </w:tcPr>
          <w:p w14:paraId="48A31799" w14:textId="77777777" w:rsidR="007050F1" w:rsidRDefault="00000000">
            <w:r>
              <w:t>Menus peu visibles, prix/disponibilités incertains, délais opaques, comparaison difficile</w:t>
            </w:r>
          </w:p>
        </w:tc>
        <w:tc>
          <w:tcPr>
            <w:tcW w:w="3010" w:type="dxa"/>
            <w:tcMar>
              <w:top w:w="60" w:type="dxa"/>
              <w:left w:w="100" w:type="dxa"/>
              <w:bottom w:w="60" w:type="dxa"/>
              <w:right w:w="100" w:type="dxa"/>
            </w:tcMar>
            <w:vAlign w:val="center"/>
          </w:tcPr>
          <w:p w14:paraId="33CD14B6" w14:textId="77777777" w:rsidR="007050F1" w:rsidRDefault="00000000">
            <w:r>
              <w:t>Menus complets avec images, statut de commande visible en continu, comparaison par cuisine/prix/distance/popularité</w:t>
            </w:r>
          </w:p>
        </w:tc>
      </w:tr>
      <w:tr w:rsidR="007050F1" w14:paraId="07DA4F1D" w14:textId="77777777">
        <w:tblPrEx>
          <w:tblCellMar>
            <w:top w:w="0" w:type="dxa"/>
            <w:bottom w:w="0" w:type="dxa"/>
          </w:tblCellMar>
        </w:tblPrEx>
        <w:tc>
          <w:tcPr>
            <w:tcW w:w="3008" w:type="dxa"/>
            <w:tcMar>
              <w:top w:w="60" w:type="dxa"/>
              <w:left w:w="100" w:type="dxa"/>
              <w:bottom w:w="60" w:type="dxa"/>
              <w:right w:w="100" w:type="dxa"/>
            </w:tcMar>
            <w:vAlign w:val="center"/>
          </w:tcPr>
          <w:p w14:paraId="6A8C9DAD" w14:textId="77777777" w:rsidR="007050F1" w:rsidRDefault="00000000">
            <w:r>
              <w:rPr>
                <w:b/>
                <w:bCs/>
              </w:rPr>
              <w:t>Restaurant</w:t>
            </w:r>
          </w:p>
        </w:tc>
        <w:tc>
          <w:tcPr>
            <w:tcW w:w="3008" w:type="dxa"/>
            <w:tcMar>
              <w:top w:w="60" w:type="dxa"/>
              <w:left w:w="100" w:type="dxa"/>
              <w:bottom w:w="60" w:type="dxa"/>
              <w:right w:w="100" w:type="dxa"/>
            </w:tcMar>
            <w:vAlign w:val="center"/>
          </w:tcPr>
          <w:p w14:paraId="2F89F29B" w14:textId="77777777" w:rsidR="007050F1" w:rsidRDefault="00000000">
            <w:r>
              <w:t>Pas d'outil digital simple, gestion des commandes manuelle, pas de visibilité sur le délai</w:t>
            </w:r>
          </w:p>
        </w:tc>
        <w:tc>
          <w:tcPr>
            <w:tcW w:w="3010" w:type="dxa"/>
            <w:tcMar>
              <w:top w:w="60" w:type="dxa"/>
              <w:left w:w="100" w:type="dxa"/>
              <w:bottom w:w="60" w:type="dxa"/>
              <w:right w:w="100" w:type="dxa"/>
            </w:tcMar>
            <w:vAlign w:val="center"/>
          </w:tcPr>
          <w:p w14:paraId="5A2CE858" w14:textId="77777777" w:rsidR="007050F1" w:rsidRDefault="00000000">
            <w:r>
              <w:t>Digitalisation sans complexité technique, confirmation rapide, ETA de préparation, statistiques simples</w:t>
            </w:r>
          </w:p>
        </w:tc>
      </w:tr>
      <w:tr w:rsidR="007050F1" w14:paraId="7B3D1868" w14:textId="77777777">
        <w:tblPrEx>
          <w:tblCellMar>
            <w:top w:w="0" w:type="dxa"/>
            <w:bottom w:w="0" w:type="dxa"/>
          </w:tblCellMar>
        </w:tblPrEx>
        <w:tc>
          <w:tcPr>
            <w:tcW w:w="3008" w:type="dxa"/>
            <w:tcMar>
              <w:top w:w="60" w:type="dxa"/>
              <w:left w:w="100" w:type="dxa"/>
              <w:bottom w:w="60" w:type="dxa"/>
              <w:right w:w="100" w:type="dxa"/>
            </w:tcMar>
            <w:vAlign w:val="center"/>
          </w:tcPr>
          <w:p w14:paraId="5D19C886" w14:textId="77777777" w:rsidR="007050F1" w:rsidRDefault="00000000">
            <w:r>
              <w:rPr>
                <w:b/>
                <w:bCs/>
              </w:rPr>
              <w:t>Livreur</w:t>
            </w:r>
          </w:p>
        </w:tc>
        <w:tc>
          <w:tcPr>
            <w:tcW w:w="3008" w:type="dxa"/>
            <w:tcMar>
              <w:top w:w="60" w:type="dxa"/>
              <w:left w:w="100" w:type="dxa"/>
              <w:bottom w:w="60" w:type="dxa"/>
              <w:right w:w="100" w:type="dxa"/>
            </w:tcMar>
            <w:vAlign w:val="center"/>
          </w:tcPr>
          <w:p w14:paraId="412EB756" w14:textId="77777777" w:rsidR="007050F1" w:rsidRDefault="00000000">
            <w:r>
              <w:t>Attente longue au restaurant, courses peu rentables, statuts flous</w:t>
            </w:r>
          </w:p>
        </w:tc>
        <w:tc>
          <w:tcPr>
            <w:tcW w:w="3010" w:type="dxa"/>
            <w:tcMar>
              <w:top w:w="60" w:type="dxa"/>
              <w:left w:w="100" w:type="dxa"/>
              <w:bottom w:w="60" w:type="dxa"/>
              <w:right w:w="100" w:type="dxa"/>
            </w:tcMar>
            <w:vAlign w:val="center"/>
          </w:tcPr>
          <w:p w14:paraId="383C4558" w14:textId="77777777" w:rsidR="007050F1" w:rsidRDefault="00000000">
            <w:r>
              <w:t>Synchronisation sur l'ETA restaurant, courses proches et rentables, statuts clairs (accepté, en route, récupéré, livré)</w:t>
            </w:r>
          </w:p>
        </w:tc>
      </w:tr>
      <w:tr w:rsidR="007050F1" w14:paraId="04D5429E" w14:textId="77777777">
        <w:tblPrEx>
          <w:tblCellMar>
            <w:top w:w="0" w:type="dxa"/>
            <w:bottom w:w="0" w:type="dxa"/>
          </w:tblCellMar>
        </w:tblPrEx>
        <w:tc>
          <w:tcPr>
            <w:tcW w:w="3008" w:type="dxa"/>
            <w:tcMar>
              <w:top w:w="60" w:type="dxa"/>
              <w:left w:w="100" w:type="dxa"/>
              <w:bottom w:w="60" w:type="dxa"/>
              <w:right w:w="100" w:type="dxa"/>
            </w:tcMar>
            <w:vAlign w:val="center"/>
          </w:tcPr>
          <w:p w14:paraId="71DE4D02" w14:textId="77777777" w:rsidR="007050F1" w:rsidRDefault="00000000">
            <w:r>
              <w:rPr>
                <w:b/>
                <w:bCs/>
              </w:rPr>
              <w:t>Admin</w:t>
            </w:r>
          </w:p>
        </w:tc>
        <w:tc>
          <w:tcPr>
            <w:tcW w:w="3008" w:type="dxa"/>
            <w:tcMar>
              <w:top w:w="60" w:type="dxa"/>
              <w:left w:w="100" w:type="dxa"/>
              <w:bottom w:w="60" w:type="dxa"/>
              <w:right w:w="100" w:type="dxa"/>
            </w:tcMar>
            <w:vAlign w:val="center"/>
          </w:tcPr>
          <w:p w14:paraId="783D300C" w14:textId="77777777" w:rsidR="007050F1" w:rsidRDefault="00000000">
            <w:r>
              <w:t>Pas de vue consolidée, validation manuelle non standardisée</w:t>
            </w:r>
          </w:p>
        </w:tc>
        <w:tc>
          <w:tcPr>
            <w:tcW w:w="3010" w:type="dxa"/>
            <w:tcMar>
              <w:top w:w="60" w:type="dxa"/>
              <w:left w:w="100" w:type="dxa"/>
              <w:bottom w:w="60" w:type="dxa"/>
              <w:right w:w="100" w:type="dxa"/>
            </w:tcMar>
            <w:vAlign w:val="center"/>
          </w:tcPr>
          <w:p w14:paraId="5E6932F8" w14:textId="77777777" w:rsidR="007050F1" w:rsidRDefault="00000000">
            <w:r>
              <w:t>Validation structurée des candidatures, supervision par ville/restaurant/statut, contrôle qualité du catalogue</w:t>
            </w:r>
          </w:p>
        </w:tc>
      </w:tr>
    </w:tbl>
    <w:p w14:paraId="046957CE" w14:textId="77777777" w:rsidR="007050F1" w:rsidRDefault="007050F1">
      <w:pPr>
        <w:spacing w:after="160"/>
      </w:pPr>
    </w:p>
    <w:p w14:paraId="585A3A59" w14:textId="77777777" w:rsidR="007050F1" w:rsidRDefault="00000000">
      <w:pPr>
        <w:pStyle w:val="Titre2"/>
        <w:spacing w:after="160"/>
      </w:pPr>
      <w:bookmarkStart w:id="5" w:name="_Toc234907380"/>
      <w:r>
        <w:t>4. Vision, mission, positionnement</w:t>
      </w:r>
      <w:bookmarkEnd w:id="5"/>
    </w:p>
    <w:p w14:paraId="187D513C" w14:textId="77777777" w:rsidR="007050F1" w:rsidRDefault="00000000">
      <w:pPr>
        <w:spacing w:after="160"/>
      </w:pPr>
      <w:r>
        <w:rPr>
          <w:b/>
          <w:bCs/>
        </w:rPr>
        <w:t>Vision</w:t>
      </w:r>
      <w:r>
        <w:t xml:space="preserve"> — Devenir l'infrastructure locale de commande et de livraison la plus fiable pour les restaurants et commerces alimentaires du Cameroun.</w:t>
      </w:r>
    </w:p>
    <w:p w14:paraId="1AA229AA" w14:textId="77777777" w:rsidR="007050F1" w:rsidRDefault="00000000">
      <w:pPr>
        <w:spacing w:after="160"/>
      </w:pPr>
      <w:r>
        <w:rPr>
          <w:b/>
          <w:bCs/>
        </w:rPr>
        <w:t>Mission</w:t>
      </w:r>
      <w:r>
        <w:t xml:space="preserve"> — Simplifier l'accès aux repas et produits alimentaires de qualité, tout en donnant aux restaurants et livreurs des outils concrets pour vendre, préparer et livrer mieux.</w:t>
      </w:r>
    </w:p>
    <w:p w14:paraId="5A252171" w14:textId="77777777" w:rsidR="007050F1" w:rsidRDefault="00000000">
      <w:pPr>
        <w:spacing w:after="160"/>
      </w:pPr>
      <w:r>
        <w:rPr>
          <w:b/>
          <w:bCs/>
        </w:rPr>
        <w:t>Positionnement</w:t>
      </w:r>
      <w:r>
        <w:t xml:space="preserve"> — </w:t>
      </w:r>
      <w:r>
        <w:rPr>
          <w:i/>
          <w:iCs/>
        </w:rPr>
        <w:t>« Yamo, la livraison fiable des restaurants camerounais. »</w:t>
      </w:r>
    </w:p>
    <w:p w14:paraId="5D80DF37" w14:textId="77777777" w:rsidR="007050F1" w:rsidRDefault="00000000">
      <w:pPr>
        <w:spacing w:after="160"/>
      </w:pPr>
      <w:r>
        <w:rPr>
          <w:b/>
          <w:bCs/>
        </w:rPr>
        <w:t>Attributs de marque</w:t>
      </w:r>
      <w:r>
        <w:t xml:space="preserve"> — Local · Rapide · Transparent · Professionnel · Accessible · Fiable.</w:t>
      </w:r>
    </w:p>
    <w:p w14:paraId="340021CA" w14:textId="77777777" w:rsidR="007050F1" w:rsidRDefault="00000000">
      <w:pPr>
        <w:spacing w:after="160"/>
      </w:pPr>
      <w:r>
        <w:rPr>
          <w:b/>
          <w:bCs/>
        </w:rPr>
        <w:t>Message principal</w:t>
      </w:r>
      <w:r>
        <w:t xml:space="preserve"> — </w:t>
      </w:r>
      <w:r>
        <w:rPr>
          <w:i/>
          <w:iCs/>
        </w:rPr>
        <w:t>« Commandez vos restaurants préférés, suivez votre repas, recevez vite. »</w:t>
      </w:r>
    </w:p>
    <w:p w14:paraId="041D0FF0" w14:textId="77777777" w:rsidR="007050F1" w:rsidRDefault="00000000">
      <w:pPr>
        <w:pStyle w:val="Titre2"/>
        <w:spacing w:after="160"/>
      </w:pPr>
      <w:bookmarkStart w:id="6" w:name="_Toc234907381"/>
      <w:r>
        <w:t>5. Marché cible et segmentation</w:t>
      </w:r>
      <w:bookmarkEnd w:id="6"/>
    </w:p>
    <w:p w14:paraId="69F91D96" w14:textId="77777777" w:rsidR="007050F1" w:rsidRDefault="00000000">
      <w:pPr>
        <w:pStyle w:val="Titre3"/>
        <w:spacing w:before="280" w:after="160"/>
      </w:pPr>
      <w:bookmarkStart w:id="7" w:name="_Toc234907382"/>
      <w:r>
        <w:t>Géographie de lancement (phasage par vagues)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7050F1" w14:paraId="53441531" w14:textId="77777777">
        <w:tblPrEx>
          <w:tblCellMar>
            <w:top w:w="0" w:type="dxa"/>
            <w:bottom w:w="0" w:type="dxa"/>
          </w:tblCellMar>
        </w:tblPrEx>
        <w:trPr>
          <w:tblHeader/>
        </w:trPr>
        <w:tc>
          <w:tcPr>
            <w:tcW w:w="3008" w:type="dxa"/>
            <w:shd w:val="clear" w:color="auto" w:fill="1F4E3D"/>
            <w:tcMar>
              <w:top w:w="60" w:type="dxa"/>
              <w:left w:w="100" w:type="dxa"/>
              <w:bottom w:w="60" w:type="dxa"/>
              <w:right w:w="100" w:type="dxa"/>
            </w:tcMar>
            <w:vAlign w:val="center"/>
          </w:tcPr>
          <w:p w14:paraId="14F0F490" w14:textId="77777777" w:rsidR="007050F1" w:rsidRDefault="00000000">
            <w:r>
              <w:rPr>
                <w:b/>
                <w:bCs/>
                <w:color w:val="FFFFFF"/>
                <w:sz w:val="19"/>
                <w:szCs w:val="19"/>
              </w:rPr>
              <w:t>Phase</w:t>
            </w:r>
          </w:p>
        </w:tc>
        <w:tc>
          <w:tcPr>
            <w:tcW w:w="3008" w:type="dxa"/>
            <w:shd w:val="clear" w:color="auto" w:fill="1F4E3D"/>
            <w:tcMar>
              <w:top w:w="60" w:type="dxa"/>
              <w:left w:w="100" w:type="dxa"/>
              <w:bottom w:w="60" w:type="dxa"/>
              <w:right w:w="100" w:type="dxa"/>
            </w:tcMar>
            <w:vAlign w:val="center"/>
          </w:tcPr>
          <w:p w14:paraId="7AE2EF75" w14:textId="77777777" w:rsidR="007050F1" w:rsidRDefault="00000000">
            <w:r>
              <w:rPr>
                <w:b/>
                <w:bCs/>
                <w:color w:val="FFFFFF"/>
                <w:sz w:val="19"/>
                <w:szCs w:val="19"/>
              </w:rPr>
              <w:t>Villes</w:t>
            </w:r>
          </w:p>
        </w:tc>
        <w:tc>
          <w:tcPr>
            <w:tcW w:w="3010" w:type="dxa"/>
            <w:shd w:val="clear" w:color="auto" w:fill="1F4E3D"/>
            <w:tcMar>
              <w:top w:w="60" w:type="dxa"/>
              <w:left w:w="100" w:type="dxa"/>
              <w:bottom w:w="60" w:type="dxa"/>
              <w:right w:w="100" w:type="dxa"/>
            </w:tcMar>
            <w:vAlign w:val="center"/>
          </w:tcPr>
          <w:p w14:paraId="6F094FB7" w14:textId="77777777" w:rsidR="007050F1" w:rsidRDefault="00000000">
            <w:r>
              <w:rPr>
                <w:b/>
                <w:bCs/>
                <w:color w:val="FFFFFF"/>
                <w:sz w:val="19"/>
                <w:szCs w:val="19"/>
              </w:rPr>
              <w:t>Logique</w:t>
            </w:r>
          </w:p>
        </w:tc>
      </w:tr>
      <w:tr w:rsidR="007050F1" w14:paraId="1C6DDDDB" w14:textId="77777777">
        <w:tblPrEx>
          <w:tblCellMar>
            <w:top w:w="0" w:type="dxa"/>
            <w:bottom w:w="0" w:type="dxa"/>
          </w:tblCellMar>
        </w:tblPrEx>
        <w:tc>
          <w:tcPr>
            <w:tcW w:w="3008" w:type="dxa"/>
            <w:tcMar>
              <w:top w:w="60" w:type="dxa"/>
              <w:left w:w="100" w:type="dxa"/>
              <w:bottom w:w="60" w:type="dxa"/>
              <w:right w:w="100" w:type="dxa"/>
            </w:tcMar>
            <w:vAlign w:val="center"/>
          </w:tcPr>
          <w:p w14:paraId="75EDE06C" w14:textId="77777777" w:rsidR="007050F1" w:rsidRDefault="00000000">
            <w:r>
              <w:rPr>
                <w:b/>
                <w:bCs/>
              </w:rPr>
              <w:t>Phase 1 — MVP commercial</w:t>
            </w:r>
          </w:p>
        </w:tc>
        <w:tc>
          <w:tcPr>
            <w:tcW w:w="3008" w:type="dxa"/>
            <w:tcMar>
              <w:top w:w="60" w:type="dxa"/>
              <w:left w:w="100" w:type="dxa"/>
              <w:bottom w:w="60" w:type="dxa"/>
              <w:right w:w="100" w:type="dxa"/>
            </w:tcMar>
            <w:vAlign w:val="center"/>
          </w:tcPr>
          <w:p w14:paraId="41C79774" w14:textId="77777777" w:rsidR="007050F1" w:rsidRDefault="00000000">
            <w:r>
              <w:t xml:space="preserve">Douala : Bonapriso, Akwa, Bonamoussadi, </w:t>
            </w:r>
            <w:proofErr w:type="spellStart"/>
            <w:r>
              <w:t>Makepe</w:t>
            </w:r>
            <w:proofErr w:type="spellEnd"/>
            <w:r>
              <w:t xml:space="preserve">, Bali, </w:t>
            </w:r>
            <w:proofErr w:type="spellStart"/>
            <w:r>
              <w:lastRenderedPageBreak/>
              <w:t>Deido</w:t>
            </w:r>
            <w:proofErr w:type="spellEnd"/>
            <w:r>
              <w:t xml:space="preserve">, </w:t>
            </w:r>
            <w:proofErr w:type="spellStart"/>
            <w:r>
              <w:t>Bepanda</w:t>
            </w:r>
            <w:proofErr w:type="spellEnd"/>
            <w:r>
              <w:t xml:space="preserve">, </w:t>
            </w:r>
            <w:proofErr w:type="spellStart"/>
            <w:r>
              <w:t>Logpom</w:t>
            </w:r>
            <w:proofErr w:type="spellEnd"/>
            <w:r>
              <w:t>, PK, Yassa</w:t>
            </w:r>
          </w:p>
        </w:tc>
        <w:tc>
          <w:tcPr>
            <w:tcW w:w="3010" w:type="dxa"/>
            <w:tcMar>
              <w:top w:w="60" w:type="dxa"/>
              <w:left w:w="100" w:type="dxa"/>
              <w:bottom w:w="60" w:type="dxa"/>
              <w:right w:w="100" w:type="dxa"/>
            </w:tcMar>
            <w:vAlign w:val="center"/>
          </w:tcPr>
          <w:p w14:paraId="210A1FAC" w14:textId="77777777" w:rsidR="007050F1" w:rsidRDefault="00000000">
            <w:r>
              <w:lastRenderedPageBreak/>
              <w:t>Densité, pouvoir d'achat, restaurants déjà structurés</w:t>
            </w:r>
          </w:p>
        </w:tc>
      </w:tr>
      <w:tr w:rsidR="007050F1" w14:paraId="0483E087" w14:textId="77777777">
        <w:tblPrEx>
          <w:tblCellMar>
            <w:top w:w="0" w:type="dxa"/>
            <w:bottom w:w="0" w:type="dxa"/>
          </w:tblCellMar>
        </w:tblPrEx>
        <w:tc>
          <w:tcPr>
            <w:tcW w:w="3008" w:type="dxa"/>
            <w:tcMar>
              <w:top w:w="60" w:type="dxa"/>
              <w:left w:w="100" w:type="dxa"/>
              <w:bottom w:w="60" w:type="dxa"/>
              <w:right w:w="100" w:type="dxa"/>
            </w:tcMar>
            <w:vAlign w:val="center"/>
          </w:tcPr>
          <w:p w14:paraId="3DE4E244" w14:textId="77777777" w:rsidR="007050F1" w:rsidRDefault="00000000">
            <w:r>
              <w:rPr>
                <w:b/>
                <w:bCs/>
              </w:rPr>
              <w:t>Phase 2 — Expansion prioritaire</w:t>
            </w:r>
          </w:p>
        </w:tc>
        <w:tc>
          <w:tcPr>
            <w:tcW w:w="3008" w:type="dxa"/>
            <w:tcMar>
              <w:top w:w="60" w:type="dxa"/>
              <w:left w:w="100" w:type="dxa"/>
              <w:bottom w:w="60" w:type="dxa"/>
              <w:right w:w="100" w:type="dxa"/>
            </w:tcMar>
            <w:vAlign w:val="center"/>
          </w:tcPr>
          <w:p w14:paraId="10C91E07" w14:textId="77777777" w:rsidR="007050F1" w:rsidRDefault="00000000">
            <w:r>
              <w:t xml:space="preserve">Yaoundé (Bastos, </w:t>
            </w:r>
            <w:proofErr w:type="spellStart"/>
            <w:r>
              <w:t>Mvan</w:t>
            </w:r>
            <w:proofErr w:type="spellEnd"/>
            <w:r>
              <w:t xml:space="preserve">, Essos, Biyem-Assi, Odza, Omnisports, Melen, </w:t>
            </w:r>
            <w:proofErr w:type="spellStart"/>
            <w:r>
              <w:t>Nlongkak</w:t>
            </w:r>
            <w:proofErr w:type="spellEnd"/>
            <w:r>
              <w:t xml:space="preserve">, </w:t>
            </w:r>
            <w:proofErr w:type="spellStart"/>
            <w:r>
              <w:t>Ngousso</w:t>
            </w:r>
            <w:proofErr w:type="spellEnd"/>
            <w:r>
              <w:t>), Bafoussam, Bamenda, Garoua, Maroua, Ngaoundéré</w:t>
            </w:r>
          </w:p>
        </w:tc>
        <w:tc>
          <w:tcPr>
            <w:tcW w:w="3010" w:type="dxa"/>
            <w:tcMar>
              <w:top w:w="60" w:type="dxa"/>
              <w:left w:w="100" w:type="dxa"/>
              <w:bottom w:w="60" w:type="dxa"/>
              <w:right w:w="100" w:type="dxa"/>
            </w:tcMar>
            <w:vAlign w:val="center"/>
          </w:tcPr>
          <w:p w14:paraId="0E91A56C" w14:textId="77777777" w:rsidR="007050F1" w:rsidRDefault="00000000">
            <w:r>
              <w:t>Deuxième pôle économique + villes régionales majeures</w:t>
            </w:r>
          </w:p>
        </w:tc>
      </w:tr>
      <w:tr w:rsidR="007050F1" w14:paraId="29523C62" w14:textId="77777777">
        <w:tblPrEx>
          <w:tblCellMar>
            <w:top w:w="0" w:type="dxa"/>
            <w:bottom w:w="0" w:type="dxa"/>
          </w:tblCellMar>
        </w:tblPrEx>
        <w:tc>
          <w:tcPr>
            <w:tcW w:w="3008" w:type="dxa"/>
            <w:tcMar>
              <w:top w:w="60" w:type="dxa"/>
              <w:left w:w="100" w:type="dxa"/>
              <w:bottom w:w="60" w:type="dxa"/>
              <w:right w:w="100" w:type="dxa"/>
            </w:tcMar>
            <w:vAlign w:val="center"/>
          </w:tcPr>
          <w:p w14:paraId="524948AC" w14:textId="77777777" w:rsidR="007050F1" w:rsidRDefault="00000000">
            <w:r>
              <w:rPr>
                <w:b/>
                <w:bCs/>
              </w:rPr>
              <w:t>Phase 3 — Couverture grandes villes</w:t>
            </w:r>
          </w:p>
        </w:tc>
        <w:tc>
          <w:tcPr>
            <w:tcW w:w="3008" w:type="dxa"/>
            <w:tcMar>
              <w:top w:w="60" w:type="dxa"/>
              <w:left w:w="100" w:type="dxa"/>
              <w:bottom w:w="60" w:type="dxa"/>
              <w:right w:w="100" w:type="dxa"/>
            </w:tcMar>
            <w:vAlign w:val="center"/>
          </w:tcPr>
          <w:p w14:paraId="6075E013" w14:textId="77777777" w:rsidR="007050F1" w:rsidRDefault="00000000">
            <w:r>
              <w:t xml:space="preserve">Bertoua, </w:t>
            </w:r>
            <w:proofErr w:type="spellStart"/>
            <w:r>
              <w:t>Ébolowa</w:t>
            </w:r>
            <w:proofErr w:type="spellEnd"/>
            <w:r>
              <w:t xml:space="preserve">, Kribi, Limbé, </w:t>
            </w:r>
            <w:proofErr w:type="spellStart"/>
            <w:r>
              <w:t>Buéa</w:t>
            </w:r>
            <w:proofErr w:type="spellEnd"/>
            <w:r>
              <w:t>, Kumba, Édéa, Nkongsamba, Dschang, Foumban, Sangmélima</w:t>
            </w:r>
          </w:p>
        </w:tc>
        <w:tc>
          <w:tcPr>
            <w:tcW w:w="3010" w:type="dxa"/>
            <w:tcMar>
              <w:top w:w="60" w:type="dxa"/>
              <w:left w:w="100" w:type="dxa"/>
              <w:bottom w:w="60" w:type="dxa"/>
              <w:right w:w="100" w:type="dxa"/>
            </w:tcMar>
            <w:vAlign w:val="center"/>
          </w:tcPr>
          <w:p w14:paraId="252220D4" w14:textId="77777777" w:rsidR="007050F1" w:rsidRDefault="00000000">
            <w:r>
              <w:t>Consolidation de la couverture nationale</w:t>
            </w:r>
          </w:p>
        </w:tc>
      </w:tr>
    </w:tbl>
    <w:p w14:paraId="52E34D7F" w14:textId="77777777" w:rsidR="007050F1" w:rsidRDefault="007050F1">
      <w:pPr>
        <w:spacing w:after="160"/>
      </w:pPr>
    </w:p>
    <w:p w14:paraId="7520EF6E" w14:textId="77777777" w:rsidR="007050F1" w:rsidRDefault="00000000">
      <w:pPr>
        <w:spacing w:after="160"/>
      </w:pPr>
      <w:r>
        <w:rPr>
          <w:b/>
          <w:bCs/>
        </w:rPr>
        <w:t>Règle d'or</w:t>
      </w:r>
      <w:r>
        <w:t xml:space="preserve"> : l'app peut afficher toutes les grandes villes, mais l'opération ne s'active que zone par zone, en fonction du nombre réel de restaurants et de livreurs disponibles. Les critères d'ouverture d'une ville sont détaillés en §10.</w:t>
      </w:r>
    </w:p>
    <w:p w14:paraId="0B8E3731" w14:textId="77777777" w:rsidR="007050F1" w:rsidRDefault="00000000">
      <w:pPr>
        <w:pStyle w:val="Titre3"/>
        <w:spacing w:before="280" w:after="160"/>
      </w:pPr>
      <w:bookmarkStart w:id="8" w:name="_Toc234907383"/>
      <w:r>
        <w:t>Segments clients</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7050F1" w14:paraId="75DBF01C" w14:textId="77777777">
        <w:tblPrEx>
          <w:tblCellMar>
            <w:top w:w="0" w:type="dxa"/>
            <w:bottom w:w="0" w:type="dxa"/>
          </w:tblCellMar>
        </w:tblPrEx>
        <w:trPr>
          <w:tblHeader/>
        </w:trPr>
        <w:tc>
          <w:tcPr>
            <w:tcW w:w="3008" w:type="dxa"/>
            <w:shd w:val="clear" w:color="auto" w:fill="1F4E3D"/>
            <w:tcMar>
              <w:top w:w="60" w:type="dxa"/>
              <w:left w:w="100" w:type="dxa"/>
              <w:bottom w:w="60" w:type="dxa"/>
              <w:right w:w="100" w:type="dxa"/>
            </w:tcMar>
            <w:vAlign w:val="center"/>
          </w:tcPr>
          <w:p w14:paraId="69E7F963" w14:textId="77777777" w:rsidR="007050F1" w:rsidRDefault="00000000">
            <w:r>
              <w:rPr>
                <w:b/>
                <w:bCs/>
                <w:color w:val="FFFFFF"/>
                <w:sz w:val="19"/>
                <w:szCs w:val="19"/>
              </w:rPr>
              <w:t>Segment</w:t>
            </w:r>
          </w:p>
        </w:tc>
        <w:tc>
          <w:tcPr>
            <w:tcW w:w="3008" w:type="dxa"/>
            <w:shd w:val="clear" w:color="auto" w:fill="1F4E3D"/>
            <w:tcMar>
              <w:top w:w="60" w:type="dxa"/>
              <w:left w:w="100" w:type="dxa"/>
              <w:bottom w:w="60" w:type="dxa"/>
              <w:right w:w="100" w:type="dxa"/>
            </w:tcMar>
            <w:vAlign w:val="center"/>
          </w:tcPr>
          <w:p w14:paraId="035739B6" w14:textId="77777777" w:rsidR="007050F1" w:rsidRDefault="00000000">
            <w:r>
              <w:rPr>
                <w:b/>
                <w:bCs/>
                <w:color w:val="FFFFFF"/>
                <w:sz w:val="19"/>
                <w:szCs w:val="19"/>
              </w:rPr>
              <w:t>Besoin</w:t>
            </w:r>
          </w:p>
        </w:tc>
        <w:tc>
          <w:tcPr>
            <w:tcW w:w="3010" w:type="dxa"/>
            <w:shd w:val="clear" w:color="auto" w:fill="1F4E3D"/>
            <w:tcMar>
              <w:top w:w="60" w:type="dxa"/>
              <w:left w:w="100" w:type="dxa"/>
              <w:bottom w:w="60" w:type="dxa"/>
              <w:right w:w="100" w:type="dxa"/>
            </w:tcMar>
            <w:vAlign w:val="center"/>
          </w:tcPr>
          <w:p w14:paraId="444DC06D" w14:textId="77777777" w:rsidR="007050F1" w:rsidRDefault="00000000">
            <w:r>
              <w:rPr>
                <w:b/>
                <w:bCs/>
                <w:color w:val="FFFFFF"/>
                <w:sz w:val="19"/>
                <w:szCs w:val="19"/>
              </w:rPr>
              <w:t>Offre Yamo</w:t>
            </w:r>
          </w:p>
        </w:tc>
      </w:tr>
      <w:tr w:rsidR="007050F1" w14:paraId="2626D580" w14:textId="77777777">
        <w:tblPrEx>
          <w:tblCellMar>
            <w:top w:w="0" w:type="dxa"/>
            <w:bottom w:w="0" w:type="dxa"/>
          </w:tblCellMar>
        </w:tblPrEx>
        <w:tc>
          <w:tcPr>
            <w:tcW w:w="3008" w:type="dxa"/>
            <w:tcMar>
              <w:top w:w="60" w:type="dxa"/>
              <w:left w:w="100" w:type="dxa"/>
              <w:bottom w:w="60" w:type="dxa"/>
              <w:right w:w="100" w:type="dxa"/>
            </w:tcMar>
            <w:vAlign w:val="center"/>
          </w:tcPr>
          <w:p w14:paraId="11974C33" w14:textId="77777777" w:rsidR="007050F1" w:rsidRDefault="00000000">
            <w:r>
              <w:t>Jeunes actifs urbains</w:t>
            </w:r>
          </w:p>
        </w:tc>
        <w:tc>
          <w:tcPr>
            <w:tcW w:w="3008" w:type="dxa"/>
            <w:tcMar>
              <w:top w:w="60" w:type="dxa"/>
              <w:left w:w="100" w:type="dxa"/>
              <w:bottom w:w="60" w:type="dxa"/>
              <w:right w:w="100" w:type="dxa"/>
            </w:tcMar>
            <w:vAlign w:val="center"/>
          </w:tcPr>
          <w:p w14:paraId="7452F4E6" w14:textId="77777777" w:rsidR="007050F1" w:rsidRDefault="00000000">
            <w:r>
              <w:t>Repas rapide au bureau/domicile</w:t>
            </w:r>
          </w:p>
        </w:tc>
        <w:tc>
          <w:tcPr>
            <w:tcW w:w="3010" w:type="dxa"/>
            <w:tcMar>
              <w:top w:w="60" w:type="dxa"/>
              <w:left w:w="100" w:type="dxa"/>
              <w:bottom w:w="60" w:type="dxa"/>
              <w:right w:w="100" w:type="dxa"/>
            </w:tcMar>
            <w:vAlign w:val="center"/>
          </w:tcPr>
          <w:p w14:paraId="2D8A1A7C" w14:textId="77777777" w:rsidR="007050F1" w:rsidRDefault="00000000">
            <w:r>
              <w:t>Livraison rapide, favoris, paiement mobile</w:t>
            </w:r>
          </w:p>
        </w:tc>
      </w:tr>
      <w:tr w:rsidR="007050F1" w14:paraId="50ED5CEF" w14:textId="77777777">
        <w:tblPrEx>
          <w:tblCellMar>
            <w:top w:w="0" w:type="dxa"/>
            <w:bottom w:w="0" w:type="dxa"/>
          </w:tblCellMar>
        </w:tblPrEx>
        <w:tc>
          <w:tcPr>
            <w:tcW w:w="3008" w:type="dxa"/>
            <w:tcMar>
              <w:top w:w="60" w:type="dxa"/>
              <w:left w:w="100" w:type="dxa"/>
              <w:bottom w:w="60" w:type="dxa"/>
              <w:right w:w="100" w:type="dxa"/>
            </w:tcMar>
            <w:vAlign w:val="center"/>
          </w:tcPr>
          <w:p w14:paraId="3AD949CB" w14:textId="77777777" w:rsidR="007050F1" w:rsidRDefault="00000000">
            <w:r>
              <w:t>Étudiants</w:t>
            </w:r>
          </w:p>
        </w:tc>
        <w:tc>
          <w:tcPr>
            <w:tcW w:w="3008" w:type="dxa"/>
            <w:tcMar>
              <w:top w:w="60" w:type="dxa"/>
              <w:left w:w="100" w:type="dxa"/>
              <w:bottom w:w="60" w:type="dxa"/>
              <w:right w:w="100" w:type="dxa"/>
            </w:tcMar>
            <w:vAlign w:val="center"/>
          </w:tcPr>
          <w:p w14:paraId="3CF0D6B9" w14:textId="77777777" w:rsidR="007050F1" w:rsidRDefault="00000000">
            <w:r>
              <w:t>Prix accessibles, snacks, boissons</w:t>
            </w:r>
          </w:p>
        </w:tc>
        <w:tc>
          <w:tcPr>
            <w:tcW w:w="3010" w:type="dxa"/>
            <w:tcMar>
              <w:top w:w="60" w:type="dxa"/>
              <w:left w:w="100" w:type="dxa"/>
              <w:bottom w:w="60" w:type="dxa"/>
              <w:right w:w="100" w:type="dxa"/>
            </w:tcMar>
            <w:vAlign w:val="center"/>
          </w:tcPr>
          <w:p w14:paraId="7E6A5936" w14:textId="77777777" w:rsidR="007050F1" w:rsidRDefault="00000000">
            <w:r>
              <w:t>Menus abordables, promos locales</w:t>
            </w:r>
          </w:p>
        </w:tc>
      </w:tr>
      <w:tr w:rsidR="007050F1" w14:paraId="724C9A1E" w14:textId="77777777">
        <w:tblPrEx>
          <w:tblCellMar>
            <w:top w:w="0" w:type="dxa"/>
            <w:bottom w:w="0" w:type="dxa"/>
          </w:tblCellMar>
        </w:tblPrEx>
        <w:tc>
          <w:tcPr>
            <w:tcW w:w="3008" w:type="dxa"/>
            <w:tcMar>
              <w:top w:w="60" w:type="dxa"/>
              <w:left w:w="100" w:type="dxa"/>
              <w:bottom w:w="60" w:type="dxa"/>
              <w:right w:w="100" w:type="dxa"/>
            </w:tcMar>
            <w:vAlign w:val="center"/>
          </w:tcPr>
          <w:p w14:paraId="3D132174" w14:textId="77777777" w:rsidR="007050F1" w:rsidRDefault="00000000">
            <w:r>
              <w:t>Familles</w:t>
            </w:r>
          </w:p>
        </w:tc>
        <w:tc>
          <w:tcPr>
            <w:tcW w:w="3008" w:type="dxa"/>
            <w:tcMar>
              <w:top w:w="60" w:type="dxa"/>
              <w:left w:w="100" w:type="dxa"/>
              <w:bottom w:w="60" w:type="dxa"/>
              <w:right w:w="100" w:type="dxa"/>
            </w:tcMar>
            <w:vAlign w:val="center"/>
          </w:tcPr>
          <w:p w14:paraId="21F736CF" w14:textId="77777777" w:rsidR="007050F1" w:rsidRDefault="00000000">
            <w:r>
              <w:t>Repas du soir, week-end, anniversaires</w:t>
            </w:r>
          </w:p>
        </w:tc>
        <w:tc>
          <w:tcPr>
            <w:tcW w:w="3010" w:type="dxa"/>
            <w:tcMar>
              <w:top w:w="60" w:type="dxa"/>
              <w:left w:w="100" w:type="dxa"/>
              <w:bottom w:w="60" w:type="dxa"/>
              <w:right w:w="100" w:type="dxa"/>
            </w:tcMar>
            <w:vAlign w:val="center"/>
          </w:tcPr>
          <w:p w14:paraId="23FE6A9C" w14:textId="77777777" w:rsidR="007050F1" w:rsidRDefault="00000000">
            <w:r>
              <w:t>Paniers groupés, restaurants vérifiés</w:t>
            </w:r>
          </w:p>
        </w:tc>
      </w:tr>
      <w:tr w:rsidR="007050F1" w14:paraId="769A0E09" w14:textId="77777777">
        <w:tblPrEx>
          <w:tblCellMar>
            <w:top w:w="0" w:type="dxa"/>
            <w:bottom w:w="0" w:type="dxa"/>
          </w:tblCellMar>
        </w:tblPrEx>
        <w:tc>
          <w:tcPr>
            <w:tcW w:w="3008" w:type="dxa"/>
            <w:tcMar>
              <w:top w:w="60" w:type="dxa"/>
              <w:left w:w="100" w:type="dxa"/>
              <w:bottom w:w="60" w:type="dxa"/>
              <w:right w:w="100" w:type="dxa"/>
            </w:tcMar>
            <w:vAlign w:val="center"/>
          </w:tcPr>
          <w:p w14:paraId="7FC15A9E" w14:textId="77777777" w:rsidR="007050F1" w:rsidRDefault="00000000">
            <w:r>
              <w:t>Entreprises</w:t>
            </w:r>
          </w:p>
        </w:tc>
        <w:tc>
          <w:tcPr>
            <w:tcW w:w="3008" w:type="dxa"/>
            <w:tcMar>
              <w:top w:w="60" w:type="dxa"/>
              <w:left w:w="100" w:type="dxa"/>
              <w:bottom w:w="60" w:type="dxa"/>
              <w:right w:w="100" w:type="dxa"/>
            </w:tcMar>
            <w:vAlign w:val="center"/>
          </w:tcPr>
          <w:p w14:paraId="37BE6AFE" w14:textId="77777777" w:rsidR="007050F1" w:rsidRDefault="00000000">
            <w:r>
              <w:t>Repas d'équipe, réunions, pauses</w:t>
            </w:r>
          </w:p>
        </w:tc>
        <w:tc>
          <w:tcPr>
            <w:tcW w:w="3010" w:type="dxa"/>
            <w:tcMar>
              <w:top w:w="60" w:type="dxa"/>
              <w:left w:w="100" w:type="dxa"/>
              <w:bottom w:w="60" w:type="dxa"/>
              <w:right w:w="100" w:type="dxa"/>
            </w:tcMar>
            <w:vAlign w:val="center"/>
          </w:tcPr>
          <w:p w14:paraId="1F1B5509" w14:textId="77777777" w:rsidR="007050F1" w:rsidRDefault="00000000">
            <w:r>
              <w:t>Comptes B2B, commandes planifiées</w:t>
            </w:r>
          </w:p>
        </w:tc>
      </w:tr>
      <w:tr w:rsidR="007050F1" w14:paraId="7918428E" w14:textId="77777777">
        <w:tblPrEx>
          <w:tblCellMar>
            <w:top w:w="0" w:type="dxa"/>
            <w:bottom w:w="0" w:type="dxa"/>
          </w:tblCellMar>
        </w:tblPrEx>
        <w:tc>
          <w:tcPr>
            <w:tcW w:w="3008" w:type="dxa"/>
            <w:tcMar>
              <w:top w:w="60" w:type="dxa"/>
              <w:left w:w="100" w:type="dxa"/>
              <w:bottom w:w="60" w:type="dxa"/>
              <w:right w:w="100" w:type="dxa"/>
            </w:tcMar>
            <w:vAlign w:val="center"/>
          </w:tcPr>
          <w:p w14:paraId="0F197253" w14:textId="77777777" w:rsidR="007050F1" w:rsidRDefault="00000000">
            <w:r>
              <w:t>Diaspora / famille à distance</w:t>
            </w:r>
          </w:p>
        </w:tc>
        <w:tc>
          <w:tcPr>
            <w:tcW w:w="3008" w:type="dxa"/>
            <w:tcMar>
              <w:top w:w="60" w:type="dxa"/>
              <w:left w:w="100" w:type="dxa"/>
              <w:bottom w:w="60" w:type="dxa"/>
              <w:right w:w="100" w:type="dxa"/>
            </w:tcMar>
            <w:vAlign w:val="center"/>
          </w:tcPr>
          <w:p w14:paraId="5E4381CA" w14:textId="77777777" w:rsidR="007050F1" w:rsidRDefault="00000000">
            <w:r>
              <w:t>Commander pour un proche</w:t>
            </w:r>
          </w:p>
        </w:tc>
        <w:tc>
          <w:tcPr>
            <w:tcW w:w="3010" w:type="dxa"/>
            <w:tcMar>
              <w:top w:w="60" w:type="dxa"/>
              <w:left w:w="100" w:type="dxa"/>
              <w:bottom w:w="60" w:type="dxa"/>
              <w:right w:w="100" w:type="dxa"/>
            </w:tcMar>
            <w:vAlign w:val="center"/>
          </w:tcPr>
          <w:p w14:paraId="5ED6FF98" w14:textId="77777777" w:rsidR="007050F1" w:rsidRDefault="00000000">
            <w:r>
              <w:t>Paiement digital, adresse bénéficiaire dédiée</w:t>
            </w:r>
          </w:p>
        </w:tc>
      </w:tr>
    </w:tbl>
    <w:p w14:paraId="32BE47B5" w14:textId="77777777" w:rsidR="007050F1" w:rsidRDefault="007050F1">
      <w:pPr>
        <w:spacing w:after="160"/>
      </w:pPr>
    </w:p>
    <w:p w14:paraId="48D1C9FD" w14:textId="77777777" w:rsidR="007050F1" w:rsidRDefault="00000000">
      <w:pPr>
        <w:pStyle w:val="Titre3"/>
        <w:spacing w:before="280" w:after="160"/>
      </w:pPr>
      <w:bookmarkStart w:id="9" w:name="_Toc234907384"/>
      <w:r>
        <w:t>Segments restaurants</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7050F1" w14:paraId="75EB895B" w14:textId="77777777">
        <w:tblPrEx>
          <w:tblCellMar>
            <w:top w:w="0" w:type="dxa"/>
            <w:bottom w:w="0" w:type="dxa"/>
          </w:tblCellMar>
        </w:tblPrEx>
        <w:trPr>
          <w:tblHeader/>
        </w:trPr>
        <w:tc>
          <w:tcPr>
            <w:tcW w:w="3008" w:type="dxa"/>
            <w:shd w:val="clear" w:color="auto" w:fill="1F4E3D"/>
            <w:tcMar>
              <w:top w:w="60" w:type="dxa"/>
              <w:left w:w="100" w:type="dxa"/>
              <w:bottom w:w="60" w:type="dxa"/>
              <w:right w:w="100" w:type="dxa"/>
            </w:tcMar>
            <w:vAlign w:val="center"/>
          </w:tcPr>
          <w:p w14:paraId="333EC395" w14:textId="77777777" w:rsidR="007050F1" w:rsidRDefault="00000000">
            <w:r>
              <w:rPr>
                <w:b/>
                <w:bCs/>
                <w:color w:val="FFFFFF"/>
                <w:sz w:val="19"/>
                <w:szCs w:val="19"/>
              </w:rPr>
              <w:t>Segment</w:t>
            </w:r>
          </w:p>
        </w:tc>
        <w:tc>
          <w:tcPr>
            <w:tcW w:w="3008" w:type="dxa"/>
            <w:shd w:val="clear" w:color="auto" w:fill="1F4E3D"/>
            <w:tcMar>
              <w:top w:w="60" w:type="dxa"/>
              <w:left w:w="100" w:type="dxa"/>
              <w:bottom w:w="60" w:type="dxa"/>
              <w:right w:w="100" w:type="dxa"/>
            </w:tcMar>
            <w:vAlign w:val="center"/>
          </w:tcPr>
          <w:p w14:paraId="09E1E859" w14:textId="77777777" w:rsidR="007050F1" w:rsidRDefault="00000000">
            <w:r>
              <w:rPr>
                <w:b/>
                <w:bCs/>
                <w:color w:val="FFFFFF"/>
                <w:sz w:val="19"/>
                <w:szCs w:val="19"/>
              </w:rPr>
              <w:t>Besoin</w:t>
            </w:r>
          </w:p>
        </w:tc>
        <w:tc>
          <w:tcPr>
            <w:tcW w:w="3010" w:type="dxa"/>
            <w:shd w:val="clear" w:color="auto" w:fill="1F4E3D"/>
            <w:tcMar>
              <w:top w:w="60" w:type="dxa"/>
              <w:left w:w="100" w:type="dxa"/>
              <w:bottom w:w="60" w:type="dxa"/>
              <w:right w:w="100" w:type="dxa"/>
            </w:tcMar>
            <w:vAlign w:val="center"/>
          </w:tcPr>
          <w:p w14:paraId="3A9B612B" w14:textId="77777777" w:rsidR="007050F1" w:rsidRDefault="00000000">
            <w:r>
              <w:rPr>
                <w:b/>
                <w:bCs/>
                <w:color w:val="FFFFFF"/>
                <w:sz w:val="19"/>
                <w:szCs w:val="19"/>
              </w:rPr>
              <w:t>Approche Yamo</w:t>
            </w:r>
          </w:p>
        </w:tc>
      </w:tr>
      <w:tr w:rsidR="007050F1" w14:paraId="2F5D1D3F" w14:textId="77777777">
        <w:tblPrEx>
          <w:tblCellMar>
            <w:top w:w="0" w:type="dxa"/>
            <w:bottom w:w="0" w:type="dxa"/>
          </w:tblCellMar>
        </w:tblPrEx>
        <w:tc>
          <w:tcPr>
            <w:tcW w:w="3008" w:type="dxa"/>
            <w:tcMar>
              <w:top w:w="60" w:type="dxa"/>
              <w:left w:w="100" w:type="dxa"/>
              <w:bottom w:w="60" w:type="dxa"/>
              <w:right w:w="100" w:type="dxa"/>
            </w:tcMar>
            <w:vAlign w:val="center"/>
          </w:tcPr>
          <w:p w14:paraId="680166FC" w14:textId="77777777" w:rsidR="007050F1" w:rsidRDefault="00000000">
            <w:r>
              <w:t>Restaurants populaires</w:t>
            </w:r>
          </w:p>
        </w:tc>
        <w:tc>
          <w:tcPr>
            <w:tcW w:w="3008" w:type="dxa"/>
            <w:tcMar>
              <w:top w:w="60" w:type="dxa"/>
              <w:left w:w="100" w:type="dxa"/>
              <w:bottom w:w="60" w:type="dxa"/>
              <w:right w:w="100" w:type="dxa"/>
            </w:tcMar>
            <w:vAlign w:val="center"/>
          </w:tcPr>
          <w:p w14:paraId="18D8C65D" w14:textId="77777777" w:rsidR="007050F1" w:rsidRDefault="00000000">
            <w:r>
              <w:t>Volume supplémentaire</w:t>
            </w:r>
          </w:p>
        </w:tc>
        <w:tc>
          <w:tcPr>
            <w:tcW w:w="3010" w:type="dxa"/>
            <w:tcMar>
              <w:top w:w="60" w:type="dxa"/>
              <w:left w:w="100" w:type="dxa"/>
              <w:bottom w:w="60" w:type="dxa"/>
              <w:right w:w="100" w:type="dxa"/>
            </w:tcMar>
            <w:vAlign w:val="center"/>
          </w:tcPr>
          <w:p w14:paraId="4F3E9814" w14:textId="77777777" w:rsidR="007050F1" w:rsidRDefault="00000000">
            <w:r>
              <w:t>Commission raisonnable, visibilité</w:t>
            </w:r>
          </w:p>
        </w:tc>
      </w:tr>
      <w:tr w:rsidR="007050F1" w14:paraId="27D96C85" w14:textId="77777777">
        <w:tblPrEx>
          <w:tblCellMar>
            <w:top w:w="0" w:type="dxa"/>
            <w:bottom w:w="0" w:type="dxa"/>
          </w:tblCellMar>
        </w:tblPrEx>
        <w:tc>
          <w:tcPr>
            <w:tcW w:w="3008" w:type="dxa"/>
            <w:tcMar>
              <w:top w:w="60" w:type="dxa"/>
              <w:left w:w="100" w:type="dxa"/>
              <w:bottom w:w="60" w:type="dxa"/>
              <w:right w:w="100" w:type="dxa"/>
            </w:tcMar>
            <w:vAlign w:val="center"/>
          </w:tcPr>
          <w:p w14:paraId="2237B588" w14:textId="77777777" w:rsidR="007050F1" w:rsidRDefault="00000000">
            <w:r>
              <w:t>Fast-food / snacks</w:t>
            </w:r>
          </w:p>
        </w:tc>
        <w:tc>
          <w:tcPr>
            <w:tcW w:w="3008" w:type="dxa"/>
            <w:tcMar>
              <w:top w:w="60" w:type="dxa"/>
              <w:left w:w="100" w:type="dxa"/>
              <w:bottom w:w="60" w:type="dxa"/>
              <w:right w:w="100" w:type="dxa"/>
            </w:tcMar>
            <w:vAlign w:val="center"/>
          </w:tcPr>
          <w:p w14:paraId="4E3BEC5C" w14:textId="77777777" w:rsidR="007050F1" w:rsidRDefault="00000000">
            <w:r>
              <w:t>Rotation rapide</w:t>
            </w:r>
          </w:p>
        </w:tc>
        <w:tc>
          <w:tcPr>
            <w:tcW w:w="3010" w:type="dxa"/>
            <w:tcMar>
              <w:top w:w="60" w:type="dxa"/>
              <w:left w:w="100" w:type="dxa"/>
              <w:bottom w:w="60" w:type="dxa"/>
              <w:right w:w="100" w:type="dxa"/>
            </w:tcMar>
            <w:vAlign w:val="center"/>
          </w:tcPr>
          <w:p w14:paraId="6BE769F9" w14:textId="77777777" w:rsidR="007050F1" w:rsidRDefault="00000000">
            <w:r>
              <w:t>Intégration simple, photos propres</w:t>
            </w:r>
          </w:p>
        </w:tc>
      </w:tr>
      <w:tr w:rsidR="007050F1" w14:paraId="637A09DB" w14:textId="77777777">
        <w:tblPrEx>
          <w:tblCellMar>
            <w:top w:w="0" w:type="dxa"/>
            <w:bottom w:w="0" w:type="dxa"/>
          </w:tblCellMar>
        </w:tblPrEx>
        <w:tc>
          <w:tcPr>
            <w:tcW w:w="3008" w:type="dxa"/>
            <w:tcMar>
              <w:top w:w="60" w:type="dxa"/>
              <w:left w:w="100" w:type="dxa"/>
              <w:bottom w:w="60" w:type="dxa"/>
              <w:right w:w="100" w:type="dxa"/>
            </w:tcMar>
            <w:vAlign w:val="center"/>
          </w:tcPr>
          <w:p w14:paraId="5B24F5EB" w14:textId="77777777" w:rsidR="007050F1" w:rsidRDefault="00000000">
            <w:r>
              <w:t>Restaurants premium</w:t>
            </w:r>
          </w:p>
        </w:tc>
        <w:tc>
          <w:tcPr>
            <w:tcW w:w="3008" w:type="dxa"/>
            <w:tcMar>
              <w:top w:w="60" w:type="dxa"/>
              <w:left w:w="100" w:type="dxa"/>
              <w:bottom w:w="60" w:type="dxa"/>
              <w:right w:w="100" w:type="dxa"/>
            </w:tcMar>
            <w:vAlign w:val="center"/>
          </w:tcPr>
          <w:p w14:paraId="33FB1CC7" w14:textId="77777777" w:rsidR="007050F1" w:rsidRDefault="00000000">
            <w:r>
              <w:t>Clientèle solvable</w:t>
            </w:r>
          </w:p>
        </w:tc>
        <w:tc>
          <w:tcPr>
            <w:tcW w:w="3010" w:type="dxa"/>
            <w:tcMar>
              <w:top w:w="60" w:type="dxa"/>
              <w:left w:w="100" w:type="dxa"/>
              <w:bottom w:w="60" w:type="dxa"/>
              <w:right w:w="100" w:type="dxa"/>
            </w:tcMar>
            <w:vAlign w:val="center"/>
          </w:tcPr>
          <w:p w14:paraId="438BC10E" w14:textId="77777777" w:rsidR="007050F1" w:rsidRDefault="00000000">
            <w:proofErr w:type="spellStart"/>
            <w:r>
              <w:t>Branding</w:t>
            </w:r>
            <w:proofErr w:type="spellEnd"/>
            <w:r>
              <w:t>, packaging, délais fiables</w:t>
            </w:r>
          </w:p>
        </w:tc>
      </w:tr>
      <w:tr w:rsidR="007050F1" w14:paraId="069F854D" w14:textId="77777777">
        <w:tblPrEx>
          <w:tblCellMar>
            <w:top w:w="0" w:type="dxa"/>
            <w:bottom w:w="0" w:type="dxa"/>
          </w:tblCellMar>
        </w:tblPrEx>
        <w:tc>
          <w:tcPr>
            <w:tcW w:w="3008" w:type="dxa"/>
            <w:tcMar>
              <w:top w:w="60" w:type="dxa"/>
              <w:left w:w="100" w:type="dxa"/>
              <w:bottom w:w="60" w:type="dxa"/>
              <w:right w:w="100" w:type="dxa"/>
            </w:tcMar>
            <w:vAlign w:val="center"/>
          </w:tcPr>
          <w:p w14:paraId="5BD8F33E" w14:textId="77777777" w:rsidR="007050F1" w:rsidRDefault="00000000">
            <w:r>
              <w:t>Pâtisseries / boissons</w:t>
            </w:r>
          </w:p>
        </w:tc>
        <w:tc>
          <w:tcPr>
            <w:tcW w:w="3008" w:type="dxa"/>
            <w:tcMar>
              <w:top w:w="60" w:type="dxa"/>
              <w:left w:w="100" w:type="dxa"/>
              <w:bottom w:w="60" w:type="dxa"/>
              <w:right w:w="100" w:type="dxa"/>
            </w:tcMar>
            <w:vAlign w:val="center"/>
          </w:tcPr>
          <w:p w14:paraId="2CF885D0" w14:textId="77777777" w:rsidR="007050F1" w:rsidRDefault="00000000">
            <w:r>
              <w:t>Commandes fréquentes</w:t>
            </w:r>
          </w:p>
        </w:tc>
        <w:tc>
          <w:tcPr>
            <w:tcW w:w="3010" w:type="dxa"/>
            <w:tcMar>
              <w:top w:w="60" w:type="dxa"/>
              <w:left w:w="100" w:type="dxa"/>
              <w:bottom w:w="60" w:type="dxa"/>
              <w:right w:w="100" w:type="dxa"/>
            </w:tcMar>
            <w:vAlign w:val="center"/>
          </w:tcPr>
          <w:p w14:paraId="553252CE" w14:textId="77777777" w:rsidR="007050F1" w:rsidRDefault="00000000">
            <w:r>
              <w:t xml:space="preserve">Catégories dédiées, </w:t>
            </w:r>
            <w:proofErr w:type="spellStart"/>
            <w:r>
              <w:t>upsell</w:t>
            </w:r>
            <w:proofErr w:type="spellEnd"/>
          </w:p>
        </w:tc>
      </w:tr>
      <w:tr w:rsidR="007050F1" w14:paraId="023F0ADB" w14:textId="77777777">
        <w:tblPrEx>
          <w:tblCellMar>
            <w:top w:w="0" w:type="dxa"/>
            <w:bottom w:w="0" w:type="dxa"/>
          </w:tblCellMar>
        </w:tblPrEx>
        <w:tc>
          <w:tcPr>
            <w:tcW w:w="3008" w:type="dxa"/>
            <w:tcMar>
              <w:top w:w="60" w:type="dxa"/>
              <w:left w:w="100" w:type="dxa"/>
              <w:bottom w:w="60" w:type="dxa"/>
              <w:right w:w="100" w:type="dxa"/>
            </w:tcMar>
            <w:vAlign w:val="center"/>
          </w:tcPr>
          <w:p w14:paraId="30C993FF" w14:textId="77777777" w:rsidR="007050F1" w:rsidRDefault="00000000">
            <w:r>
              <w:t>Traiteurs</w:t>
            </w:r>
          </w:p>
        </w:tc>
        <w:tc>
          <w:tcPr>
            <w:tcW w:w="3008" w:type="dxa"/>
            <w:tcMar>
              <w:top w:w="60" w:type="dxa"/>
              <w:left w:w="100" w:type="dxa"/>
              <w:bottom w:w="60" w:type="dxa"/>
              <w:right w:w="100" w:type="dxa"/>
            </w:tcMar>
            <w:vAlign w:val="center"/>
          </w:tcPr>
          <w:p w14:paraId="403F59E1" w14:textId="77777777" w:rsidR="007050F1" w:rsidRDefault="00000000">
            <w:r>
              <w:t>Commandes planifiées</w:t>
            </w:r>
          </w:p>
        </w:tc>
        <w:tc>
          <w:tcPr>
            <w:tcW w:w="3010" w:type="dxa"/>
            <w:tcMar>
              <w:top w:w="60" w:type="dxa"/>
              <w:left w:w="100" w:type="dxa"/>
              <w:bottom w:w="60" w:type="dxa"/>
              <w:right w:w="100" w:type="dxa"/>
            </w:tcMar>
            <w:vAlign w:val="center"/>
          </w:tcPr>
          <w:p w14:paraId="5967E813" w14:textId="77777777" w:rsidR="007050F1" w:rsidRDefault="00000000">
            <w:r>
              <w:t>Module B2B, précommande</w:t>
            </w:r>
          </w:p>
        </w:tc>
      </w:tr>
    </w:tbl>
    <w:p w14:paraId="479020E4" w14:textId="77777777" w:rsidR="007050F1" w:rsidRDefault="007050F1">
      <w:pPr>
        <w:spacing w:after="160"/>
      </w:pPr>
    </w:p>
    <w:p w14:paraId="7F4AA08B" w14:textId="77777777" w:rsidR="007050F1" w:rsidRDefault="00000000">
      <w:pPr>
        <w:pStyle w:val="Titre3"/>
        <w:spacing w:before="280" w:after="160"/>
      </w:pPr>
      <w:bookmarkStart w:id="10" w:name="_Toc234907385"/>
      <w:r>
        <w:lastRenderedPageBreak/>
        <w:t>Segments livreurs</w:t>
      </w:r>
      <w:bookmarkEnd w:id="10"/>
    </w:p>
    <w:p w14:paraId="6CFE03E8" w14:textId="77777777" w:rsidR="007050F1" w:rsidRDefault="00000000">
      <w:pPr>
        <w:spacing w:after="160"/>
      </w:pPr>
      <w:r>
        <w:t>Livreurs indépendants à moto · petites flottes locales · étudiants à disponibilité horaire · livreurs spécialisés par zone dense.</w:t>
      </w:r>
    </w:p>
    <w:p w14:paraId="67E8CE98" w14:textId="77777777" w:rsidR="007050F1" w:rsidRDefault="00000000">
      <w:pPr>
        <w:pStyle w:val="Titre2"/>
        <w:spacing w:after="160"/>
      </w:pPr>
      <w:bookmarkStart w:id="11" w:name="_Toc234907386"/>
      <w:r>
        <w:t>6. Analyse concurrentielle</w:t>
      </w:r>
      <w:bookmarkEnd w:id="11"/>
    </w:p>
    <w:p w14:paraId="694A8C09" w14:textId="77777777" w:rsidR="007050F1" w:rsidRDefault="00000000">
      <w:pPr>
        <w:spacing w:after="160"/>
      </w:pPr>
      <w:r>
        <w:rPr>
          <w:b/>
          <w:bCs/>
        </w:rPr>
        <w:t>Concurrents directs</w:t>
      </w:r>
      <w:r>
        <w:t xml:space="preserve"> : plateformes de livraison locales par ville, services informels (WhatsApp, appels, coursiers individuels), restaurants qui livrent eux-mêmes, super-apps africaines ou services logistiques susceptibles d'entrer sur le segment alimentaire.</w:t>
      </w:r>
    </w:p>
    <w:p w14:paraId="6BEB27E8" w14:textId="77777777" w:rsidR="007050F1" w:rsidRDefault="00000000">
      <w:pPr>
        <w:spacing w:after="160"/>
      </w:pPr>
      <w:r>
        <w:rPr>
          <w:b/>
          <w:bCs/>
        </w:rPr>
        <w:t>Concurrents indirects</w:t>
      </w:r>
      <w:r>
        <w:t xml:space="preserve"> : taxis/motos informels, commandes téléphoniques, pages Instagram/Facebook de restaurants, groupes WhatsApp de restauration.</w:t>
      </w:r>
    </w:p>
    <w:p w14:paraId="3766EC0A" w14:textId="77777777" w:rsidR="007050F1" w:rsidRDefault="00000000">
      <w:pPr>
        <w:spacing w:after="160"/>
      </w:pPr>
      <w:r>
        <w:rPr>
          <w:b/>
          <w:bCs/>
        </w:rPr>
        <w:t>Avantage défendable de Yamo</w:t>
      </w:r>
      <w:r>
        <w:t xml:space="preserve"> :</w:t>
      </w:r>
    </w:p>
    <w:p w14:paraId="0279FFBF" w14:textId="77777777" w:rsidR="007050F1" w:rsidRDefault="00000000">
      <w:pPr>
        <w:pStyle w:val="Paragraphedeliste"/>
        <w:numPr>
          <w:ilvl w:val="0"/>
          <w:numId w:val="1"/>
        </w:numPr>
        <w:spacing w:after="60"/>
      </w:pPr>
      <w:r>
        <w:t>Opérations pensées pour le contexte camerounais, pas seulement une interface.</w:t>
      </w:r>
    </w:p>
    <w:p w14:paraId="1D54FA23" w14:textId="77777777" w:rsidR="007050F1" w:rsidRDefault="00000000">
      <w:pPr>
        <w:pStyle w:val="Paragraphedeliste"/>
        <w:numPr>
          <w:ilvl w:val="0"/>
          <w:numId w:val="1"/>
        </w:numPr>
        <w:spacing w:after="60"/>
      </w:pPr>
      <w:r>
        <w:t>Validation systématique des profils restaurants et livreurs.</w:t>
      </w:r>
    </w:p>
    <w:p w14:paraId="600CC996" w14:textId="77777777" w:rsidR="007050F1" w:rsidRDefault="00000000">
      <w:pPr>
        <w:pStyle w:val="Paragraphedeliste"/>
        <w:numPr>
          <w:ilvl w:val="0"/>
          <w:numId w:val="1"/>
        </w:numPr>
        <w:spacing w:after="60"/>
      </w:pPr>
      <w:r>
        <w:t>Catalogue complet avec exigence d'images appropriées.</w:t>
      </w:r>
    </w:p>
    <w:p w14:paraId="659E6B2A" w14:textId="77777777" w:rsidR="007050F1" w:rsidRDefault="00000000">
      <w:pPr>
        <w:pStyle w:val="Paragraphedeliste"/>
        <w:numPr>
          <w:ilvl w:val="0"/>
          <w:numId w:val="1"/>
        </w:numPr>
        <w:spacing w:after="60"/>
      </w:pPr>
      <w:r>
        <w:t>Temps de préparation visible par tous les acteurs (client, restaurant, livreur).</w:t>
      </w:r>
    </w:p>
    <w:p w14:paraId="098204C6" w14:textId="77777777" w:rsidR="007050F1" w:rsidRDefault="00000000">
      <w:pPr>
        <w:pStyle w:val="Paragraphedeliste"/>
        <w:numPr>
          <w:ilvl w:val="0"/>
          <w:numId w:val="1"/>
        </w:numPr>
        <w:spacing w:after="60"/>
      </w:pPr>
      <w:r>
        <w:t>Approche par quartier pour fiabiliser les délais plutôt qu'une promesse nationale uniforme.</w:t>
      </w:r>
    </w:p>
    <w:p w14:paraId="5BFDE397" w14:textId="77777777" w:rsidR="007050F1" w:rsidRDefault="00000000">
      <w:pPr>
        <w:pStyle w:val="Paragraphedeliste"/>
        <w:numPr>
          <w:ilvl w:val="0"/>
          <w:numId w:val="1"/>
        </w:numPr>
        <w:spacing w:after="60"/>
      </w:pPr>
      <w:r>
        <w:t>Données internes propriétaires : popularité, zones chaudes, catégories, délais réels — un actif que les canaux informels n'accumulent jamais.</w:t>
      </w:r>
    </w:p>
    <w:p w14:paraId="3610F285" w14:textId="77777777" w:rsidR="007050F1" w:rsidRDefault="00000000">
      <w:pPr>
        <w:pStyle w:val="Titre1"/>
        <w:pageBreakBefore/>
        <w:spacing w:before="280" w:after="160"/>
      </w:pPr>
      <w:bookmarkStart w:id="12" w:name="_Toc234907387"/>
      <w:r>
        <w:lastRenderedPageBreak/>
        <w:t>Partie II — Modèle économique et stratégie commerciale</w:t>
      </w:r>
      <w:bookmarkEnd w:id="12"/>
    </w:p>
    <w:p w14:paraId="4334A9EA" w14:textId="77777777" w:rsidR="007050F1" w:rsidRDefault="00000000">
      <w:pPr>
        <w:pStyle w:val="Titre2"/>
        <w:spacing w:after="160"/>
      </w:pPr>
      <w:bookmarkStart w:id="13" w:name="_Toc234907388"/>
      <w:r>
        <w:t>7. Solution et proposition de valeur</w:t>
      </w:r>
      <w:bookmarkEnd w:id="13"/>
    </w:p>
    <w:p w14:paraId="5667486E" w14:textId="77777777" w:rsidR="007050F1" w:rsidRDefault="00000000">
      <w:pPr>
        <w:spacing w:after="160"/>
      </w:pPr>
      <w:r>
        <w:t xml:space="preserve">Yamo est une marketplace locale à quatre espaces : </w:t>
      </w:r>
      <w:r>
        <w:rPr>
          <w:b/>
          <w:bCs/>
        </w:rPr>
        <w:t>Client</w:t>
      </w:r>
      <w:r>
        <w:t xml:space="preserve"> (découverte, panier, </w:t>
      </w:r>
      <w:proofErr w:type="spellStart"/>
      <w:r>
        <w:t>checkout</w:t>
      </w:r>
      <w:proofErr w:type="spellEnd"/>
      <w:r>
        <w:t xml:space="preserve">, suivi), </w:t>
      </w:r>
      <w:r>
        <w:rPr>
          <w:b/>
          <w:bCs/>
        </w:rPr>
        <w:t>Restaurant</w:t>
      </w:r>
      <w:r>
        <w:t xml:space="preserve"> (menus, images, catégories, disponibilités, commandes, ETA), </w:t>
      </w:r>
      <w:r>
        <w:rPr>
          <w:b/>
          <w:bCs/>
        </w:rPr>
        <w:t>Livreur</w:t>
      </w:r>
      <w:r>
        <w:t xml:space="preserve"> (tableau de bord, affectation, statut), </w:t>
      </w:r>
      <w:r>
        <w:rPr>
          <w:b/>
          <w:bCs/>
        </w:rPr>
        <w:t>Admin</w:t>
      </w:r>
      <w:r>
        <w:t xml:space="preserve"> (validation, suivi, statistiques, contrôle qualité).</w:t>
      </w:r>
    </w:p>
    <w:p w14:paraId="5352764E" w14:textId="77777777" w:rsidR="007050F1" w:rsidRDefault="00000000">
      <w:pPr>
        <w:spacing w:after="160"/>
      </w:pPr>
      <w:r>
        <w:rPr>
          <w:b/>
          <w:bCs/>
        </w:rPr>
        <w:t>Différenciation clé</w:t>
      </w:r>
      <w:r>
        <w:t xml:space="preserve"> : Yamo ne doit pas seulement être une app de livraison — elle doit devenir un système opérationnel qui synchronise client, cuisine et livreur autour d'un délai fiable.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7050F1" w14:paraId="6B398453" w14:textId="77777777">
        <w:tblPrEx>
          <w:tblCellMar>
            <w:top w:w="0" w:type="dxa"/>
            <w:bottom w:w="0" w:type="dxa"/>
          </w:tblCellMar>
        </w:tblPrEx>
        <w:trPr>
          <w:tblHeader/>
        </w:trPr>
        <w:tc>
          <w:tcPr>
            <w:tcW w:w="4513" w:type="dxa"/>
            <w:shd w:val="clear" w:color="auto" w:fill="1F4E3D"/>
            <w:tcMar>
              <w:top w:w="60" w:type="dxa"/>
              <w:left w:w="100" w:type="dxa"/>
              <w:bottom w:w="60" w:type="dxa"/>
              <w:right w:w="100" w:type="dxa"/>
            </w:tcMar>
            <w:vAlign w:val="center"/>
          </w:tcPr>
          <w:p w14:paraId="1D918014" w14:textId="77777777" w:rsidR="007050F1" w:rsidRDefault="00000000">
            <w:r>
              <w:rPr>
                <w:b/>
                <w:bCs/>
                <w:color w:val="FFFFFF"/>
                <w:sz w:val="19"/>
                <w:szCs w:val="19"/>
              </w:rPr>
              <w:t>Pour...</w:t>
            </w:r>
          </w:p>
        </w:tc>
        <w:tc>
          <w:tcPr>
            <w:tcW w:w="4513" w:type="dxa"/>
            <w:shd w:val="clear" w:color="auto" w:fill="1F4E3D"/>
            <w:tcMar>
              <w:top w:w="60" w:type="dxa"/>
              <w:left w:w="100" w:type="dxa"/>
              <w:bottom w:w="60" w:type="dxa"/>
              <w:right w:w="100" w:type="dxa"/>
            </w:tcMar>
            <w:vAlign w:val="center"/>
          </w:tcPr>
          <w:p w14:paraId="71EB4EC3" w14:textId="77777777" w:rsidR="007050F1" w:rsidRDefault="00000000">
            <w:r>
              <w:rPr>
                <w:b/>
                <w:bCs/>
                <w:color w:val="FFFFFF"/>
                <w:sz w:val="19"/>
                <w:szCs w:val="19"/>
              </w:rPr>
              <w:t>Valeur apportée</w:t>
            </w:r>
          </w:p>
        </w:tc>
      </w:tr>
      <w:tr w:rsidR="007050F1" w14:paraId="7880B1B0" w14:textId="77777777">
        <w:tblPrEx>
          <w:tblCellMar>
            <w:top w:w="0" w:type="dxa"/>
            <w:bottom w:w="0" w:type="dxa"/>
          </w:tblCellMar>
        </w:tblPrEx>
        <w:tc>
          <w:tcPr>
            <w:tcW w:w="4513" w:type="dxa"/>
            <w:tcMar>
              <w:top w:w="60" w:type="dxa"/>
              <w:left w:w="100" w:type="dxa"/>
              <w:bottom w:w="60" w:type="dxa"/>
              <w:right w:w="100" w:type="dxa"/>
            </w:tcMar>
            <w:vAlign w:val="center"/>
          </w:tcPr>
          <w:p w14:paraId="18965D2A" w14:textId="77777777" w:rsidR="007050F1" w:rsidRDefault="00000000">
            <w:r>
              <w:rPr>
                <w:b/>
                <w:bCs/>
              </w:rPr>
              <w:t>Les clients</w:t>
            </w:r>
          </w:p>
        </w:tc>
        <w:tc>
          <w:tcPr>
            <w:tcW w:w="4513" w:type="dxa"/>
            <w:tcMar>
              <w:top w:w="60" w:type="dxa"/>
              <w:left w:w="100" w:type="dxa"/>
              <w:bottom w:w="60" w:type="dxa"/>
              <w:right w:w="100" w:type="dxa"/>
            </w:tcMar>
            <w:vAlign w:val="center"/>
          </w:tcPr>
          <w:p w14:paraId="5B80D538" w14:textId="77777777" w:rsidR="007050F1" w:rsidRDefault="00000000">
            <w:r>
              <w:t>Commande en quelques clics, menus complets avec images, statuts détaillés (en attente → confirmée → en préparation → prête → en livraison → livrée), estimation fiable, découverte par ville/catégorie/note/prix</w:t>
            </w:r>
          </w:p>
        </w:tc>
      </w:tr>
      <w:tr w:rsidR="007050F1" w14:paraId="436E518C" w14:textId="77777777">
        <w:tblPrEx>
          <w:tblCellMar>
            <w:top w:w="0" w:type="dxa"/>
            <w:bottom w:w="0" w:type="dxa"/>
          </w:tblCellMar>
        </w:tblPrEx>
        <w:tc>
          <w:tcPr>
            <w:tcW w:w="4513" w:type="dxa"/>
            <w:tcMar>
              <w:top w:w="60" w:type="dxa"/>
              <w:left w:w="100" w:type="dxa"/>
              <w:bottom w:w="60" w:type="dxa"/>
              <w:right w:w="100" w:type="dxa"/>
            </w:tcMar>
            <w:vAlign w:val="center"/>
          </w:tcPr>
          <w:p w14:paraId="7C2D9FCD" w14:textId="77777777" w:rsidR="007050F1" w:rsidRDefault="00000000">
            <w:r>
              <w:rPr>
                <w:b/>
                <w:bCs/>
              </w:rPr>
              <w:t>Les restaurants</w:t>
            </w:r>
          </w:p>
        </w:tc>
        <w:tc>
          <w:tcPr>
            <w:tcW w:w="4513" w:type="dxa"/>
            <w:tcMar>
              <w:top w:w="60" w:type="dxa"/>
              <w:left w:w="100" w:type="dxa"/>
              <w:bottom w:w="60" w:type="dxa"/>
              <w:right w:w="100" w:type="dxa"/>
            </w:tcMar>
            <w:vAlign w:val="center"/>
          </w:tcPr>
          <w:p w14:paraId="7D5866D7" w14:textId="77777777" w:rsidR="007050F1" w:rsidRDefault="00000000">
            <w:r>
              <w:t>Plus de commandes sans app propriétaire, gestion simple du menu, confirmation + ETA, moins d'appels et d'erreurs, statistiques (commandes, CA, plats populaires)</w:t>
            </w:r>
          </w:p>
        </w:tc>
      </w:tr>
      <w:tr w:rsidR="007050F1" w14:paraId="525CBB73" w14:textId="77777777">
        <w:tblPrEx>
          <w:tblCellMar>
            <w:top w:w="0" w:type="dxa"/>
            <w:bottom w:w="0" w:type="dxa"/>
          </w:tblCellMar>
        </w:tblPrEx>
        <w:tc>
          <w:tcPr>
            <w:tcW w:w="4513" w:type="dxa"/>
            <w:tcMar>
              <w:top w:w="60" w:type="dxa"/>
              <w:left w:w="100" w:type="dxa"/>
              <w:bottom w:w="60" w:type="dxa"/>
              <w:right w:w="100" w:type="dxa"/>
            </w:tcMar>
            <w:vAlign w:val="center"/>
          </w:tcPr>
          <w:p w14:paraId="7A3B430B" w14:textId="77777777" w:rsidR="007050F1" w:rsidRDefault="00000000">
            <w:r>
              <w:rPr>
                <w:b/>
                <w:bCs/>
              </w:rPr>
              <w:t>Les livreurs</w:t>
            </w:r>
          </w:p>
        </w:tc>
        <w:tc>
          <w:tcPr>
            <w:tcW w:w="4513" w:type="dxa"/>
            <w:tcMar>
              <w:top w:w="60" w:type="dxa"/>
              <w:left w:w="100" w:type="dxa"/>
              <w:bottom w:w="60" w:type="dxa"/>
              <w:right w:w="100" w:type="dxa"/>
            </w:tcMar>
            <w:vAlign w:val="center"/>
          </w:tcPr>
          <w:p w14:paraId="4E87FF5F" w14:textId="77777777" w:rsidR="007050F1" w:rsidRDefault="00000000">
            <w:r>
              <w:t>Missions synchronisées sur l'ETA cuisine, moins d'attente au restaurant, meilleure densité de commandes donc meilleurs revenus</w:t>
            </w:r>
          </w:p>
        </w:tc>
      </w:tr>
      <w:tr w:rsidR="007050F1" w14:paraId="3C51F009" w14:textId="77777777">
        <w:tblPrEx>
          <w:tblCellMar>
            <w:top w:w="0" w:type="dxa"/>
            <w:bottom w:w="0" w:type="dxa"/>
          </w:tblCellMar>
        </w:tblPrEx>
        <w:tc>
          <w:tcPr>
            <w:tcW w:w="4513" w:type="dxa"/>
            <w:tcMar>
              <w:top w:w="60" w:type="dxa"/>
              <w:left w:w="100" w:type="dxa"/>
              <w:bottom w:w="60" w:type="dxa"/>
              <w:right w:w="100" w:type="dxa"/>
            </w:tcMar>
            <w:vAlign w:val="center"/>
          </w:tcPr>
          <w:p w14:paraId="4A8FFFBF" w14:textId="77777777" w:rsidR="007050F1" w:rsidRDefault="00000000">
            <w:r>
              <w:rPr>
                <w:b/>
                <w:bCs/>
              </w:rPr>
              <w:t>Yamo</w:t>
            </w:r>
          </w:p>
        </w:tc>
        <w:tc>
          <w:tcPr>
            <w:tcW w:w="4513" w:type="dxa"/>
            <w:tcMar>
              <w:top w:w="60" w:type="dxa"/>
              <w:left w:w="100" w:type="dxa"/>
              <w:bottom w:w="60" w:type="dxa"/>
              <w:right w:w="100" w:type="dxa"/>
            </w:tcMar>
            <w:vAlign w:val="center"/>
          </w:tcPr>
          <w:p w14:paraId="11531B7B" w14:textId="77777777" w:rsidR="007050F1" w:rsidRDefault="00000000">
            <w:r>
              <w:t>Plateforme multi-acteurs à effets de réseau, données opérationnelles par zone/cuisine, extension possible vers courses, épicerie, boissons, pâtisserie, traiteur, B2B</w:t>
            </w:r>
          </w:p>
        </w:tc>
      </w:tr>
    </w:tbl>
    <w:p w14:paraId="2E726582" w14:textId="77777777" w:rsidR="007050F1" w:rsidRDefault="007050F1">
      <w:pPr>
        <w:spacing w:after="160"/>
      </w:pPr>
    </w:p>
    <w:p w14:paraId="75ACF6B4" w14:textId="77777777" w:rsidR="007050F1" w:rsidRDefault="00000000">
      <w:pPr>
        <w:pStyle w:val="Titre2"/>
        <w:spacing w:after="160"/>
      </w:pPr>
      <w:bookmarkStart w:id="14" w:name="_Toc234907389"/>
      <w:r>
        <w:t>8. Modèle économique et sources de revenus</w:t>
      </w:r>
      <w:bookmarkEnd w:id="14"/>
    </w:p>
    <w:p w14:paraId="0781465D" w14:textId="77777777" w:rsidR="007050F1" w:rsidRDefault="00000000">
      <w:pPr>
        <w:pStyle w:val="Paragraphedeliste"/>
        <w:numPr>
          <w:ilvl w:val="0"/>
          <w:numId w:val="2"/>
        </w:numPr>
        <w:spacing w:after="60"/>
      </w:pPr>
      <w:r>
        <w:rPr>
          <w:b/>
          <w:bCs/>
        </w:rPr>
        <w:t>Commission restaurant</w:t>
      </w:r>
      <w:r>
        <w:t xml:space="preserve"> — taux standard 15 % du montant des plats (fourchette 12–18 % selon volume/exclusivité ; 16–18 % pour le premium/forte demande ; 10–12 % pendant 60 jours pour les restaurants sensibles au prix, en amorçage).</w:t>
      </w:r>
    </w:p>
    <w:p w14:paraId="057511B7" w14:textId="77777777" w:rsidR="007050F1" w:rsidRDefault="00000000">
      <w:pPr>
        <w:pStyle w:val="Paragraphedeliste"/>
        <w:numPr>
          <w:ilvl w:val="0"/>
          <w:numId w:val="2"/>
        </w:numPr>
        <w:spacing w:after="60"/>
      </w:pPr>
      <w:r>
        <w:rPr>
          <w:b/>
          <w:bCs/>
        </w:rPr>
        <w:t>Frais de livraison</w:t>
      </w:r>
      <w:r>
        <w:t xml:space="preserve"> — payés par le client selon distance, ville, météo ou heure de pointe ; objectif : couvrir la rémunération livreur + une marge nette cible de </w:t>
      </w:r>
      <w:r>
        <w:rPr>
          <w:b/>
          <w:bCs/>
        </w:rPr>
        <w:t>300 à 500 FCFA par commande</w:t>
      </w:r>
      <w:r>
        <w:t>.</w:t>
      </w:r>
    </w:p>
    <w:p w14:paraId="7735483C" w14:textId="77777777" w:rsidR="007050F1" w:rsidRDefault="00000000">
      <w:pPr>
        <w:pStyle w:val="Paragraphedeliste"/>
        <w:numPr>
          <w:ilvl w:val="0"/>
          <w:numId w:val="2"/>
        </w:numPr>
        <w:spacing w:after="60"/>
      </w:pPr>
      <w:r>
        <w:rPr>
          <w:b/>
          <w:bCs/>
        </w:rPr>
        <w:t>Abonnements restaurants</w:t>
      </w:r>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7050F1" w14:paraId="13DFF8EC" w14:textId="77777777">
        <w:tblPrEx>
          <w:tblCellMar>
            <w:top w:w="0" w:type="dxa"/>
            <w:bottom w:w="0" w:type="dxa"/>
          </w:tblCellMar>
        </w:tblPrEx>
        <w:trPr>
          <w:tblHeader/>
        </w:trPr>
        <w:tc>
          <w:tcPr>
            <w:tcW w:w="2256" w:type="dxa"/>
            <w:shd w:val="clear" w:color="auto" w:fill="1F4E3D"/>
            <w:tcMar>
              <w:top w:w="60" w:type="dxa"/>
              <w:left w:w="100" w:type="dxa"/>
              <w:bottom w:w="60" w:type="dxa"/>
              <w:right w:w="100" w:type="dxa"/>
            </w:tcMar>
            <w:vAlign w:val="center"/>
          </w:tcPr>
          <w:p w14:paraId="52210CD3" w14:textId="77777777" w:rsidR="007050F1" w:rsidRDefault="00000000">
            <w:r>
              <w:rPr>
                <w:b/>
                <w:bCs/>
                <w:color w:val="FFFFFF"/>
                <w:sz w:val="19"/>
                <w:szCs w:val="19"/>
              </w:rPr>
              <w:t>Offre</w:t>
            </w:r>
          </w:p>
        </w:tc>
        <w:tc>
          <w:tcPr>
            <w:tcW w:w="2256" w:type="dxa"/>
            <w:shd w:val="clear" w:color="auto" w:fill="1F4E3D"/>
            <w:tcMar>
              <w:top w:w="60" w:type="dxa"/>
              <w:left w:w="100" w:type="dxa"/>
              <w:bottom w:w="60" w:type="dxa"/>
              <w:right w:w="100" w:type="dxa"/>
            </w:tcMar>
            <w:vAlign w:val="center"/>
          </w:tcPr>
          <w:p w14:paraId="58F5CB33" w14:textId="77777777" w:rsidR="007050F1" w:rsidRDefault="00000000">
            <w:r>
              <w:rPr>
                <w:b/>
                <w:bCs/>
                <w:color w:val="FFFFFF"/>
                <w:sz w:val="19"/>
                <w:szCs w:val="19"/>
              </w:rPr>
              <w:t>Prix mensuel</w:t>
            </w:r>
          </w:p>
        </w:tc>
        <w:tc>
          <w:tcPr>
            <w:tcW w:w="2256" w:type="dxa"/>
            <w:shd w:val="clear" w:color="auto" w:fill="1F4E3D"/>
            <w:tcMar>
              <w:top w:w="60" w:type="dxa"/>
              <w:left w:w="100" w:type="dxa"/>
              <w:bottom w:w="60" w:type="dxa"/>
              <w:right w:w="100" w:type="dxa"/>
            </w:tcMar>
            <w:vAlign w:val="center"/>
          </w:tcPr>
          <w:p w14:paraId="6881477B" w14:textId="77777777" w:rsidR="007050F1" w:rsidRDefault="00000000">
            <w:r>
              <w:rPr>
                <w:b/>
                <w:bCs/>
                <w:color w:val="FFFFFF"/>
                <w:sz w:val="19"/>
                <w:szCs w:val="19"/>
              </w:rPr>
              <w:t>Cible</w:t>
            </w:r>
          </w:p>
        </w:tc>
        <w:tc>
          <w:tcPr>
            <w:tcW w:w="2258" w:type="dxa"/>
            <w:shd w:val="clear" w:color="auto" w:fill="1F4E3D"/>
            <w:tcMar>
              <w:top w:w="60" w:type="dxa"/>
              <w:left w:w="100" w:type="dxa"/>
              <w:bottom w:w="60" w:type="dxa"/>
              <w:right w:w="100" w:type="dxa"/>
            </w:tcMar>
            <w:vAlign w:val="center"/>
          </w:tcPr>
          <w:p w14:paraId="42A01F5D" w14:textId="77777777" w:rsidR="007050F1" w:rsidRDefault="00000000">
            <w:r>
              <w:rPr>
                <w:b/>
                <w:bCs/>
                <w:color w:val="FFFFFF"/>
                <w:sz w:val="19"/>
                <w:szCs w:val="19"/>
              </w:rPr>
              <w:t>Avantages</w:t>
            </w:r>
          </w:p>
        </w:tc>
      </w:tr>
      <w:tr w:rsidR="007050F1" w14:paraId="20BE68BD" w14:textId="77777777">
        <w:tblPrEx>
          <w:tblCellMar>
            <w:top w:w="0" w:type="dxa"/>
            <w:bottom w:w="0" w:type="dxa"/>
          </w:tblCellMar>
        </w:tblPrEx>
        <w:tc>
          <w:tcPr>
            <w:tcW w:w="2256" w:type="dxa"/>
            <w:tcMar>
              <w:top w:w="60" w:type="dxa"/>
              <w:left w:w="100" w:type="dxa"/>
              <w:bottom w:w="60" w:type="dxa"/>
              <w:right w:w="100" w:type="dxa"/>
            </w:tcMar>
            <w:vAlign w:val="center"/>
          </w:tcPr>
          <w:p w14:paraId="125D29D0" w14:textId="77777777" w:rsidR="007050F1" w:rsidRDefault="00000000">
            <w:r>
              <w:t>Free</w:t>
            </w:r>
          </w:p>
        </w:tc>
        <w:tc>
          <w:tcPr>
            <w:tcW w:w="2256" w:type="dxa"/>
            <w:tcMar>
              <w:top w:w="60" w:type="dxa"/>
              <w:left w:w="100" w:type="dxa"/>
              <w:bottom w:w="60" w:type="dxa"/>
              <w:right w:w="100" w:type="dxa"/>
            </w:tcMar>
            <w:vAlign w:val="center"/>
          </w:tcPr>
          <w:p w14:paraId="1B19CD42" w14:textId="77777777" w:rsidR="007050F1" w:rsidRDefault="00000000">
            <w:pPr>
              <w:jc w:val="right"/>
            </w:pPr>
            <w:r>
              <w:t>0 FCFA</w:t>
            </w:r>
          </w:p>
        </w:tc>
        <w:tc>
          <w:tcPr>
            <w:tcW w:w="2256" w:type="dxa"/>
            <w:tcMar>
              <w:top w:w="60" w:type="dxa"/>
              <w:left w:w="100" w:type="dxa"/>
              <w:bottom w:w="60" w:type="dxa"/>
              <w:right w:w="100" w:type="dxa"/>
            </w:tcMar>
            <w:vAlign w:val="center"/>
          </w:tcPr>
          <w:p w14:paraId="47E41566" w14:textId="77777777" w:rsidR="007050F1" w:rsidRDefault="00000000">
            <w:r>
              <w:t>Lancement</w:t>
            </w:r>
          </w:p>
        </w:tc>
        <w:tc>
          <w:tcPr>
            <w:tcW w:w="2258" w:type="dxa"/>
            <w:tcMar>
              <w:top w:w="60" w:type="dxa"/>
              <w:left w:w="100" w:type="dxa"/>
              <w:bottom w:w="60" w:type="dxa"/>
              <w:right w:w="100" w:type="dxa"/>
            </w:tcMar>
            <w:vAlign w:val="center"/>
          </w:tcPr>
          <w:p w14:paraId="1415BB48" w14:textId="77777777" w:rsidR="007050F1" w:rsidRDefault="00000000">
            <w:r>
              <w:t>Commission standard, visibilité normale</w:t>
            </w:r>
          </w:p>
        </w:tc>
      </w:tr>
      <w:tr w:rsidR="007050F1" w14:paraId="48C3E7D9" w14:textId="77777777">
        <w:tblPrEx>
          <w:tblCellMar>
            <w:top w:w="0" w:type="dxa"/>
            <w:bottom w:w="0" w:type="dxa"/>
          </w:tblCellMar>
        </w:tblPrEx>
        <w:tc>
          <w:tcPr>
            <w:tcW w:w="2256" w:type="dxa"/>
            <w:tcMar>
              <w:top w:w="60" w:type="dxa"/>
              <w:left w:w="100" w:type="dxa"/>
              <w:bottom w:w="60" w:type="dxa"/>
              <w:right w:w="100" w:type="dxa"/>
            </w:tcMar>
            <w:vAlign w:val="center"/>
          </w:tcPr>
          <w:p w14:paraId="43C4DB40" w14:textId="77777777" w:rsidR="007050F1" w:rsidRDefault="00000000">
            <w:r>
              <w:t>Pro</w:t>
            </w:r>
          </w:p>
        </w:tc>
        <w:tc>
          <w:tcPr>
            <w:tcW w:w="2256" w:type="dxa"/>
            <w:tcMar>
              <w:top w:w="60" w:type="dxa"/>
              <w:left w:w="100" w:type="dxa"/>
              <w:bottom w:w="60" w:type="dxa"/>
              <w:right w:w="100" w:type="dxa"/>
            </w:tcMar>
            <w:vAlign w:val="center"/>
          </w:tcPr>
          <w:p w14:paraId="721BEFC0" w14:textId="77777777" w:rsidR="007050F1" w:rsidRDefault="00000000">
            <w:pPr>
              <w:jc w:val="right"/>
            </w:pPr>
            <w:r>
              <w:t>15 000 FCFA</w:t>
            </w:r>
          </w:p>
        </w:tc>
        <w:tc>
          <w:tcPr>
            <w:tcW w:w="2256" w:type="dxa"/>
            <w:tcMar>
              <w:top w:w="60" w:type="dxa"/>
              <w:left w:w="100" w:type="dxa"/>
              <w:bottom w:w="60" w:type="dxa"/>
              <w:right w:w="100" w:type="dxa"/>
            </w:tcMar>
            <w:vAlign w:val="center"/>
          </w:tcPr>
          <w:p w14:paraId="34C9A039" w14:textId="77777777" w:rsidR="007050F1" w:rsidRDefault="00000000">
            <w:r>
              <w:t>Restaurants actifs</w:t>
            </w:r>
          </w:p>
        </w:tc>
        <w:tc>
          <w:tcPr>
            <w:tcW w:w="2258" w:type="dxa"/>
            <w:tcMar>
              <w:top w:w="60" w:type="dxa"/>
              <w:left w:w="100" w:type="dxa"/>
              <w:bottom w:w="60" w:type="dxa"/>
              <w:right w:w="100" w:type="dxa"/>
            </w:tcMar>
            <w:vAlign w:val="center"/>
          </w:tcPr>
          <w:p w14:paraId="36146DC5" w14:textId="77777777" w:rsidR="007050F1" w:rsidRDefault="00000000">
            <w:r>
              <w:t>Boost local, stats avancées, support prioritaire</w:t>
            </w:r>
          </w:p>
        </w:tc>
      </w:tr>
      <w:tr w:rsidR="007050F1" w14:paraId="639D8AF6" w14:textId="77777777">
        <w:tblPrEx>
          <w:tblCellMar>
            <w:top w:w="0" w:type="dxa"/>
            <w:bottom w:w="0" w:type="dxa"/>
          </w:tblCellMar>
        </w:tblPrEx>
        <w:tc>
          <w:tcPr>
            <w:tcW w:w="2256" w:type="dxa"/>
            <w:tcMar>
              <w:top w:w="60" w:type="dxa"/>
              <w:left w:w="100" w:type="dxa"/>
              <w:bottom w:w="60" w:type="dxa"/>
              <w:right w:w="100" w:type="dxa"/>
            </w:tcMar>
            <w:vAlign w:val="center"/>
          </w:tcPr>
          <w:p w14:paraId="1EA23C09" w14:textId="77777777" w:rsidR="007050F1" w:rsidRDefault="00000000">
            <w:r>
              <w:lastRenderedPageBreak/>
              <w:t>Premium</w:t>
            </w:r>
          </w:p>
        </w:tc>
        <w:tc>
          <w:tcPr>
            <w:tcW w:w="2256" w:type="dxa"/>
            <w:tcMar>
              <w:top w:w="60" w:type="dxa"/>
              <w:left w:w="100" w:type="dxa"/>
              <w:bottom w:w="60" w:type="dxa"/>
              <w:right w:w="100" w:type="dxa"/>
            </w:tcMar>
            <w:vAlign w:val="center"/>
          </w:tcPr>
          <w:p w14:paraId="50E5F4B1" w14:textId="77777777" w:rsidR="007050F1" w:rsidRDefault="00000000">
            <w:pPr>
              <w:jc w:val="right"/>
            </w:pPr>
            <w:r>
              <w:t>35 000 FCFA</w:t>
            </w:r>
          </w:p>
        </w:tc>
        <w:tc>
          <w:tcPr>
            <w:tcW w:w="2256" w:type="dxa"/>
            <w:tcMar>
              <w:top w:w="60" w:type="dxa"/>
              <w:left w:w="100" w:type="dxa"/>
              <w:bottom w:w="60" w:type="dxa"/>
              <w:right w:w="100" w:type="dxa"/>
            </w:tcMar>
            <w:vAlign w:val="center"/>
          </w:tcPr>
          <w:p w14:paraId="20E918D2" w14:textId="77777777" w:rsidR="007050F1" w:rsidRDefault="00000000">
            <w:r>
              <w:t>Chaînes / premium</w:t>
            </w:r>
          </w:p>
        </w:tc>
        <w:tc>
          <w:tcPr>
            <w:tcW w:w="2258" w:type="dxa"/>
            <w:tcMar>
              <w:top w:w="60" w:type="dxa"/>
              <w:left w:w="100" w:type="dxa"/>
              <w:bottom w:w="60" w:type="dxa"/>
              <w:right w:w="100" w:type="dxa"/>
            </w:tcMar>
            <w:vAlign w:val="center"/>
          </w:tcPr>
          <w:p w14:paraId="296A070F" w14:textId="77777777" w:rsidR="007050F1" w:rsidRDefault="00000000">
            <w:r>
              <w:t>Mise en avant, shooting photo, rapports, campagnes</w:t>
            </w:r>
          </w:p>
        </w:tc>
      </w:tr>
    </w:tbl>
    <w:p w14:paraId="2DE8E845" w14:textId="77777777" w:rsidR="007050F1" w:rsidRDefault="007050F1">
      <w:pPr>
        <w:spacing w:after="160"/>
      </w:pPr>
    </w:p>
    <w:p w14:paraId="5B235DEE" w14:textId="77777777" w:rsidR="007050F1" w:rsidRDefault="00000000">
      <w:pPr>
        <w:pStyle w:val="Paragraphedeliste"/>
        <w:numPr>
          <w:ilvl w:val="0"/>
          <w:numId w:val="2"/>
        </w:numPr>
        <w:spacing w:after="60"/>
      </w:pPr>
      <w:r>
        <w:rPr>
          <w:b/>
          <w:bCs/>
        </w:rPr>
        <w:t>Mise en avant et publicité</w:t>
      </w:r>
      <w:r>
        <w:t xml:space="preserve"> — restaurant sponsorisé par quartier, plat populaire mis en avant, campagne week-end/heure de pointe, pack lancement pour nouveaux restaurants.</w:t>
      </w:r>
    </w:p>
    <w:p w14:paraId="76D75C82" w14:textId="77777777" w:rsidR="007050F1" w:rsidRDefault="00000000">
      <w:pPr>
        <w:pStyle w:val="Paragraphedeliste"/>
        <w:numPr>
          <w:ilvl w:val="0"/>
          <w:numId w:val="2"/>
        </w:numPr>
        <w:spacing w:after="60"/>
      </w:pPr>
      <w:r>
        <w:rPr>
          <w:b/>
          <w:bCs/>
        </w:rPr>
        <w:t>B2B et commandes groupées</w:t>
      </w:r>
      <w:r>
        <w:t xml:space="preserve"> — plateforme entreprises (repas du midi, réunions, événements), frais de service sur commande planifiée, facturation mensuelle.</w:t>
      </w:r>
    </w:p>
    <w:p w14:paraId="3F04DA64" w14:textId="77777777" w:rsidR="007050F1" w:rsidRDefault="00000000">
      <w:pPr>
        <w:pStyle w:val="Paragraphedeliste"/>
        <w:numPr>
          <w:ilvl w:val="0"/>
          <w:numId w:val="2"/>
        </w:numPr>
        <w:spacing w:after="60"/>
      </w:pPr>
      <w:r>
        <w:rPr>
          <w:b/>
          <w:bCs/>
        </w:rPr>
        <w:t>Services additionnels</w:t>
      </w:r>
      <w:r>
        <w:t xml:space="preserve"> — shooting photo menu, packaging partenaire, formation restaurant, création/nettoyage du menu digital.</w:t>
      </w:r>
    </w:p>
    <w:p w14:paraId="383B0F36" w14:textId="77777777" w:rsidR="007050F1" w:rsidRDefault="00000000">
      <w:pPr>
        <w:pStyle w:val="Titre2"/>
        <w:spacing w:after="160"/>
      </w:pPr>
      <w:bookmarkStart w:id="15" w:name="_Toc234907390"/>
      <w:r>
        <w:t xml:space="preserve">9. Stratégie de prix et unit </w:t>
      </w:r>
      <w:proofErr w:type="spellStart"/>
      <w:r>
        <w:t>economics</w:t>
      </w:r>
      <w:bookmarkEnd w:id="15"/>
      <w:proofErr w:type="spellEnd"/>
    </w:p>
    <w:p w14:paraId="4CC35F23" w14:textId="77777777" w:rsidR="007050F1" w:rsidRDefault="00000000">
      <w:pPr>
        <w:pStyle w:val="Titre3"/>
        <w:spacing w:before="280" w:after="160"/>
      </w:pPr>
      <w:bookmarkStart w:id="16" w:name="_Toc234907391"/>
      <w:r>
        <w:t>Panier et frais côté client</w:t>
      </w:r>
      <w:bookmarkEnd w:id="16"/>
    </w:p>
    <w:p w14:paraId="7E25975B" w14:textId="77777777" w:rsidR="007050F1" w:rsidRDefault="00000000">
      <w:pPr>
        <w:pStyle w:val="Paragraphedeliste"/>
        <w:numPr>
          <w:ilvl w:val="0"/>
          <w:numId w:val="1"/>
        </w:numPr>
        <w:spacing w:after="60"/>
      </w:pPr>
      <w:r>
        <w:t>Plat principal : 3 000–5 000 FCFA · Boisson/dessert : 500–1 500 FCFA · Frais de livraison : 700–1 500 FCFA selon distance.</w:t>
      </w:r>
    </w:p>
    <w:p w14:paraId="032C6F81" w14:textId="77777777" w:rsidR="007050F1" w:rsidRDefault="00000000">
      <w:pPr>
        <w:pStyle w:val="Paragraphedeliste"/>
        <w:numPr>
          <w:ilvl w:val="0"/>
          <w:numId w:val="1"/>
        </w:numPr>
        <w:spacing w:after="60"/>
      </w:pPr>
      <w:r>
        <w:rPr>
          <w:b/>
          <w:bCs/>
        </w:rPr>
        <w:t>Panier moyen cible année 1 : 5 500 FCFA.</w:t>
      </w:r>
    </w:p>
    <w:p w14:paraId="5ABE5BA3" w14:textId="77777777" w:rsidR="007050F1" w:rsidRDefault="00000000">
      <w:pPr>
        <w:pStyle w:val="Titre3"/>
        <w:spacing w:before="280" w:after="160"/>
      </w:pPr>
      <w:bookmarkStart w:id="17" w:name="_Toc234907392"/>
      <w:r>
        <w:t xml:space="preserve">Unit </w:t>
      </w:r>
      <w:proofErr w:type="spellStart"/>
      <w:r>
        <w:t>economics</w:t>
      </w:r>
      <w:proofErr w:type="spellEnd"/>
      <w:r>
        <w:t xml:space="preserve"> d'une commande type </w:t>
      </w:r>
      <w:r>
        <w:rPr>
          <w:i/>
          <w:iCs/>
        </w:rPr>
        <w:t>(complément — décomposition du revenu net par commande)</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7050F1" w14:paraId="63D13BA2" w14:textId="77777777">
        <w:tblPrEx>
          <w:tblCellMar>
            <w:top w:w="0" w:type="dxa"/>
            <w:bottom w:w="0" w:type="dxa"/>
          </w:tblCellMar>
        </w:tblPrEx>
        <w:trPr>
          <w:tblHeader/>
        </w:trPr>
        <w:tc>
          <w:tcPr>
            <w:tcW w:w="3008" w:type="dxa"/>
            <w:shd w:val="clear" w:color="auto" w:fill="1F4E3D"/>
            <w:tcMar>
              <w:top w:w="60" w:type="dxa"/>
              <w:left w:w="100" w:type="dxa"/>
              <w:bottom w:w="60" w:type="dxa"/>
              <w:right w:w="100" w:type="dxa"/>
            </w:tcMar>
            <w:vAlign w:val="center"/>
          </w:tcPr>
          <w:p w14:paraId="53CE69C3" w14:textId="77777777" w:rsidR="007050F1" w:rsidRDefault="00000000">
            <w:r>
              <w:rPr>
                <w:b/>
                <w:bCs/>
                <w:color w:val="FFFFFF"/>
                <w:sz w:val="19"/>
                <w:szCs w:val="19"/>
              </w:rPr>
              <w:t>Poste</w:t>
            </w:r>
          </w:p>
        </w:tc>
        <w:tc>
          <w:tcPr>
            <w:tcW w:w="3008" w:type="dxa"/>
            <w:shd w:val="clear" w:color="auto" w:fill="1F4E3D"/>
            <w:tcMar>
              <w:top w:w="60" w:type="dxa"/>
              <w:left w:w="100" w:type="dxa"/>
              <w:bottom w:w="60" w:type="dxa"/>
              <w:right w:w="100" w:type="dxa"/>
            </w:tcMar>
            <w:vAlign w:val="center"/>
          </w:tcPr>
          <w:p w14:paraId="30BC3DC0" w14:textId="77777777" w:rsidR="007050F1" w:rsidRDefault="00000000">
            <w:r>
              <w:rPr>
                <w:b/>
                <w:bCs/>
                <w:color w:val="FFFFFF"/>
                <w:sz w:val="19"/>
                <w:szCs w:val="19"/>
              </w:rPr>
              <w:t>Montant</w:t>
            </w:r>
          </w:p>
        </w:tc>
        <w:tc>
          <w:tcPr>
            <w:tcW w:w="3010" w:type="dxa"/>
            <w:shd w:val="clear" w:color="auto" w:fill="1F4E3D"/>
            <w:tcMar>
              <w:top w:w="60" w:type="dxa"/>
              <w:left w:w="100" w:type="dxa"/>
              <w:bottom w:w="60" w:type="dxa"/>
              <w:right w:w="100" w:type="dxa"/>
            </w:tcMar>
            <w:vAlign w:val="center"/>
          </w:tcPr>
          <w:p w14:paraId="4099B568" w14:textId="77777777" w:rsidR="007050F1" w:rsidRDefault="00000000">
            <w:r>
              <w:rPr>
                <w:b/>
                <w:bCs/>
                <w:color w:val="FFFFFF"/>
                <w:sz w:val="19"/>
                <w:szCs w:val="19"/>
              </w:rPr>
              <w:t>Note</w:t>
            </w:r>
          </w:p>
        </w:tc>
      </w:tr>
      <w:tr w:rsidR="007050F1" w14:paraId="6268A4BF" w14:textId="77777777">
        <w:tblPrEx>
          <w:tblCellMar>
            <w:top w:w="0" w:type="dxa"/>
            <w:bottom w:w="0" w:type="dxa"/>
          </w:tblCellMar>
        </w:tblPrEx>
        <w:tc>
          <w:tcPr>
            <w:tcW w:w="3008" w:type="dxa"/>
            <w:tcMar>
              <w:top w:w="60" w:type="dxa"/>
              <w:left w:w="100" w:type="dxa"/>
              <w:bottom w:w="60" w:type="dxa"/>
              <w:right w:w="100" w:type="dxa"/>
            </w:tcMar>
            <w:vAlign w:val="center"/>
          </w:tcPr>
          <w:p w14:paraId="6CE9A26C" w14:textId="77777777" w:rsidR="007050F1" w:rsidRDefault="00000000">
            <w:r>
              <w:t>Panier moyen</w:t>
            </w:r>
          </w:p>
        </w:tc>
        <w:tc>
          <w:tcPr>
            <w:tcW w:w="3008" w:type="dxa"/>
            <w:tcMar>
              <w:top w:w="60" w:type="dxa"/>
              <w:left w:w="100" w:type="dxa"/>
              <w:bottom w:w="60" w:type="dxa"/>
              <w:right w:w="100" w:type="dxa"/>
            </w:tcMar>
            <w:vAlign w:val="center"/>
          </w:tcPr>
          <w:p w14:paraId="5A08EAA4" w14:textId="77777777" w:rsidR="007050F1" w:rsidRDefault="00000000">
            <w:pPr>
              <w:jc w:val="right"/>
            </w:pPr>
            <w:r>
              <w:t>5 500 FCFA</w:t>
            </w:r>
          </w:p>
        </w:tc>
        <w:tc>
          <w:tcPr>
            <w:tcW w:w="3010" w:type="dxa"/>
            <w:tcMar>
              <w:top w:w="60" w:type="dxa"/>
              <w:left w:w="100" w:type="dxa"/>
              <w:bottom w:w="60" w:type="dxa"/>
              <w:right w:w="100" w:type="dxa"/>
            </w:tcMar>
            <w:vAlign w:val="center"/>
          </w:tcPr>
          <w:p w14:paraId="231E7484" w14:textId="77777777" w:rsidR="007050F1" w:rsidRDefault="00000000">
            <w:r>
              <w:t>Hypothèse année 1</w:t>
            </w:r>
          </w:p>
        </w:tc>
      </w:tr>
      <w:tr w:rsidR="007050F1" w14:paraId="5B3F74B3" w14:textId="77777777">
        <w:tblPrEx>
          <w:tblCellMar>
            <w:top w:w="0" w:type="dxa"/>
            <w:bottom w:w="0" w:type="dxa"/>
          </w:tblCellMar>
        </w:tblPrEx>
        <w:tc>
          <w:tcPr>
            <w:tcW w:w="3008" w:type="dxa"/>
            <w:tcMar>
              <w:top w:w="60" w:type="dxa"/>
              <w:left w:w="100" w:type="dxa"/>
              <w:bottom w:w="60" w:type="dxa"/>
              <w:right w:w="100" w:type="dxa"/>
            </w:tcMar>
            <w:vAlign w:val="center"/>
          </w:tcPr>
          <w:p w14:paraId="63852773" w14:textId="77777777" w:rsidR="007050F1" w:rsidRDefault="00000000">
            <w:r>
              <w:t>Commission restaurant (15 %)</w:t>
            </w:r>
          </w:p>
        </w:tc>
        <w:tc>
          <w:tcPr>
            <w:tcW w:w="3008" w:type="dxa"/>
            <w:tcMar>
              <w:top w:w="60" w:type="dxa"/>
              <w:left w:w="100" w:type="dxa"/>
              <w:bottom w:w="60" w:type="dxa"/>
              <w:right w:w="100" w:type="dxa"/>
            </w:tcMar>
            <w:vAlign w:val="center"/>
          </w:tcPr>
          <w:p w14:paraId="06474E7B" w14:textId="77777777" w:rsidR="007050F1" w:rsidRDefault="00000000">
            <w:pPr>
              <w:jc w:val="right"/>
            </w:pPr>
            <w:r>
              <w:t>825 FCFA</w:t>
            </w:r>
          </w:p>
        </w:tc>
        <w:tc>
          <w:tcPr>
            <w:tcW w:w="3010" w:type="dxa"/>
            <w:tcMar>
              <w:top w:w="60" w:type="dxa"/>
              <w:left w:w="100" w:type="dxa"/>
              <w:bottom w:w="60" w:type="dxa"/>
              <w:right w:w="100" w:type="dxa"/>
            </w:tcMar>
            <w:vAlign w:val="center"/>
          </w:tcPr>
          <w:p w14:paraId="789A8724" w14:textId="77777777" w:rsidR="007050F1" w:rsidRDefault="00000000">
            <w:r>
              <w:t>Revenu Yamo</w:t>
            </w:r>
          </w:p>
        </w:tc>
      </w:tr>
      <w:tr w:rsidR="007050F1" w14:paraId="1FF634A8" w14:textId="77777777">
        <w:tblPrEx>
          <w:tblCellMar>
            <w:top w:w="0" w:type="dxa"/>
            <w:bottom w:w="0" w:type="dxa"/>
          </w:tblCellMar>
        </w:tblPrEx>
        <w:tc>
          <w:tcPr>
            <w:tcW w:w="3008" w:type="dxa"/>
            <w:tcMar>
              <w:top w:w="60" w:type="dxa"/>
              <w:left w:w="100" w:type="dxa"/>
              <w:bottom w:w="60" w:type="dxa"/>
              <w:right w:w="100" w:type="dxa"/>
            </w:tcMar>
            <w:vAlign w:val="center"/>
          </w:tcPr>
          <w:p w14:paraId="2C6CE459" w14:textId="77777777" w:rsidR="007050F1" w:rsidRDefault="00000000">
            <w:r>
              <w:t>Frais de livraison facturés au client</w:t>
            </w:r>
          </w:p>
        </w:tc>
        <w:tc>
          <w:tcPr>
            <w:tcW w:w="3008" w:type="dxa"/>
            <w:tcMar>
              <w:top w:w="60" w:type="dxa"/>
              <w:left w:w="100" w:type="dxa"/>
              <w:bottom w:w="60" w:type="dxa"/>
              <w:right w:w="100" w:type="dxa"/>
            </w:tcMar>
            <w:vAlign w:val="center"/>
          </w:tcPr>
          <w:p w14:paraId="688104B2" w14:textId="77777777" w:rsidR="007050F1" w:rsidRDefault="00000000">
            <w:pPr>
              <w:jc w:val="right"/>
            </w:pPr>
            <w:r>
              <w:t>~1 100 FCFA</w:t>
            </w:r>
          </w:p>
        </w:tc>
        <w:tc>
          <w:tcPr>
            <w:tcW w:w="3010" w:type="dxa"/>
            <w:tcMar>
              <w:top w:w="60" w:type="dxa"/>
              <w:left w:w="100" w:type="dxa"/>
              <w:bottom w:w="60" w:type="dxa"/>
              <w:right w:w="100" w:type="dxa"/>
            </w:tcMar>
            <w:vAlign w:val="center"/>
          </w:tcPr>
          <w:p w14:paraId="389DFCC0" w14:textId="77777777" w:rsidR="007050F1" w:rsidRDefault="00000000">
            <w:r>
              <w:t>Variable selon distance</w:t>
            </w:r>
          </w:p>
        </w:tc>
      </w:tr>
      <w:tr w:rsidR="007050F1" w14:paraId="4C3D71A0" w14:textId="77777777">
        <w:tblPrEx>
          <w:tblCellMar>
            <w:top w:w="0" w:type="dxa"/>
            <w:bottom w:w="0" w:type="dxa"/>
          </w:tblCellMar>
        </w:tblPrEx>
        <w:tc>
          <w:tcPr>
            <w:tcW w:w="3008" w:type="dxa"/>
            <w:tcMar>
              <w:top w:w="60" w:type="dxa"/>
              <w:left w:w="100" w:type="dxa"/>
              <w:bottom w:w="60" w:type="dxa"/>
              <w:right w:w="100" w:type="dxa"/>
            </w:tcMar>
            <w:vAlign w:val="center"/>
          </w:tcPr>
          <w:p w14:paraId="434EE1E1" w14:textId="77777777" w:rsidR="007050F1" w:rsidRDefault="00000000">
            <w:r>
              <w:t>Rémunération versée au livreur</w:t>
            </w:r>
          </w:p>
        </w:tc>
        <w:tc>
          <w:tcPr>
            <w:tcW w:w="3008" w:type="dxa"/>
            <w:tcMar>
              <w:top w:w="60" w:type="dxa"/>
              <w:left w:w="100" w:type="dxa"/>
              <w:bottom w:w="60" w:type="dxa"/>
              <w:right w:w="100" w:type="dxa"/>
            </w:tcMar>
            <w:vAlign w:val="center"/>
          </w:tcPr>
          <w:p w14:paraId="443C4E34" w14:textId="77777777" w:rsidR="007050F1" w:rsidRDefault="00000000">
            <w:pPr>
              <w:jc w:val="right"/>
            </w:pPr>
            <w:r>
              <w:t>~750 FCFA</w:t>
            </w:r>
          </w:p>
        </w:tc>
        <w:tc>
          <w:tcPr>
            <w:tcW w:w="3010" w:type="dxa"/>
            <w:tcMar>
              <w:top w:w="60" w:type="dxa"/>
              <w:left w:w="100" w:type="dxa"/>
              <w:bottom w:w="60" w:type="dxa"/>
              <w:right w:w="100" w:type="dxa"/>
            </w:tcMar>
            <w:vAlign w:val="center"/>
          </w:tcPr>
          <w:p w14:paraId="5890F615" w14:textId="77777777" w:rsidR="007050F1" w:rsidRDefault="00000000">
            <w:r>
              <w:t>Base + bonus éventuel</w:t>
            </w:r>
          </w:p>
        </w:tc>
      </w:tr>
      <w:tr w:rsidR="007050F1" w14:paraId="3110F3BE" w14:textId="77777777">
        <w:tblPrEx>
          <w:tblCellMar>
            <w:top w:w="0" w:type="dxa"/>
            <w:bottom w:w="0" w:type="dxa"/>
          </w:tblCellMar>
        </w:tblPrEx>
        <w:tc>
          <w:tcPr>
            <w:tcW w:w="3008" w:type="dxa"/>
            <w:tcMar>
              <w:top w:w="60" w:type="dxa"/>
              <w:left w:w="100" w:type="dxa"/>
              <w:bottom w:w="60" w:type="dxa"/>
              <w:right w:w="100" w:type="dxa"/>
            </w:tcMar>
            <w:vAlign w:val="center"/>
          </w:tcPr>
          <w:p w14:paraId="6C3CD379" w14:textId="77777777" w:rsidR="007050F1" w:rsidRDefault="00000000">
            <w:r>
              <w:rPr>
                <w:b/>
                <w:bCs/>
              </w:rPr>
              <w:t>Marge nette livraison</w:t>
            </w:r>
          </w:p>
        </w:tc>
        <w:tc>
          <w:tcPr>
            <w:tcW w:w="3008" w:type="dxa"/>
            <w:tcMar>
              <w:top w:w="60" w:type="dxa"/>
              <w:left w:w="100" w:type="dxa"/>
              <w:bottom w:w="60" w:type="dxa"/>
              <w:right w:w="100" w:type="dxa"/>
            </w:tcMar>
            <w:vAlign w:val="center"/>
          </w:tcPr>
          <w:p w14:paraId="7489CCAE" w14:textId="77777777" w:rsidR="007050F1" w:rsidRDefault="00000000">
            <w:pPr>
              <w:jc w:val="right"/>
            </w:pPr>
            <w:r>
              <w:rPr>
                <w:b/>
                <w:bCs/>
              </w:rPr>
              <w:t>~350 FCFA</w:t>
            </w:r>
          </w:p>
        </w:tc>
        <w:tc>
          <w:tcPr>
            <w:tcW w:w="3010" w:type="dxa"/>
            <w:tcMar>
              <w:top w:w="60" w:type="dxa"/>
              <w:left w:w="100" w:type="dxa"/>
              <w:bottom w:w="60" w:type="dxa"/>
              <w:right w:w="100" w:type="dxa"/>
            </w:tcMar>
            <w:vAlign w:val="center"/>
          </w:tcPr>
          <w:p w14:paraId="657E15A3" w14:textId="77777777" w:rsidR="007050F1" w:rsidRDefault="00000000">
            <w:r>
              <w:t>Revenu Yamo</w:t>
            </w:r>
          </w:p>
        </w:tc>
      </w:tr>
      <w:tr w:rsidR="007050F1" w14:paraId="5F4581A3" w14:textId="77777777">
        <w:tblPrEx>
          <w:tblCellMar>
            <w:top w:w="0" w:type="dxa"/>
            <w:bottom w:w="0" w:type="dxa"/>
          </w:tblCellMar>
        </w:tblPrEx>
        <w:tc>
          <w:tcPr>
            <w:tcW w:w="3008" w:type="dxa"/>
            <w:tcMar>
              <w:top w:w="60" w:type="dxa"/>
              <w:left w:w="100" w:type="dxa"/>
              <w:bottom w:w="60" w:type="dxa"/>
              <w:right w:w="100" w:type="dxa"/>
            </w:tcMar>
            <w:vAlign w:val="center"/>
          </w:tcPr>
          <w:p w14:paraId="72639E95" w14:textId="77777777" w:rsidR="007050F1" w:rsidRDefault="00000000">
            <w:r>
              <w:rPr>
                <w:b/>
                <w:bCs/>
              </w:rPr>
              <w:t>Revenu net Yamo par commande (hors abonnement/pub)</w:t>
            </w:r>
          </w:p>
        </w:tc>
        <w:tc>
          <w:tcPr>
            <w:tcW w:w="3008" w:type="dxa"/>
            <w:tcMar>
              <w:top w:w="60" w:type="dxa"/>
              <w:left w:w="100" w:type="dxa"/>
              <w:bottom w:w="60" w:type="dxa"/>
              <w:right w:w="100" w:type="dxa"/>
            </w:tcMar>
            <w:vAlign w:val="center"/>
          </w:tcPr>
          <w:p w14:paraId="72C79CCF" w14:textId="77777777" w:rsidR="007050F1" w:rsidRDefault="00000000">
            <w:pPr>
              <w:jc w:val="right"/>
            </w:pPr>
            <w:r>
              <w:rPr>
                <w:b/>
                <w:bCs/>
              </w:rPr>
              <w:t>~1 175 FCFA</w:t>
            </w:r>
          </w:p>
        </w:tc>
        <w:tc>
          <w:tcPr>
            <w:tcW w:w="3010" w:type="dxa"/>
            <w:tcMar>
              <w:top w:w="60" w:type="dxa"/>
              <w:left w:w="100" w:type="dxa"/>
              <w:bottom w:w="60" w:type="dxa"/>
              <w:right w:w="100" w:type="dxa"/>
            </w:tcMar>
            <w:vAlign w:val="center"/>
          </w:tcPr>
          <w:p w14:paraId="6ED79394" w14:textId="77777777" w:rsidR="007050F1" w:rsidRDefault="00000000">
            <w:r>
              <w:t>Commission + marge livraison</w:t>
            </w:r>
          </w:p>
        </w:tc>
      </w:tr>
      <w:tr w:rsidR="007050F1" w14:paraId="1745F82C" w14:textId="77777777">
        <w:tblPrEx>
          <w:tblCellMar>
            <w:top w:w="0" w:type="dxa"/>
            <w:bottom w:w="0" w:type="dxa"/>
          </w:tblCellMar>
        </w:tblPrEx>
        <w:tc>
          <w:tcPr>
            <w:tcW w:w="3008" w:type="dxa"/>
            <w:tcMar>
              <w:top w:w="60" w:type="dxa"/>
              <w:left w:w="100" w:type="dxa"/>
              <w:bottom w:w="60" w:type="dxa"/>
              <w:right w:w="100" w:type="dxa"/>
            </w:tcMar>
            <w:vAlign w:val="center"/>
          </w:tcPr>
          <w:p w14:paraId="088B2136" w14:textId="77777777" w:rsidR="007050F1" w:rsidRDefault="00000000">
            <w:r>
              <w:t>Coût support alloué par commande</w:t>
            </w:r>
          </w:p>
        </w:tc>
        <w:tc>
          <w:tcPr>
            <w:tcW w:w="3008" w:type="dxa"/>
            <w:tcMar>
              <w:top w:w="60" w:type="dxa"/>
              <w:left w:w="100" w:type="dxa"/>
              <w:bottom w:w="60" w:type="dxa"/>
              <w:right w:w="100" w:type="dxa"/>
            </w:tcMar>
            <w:vAlign w:val="center"/>
          </w:tcPr>
          <w:p w14:paraId="5C85C3AC" w14:textId="77777777" w:rsidR="007050F1" w:rsidRDefault="00000000">
            <w:pPr>
              <w:jc w:val="right"/>
            </w:pPr>
            <w:proofErr w:type="gramStart"/>
            <w:r>
              <w:t>à</w:t>
            </w:r>
            <w:proofErr w:type="gramEnd"/>
            <w:r>
              <w:t xml:space="preserve"> mesurer dès le lancement</w:t>
            </w:r>
          </w:p>
        </w:tc>
        <w:tc>
          <w:tcPr>
            <w:tcW w:w="3010" w:type="dxa"/>
            <w:tcMar>
              <w:top w:w="60" w:type="dxa"/>
              <w:left w:w="100" w:type="dxa"/>
              <w:bottom w:w="60" w:type="dxa"/>
              <w:right w:w="100" w:type="dxa"/>
            </w:tcMar>
            <w:vAlign w:val="center"/>
          </w:tcPr>
          <w:p w14:paraId="12B07A06" w14:textId="77777777" w:rsidR="007050F1" w:rsidRDefault="00000000">
            <w:r>
              <w:t>KPI à instrumenter (voir §19)</w:t>
            </w:r>
          </w:p>
        </w:tc>
      </w:tr>
      <w:tr w:rsidR="007050F1" w14:paraId="1E26C97B" w14:textId="77777777">
        <w:tblPrEx>
          <w:tblCellMar>
            <w:top w:w="0" w:type="dxa"/>
            <w:bottom w:w="0" w:type="dxa"/>
          </w:tblCellMar>
        </w:tblPrEx>
        <w:tc>
          <w:tcPr>
            <w:tcW w:w="3008" w:type="dxa"/>
            <w:tcMar>
              <w:top w:w="60" w:type="dxa"/>
              <w:left w:w="100" w:type="dxa"/>
              <w:bottom w:w="60" w:type="dxa"/>
              <w:right w:w="100" w:type="dxa"/>
            </w:tcMar>
            <w:vAlign w:val="center"/>
          </w:tcPr>
          <w:p w14:paraId="724E681A" w14:textId="77777777" w:rsidR="007050F1" w:rsidRDefault="00000000">
            <w:r>
              <w:t>Coût acquisition amorti par commande</w:t>
            </w:r>
          </w:p>
        </w:tc>
        <w:tc>
          <w:tcPr>
            <w:tcW w:w="3008" w:type="dxa"/>
            <w:tcMar>
              <w:top w:w="60" w:type="dxa"/>
              <w:left w:w="100" w:type="dxa"/>
              <w:bottom w:w="60" w:type="dxa"/>
              <w:right w:w="100" w:type="dxa"/>
            </w:tcMar>
            <w:vAlign w:val="center"/>
          </w:tcPr>
          <w:p w14:paraId="44FCAF85" w14:textId="77777777" w:rsidR="007050F1" w:rsidRDefault="00000000">
            <w:pPr>
              <w:jc w:val="right"/>
            </w:pPr>
            <w:proofErr w:type="gramStart"/>
            <w:r>
              <w:t>à</w:t>
            </w:r>
            <w:proofErr w:type="gramEnd"/>
            <w:r>
              <w:t xml:space="preserve"> mesurer par cohorte</w:t>
            </w:r>
          </w:p>
        </w:tc>
        <w:tc>
          <w:tcPr>
            <w:tcW w:w="3010" w:type="dxa"/>
            <w:tcMar>
              <w:top w:w="60" w:type="dxa"/>
              <w:left w:w="100" w:type="dxa"/>
              <w:bottom w:w="60" w:type="dxa"/>
              <w:right w:w="100" w:type="dxa"/>
            </w:tcMar>
            <w:vAlign w:val="center"/>
          </w:tcPr>
          <w:p w14:paraId="2CE667BF" w14:textId="77777777" w:rsidR="007050F1" w:rsidRDefault="00000000">
            <w:r>
              <w:t>Dépend du canal (voir §10)</w:t>
            </w:r>
          </w:p>
        </w:tc>
      </w:tr>
    </w:tbl>
    <w:p w14:paraId="510C24E9" w14:textId="77777777" w:rsidR="007050F1" w:rsidRDefault="007050F1">
      <w:pPr>
        <w:spacing w:after="160"/>
      </w:pPr>
    </w:p>
    <w:p w14:paraId="59F0E572" w14:textId="77777777" w:rsidR="007050F1" w:rsidRDefault="00000000">
      <w:pPr>
        <w:spacing w:after="160"/>
      </w:pPr>
      <w:r>
        <w:t>Ce tableau doit être recalculé chaque mois avec les données réelles (voir §34, hypothèses à valider sur le terrain) : c'est la boussole qui dit si un segment (ville, restaurant, canal marketing) est structurellement rentable ou seulement générateur de volume.</w:t>
      </w:r>
    </w:p>
    <w:p w14:paraId="099F2859" w14:textId="77777777" w:rsidR="007050F1" w:rsidRDefault="00000000">
      <w:pPr>
        <w:pStyle w:val="Titre3"/>
        <w:spacing w:before="280" w:after="160"/>
      </w:pPr>
      <w:bookmarkStart w:id="18" w:name="_Toc234907393"/>
      <w:r>
        <w:t>Restaurants</w:t>
      </w:r>
      <w:bookmarkEnd w:id="18"/>
    </w:p>
    <w:p w14:paraId="39DBA152" w14:textId="77777777" w:rsidR="007050F1" w:rsidRDefault="00000000">
      <w:pPr>
        <w:pStyle w:val="Paragraphedeliste"/>
        <w:numPr>
          <w:ilvl w:val="0"/>
          <w:numId w:val="1"/>
        </w:numPr>
        <w:spacing w:after="60"/>
      </w:pPr>
      <w:r>
        <w:lastRenderedPageBreak/>
        <w:t>30 premiers jours sans commission ou commission réduite pour signer vite les restaurants vitrines.</w:t>
      </w:r>
    </w:p>
    <w:p w14:paraId="39C8891A" w14:textId="77777777" w:rsidR="007050F1" w:rsidRDefault="00000000">
      <w:pPr>
        <w:pStyle w:val="Paragraphedeliste"/>
        <w:numPr>
          <w:ilvl w:val="0"/>
          <w:numId w:val="1"/>
        </w:numPr>
        <w:spacing w:after="60"/>
      </w:pPr>
      <w:r>
        <w:t>Commission normale après activation ; pack photo gratuit pour les 20 premiers restaurants stratégiques par ville.</w:t>
      </w:r>
    </w:p>
    <w:p w14:paraId="5D407AC4" w14:textId="77777777" w:rsidR="007050F1" w:rsidRDefault="00000000">
      <w:pPr>
        <w:pStyle w:val="Paragraphedeliste"/>
        <w:numPr>
          <w:ilvl w:val="0"/>
          <w:numId w:val="1"/>
        </w:numPr>
        <w:spacing w:after="60"/>
      </w:pPr>
      <w:r>
        <w:t>Contrat simple avec règles claires : prix, délais, annulation, disponibilités.</w:t>
      </w:r>
    </w:p>
    <w:p w14:paraId="0DB2A69F" w14:textId="77777777" w:rsidR="007050F1" w:rsidRDefault="00000000">
      <w:pPr>
        <w:pStyle w:val="Titre3"/>
        <w:spacing w:before="280" w:after="160"/>
      </w:pPr>
      <w:bookmarkStart w:id="19" w:name="_Toc234907394"/>
      <w:r>
        <w:t>Livreurs</w:t>
      </w:r>
      <w:bookmarkEnd w:id="19"/>
    </w:p>
    <w:p w14:paraId="19AEC714" w14:textId="77777777" w:rsidR="007050F1" w:rsidRDefault="00000000">
      <w:pPr>
        <w:spacing w:after="160"/>
      </w:pPr>
      <w:r>
        <w:t>Rémunération = base par livraison selon distance + bonus heure de pointe + bonus ponctualité/taux d'acceptation, avec une pénalité douce en cas d'annulations abusives après acceptation.</w:t>
      </w:r>
    </w:p>
    <w:p w14:paraId="61180F46" w14:textId="77777777" w:rsidR="007050F1" w:rsidRDefault="00000000">
      <w:pPr>
        <w:pStyle w:val="Titre2"/>
        <w:spacing w:after="160"/>
      </w:pPr>
      <w:bookmarkStart w:id="20" w:name="_Toc234907395"/>
      <w:r>
        <w:t>10. Stratégie go-to-</w:t>
      </w:r>
      <w:proofErr w:type="spellStart"/>
      <w:r>
        <w:t>market</w:t>
      </w:r>
      <w:bookmarkEnd w:id="20"/>
      <w:proofErr w:type="spellEnd"/>
    </w:p>
    <w:p w14:paraId="730ED56E" w14:textId="77777777" w:rsidR="007050F1" w:rsidRDefault="00000000">
      <w:pPr>
        <w:pStyle w:val="Titre3"/>
        <w:spacing w:before="280" w:after="160"/>
      </w:pPr>
      <w:bookmarkStart w:id="21" w:name="_Toc234907396"/>
      <w:r>
        <w:t>Phase 0 — Préparation commerciale (2 à 4 semaines)</w:t>
      </w:r>
      <w:bookmarkEnd w:id="21"/>
    </w:p>
    <w:p w14:paraId="1B1ED779" w14:textId="77777777" w:rsidR="007050F1" w:rsidRDefault="00000000">
      <w:pPr>
        <w:spacing w:after="160"/>
      </w:pPr>
      <w:r>
        <w:t>Finaliser les profils de test, activer les comptes restaurant/livreur/admin, vérifier la couverture catalogue par catégorie, appliquer la migration du temps de préparation en base, définir les zones pilotes de Douala, signer 30 restaurants pilotes, recruter 50 livreurs, créer les scripts support.</w:t>
      </w:r>
    </w:p>
    <w:p w14:paraId="093CEFD6" w14:textId="77777777" w:rsidR="007050F1" w:rsidRDefault="00000000">
      <w:pPr>
        <w:pStyle w:val="Titre3"/>
        <w:spacing w:before="280" w:after="160"/>
      </w:pPr>
      <w:bookmarkStart w:id="22" w:name="_Toc234907397"/>
      <w:r>
        <w:t>Phase 1 — Lancement Douala (3 mois)</w:t>
      </w:r>
      <w:bookmarkEnd w:id="22"/>
    </w:p>
    <w:p w14:paraId="01C9A509" w14:textId="77777777" w:rsidR="007050F1" w:rsidRDefault="00000000">
      <w:pPr>
        <w:spacing w:after="160"/>
      </w:pPr>
      <w:r>
        <w:rPr>
          <w:b/>
          <w:bCs/>
        </w:rPr>
        <w:t>Objectifs</w:t>
      </w:r>
      <w:r>
        <w:t xml:space="preserve"> : 30–50 restaurants actifs · 50–80 livreurs inscrits (25 actifs/jour) · 3 000–5 000 clients inscrits · 300 commandes/jour en fin de phase · taux de livraison réussie &gt; 92 %.</w:t>
      </w:r>
    </w:p>
    <w:p w14:paraId="2FCCF7E7" w14:textId="77777777" w:rsidR="007050F1" w:rsidRDefault="00000000">
      <w:pPr>
        <w:spacing w:after="160"/>
      </w:pPr>
      <w:r>
        <w:rPr>
          <w:b/>
          <w:bCs/>
        </w:rPr>
        <w:t>Canaux</w:t>
      </w:r>
      <w:r>
        <w:t xml:space="preserve"> : terrain (restaurants, flyers QR, codes promo quartier), micro-influence </w:t>
      </w:r>
      <w:proofErr w:type="spellStart"/>
      <w:r>
        <w:t>food</w:t>
      </w:r>
      <w:proofErr w:type="spellEnd"/>
      <w:r>
        <w:t xml:space="preserve"> locale, </w:t>
      </w:r>
      <w:proofErr w:type="spellStart"/>
      <w:r>
        <w:t>TikTok</w:t>
      </w:r>
      <w:proofErr w:type="spellEnd"/>
      <w:r>
        <w:t xml:space="preserve">/Instagram (vidéos courtes de plats réels), WhatsApp Business (support + relance), parrainage </w:t>
      </w:r>
      <w:proofErr w:type="spellStart"/>
      <w:r>
        <w:t>client↔client</w:t>
      </w:r>
      <w:proofErr w:type="spellEnd"/>
      <w:r>
        <w:t xml:space="preserve"> et </w:t>
      </w:r>
      <w:proofErr w:type="spellStart"/>
      <w:r>
        <w:t>restaurant↔restaurant</w:t>
      </w:r>
      <w:proofErr w:type="spellEnd"/>
      <w:r>
        <w:t>.</w:t>
      </w:r>
    </w:p>
    <w:p w14:paraId="654F2425" w14:textId="77777777" w:rsidR="007050F1" w:rsidRDefault="00000000">
      <w:pPr>
        <w:pStyle w:val="Titre3"/>
        <w:spacing w:before="280" w:after="160"/>
      </w:pPr>
      <w:bookmarkStart w:id="23" w:name="_Toc234907398"/>
      <w:r>
        <w:t>Phase 2 — Douala + Yaoundé (mois 4 à 9)</w:t>
      </w:r>
      <w:bookmarkEnd w:id="23"/>
    </w:p>
    <w:p w14:paraId="282A9E5F" w14:textId="77777777" w:rsidR="007050F1" w:rsidRDefault="00000000">
      <w:pPr>
        <w:spacing w:after="160"/>
      </w:pPr>
      <w:r>
        <w:rPr>
          <w:b/>
          <w:bCs/>
        </w:rPr>
        <w:t>Objectifs</w:t>
      </w:r>
      <w:r>
        <w:t xml:space="preserve"> : 120 restaurants actifs · 150 livreurs actifs · 30 000 clients inscrits · 1 500 commandes/jour en fin de phase.</w:t>
      </w:r>
    </w:p>
    <w:p w14:paraId="060A70D1" w14:textId="77777777" w:rsidR="007050F1" w:rsidRDefault="00000000">
      <w:pPr>
        <w:spacing w:after="160"/>
      </w:pPr>
      <w:r>
        <w:rPr>
          <w:b/>
          <w:bCs/>
        </w:rPr>
        <w:t>Actions</w:t>
      </w:r>
      <w:r>
        <w:t xml:space="preserve"> : ouverture Yaoundé par zones (Bastos, Essos, </w:t>
      </w:r>
      <w:proofErr w:type="spellStart"/>
      <w:r>
        <w:t>Mvan</w:t>
      </w:r>
      <w:proofErr w:type="spellEnd"/>
      <w:r>
        <w:t xml:space="preserve">, Biyem-Assi, Odza), mise en place d'un responsable ville, </w:t>
      </w:r>
      <w:proofErr w:type="spellStart"/>
      <w:r>
        <w:t>dashboards</w:t>
      </w:r>
      <w:proofErr w:type="spellEnd"/>
      <w:r>
        <w:t xml:space="preserve"> opérationnels par ville, lancement des comptes entreprises et commandes groupées.</w:t>
      </w:r>
    </w:p>
    <w:p w14:paraId="5996AE48" w14:textId="77777777" w:rsidR="007050F1" w:rsidRDefault="00000000">
      <w:pPr>
        <w:pStyle w:val="Titre3"/>
        <w:spacing w:before="280" w:after="160"/>
      </w:pPr>
      <w:bookmarkStart w:id="24" w:name="_Toc234907399"/>
      <w:r>
        <w:t>Phase 3 — Grandes villes (mois 10 à 18)</w:t>
      </w:r>
      <w:bookmarkEnd w:id="24"/>
    </w:p>
    <w:p w14:paraId="04A8EE61" w14:textId="77777777" w:rsidR="007050F1" w:rsidRDefault="00000000">
      <w:pPr>
        <w:spacing w:after="160"/>
      </w:pPr>
      <w:r>
        <w:t xml:space="preserve">Ouverture de Bafoussam, Bamenda, Garoua, Maroua, Ngaoundéré selon </w:t>
      </w:r>
      <w:proofErr w:type="spellStart"/>
      <w:r>
        <w:t>readiness</w:t>
      </w:r>
      <w:proofErr w:type="spellEnd"/>
      <w:r>
        <w:t xml:space="preserve"> terrain ; stabilisation qualité avant chaque nouvelle ville ; modèle franchise/partenaire opérationnel par ville si nécessaire (voir §12).</w:t>
      </w:r>
    </w:p>
    <w:p w14:paraId="5FCDBA21" w14:textId="77777777" w:rsidR="007050F1" w:rsidRDefault="00000000">
      <w:pPr>
        <w:spacing w:after="160"/>
      </w:pPr>
      <w:r>
        <w:rPr>
          <w:b/>
          <w:bCs/>
        </w:rPr>
        <w:t>Critères d'ouverture d'une ville</w:t>
      </w:r>
      <w:r>
        <w:t xml:space="preserve"> — 20 restaurants signés · 30 livreurs vérifiés · 1 responsable local · zones de livraison cartographiées · support client disponible · paiement et remboursement testés.</w:t>
      </w:r>
    </w:p>
    <w:p w14:paraId="726A7B59" w14:textId="77777777" w:rsidR="007050F1" w:rsidRDefault="00000000">
      <w:pPr>
        <w:pStyle w:val="Titre2"/>
        <w:spacing w:after="160"/>
      </w:pPr>
      <w:bookmarkStart w:id="25" w:name="_Toc234907400"/>
      <w:r>
        <w:t>11. Stratégie marketing et campagnes</w:t>
      </w:r>
      <w:bookmarkEnd w:id="25"/>
    </w:p>
    <w:p w14:paraId="7A0AECBB" w14:textId="77777777" w:rsidR="007050F1" w:rsidRDefault="00000000">
      <w:pPr>
        <w:spacing w:after="160"/>
      </w:pPr>
      <w:r>
        <w:rPr>
          <w:b/>
          <w:bCs/>
        </w:rPr>
        <w:t>Angles marketing</w:t>
      </w:r>
      <w:r>
        <w:t xml:space="preserve"> : cuisine camerounaise authentique (grillades, poulet DG, </w:t>
      </w:r>
      <w:proofErr w:type="spellStart"/>
      <w:r>
        <w:t>eru</w:t>
      </w:r>
      <w:proofErr w:type="spellEnd"/>
      <w:r>
        <w:t>, ndolé, poisson braisé) · rapidité fiable (le restaurant confirme et annonce l'ETA) · images vraies · prix clairs · soutien aux restaurants locaux.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7050F1" w14:paraId="0CF98C09" w14:textId="77777777">
        <w:tblPrEx>
          <w:tblCellMar>
            <w:top w:w="0" w:type="dxa"/>
            <w:bottom w:w="0" w:type="dxa"/>
          </w:tblCellMar>
        </w:tblPrEx>
        <w:trPr>
          <w:tblHeader/>
        </w:trPr>
        <w:tc>
          <w:tcPr>
            <w:tcW w:w="4513" w:type="dxa"/>
            <w:shd w:val="clear" w:color="auto" w:fill="1F4E3D"/>
            <w:tcMar>
              <w:top w:w="60" w:type="dxa"/>
              <w:left w:w="100" w:type="dxa"/>
              <w:bottom w:w="60" w:type="dxa"/>
              <w:right w:w="100" w:type="dxa"/>
            </w:tcMar>
            <w:vAlign w:val="center"/>
          </w:tcPr>
          <w:p w14:paraId="1028B540" w14:textId="77777777" w:rsidR="007050F1" w:rsidRDefault="00000000">
            <w:r>
              <w:rPr>
                <w:b/>
                <w:bCs/>
                <w:color w:val="FFFFFF"/>
                <w:sz w:val="19"/>
                <w:szCs w:val="19"/>
              </w:rPr>
              <w:lastRenderedPageBreak/>
              <w:t>Campagne</w:t>
            </w:r>
          </w:p>
        </w:tc>
        <w:tc>
          <w:tcPr>
            <w:tcW w:w="4513" w:type="dxa"/>
            <w:shd w:val="clear" w:color="auto" w:fill="1F4E3D"/>
            <w:tcMar>
              <w:top w:w="60" w:type="dxa"/>
              <w:left w:w="100" w:type="dxa"/>
              <w:bottom w:w="60" w:type="dxa"/>
              <w:right w:w="100" w:type="dxa"/>
            </w:tcMar>
            <w:vAlign w:val="center"/>
          </w:tcPr>
          <w:p w14:paraId="04BE20B6" w14:textId="77777777" w:rsidR="007050F1" w:rsidRDefault="00000000">
            <w:r>
              <w:rPr>
                <w:b/>
                <w:bCs/>
                <w:color w:val="FFFFFF"/>
                <w:sz w:val="19"/>
                <w:szCs w:val="19"/>
              </w:rPr>
              <w:t>Mécanique</w:t>
            </w:r>
          </w:p>
        </w:tc>
      </w:tr>
      <w:tr w:rsidR="007050F1" w14:paraId="7A5F46DD" w14:textId="77777777">
        <w:tblPrEx>
          <w:tblCellMar>
            <w:top w:w="0" w:type="dxa"/>
            <w:bottom w:w="0" w:type="dxa"/>
          </w:tblCellMar>
        </w:tblPrEx>
        <w:tc>
          <w:tcPr>
            <w:tcW w:w="4513" w:type="dxa"/>
            <w:tcMar>
              <w:top w:w="60" w:type="dxa"/>
              <w:left w:w="100" w:type="dxa"/>
              <w:bottom w:w="60" w:type="dxa"/>
              <w:right w:w="100" w:type="dxa"/>
            </w:tcMar>
            <w:vAlign w:val="center"/>
          </w:tcPr>
          <w:p w14:paraId="5C7DE54C" w14:textId="77777777" w:rsidR="007050F1" w:rsidRDefault="00000000">
            <w:r>
              <w:t>Lancement quartier</w:t>
            </w:r>
          </w:p>
        </w:tc>
        <w:tc>
          <w:tcPr>
            <w:tcW w:w="4513" w:type="dxa"/>
            <w:tcMar>
              <w:top w:w="60" w:type="dxa"/>
              <w:left w:w="100" w:type="dxa"/>
              <w:bottom w:w="60" w:type="dxa"/>
              <w:right w:w="100" w:type="dxa"/>
            </w:tcMar>
            <w:vAlign w:val="center"/>
          </w:tcPr>
          <w:p w14:paraId="64D27F01" w14:textId="77777777" w:rsidR="007050F1" w:rsidRDefault="00000000">
            <w:r>
              <w:t>Codes promo par zone (AKWA1000, BONA1000, MAKEPE1000), restaurants vitrines, flyers QR</w:t>
            </w:r>
          </w:p>
        </w:tc>
      </w:tr>
      <w:tr w:rsidR="007050F1" w14:paraId="23506BE0" w14:textId="77777777">
        <w:tblPrEx>
          <w:tblCellMar>
            <w:top w:w="0" w:type="dxa"/>
            <w:bottom w:w="0" w:type="dxa"/>
          </w:tblCellMar>
        </w:tblPrEx>
        <w:tc>
          <w:tcPr>
            <w:tcW w:w="4513" w:type="dxa"/>
            <w:tcMar>
              <w:top w:w="60" w:type="dxa"/>
              <w:left w:w="100" w:type="dxa"/>
              <w:bottom w:w="60" w:type="dxa"/>
              <w:right w:w="100" w:type="dxa"/>
            </w:tcMar>
            <w:vAlign w:val="center"/>
          </w:tcPr>
          <w:p w14:paraId="342E9601" w14:textId="77777777" w:rsidR="007050F1" w:rsidRDefault="00000000">
            <w:r>
              <w:t>Heure du midi</w:t>
            </w:r>
          </w:p>
        </w:tc>
        <w:tc>
          <w:tcPr>
            <w:tcW w:w="4513" w:type="dxa"/>
            <w:tcMar>
              <w:top w:w="60" w:type="dxa"/>
              <w:left w:w="100" w:type="dxa"/>
              <w:bottom w:w="60" w:type="dxa"/>
              <w:right w:w="100" w:type="dxa"/>
            </w:tcMar>
            <w:vAlign w:val="center"/>
          </w:tcPr>
          <w:p w14:paraId="7A3D78CE" w14:textId="77777777" w:rsidR="007050F1" w:rsidRDefault="00000000">
            <w:r>
              <w:t>Pack bureau (plat + boisson + livraison réduite), ciblage entreprises/coworking</w:t>
            </w:r>
          </w:p>
        </w:tc>
      </w:tr>
      <w:tr w:rsidR="007050F1" w14:paraId="6A1F845D" w14:textId="77777777">
        <w:tblPrEx>
          <w:tblCellMar>
            <w:top w:w="0" w:type="dxa"/>
            <w:bottom w:w="0" w:type="dxa"/>
          </w:tblCellMar>
        </w:tblPrEx>
        <w:tc>
          <w:tcPr>
            <w:tcW w:w="4513" w:type="dxa"/>
            <w:tcMar>
              <w:top w:w="60" w:type="dxa"/>
              <w:left w:w="100" w:type="dxa"/>
              <w:bottom w:w="60" w:type="dxa"/>
              <w:right w:w="100" w:type="dxa"/>
            </w:tcMar>
            <w:vAlign w:val="center"/>
          </w:tcPr>
          <w:p w14:paraId="5F473FB9" w14:textId="77777777" w:rsidR="007050F1" w:rsidRDefault="00000000">
            <w:r>
              <w:t>Week-end famille</w:t>
            </w:r>
          </w:p>
        </w:tc>
        <w:tc>
          <w:tcPr>
            <w:tcW w:w="4513" w:type="dxa"/>
            <w:tcMar>
              <w:top w:w="60" w:type="dxa"/>
              <w:left w:w="100" w:type="dxa"/>
              <w:bottom w:w="60" w:type="dxa"/>
              <w:right w:w="100" w:type="dxa"/>
            </w:tcMar>
            <w:vAlign w:val="center"/>
          </w:tcPr>
          <w:p w14:paraId="4B6483C2" w14:textId="77777777" w:rsidR="007050F1" w:rsidRDefault="00000000">
            <w:r>
              <w:t>Menus groupés, grillades, pizza, pâtisserie, jus naturels</w:t>
            </w:r>
          </w:p>
        </w:tc>
      </w:tr>
      <w:tr w:rsidR="007050F1" w14:paraId="3D517705" w14:textId="77777777">
        <w:tblPrEx>
          <w:tblCellMar>
            <w:top w:w="0" w:type="dxa"/>
            <w:bottom w:w="0" w:type="dxa"/>
          </w:tblCellMar>
        </w:tblPrEx>
        <w:tc>
          <w:tcPr>
            <w:tcW w:w="4513" w:type="dxa"/>
            <w:tcMar>
              <w:top w:w="60" w:type="dxa"/>
              <w:left w:w="100" w:type="dxa"/>
              <w:bottom w:w="60" w:type="dxa"/>
              <w:right w:w="100" w:type="dxa"/>
            </w:tcMar>
            <w:vAlign w:val="center"/>
          </w:tcPr>
          <w:p w14:paraId="5625CA49" w14:textId="77777777" w:rsidR="007050F1" w:rsidRDefault="00000000">
            <w:r>
              <w:t>Rétention</w:t>
            </w:r>
          </w:p>
        </w:tc>
        <w:tc>
          <w:tcPr>
            <w:tcW w:w="4513" w:type="dxa"/>
            <w:tcMar>
              <w:top w:w="60" w:type="dxa"/>
              <w:left w:w="100" w:type="dxa"/>
              <w:bottom w:w="60" w:type="dxa"/>
              <w:right w:w="100" w:type="dxa"/>
            </w:tcMar>
            <w:vAlign w:val="center"/>
          </w:tcPr>
          <w:p w14:paraId="02CE3EF2" w14:textId="77777777" w:rsidR="007050F1" w:rsidRDefault="00000000">
            <w:r>
              <w:t>5ᵉ commande livraison offerte, relance panier abandonné, favoris, notifications promos locales</w:t>
            </w:r>
          </w:p>
        </w:tc>
      </w:tr>
    </w:tbl>
    <w:p w14:paraId="794FE1FE" w14:textId="77777777" w:rsidR="007050F1" w:rsidRDefault="007050F1">
      <w:pPr>
        <w:spacing w:after="160"/>
      </w:pPr>
    </w:p>
    <w:p w14:paraId="089DC2B1" w14:textId="77777777" w:rsidR="007050F1" w:rsidRDefault="00000000">
      <w:pPr>
        <w:pStyle w:val="Titre2"/>
        <w:spacing w:after="160"/>
      </w:pPr>
      <w:bookmarkStart w:id="26" w:name="_Toc234907401"/>
      <w:r>
        <w:t xml:space="preserve">12. B2B, franchise et partenariats </w:t>
      </w:r>
      <w:r>
        <w:rPr>
          <w:i/>
          <w:iCs/>
        </w:rPr>
        <w:t>(complément)</w:t>
      </w:r>
      <w:bookmarkEnd w:id="26"/>
    </w:p>
    <w:p w14:paraId="2742A5B1" w14:textId="77777777" w:rsidR="007050F1" w:rsidRDefault="00000000">
      <w:pPr>
        <w:spacing w:after="160"/>
      </w:pPr>
      <w:r>
        <w:t>Ce volet est esquissé dans le business plan (comptes B2B, module traiteur, modèle franchise en Phase 3) mais mérite d'être structuré en amont pour ne pas être improvisé au moment de l'expansion :</w:t>
      </w:r>
    </w:p>
    <w:p w14:paraId="42DB4347" w14:textId="77777777" w:rsidR="007050F1" w:rsidRDefault="00000000">
      <w:pPr>
        <w:pStyle w:val="Paragraphedeliste"/>
        <w:numPr>
          <w:ilvl w:val="0"/>
          <w:numId w:val="1"/>
        </w:numPr>
        <w:spacing w:after="60"/>
      </w:pPr>
      <w:r>
        <w:rPr>
          <w:b/>
          <w:bCs/>
        </w:rPr>
        <w:t>Offre entreprise</w:t>
      </w:r>
      <w:r>
        <w:t xml:space="preserve"> : compte facturé mensuellement, catalogue de restaurants partenaires « pause déjeuner », commande groupée avec fenêtre de livraison unique, </w:t>
      </w:r>
      <w:proofErr w:type="spellStart"/>
      <w:r>
        <w:t>reporting</w:t>
      </w:r>
      <w:proofErr w:type="spellEnd"/>
      <w:r>
        <w:t xml:space="preserve"> de consommation pour l'entreprise cliente.</w:t>
      </w:r>
    </w:p>
    <w:p w14:paraId="70B0DBAC" w14:textId="77777777" w:rsidR="007050F1" w:rsidRDefault="00000000">
      <w:pPr>
        <w:pStyle w:val="Paragraphedeliste"/>
        <w:numPr>
          <w:ilvl w:val="0"/>
          <w:numId w:val="1"/>
        </w:numPr>
        <w:spacing w:after="60"/>
      </w:pPr>
      <w:r>
        <w:rPr>
          <w:b/>
          <w:bCs/>
        </w:rPr>
        <w:t>Offre traiteur/événementiel</w:t>
      </w:r>
      <w:r>
        <w:t xml:space="preserve"> : précommande à J-2 minimum, acompte ou garantie de paiement, SLA de </w:t>
      </w:r>
      <w:proofErr w:type="gramStart"/>
      <w:r>
        <w:t>préparation différent</w:t>
      </w:r>
      <w:proofErr w:type="gramEnd"/>
      <w:r>
        <w:t xml:space="preserve"> du flux à la commande classique.</w:t>
      </w:r>
    </w:p>
    <w:p w14:paraId="4BE8505E" w14:textId="77777777" w:rsidR="007050F1" w:rsidRDefault="00000000">
      <w:pPr>
        <w:pStyle w:val="Paragraphedeliste"/>
        <w:numPr>
          <w:ilvl w:val="0"/>
          <w:numId w:val="1"/>
        </w:numPr>
        <w:spacing w:after="60"/>
      </w:pPr>
      <w:r>
        <w:rPr>
          <w:b/>
          <w:bCs/>
        </w:rPr>
        <w:t>Modèle franchise/partenaire local</w:t>
      </w:r>
      <w:r>
        <w:t xml:space="preserve"> (villes de phase 3) : un opérateur local reprend le rôle de city manager sous contrat, avec accès à un </w:t>
      </w:r>
      <w:proofErr w:type="spellStart"/>
      <w:r>
        <w:t>dashboard</w:t>
      </w:r>
      <w:proofErr w:type="spellEnd"/>
      <w:r>
        <w:t xml:space="preserve"> dédié, un partage de revenu défini contractuellement, et les mêmes obligations de conformité (RLS, KPIs, sanctions) que l'équipe interne — la marque Yamo et les standards de qualité restent non négociables quel que soit l'opérateur.</w:t>
      </w:r>
    </w:p>
    <w:p w14:paraId="2A5FFBCB" w14:textId="77777777" w:rsidR="007050F1" w:rsidRDefault="00000000">
      <w:pPr>
        <w:pStyle w:val="Paragraphedeliste"/>
        <w:numPr>
          <w:ilvl w:val="0"/>
          <w:numId w:val="1"/>
        </w:numPr>
        <w:spacing w:after="60"/>
      </w:pPr>
      <w:r>
        <w:rPr>
          <w:b/>
          <w:bCs/>
        </w:rPr>
        <w:t>Critère de passage à un modèle franchisé</w:t>
      </w:r>
      <w:r>
        <w:t xml:space="preserve"> : ne l'envisager que pour une ville ayant déjà démontré une demande organique (recherches, demandes entrantes) mais où le coût d'implantation d'une équipe interne ne se justifie pas encore économiquement.</w:t>
      </w:r>
    </w:p>
    <w:p w14:paraId="3F4B65D3" w14:textId="77777777" w:rsidR="007050F1" w:rsidRDefault="00000000">
      <w:pPr>
        <w:pStyle w:val="Titre1"/>
        <w:pageBreakBefore/>
        <w:spacing w:before="280" w:after="160"/>
      </w:pPr>
      <w:bookmarkStart w:id="27" w:name="_Toc234907402"/>
      <w:r>
        <w:lastRenderedPageBreak/>
        <w:t>Partie III — Opérations et fiabilité de la commande</w:t>
      </w:r>
      <w:bookmarkEnd w:id="27"/>
    </w:p>
    <w:p w14:paraId="4A8E29A4" w14:textId="77777777" w:rsidR="007050F1" w:rsidRDefault="00000000">
      <w:pPr>
        <w:pStyle w:val="Titre2"/>
        <w:spacing w:after="160"/>
      </w:pPr>
      <w:bookmarkStart w:id="28" w:name="_Toc234907403"/>
      <w:r>
        <w:t>13. Flux opérationnel de la commande</w:t>
      </w:r>
      <w:bookmarkEnd w:id="28"/>
    </w:p>
    <w:p w14:paraId="4AE05830" w14:textId="77777777" w:rsidR="007050F1" w:rsidRDefault="00000000">
      <w:pPr>
        <w:pStyle w:val="Paragraphedeliste"/>
        <w:numPr>
          <w:ilvl w:val="0"/>
          <w:numId w:val="2"/>
        </w:numPr>
        <w:spacing w:after="60"/>
      </w:pPr>
      <w:r>
        <w:t>Le client passe commande.</w:t>
      </w:r>
    </w:p>
    <w:p w14:paraId="1BA3FA96" w14:textId="77777777" w:rsidR="007050F1" w:rsidRDefault="00000000">
      <w:pPr>
        <w:pStyle w:val="Paragraphedeliste"/>
        <w:numPr>
          <w:ilvl w:val="0"/>
          <w:numId w:val="2"/>
        </w:numPr>
        <w:spacing w:after="60"/>
      </w:pPr>
      <w:r>
        <w:t xml:space="preserve">Le restaurant reçoit la commande à l'état </w:t>
      </w:r>
      <w:proofErr w:type="spellStart"/>
      <w:r>
        <w:rPr>
          <w:rFonts w:ascii="Consolas" w:eastAsia="Consolas" w:hAnsi="Consolas" w:cs="Consolas"/>
          <w:sz w:val="20"/>
          <w:szCs w:val="20"/>
        </w:rPr>
        <w:t>pending</w:t>
      </w:r>
      <w:proofErr w:type="spellEnd"/>
      <w:r>
        <w:t>.</w:t>
      </w:r>
    </w:p>
    <w:p w14:paraId="7CD11B77" w14:textId="77777777" w:rsidR="007050F1" w:rsidRDefault="00000000">
      <w:pPr>
        <w:pStyle w:val="Paragraphedeliste"/>
        <w:numPr>
          <w:ilvl w:val="0"/>
          <w:numId w:val="2"/>
        </w:numPr>
        <w:spacing w:after="60"/>
      </w:pPr>
      <w:r>
        <w:t>Le restaurant confirme (</w:t>
      </w:r>
      <w:proofErr w:type="spellStart"/>
      <w:r>
        <w:rPr>
          <w:rFonts w:ascii="Consolas" w:eastAsia="Consolas" w:hAnsi="Consolas" w:cs="Consolas"/>
          <w:sz w:val="20"/>
          <w:szCs w:val="20"/>
        </w:rPr>
        <w:t>confirmed</w:t>
      </w:r>
      <w:proofErr w:type="spellEnd"/>
      <w:r>
        <w:t>) ou refuse.</w:t>
      </w:r>
    </w:p>
    <w:p w14:paraId="7D178F4D" w14:textId="77777777" w:rsidR="007050F1" w:rsidRDefault="00000000">
      <w:pPr>
        <w:pStyle w:val="Paragraphedeliste"/>
        <w:numPr>
          <w:ilvl w:val="0"/>
          <w:numId w:val="2"/>
        </w:numPr>
        <w:spacing w:after="60"/>
      </w:pPr>
      <w:r>
        <w:t>S'il confirme, il choisit un temps de préparation réaliste (10, 15, 20, 30, 45 min ou personnalisé).</w:t>
      </w:r>
    </w:p>
    <w:p w14:paraId="0BE16C8B" w14:textId="77777777" w:rsidR="007050F1" w:rsidRDefault="00000000">
      <w:pPr>
        <w:pStyle w:val="Paragraphedeliste"/>
        <w:numPr>
          <w:ilvl w:val="0"/>
          <w:numId w:val="2"/>
        </w:numPr>
        <w:spacing w:after="60"/>
      </w:pPr>
      <w:r>
        <w:t>Le client voit : confirmée → en préparation → estimation.</w:t>
      </w:r>
    </w:p>
    <w:p w14:paraId="620DD5CE" w14:textId="77777777" w:rsidR="007050F1" w:rsidRDefault="00000000">
      <w:pPr>
        <w:pStyle w:val="Paragraphedeliste"/>
        <w:numPr>
          <w:ilvl w:val="0"/>
          <w:numId w:val="2"/>
        </w:numPr>
        <w:spacing w:after="60"/>
      </w:pPr>
      <w:r>
        <w:t xml:space="preserve">Le système propose la course au livreur au bon moment, en fonction de </w:t>
      </w:r>
      <w:proofErr w:type="spellStart"/>
      <w:r>
        <w:rPr>
          <w:rFonts w:ascii="Consolas" w:eastAsia="Consolas" w:hAnsi="Consolas" w:cs="Consolas"/>
          <w:sz w:val="20"/>
          <w:szCs w:val="20"/>
        </w:rPr>
        <w:t>estimated_ready_at</w:t>
      </w:r>
      <w:proofErr w:type="spellEnd"/>
      <w:r>
        <w:t xml:space="preserve"> — </w:t>
      </w:r>
      <w:r>
        <w:rPr>
          <w:b/>
          <w:bCs/>
        </w:rPr>
        <w:t>jamais avant</w:t>
      </w:r>
      <w:r>
        <w:t>, pour éviter l'attente inutile au restaurant.</w:t>
      </w:r>
    </w:p>
    <w:p w14:paraId="47D01A59" w14:textId="77777777" w:rsidR="007050F1" w:rsidRDefault="00000000">
      <w:pPr>
        <w:pStyle w:val="Paragraphedeliste"/>
        <w:numPr>
          <w:ilvl w:val="0"/>
          <w:numId w:val="2"/>
        </w:numPr>
        <w:spacing w:after="60"/>
      </w:pPr>
      <w:r>
        <w:t>Le livreur arrive au moment où le plat est prêt.</w:t>
      </w:r>
    </w:p>
    <w:p w14:paraId="158FB25C" w14:textId="77777777" w:rsidR="007050F1" w:rsidRDefault="00000000">
      <w:pPr>
        <w:pStyle w:val="Paragraphedeliste"/>
        <w:numPr>
          <w:ilvl w:val="0"/>
          <w:numId w:val="2"/>
        </w:numPr>
        <w:spacing w:after="60"/>
      </w:pPr>
      <w:r>
        <w:t xml:space="preserve">Le restaurant marque </w:t>
      </w:r>
      <w:proofErr w:type="spellStart"/>
      <w:r>
        <w:rPr>
          <w:rFonts w:ascii="Consolas" w:eastAsia="Consolas" w:hAnsi="Consolas" w:cs="Consolas"/>
          <w:sz w:val="20"/>
          <w:szCs w:val="20"/>
        </w:rPr>
        <w:t>ready</w:t>
      </w:r>
      <w:proofErr w:type="spellEnd"/>
      <w:r>
        <w:t>.</w:t>
      </w:r>
    </w:p>
    <w:p w14:paraId="44BA27B9" w14:textId="77777777" w:rsidR="007050F1" w:rsidRDefault="00000000">
      <w:pPr>
        <w:pStyle w:val="Paragraphedeliste"/>
        <w:numPr>
          <w:ilvl w:val="0"/>
          <w:numId w:val="2"/>
        </w:numPr>
        <w:spacing w:after="60"/>
      </w:pPr>
      <w:r>
        <w:t>Le livreur récupère (</w:t>
      </w:r>
      <w:proofErr w:type="spellStart"/>
      <w:r>
        <w:rPr>
          <w:rFonts w:ascii="Consolas" w:eastAsia="Consolas" w:hAnsi="Consolas" w:cs="Consolas"/>
          <w:sz w:val="20"/>
          <w:szCs w:val="20"/>
        </w:rPr>
        <w:t>picked_up</w:t>
      </w:r>
      <w:proofErr w:type="spellEnd"/>
      <w:r>
        <w:t>) et livre (</w:t>
      </w:r>
      <w:proofErr w:type="spellStart"/>
      <w:r>
        <w:rPr>
          <w:rFonts w:ascii="Consolas" w:eastAsia="Consolas" w:hAnsi="Consolas" w:cs="Consolas"/>
          <w:sz w:val="20"/>
          <w:szCs w:val="20"/>
        </w:rPr>
        <w:t>delivering</w:t>
      </w:r>
      <w:proofErr w:type="spellEnd"/>
      <w:r>
        <w:t>).</w:t>
      </w:r>
    </w:p>
    <w:p w14:paraId="3492B5CE" w14:textId="77777777" w:rsidR="007050F1" w:rsidRDefault="00000000">
      <w:pPr>
        <w:pStyle w:val="Paragraphedeliste"/>
        <w:numPr>
          <w:ilvl w:val="0"/>
          <w:numId w:val="2"/>
        </w:numPr>
        <w:spacing w:after="60"/>
      </w:pPr>
      <w:r>
        <w:t>Le client confirme ou le système clôture après livraison (</w:t>
      </w:r>
      <w:proofErr w:type="spellStart"/>
      <w:r>
        <w:rPr>
          <w:rFonts w:ascii="Consolas" w:eastAsia="Consolas" w:hAnsi="Consolas" w:cs="Consolas"/>
          <w:sz w:val="20"/>
          <w:szCs w:val="20"/>
        </w:rPr>
        <w:t>delivered</w:t>
      </w:r>
      <w:proofErr w:type="spellEnd"/>
      <w:r>
        <w:t>).</w:t>
      </w:r>
    </w:p>
    <w:p w14:paraId="7B557241" w14:textId="77777777" w:rsidR="007050F1" w:rsidRDefault="00000000">
      <w:pPr>
        <w:spacing w:after="160"/>
      </w:pPr>
      <w:r>
        <w:t>Une commande annulée peut l'être à tout moment par le restaurant, l'admin ou le système (</w:t>
      </w:r>
      <w:proofErr w:type="spellStart"/>
      <w:r>
        <w:rPr>
          <w:rFonts w:ascii="Consolas" w:eastAsia="Consolas" w:hAnsi="Consolas" w:cs="Consolas"/>
          <w:sz w:val="20"/>
          <w:szCs w:val="20"/>
        </w:rPr>
        <w:t>cancelled</w:t>
      </w:r>
      <w:proofErr w:type="spellEnd"/>
      <w:r>
        <w:t>), avec motif obligatoire (voir §22 et §23.4).</w:t>
      </w:r>
    </w:p>
    <w:p w14:paraId="180D2053" w14:textId="77777777" w:rsidR="007050F1" w:rsidRDefault="00000000">
      <w:pPr>
        <w:pStyle w:val="Titre2"/>
        <w:spacing w:after="160"/>
      </w:pPr>
      <w:bookmarkStart w:id="29" w:name="_Toc234907404"/>
      <w:r>
        <w:t>14. Cycle de vie du profil Restaurant</w:t>
      </w:r>
      <w:bookmarkEnd w:id="29"/>
    </w:p>
    <w:p w14:paraId="4A9DDB9B" w14:textId="77777777" w:rsidR="007050F1" w:rsidRDefault="00000000">
      <w:pPr>
        <w:pStyle w:val="Titre3"/>
        <w:spacing w:before="280" w:after="160"/>
      </w:pPr>
      <w:bookmarkStart w:id="30" w:name="_Toc234907405"/>
      <w:r>
        <w:t>Étape 1 — Création du compte</w:t>
      </w:r>
      <w:bookmarkEnd w:id="30"/>
    </w:p>
    <w:p w14:paraId="24FE9FC7" w14:textId="77777777" w:rsidR="007050F1" w:rsidRDefault="00000000">
      <w:pPr>
        <w:spacing w:after="160"/>
      </w:pPr>
      <w:r>
        <w:t xml:space="preserve">Numéro de téléphone valide, rôle </w:t>
      </w:r>
      <w:r>
        <w:rPr>
          <w:rFonts w:ascii="Consolas" w:eastAsia="Consolas" w:hAnsi="Consolas" w:cs="Consolas"/>
          <w:sz w:val="20"/>
          <w:szCs w:val="20"/>
        </w:rPr>
        <w:t>restaurant</w:t>
      </w:r>
      <w:r>
        <w:t xml:space="preserve"> choisi à l'inscription, un numéro ne doit pas créer plusieurs rôles concurrents, compte bloqué tant que la candidature n'est pas approuvée. Contrôles recommandés : normalisation au format </w:t>
      </w:r>
      <w:r>
        <w:rPr>
          <w:rFonts w:ascii="Consolas" w:eastAsia="Consolas" w:hAnsi="Consolas" w:cs="Consolas"/>
          <w:sz w:val="20"/>
          <w:szCs w:val="20"/>
        </w:rPr>
        <w:t>+2376XXXXXXXX</w:t>
      </w:r>
      <w:r>
        <w:t xml:space="preserve">, blocage des numéros déjà liés à un rôle actif, détection des numéros/emails déjà rejetés pour fraude, rate </w:t>
      </w:r>
      <w:proofErr w:type="spellStart"/>
      <w:r>
        <w:t>limit</w:t>
      </w:r>
      <w:proofErr w:type="spellEnd"/>
      <w:r>
        <w:t xml:space="preserve"> OTP/connexion.</w:t>
      </w:r>
    </w:p>
    <w:p w14:paraId="5744604C" w14:textId="77777777" w:rsidR="007050F1" w:rsidRDefault="00000000">
      <w:pPr>
        <w:pStyle w:val="Titre3"/>
        <w:spacing w:before="280" w:after="160"/>
      </w:pPr>
      <w:bookmarkStart w:id="31" w:name="_Toc234907406"/>
      <w:r>
        <w:t>Étape 2 — Soumission de la candidature</w:t>
      </w:r>
      <w:bookmarkEnd w:id="31"/>
    </w:p>
    <w:p w14:paraId="752F16A1" w14:textId="77777777" w:rsidR="007050F1" w:rsidRDefault="00000000">
      <w:pPr>
        <w:spacing w:after="160"/>
      </w:pPr>
      <w:r>
        <w:rPr>
          <w:b/>
          <w:bCs/>
        </w:rPr>
        <w:t>Champs obligatoires</w:t>
      </w:r>
      <w:r>
        <w:t xml:space="preserve"> : nom du restaurant, ville, quartier/adresse précise, téléphone professionnel, nom du responsable, notes utiles (spécialités, horaires, capacité, zone).</w:t>
      </w:r>
    </w:p>
    <w:p w14:paraId="2A840238" w14:textId="77777777" w:rsidR="007050F1" w:rsidRDefault="00000000">
      <w:pPr>
        <w:spacing w:after="160"/>
      </w:pPr>
      <w:proofErr w:type="gramStart"/>
      <w:r>
        <w:rPr>
          <w:b/>
          <w:bCs/>
        </w:rPr>
        <w:t>Documents minimum</w:t>
      </w:r>
      <w:proofErr w:type="gramEnd"/>
      <w:r>
        <w:t xml:space="preserve"> : pièce d'identité du responsable, registre de commerce ou justificatif d'activité si disponible, photo façade/point de vente, photo cuisine (recommandée), photo du responsable (recommandée pour contrôle interne).</w:t>
      </w:r>
    </w:p>
    <w:p w14:paraId="2555EF31" w14:textId="77777777" w:rsidR="007050F1" w:rsidRDefault="00000000">
      <w:pPr>
        <w:spacing w:after="160"/>
      </w:pPr>
      <w:r>
        <w:rPr>
          <w:b/>
          <w:bCs/>
        </w:rPr>
        <w:t>Règles de qualité document</w:t>
      </w:r>
      <w:r>
        <w:t xml:space="preserve"> : lisible, non flou, nom cohérent, téléphone joignable, adresse vérifiable, aucun document visiblement modifié.</w:t>
      </w:r>
    </w:p>
    <w:p w14:paraId="6CC60443" w14:textId="77777777" w:rsidR="007050F1" w:rsidRDefault="00000000">
      <w:pPr>
        <w:pStyle w:val="Titre3"/>
        <w:spacing w:before="280" w:after="160"/>
      </w:pPr>
      <w:bookmarkStart w:id="32" w:name="_Toc234907407"/>
      <w:r>
        <w:t>Étape 3 — Vérification admin</w:t>
      </w:r>
      <w:bookmarkEnd w:id="32"/>
    </w:p>
    <w:p w14:paraId="039E79E7" w14:textId="77777777" w:rsidR="007050F1" w:rsidRDefault="00000000">
      <w:pPr>
        <w:spacing w:after="160"/>
      </w:pPr>
      <w:r>
        <w:rPr>
          <w:b/>
          <w:bCs/>
        </w:rPr>
        <w:t>Checklist obligatoire avant approbation</w:t>
      </w:r>
      <w:r>
        <w:t xml:space="preserve"> : le restaurant existe/est localisable · le téléphone répond · le responsable confirme la candidature · documents lisibles · le nom n'usurpe pas une enseigne connue · l'adresse correspond à la ville/quartier annoncé · le restaurant comprend le principe de confirmation de commande · il accepte les règles de prix/délais/annulation/hygiène.</w:t>
      </w:r>
    </w:p>
    <w:p w14:paraId="71B73442" w14:textId="77777777" w:rsidR="007050F1" w:rsidRDefault="00000000">
      <w:pPr>
        <w:spacing w:after="160"/>
      </w:pPr>
      <w:r>
        <w:rPr>
          <w:b/>
          <w:bCs/>
        </w:rPr>
        <w:t>Décisions possibles</w:t>
      </w:r>
      <w:r>
        <w:t xml:space="preserve"> : approuver et lier à une fiche existante, approuver et créer une fiche fermée par défaut, rejeter avec motif clair, demander un complément.</w:t>
      </w:r>
    </w:p>
    <w:p w14:paraId="1C5CC1AA" w14:textId="77777777" w:rsidR="007050F1" w:rsidRDefault="00000000">
      <w:pPr>
        <w:spacing w:after="160"/>
      </w:pPr>
      <w:r>
        <w:rPr>
          <w:b/>
          <w:bCs/>
        </w:rPr>
        <w:lastRenderedPageBreak/>
        <w:t>Règle importante</w:t>
      </w:r>
      <w:r>
        <w:t xml:space="preserve"> : un restaurant nouvellement approuvé reste </w:t>
      </w:r>
      <w:proofErr w:type="spellStart"/>
      <w:r>
        <w:rPr>
          <w:rFonts w:ascii="Consolas" w:eastAsia="Consolas" w:hAnsi="Consolas" w:cs="Consolas"/>
          <w:sz w:val="20"/>
          <w:szCs w:val="20"/>
        </w:rPr>
        <w:t>is_open</w:t>
      </w:r>
      <w:proofErr w:type="spellEnd"/>
      <w:r>
        <w:rPr>
          <w:rFonts w:ascii="Consolas" w:eastAsia="Consolas" w:hAnsi="Consolas" w:cs="Consolas"/>
          <w:sz w:val="20"/>
          <w:szCs w:val="20"/>
        </w:rPr>
        <w:t xml:space="preserve"> = false</w:t>
      </w:r>
      <w:r>
        <w:t xml:space="preserve"> tant que menu, images, prix et horaires ne sont pas vérifiés.</w:t>
      </w:r>
    </w:p>
    <w:p w14:paraId="2D7E49A3" w14:textId="77777777" w:rsidR="007050F1" w:rsidRDefault="00000000">
      <w:pPr>
        <w:pStyle w:val="Titre3"/>
        <w:spacing w:before="280" w:after="160"/>
      </w:pPr>
      <w:bookmarkStart w:id="33" w:name="_Toc234907408"/>
      <w:r>
        <w:t>Étape 4 — Activation</w:t>
      </w:r>
      <w:bookmarkEnd w:id="33"/>
    </w:p>
    <w:p w14:paraId="60DBB280" w14:textId="77777777" w:rsidR="007050F1" w:rsidRDefault="00000000">
      <w:pPr>
        <w:spacing w:after="160"/>
      </w:pPr>
      <w:r>
        <w:rPr>
          <w:b/>
          <w:bCs/>
        </w:rPr>
        <w:t>Conditions</w:t>
      </w:r>
      <w:r>
        <w:t xml:space="preserve"> : </w:t>
      </w:r>
      <w:proofErr w:type="spellStart"/>
      <w:r>
        <w:rPr>
          <w:rFonts w:ascii="Consolas" w:eastAsia="Consolas" w:hAnsi="Consolas" w:cs="Consolas"/>
          <w:sz w:val="20"/>
          <w:szCs w:val="20"/>
        </w:rPr>
        <w:t>profiles.is_approved</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true</w:t>
      </w:r>
      <w:proofErr w:type="spellEnd"/>
      <w:r>
        <w:t xml:space="preserve"> · restaurant lié à </w:t>
      </w:r>
      <w:proofErr w:type="spellStart"/>
      <w:r>
        <w:rPr>
          <w:rFonts w:ascii="Consolas" w:eastAsia="Consolas" w:hAnsi="Consolas" w:cs="Consolas"/>
          <w:sz w:val="20"/>
          <w:szCs w:val="20"/>
        </w:rPr>
        <w:t>owner_id</w:t>
      </w:r>
      <w:proofErr w:type="spellEnd"/>
      <w:r>
        <w:t xml:space="preserve"> · téléphone et adresse complets · horaires renseignés · au moins 8 plats actifs (ou carte cohérente selon le concept) · au moins 80 % des plats avec image appropriée · prix complets · catégories cohérentes · restaurant formé au </w:t>
      </w:r>
      <w:proofErr w:type="spellStart"/>
      <w:r>
        <w:t>dashboard</w:t>
      </w:r>
      <w:proofErr w:type="spellEnd"/>
      <w:r>
        <w:t>.</w:t>
      </w:r>
    </w:p>
    <w:p w14:paraId="675BD2DB" w14:textId="77777777" w:rsidR="007050F1" w:rsidRDefault="00000000">
      <w:pPr>
        <w:spacing w:after="160"/>
      </w:pPr>
      <w:r>
        <w:rPr>
          <w:b/>
          <w:bCs/>
        </w:rPr>
        <w:t>Phase probatoire</w:t>
      </w:r>
      <w:r>
        <w:t xml:space="preserve"> : 14 jours de surveillance renforcée, visibilité initiale limitée par zone, appel de contrôle après les 5 premières commandes, </w:t>
      </w:r>
      <w:r>
        <w:rPr>
          <w:b/>
          <w:bCs/>
        </w:rPr>
        <w:t>suspension automatique recommandée si 3 incidents graves</w:t>
      </w:r>
      <w:r>
        <w:t xml:space="preserve"> pendant la phase probatoire.</w:t>
      </w:r>
    </w:p>
    <w:p w14:paraId="48B50D26" w14:textId="77777777" w:rsidR="007050F1" w:rsidRDefault="00000000">
      <w:pPr>
        <w:pStyle w:val="Titre3"/>
        <w:spacing w:before="280" w:after="160"/>
      </w:pPr>
      <w:bookmarkStart w:id="34" w:name="_Toc234907409"/>
      <w:r>
        <w:t>Étape 5 — Gestion continue</w:t>
      </w:r>
      <w:bookmarkEnd w:id="34"/>
    </w:p>
    <w:p w14:paraId="64C652BA" w14:textId="77777777" w:rsidR="007050F1" w:rsidRDefault="00000000">
      <w:pPr>
        <w:spacing w:after="160"/>
      </w:pPr>
      <w:r>
        <w:rPr>
          <w:b/>
          <w:bCs/>
        </w:rPr>
        <w:t>Quotidien</w:t>
      </w:r>
      <w:r>
        <w:t xml:space="preserve"> : ouvrir/fermer le statut correctement, désactiver les plats indisponibles avant les heures de pointe, confirmer/refuser vite, ETA réaliste, marquer « prêt » seulement si réellement emballé.</w:t>
      </w:r>
    </w:p>
    <w:p w14:paraId="2760A74D" w14:textId="77777777" w:rsidR="007050F1" w:rsidRDefault="00000000">
      <w:pPr>
        <w:spacing w:after="160"/>
      </w:pPr>
      <w:r>
        <w:rPr>
          <w:b/>
          <w:bCs/>
        </w:rPr>
        <w:t>Hebdomadaire</w:t>
      </w:r>
      <w:r>
        <w:t xml:space="preserve"> : vérifier prix/photos, nettoyer les plats durablement indisponibles, vérifier horaires, lire les avis, corriger les plats générant des plaintes.</w:t>
      </w:r>
    </w:p>
    <w:p w14:paraId="41FF06DF" w14:textId="77777777" w:rsidR="007050F1" w:rsidRDefault="00000000">
      <w:pPr>
        <w:pStyle w:val="Titre2"/>
        <w:spacing w:after="160"/>
      </w:pPr>
      <w:bookmarkStart w:id="35" w:name="_Toc234907410"/>
      <w:r>
        <w:t>15. Cycle de vie du profil Livreur</w:t>
      </w:r>
      <w:bookmarkEnd w:id="35"/>
    </w:p>
    <w:p w14:paraId="6FB760F1" w14:textId="77777777" w:rsidR="007050F1" w:rsidRDefault="00000000">
      <w:pPr>
        <w:pStyle w:val="Titre3"/>
        <w:spacing w:before="280" w:after="160"/>
      </w:pPr>
      <w:bookmarkStart w:id="36" w:name="_Toc234907411"/>
      <w:r>
        <w:t>Étape 1 — Création du compte</w:t>
      </w:r>
      <w:bookmarkEnd w:id="36"/>
    </w:p>
    <w:p w14:paraId="690EE5C6" w14:textId="77777777" w:rsidR="007050F1" w:rsidRDefault="00000000">
      <w:pPr>
        <w:spacing w:after="160"/>
      </w:pPr>
      <w:r>
        <w:t xml:space="preserve">Téléphone valide et joignable, rôle </w:t>
      </w:r>
      <w:r>
        <w:rPr>
          <w:rFonts w:ascii="Consolas" w:eastAsia="Consolas" w:hAnsi="Consolas" w:cs="Consolas"/>
          <w:sz w:val="20"/>
          <w:szCs w:val="20"/>
        </w:rPr>
        <w:t>livreur</w:t>
      </w:r>
      <w:r>
        <w:t xml:space="preserve">, profil bloqué jusqu'à approbation, </w:t>
      </w:r>
      <w:r>
        <w:rPr>
          <w:b/>
          <w:bCs/>
        </w:rPr>
        <w:t>aucune livraison possible si `</w:t>
      </w:r>
      <w:proofErr w:type="spellStart"/>
      <w:r>
        <w:rPr>
          <w:b/>
          <w:bCs/>
        </w:rPr>
        <w:t>is_suspended</w:t>
      </w:r>
      <w:proofErr w:type="spellEnd"/>
      <w:r>
        <w:rPr>
          <w:b/>
          <w:bCs/>
        </w:rPr>
        <w:t xml:space="preserve"> = </w:t>
      </w:r>
      <w:proofErr w:type="spellStart"/>
      <w:r>
        <w:rPr>
          <w:b/>
          <w:bCs/>
        </w:rPr>
        <w:t>true</w:t>
      </w:r>
      <w:proofErr w:type="spellEnd"/>
      <w:r>
        <w:rPr>
          <w:b/>
          <w:bCs/>
        </w:rPr>
        <w:t>`</w:t>
      </w:r>
      <w:r>
        <w:t>.</w:t>
      </w:r>
    </w:p>
    <w:p w14:paraId="7B91D03E" w14:textId="77777777" w:rsidR="007050F1" w:rsidRDefault="00000000">
      <w:pPr>
        <w:pStyle w:val="Titre3"/>
        <w:spacing w:before="280" w:after="160"/>
      </w:pPr>
      <w:bookmarkStart w:id="37" w:name="_Toc234907412"/>
      <w:r>
        <w:t>Étape 2 — Soumission candidature</w:t>
      </w:r>
      <w:bookmarkEnd w:id="37"/>
    </w:p>
    <w:p w14:paraId="23EEC945" w14:textId="77777777" w:rsidR="007050F1" w:rsidRDefault="00000000">
      <w:pPr>
        <w:spacing w:after="160"/>
      </w:pPr>
      <w:r>
        <w:rPr>
          <w:b/>
          <w:bCs/>
        </w:rPr>
        <w:t>Champs obligatoires</w:t>
      </w:r>
      <w:r>
        <w:t xml:space="preserve"> : nom complet, téléphone, ville principale, quartier de départ habituel, disponibilités approximatives, type de véhicule (moto, vélo, voiture, autre).</w:t>
      </w:r>
    </w:p>
    <w:p w14:paraId="1AAC2187" w14:textId="77777777" w:rsidR="007050F1" w:rsidRDefault="00000000">
      <w:pPr>
        <w:spacing w:after="160"/>
      </w:pPr>
      <w:proofErr w:type="gramStart"/>
      <w:r>
        <w:rPr>
          <w:b/>
          <w:bCs/>
        </w:rPr>
        <w:t>Documents minimum</w:t>
      </w:r>
      <w:proofErr w:type="gramEnd"/>
      <w:r>
        <w:t xml:space="preserve"> : pièce d'identité, permis si véhicule </w:t>
      </w:r>
      <w:proofErr w:type="gramStart"/>
      <w:r>
        <w:t>motorisé</w:t>
      </w:r>
      <w:proofErr w:type="gramEnd"/>
      <w:r>
        <w:t xml:space="preserve">, assurance si applicable, photo du livreur, photo du véhicule, </w:t>
      </w:r>
      <w:proofErr w:type="gramStart"/>
      <w:r>
        <w:t>immatriculation si motorisé</w:t>
      </w:r>
      <w:proofErr w:type="gramEnd"/>
      <w:r>
        <w:t>.</w:t>
      </w:r>
    </w:p>
    <w:p w14:paraId="588EFA21" w14:textId="77777777" w:rsidR="007050F1" w:rsidRDefault="00000000">
      <w:pPr>
        <w:spacing w:after="160"/>
      </w:pPr>
      <w:r>
        <w:rPr>
          <w:b/>
          <w:bCs/>
        </w:rPr>
        <w:t>Vérification physique recommandée</w:t>
      </w:r>
      <w:r>
        <w:t xml:space="preserve"> avant activation forte : appel vidéo ou rencontre rapide, contrôle du véhicule et du sac de livraison, test de compréhension des statuts de commande.</w:t>
      </w:r>
    </w:p>
    <w:p w14:paraId="001EA5C6" w14:textId="77777777" w:rsidR="007050F1" w:rsidRDefault="00000000">
      <w:pPr>
        <w:pStyle w:val="Titre3"/>
        <w:spacing w:before="280" w:after="160"/>
      </w:pPr>
      <w:bookmarkStart w:id="38" w:name="_Toc234907413"/>
      <w:r>
        <w:t>Étape 3 — Vérification admin</w:t>
      </w:r>
      <w:bookmarkEnd w:id="38"/>
    </w:p>
    <w:p w14:paraId="32CA51FB" w14:textId="77777777" w:rsidR="007050F1" w:rsidRDefault="00000000">
      <w:pPr>
        <w:spacing w:after="160"/>
      </w:pPr>
      <w:r>
        <w:t>Identité cohérente avec le document · téléphone confirmé · photo de profil claire · véhicule cohérent avec la ville d'opération · permis/assurance lisibles si requis · compréhension des règles de récupération/livraison · acceptation des règles cash, ponctualité, respect client, support.</w:t>
      </w:r>
    </w:p>
    <w:p w14:paraId="16B7D4BE" w14:textId="77777777" w:rsidR="007050F1" w:rsidRDefault="00000000">
      <w:pPr>
        <w:spacing w:after="160"/>
      </w:pPr>
      <w:r>
        <w:t>Décisions possibles : approuver, rejeter avec motif, demander des documents complémentaires, marquer « profil à risque » si des éléments restent à vérifier.</w:t>
      </w:r>
    </w:p>
    <w:p w14:paraId="2569349F" w14:textId="77777777" w:rsidR="007050F1" w:rsidRDefault="00000000">
      <w:pPr>
        <w:pStyle w:val="Titre3"/>
        <w:spacing w:before="280" w:after="160"/>
      </w:pPr>
      <w:bookmarkStart w:id="39" w:name="_Toc234907414"/>
      <w:r>
        <w:t>Étape 4 — Activation</w:t>
      </w:r>
      <w:bookmarkEnd w:id="39"/>
    </w:p>
    <w:p w14:paraId="5014890F" w14:textId="77777777" w:rsidR="007050F1" w:rsidRDefault="00000000">
      <w:pPr>
        <w:spacing w:after="160"/>
      </w:pPr>
      <w:r>
        <w:t>Profil approuvé, pas de suspension active, ville opérationnelle ouverte, téléphone confirmé, formation de base terminée, mode de paiement livreur configuré.</w:t>
      </w:r>
    </w:p>
    <w:p w14:paraId="3EDAE15C" w14:textId="77777777" w:rsidR="007050F1" w:rsidRDefault="00000000">
      <w:pPr>
        <w:spacing w:after="160"/>
      </w:pPr>
      <w:r>
        <w:rPr>
          <w:b/>
          <w:bCs/>
        </w:rPr>
        <w:lastRenderedPageBreak/>
        <w:t>Phase probatoire</w:t>
      </w:r>
      <w:r>
        <w:t xml:space="preserve"> : 20 premières livraisons sous surveillance, pas plus de 2 annulations après acceptation, note moyenne minimale 4/5 après 10 avis, retards suivis manuellement.</w:t>
      </w:r>
    </w:p>
    <w:p w14:paraId="6E046940" w14:textId="77777777" w:rsidR="007050F1" w:rsidRDefault="00000000">
      <w:pPr>
        <w:pStyle w:val="Titre3"/>
        <w:spacing w:before="280" w:after="160"/>
      </w:pPr>
      <w:bookmarkStart w:id="40" w:name="_Toc234907415"/>
      <w:r>
        <w:t>Étape 5 — Gestion continue</w:t>
      </w:r>
      <w:bookmarkEnd w:id="40"/>
    </w:p>
    <w:p w14:paraId="3A46AC7E" w14:textId="77777777" w:rsidR="007050F1" w:rsidRDefault="00000000">
      <w:pPr>
        <w:spacing w:after="160"/>
      </w:pPr>
      <w:r>
        <w:rPr>
          <w:b/>
          <w:bCs/>
        </w:rPr>
        <w:t>Pendant le service</w:t>
      </w:r>
      <w:r>
        <w:t xml:space="preserve"> : en ligne uniquement si disponible, téléphone chargé/internet actif, n'accepter que ce qu'il peut honorer, se présenter au restaurant selon </w:t>
      </w:r>
      <w:proofErr w:type="spellStart"/>
      <w:r>
        <w:rPr>
          <w:rFonts w:ascii="Consolas" w:eastAsia="Consolas" w:hAnsi="Consolas" w:cs="Consolas"/>
          <w:sz w:val="20"/>
          <w:szCs w:val="20"/>
        </w:rPr>
        <w:t>estimated_ready_at</w:t>
      </w:r>
      <w:proofErr w:type="spellEnd"/>
      <w:r>
        <w:t xml:space="preserve">, confirmer la récupération seulement après réception physique, respecter le montant à encaisser, marquer </w:t>
      </w:r>
      <w:proofErr w:type="gramStart"/>
      <w:r>
        <w:t>livré</w:t>
      </w:r>
      <w:proofErr w:type="gramEnd"/>
      <w:r>
        <w:t xml:space="preserve"> seulement après remise effective.</w:t>
      </w:r>
    </w:p>
    <w:p w14:paraId="44543B82" w14:textId="77777777" w:rsidR="007050F1" w:rsidRDefault="00000000">
      <w:pPr>
        <w:spacing w:after="160"/>
      </w:pPr>
      <w:r>
        <w:rPr>
          <w:b/>
          <w:bCs/>
        </w:rPr>
        <w:t>Interdictions strictes</w:t>
      </w:r>
      <w:r>
        <w:t xml:space="preserve"> : confier la commande à un tiers, changer le prix de livraison, demander un supplément non autorisé, garder une commande, marquer </w:t>
      </w:r>
      <w:proofErr w:type="gramStart"/>
      <w:r>
        <w:t>livré</w:t>
      </w:r>
      <w:proofErr w:type="gramEnd"/>
      <w:r>
        <w:t xml:space="preserve"> avant remise, harceler client/bénéficiaire/restaurant, partager les coordonnées client hors livraison.</w:t>
      </w:r>
    </w:p>
    <w:p w14:paraId="6E7BCCFB" w14:textId="77777777" w:rsidR="007050F1" w:rsidRDefault="00000000">
      <w:pPr>
        <w:pStyle w:val="Titre2"/>
        <w:spacing w:after="160"/>
      </w:pPr>
      <w:bookmarkStart w:id="41" w:name="_Toc234907416"/>
      <w:r>
        <w:t>16. Commandes pour un tiers</w:t>
      </w:r>
      <w:bookmarkEnd w:id="41"/>
    </w:p>
    <w:p w14:paraId="1E73A276" w14:textId="77777777" w:rsidR="007050F1" w:rsidRDefault="00000000">
      <w:pPr>
        <w:spacing w:after="160"/>
      </w:pPr>
      <w:r>
        <w:t>Yamo supporte le cas où le client commande pour une autre personne.</w:t>
      </w:r>
    </w:p>
    <w:p w14:paraId="552C4449" w14:textId="77777777" w:rsidR="007050F1" w:rsidRDefault="00000000">
      <w:pPr>
        <w:spacing w:after="160"/>
      </w:pPr>
      <w:r>
        <w:rPr>
          <w:b/>
          <w:bCs/>
        </w:rPr>
        <w:t>Définitions</w:t>
      </w:r>
      <w:r>
        <w:t xml:space="preserve"> — Commanditaire : compte qui passe et paie la commande. Bénéficiaire : personne qui la reçoit. Téléphone de paiement et téléphone de livraison peuvent différer.</w:t>
      </w:r>
    </w:p>
    <w:p w14:paraId="1E447FEF" w14:textId="77777777" w:rsidR="007050F1" w:rsidRDefault="00000000">
      <w:pPr>
        <w:spacing w:after="160"/>
      </w:pPr>
      <w:r>
        <w:rPr>
          <w:b/>
          <w:bCs/>
        </w:rPr>
        <w:t>Règles obligatoires</w:t>
      </w:r>
      <w:r>
        <w:t xml:space="preserve"> : le commanditaire reste responsable de la commande et du paiement · le bénéficiaire doit avoir un nom et un numéro s'il est distinct · le livreur appelle le bénéficiaire s'il est renseigné, sinon le client · support et admin doivent voir les deux identités · les notes ne doivent pas contenir d'informations sensibles inutiles.</w:t>
      </w:r>
    </w:p>
    <w:p w14:paraId="44ECBE61" w14:textId="77777777" w:rsidR="007050F1" w:rsidRDefault="00000000">
      <w:pPr>
        <w:spacing w:after="160"/>
      </w:pPr>
      <w:r>
        <w:rPr>
          <w:b/>
          <w:bCs/>
        </w:rPr>
        <w:t>Cas d'usage courants</w:t>
      </w:r>
      <w:r>
        <w:t xml:space="preserve"> : parent/enfant, bureau/collègue, cadeau repas, commande dans une autre ville, livraison à une personne malade ou âgée.</w:t>
      </w:r>
    </w:p>
    <w:p w14:paraId="49505ED0" w14:textId="77777777" w:rsidR="007050F1" w:rsidRDefault="00000000">
      <w:pPr>
        <w:spacing w:after="160"/>
      </w:pPr>
      <w:r>
        <w:rPr>
          <w:b/>
          <w:bCs/>
        </w:rPr>
        <w:t>Contrôles recommandés</w:t>
      </w:r>
      <w:r>
        <w:t xml:space="preserve"> : avertissement au commanditaire si paiement à la livraison + bénéficiaire différent · option « le bénéficiaire </w:t>
      </w:r>
      <w:proofErr w:type="spellStart"/>
      <w:r>
        <w:t>sait-il</w:t>
      </w:r>
      <w:proofErr w:type="spellEnd"/>
      <w:r>
        <w:t xml:space="preserve"> qu'il devra payer ? » pour le cash · SMS/WhatsApp automatique au bénéficiaire après confirmation.</w:t>
      </w:r>
    </w:p>
    <w:p w14:paraId="2B5227A8" w14:textId="77777777" w:rsidR="007050F1" w:rsidRDefault="00000000">
      <w:pPr>
        <w:pStyle w:val="Titre2"/>
        <w:spacing w:after="160"/>
      </w:pPr>
      <w:bookmarkStart w:id="42" w:name="_Toc234907417"/>
      <w:r>
        <w:t>17. Règles opérationnelles pour fiabiliser la commande</w:t>
      </w:r>
      <w:bookmarkEnd w:id="42"/>
    </w:p>
    <w:p w14:paraId="09C8268F" w14:textId="77777777" w:rsidR="007050F1" w:rsidRDefault="00000000">
      <w:pPr>
        <w:pStyle w:val="Titre3"/>
        <w:spacing w:before="280" w:after="160"/>
      </w:pPr>
      <w:bookmarkStart w:id="43" w:name="_Toc234907418"/>
      <w:r>
        <w:t>Côté restaurant</w:t>
      </w:r>
      <w:bookmarkEnd w:id="43"/>
    </w:p>
    <w:p w14:paraId="5E7BFD36" w14:textId="77777777" w:rsidR="007050F1" w:rsidRDefault="00000000">
      <w:pPr>
        <w:spacing w:after="160"/>
      </w:pPr>
      <w:r>
        <w:rPr>
          <w:b/>
          <w:bCs/>
        </w:rPr>
        <w:t>Avant ouverture</w:t>
      </w:r>
      <w:r>
        <w:t xml:space="preserve"> : statut ouvert/fermé à jour, horaires du jour, disponibilité des plats, prix, délais moyens connus, téléphone joignable, personnel informé, emballages disponibles.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7050F1" w14:paraId="40926D95" w14:textId="77777777">
        <w:tblPrEx>
          <w:tblCellMar>
            <w:top w:w="0" w:type="dxa"/>
            <w:bottom w:w="0" w:type="dxa"/>
          </w:tblCellMar>
        </w:tblPrEx>
        <w:trPr>
          <w:tblHeader/>
        </w:trPr>
        <w:tc>
          <w:tcPr>
            <w:tcW w:w="3008" w:type="dxa"/>
            <w:shd w:val="clear" w:color="auto" w:fill="1F4E3D"/>
            <w:tcMar>
              <w:top w:w="60" w:type="dxa"/>
              <w:left w:w="100" w:type="dxa"/>
              <w:bottom w:w="60" w:type="dxa"/>
              <w:right w:w="100" w:type="dxa"/>
            </w:tcMar>
            <w:vAlign w:val="center"/>
          </w:tcPr>
          <w:p w14:paraId="55ADE279" w14:textId="77777777" w:rsidR="007050F1" w:rsidRDefault="00000000">
            <w:r>
              <w:rPr>
                <w:b/>
                <w:bCs/>
                <w:color w:val="FFFFFF"/>
                <w:sz w:val="19"/>
                <w:szCs w:val="19"/>
              </w:rPr>
              <w:t>Moment</w:t>
            </w:r>
          </w:p>
        </w:tc>
        <w:tc>
          <w:tcPr>
            <w:tcW w:w="3008" w:type="dxa"/>
            <w:shd w:val="clear" w:color="auto" w:fill="1F4E3D"/>
            <w:tcMar>
              <w:top w:w="60" w:type="dxa"/>
              <w:left w:w="100" w:type="dxa"/>
              <w:bottom w:w="60" w:type="dxa"/>
              <w:right w:w="100" w:type="dxa"/>
            </w:tcMar>
            <w:vAlign w:val="center"/>
          </w:tcPr>
          <w:p w14:paraId="0AD61E57" w14:textId="77777777" w:rsidR="007050F1" w:rsidRDefault="00000000">
            <w:r>
              <w:rPr>
                <w:b/>
                <w:bCs/>
                <w:color w:val="FFFFFF"/>
                <w:sz w:val="19"/>
                <w:szCs w:val="19"/>
              </w:rPr>
              <w:t>Règle</w:t>
            </w:r>
          </w:p>
        </w:tc>
        <w:tc>
          <w:tcPr>
            <w:tcW w:w="3010" w:type="dxa"/>
            <w:shd w:val="clear" w:color="auto" w:fill="1F4E3D"/>
            <w:tcMar>
              <w:top w:w="60" w:type="dxa"/>
              <w:left w:w="100" w:type="dxa"/>
              <w:bottom w:w="60" w:type="dxa"/>
              <w:right w:w="100" w:type="dxa"/>
            </w:tcMar>
            <w:vAlign w:val="center"/>
          </w:tcPr>
          <w:p w14:paraId="5356B60A" w14:textId="77777777" w:rsidR="007050F1" w:rsidRDefault="00000000">
            <w:r>
              <w:rPr>
                <w:b/>
                <w:bCs/>
                <w:color w:val="FFFFFF"/>
                <w:sz w:val="19"/>
                <w:szCs w:val="19"/>
              </w:rPr>
              <w:t>Délai cible</w:t>
            </w:r>
          </w:p>
        </w:tc>
      </w:tr>
      <w:tr w:rsidR="007050F1" w14:paraId="5EAA7AC6" w14:textId="77777777">
        <w:tblPrEx>
          <w:tblCellMar>
            <w:top w:w="0" w:type="dxa"/>
            <w:bottom w:w="0" w:type="dxa"/>
          </w:tblCellMar>
        </w:tblPrEx>
        <w:tc>
          <w:tcPr>
            <w:tcW w:w="3008" w:type="dxa"/>
            <w:tcMar>
              <w:top w:w="60" w:type="dxa"/>
              <w:left w:w="100" w:type="dxa"/>
              <w:bottom w:w="60" w:type="dxa"/>
              <w:right w:w="100" w:type="dxa"/>
            </w:tcMar>
            <w:vAlign w:val="center"/>
          </w:tcPr>
          <w:p w14:paraId="4C82BFB3" w14:textId="77777777" w:rsidR="007050F1" w:rsidRDefault="00000000">
            <w:r>
              <w:t>Réception commande</w:t>
            </w:r>
          </w:p>
        </w:tc>
        <w:tc>
          <w:tcPr>
            <w:tcW w:w="3008" w:type="dxa"/>
            <w:tcMar>
              <w:top w:w="60" w:type="dxa"/>
              <w:left w:w="100" w:type="dxa"/>
              <w:bottom w:w="60" w:type="dxa"/>
              <w:right w:w="100" w:type="dxa"/>
            </w:tcMar>
            <w:vAlign w:val="center"/>
          </w:tcPr>
          <w:p w14:paraId="4F01164F" w14:textId="77777777" w:rsidR="007050F1" w:rsidRDefault="00000000">
            <w:r>
              <w:t>Accepter ou refuser</w:t>
            </w:r>
          </w:p>
        </w:tc>
        <w:tc>
          <w:tcPr>
            <w:tcW w:w="3010" w:type="dxa"/>
            <w:tcMar>
              <w:top w:w="60" w:type="dxa"/>
              <w:left w:w="100" w:type="dxa"/>
              <w:bottom w:w="60" w:type="dxa"/>
              <w:right w:w="100" w:type="dxa"/>
            </w:tcMar>
            <w:vAlign w:val="center"/>
          </w:tcPr>
          <w:p w14:paraId="77C1BE32" w14:textId="77777777" w:rsidR="007050F1" w:rsidRDefault="00000000">
            <w:pPr>
              <w:jc w:val="right"/>
            </w:pPr>
            <w:r>
              <w:t>&lt; 3 min</w:t>
            </w:r>
          </w:p>
        </w:tc>
      </w:tr>
      <w:tr w:rsidR="007050F1" w14:paraId="426CD26A" w14:textId="77777777">
        <w:tblPrEx>
          <w:tblCellMar>
            <w:top w:w="0" w:type="dxa"/>
            <w:bottom w:w="0" w:type="dxa"/>
          </w:tblCellMar>
        </w:tblPrEx>
        <w:tc>
          <w:tcPr>
            <w:tcW w:w="3008" w:type="dxa"/>
            <w:tcMar>
              <w:top w:w="60" w:type="dxa"/>
              <w:left w:w="100" w:type="dxa"/>
              <w:bottom w:w="60" w:type="dxa"/>
              <w:right w:w="100" w:type="dxa"/>
            </w:tcMar>
            <w:vAlign w:val="center"/>
          </w:tcPr>
          <w:p w14:paraId="4D34EC73" w14:textId="77777777" w:rsidR="007050F1" w:rsidRDefault="00000000">
            <w:r>
              <w:t>Confirmation</w:t>
            </w:r>
          </w:p>
        </w:tc>
        <w:tc>
          <w:tcPr>
            <w:tcW w:w="3008" w:type="dxa"/>
            <w:tcMar>
              <w:top w:w="60" w:type="dxa"/>
              <w:left w:w="100" w:type="dxa"/>
              <w:bottom w:w="60" w:type="dxa"/>
              <w:right w:w="100" w:type="dxa"/>
            </w:tcMar>
            <w:vAlign w:val="center"/>
          </w:tcPr>
          <w:p w14:paraId="025FCE8C" w14:textId="77777777" w:rsidR="007050F1" w:rsidRDefault="00000000">
            <w:r>
              <w:t>Choisir un ETA réaliste</w:t>
            </w:r>
          </w:p>
        </w:tc>
        <w:tc>
          <w:tcPr>
            <w:tcW w:w="3010" w:type="dxa"/>
            <w:tcMar>
              <w:top w:w="60" w:type="dxa"/>
              <w:left w:w="100" w:type="dxa"/>
              <w:bottom w:w="60" w:type="dxa"/>
              <w:right w:w="100" w:type="dxa"/>
            </w:tcMar>
            <w:vAlign w:val="center"/>
          </w:tcPr>
          <w:p w14:paraId="30839160" w14:textId="77777777" w:rsidR="007050F1" w:rsidRDefault="00000000">
            <w:pPr>
              <w:jc w:val="right"/>
            </w:pPr>
            <w:proofErr w:type="gramStart"/>
            <w:r>
              <w:t>immédiat</w:t>
            </w:r>
            <w:proofErr w:type="gramEnd"/>
          </w:p>
        </w:tc>
      </w:tr>
      <w:tr w:rsidR="007050F1" w14:paraId="4EC64897" w14:textId="77777777">
        <w:tblPrEx>
          <w:tblCellMar>
            <w:top w:w="0" w:type="dxa"/>
            <w:bottom w:w="0" w:type="dxa"/>
          </w:tblCellMar>
        </w:tblPrEx>
        <w:tc>
          <w:tcPr>
            <w:tcW w:w="3008" w:type="dxa"/>
            <w:tcMar>
              <w:top w:w="60" w:type="dxa"/>
              <w:left w:w="100" w:type="dxa"/>
              <w:bottom w:w="60" w:type="dxa"/>
              <w:right w:w="100" w:type="dxa"/>
            </w:tcMar>
            <w:vAlign w:val="center"/>
          </w:tcPr>
          <w:p w14:paraId="63D10260" w14:textId="77777777" w:rsidR="007050F1" w:rsidRDefault="00000000">
            <w:r>
              <w:t>Préparation</w:t>
            </w:r>
          </w:p>
        </w:tc>
        <w:tc>
          <w:tcPr>
            <w:tcW w:w="3008" w:type="dxa"/>
            <w:tcMar>
              <w:top w:w="60" w:type="dxa"/>
              <w:left w:w="100" w:type="dxa"/>
              <w:bottom w:w="60" w:type="dxa"/>
              <w:right w:w="100" w:type="dxa"/>
            </w:tcMar>
            <w:vAlign w:val="center"/>
          </w:tcPr>
          <w:p w14:paraId="6454FCDB" w14:textId="77777777" w:rsidR="007050F1" w:rsidRDefault="00000000">
            <w:r>
              <w:t>Respecter l'ETA</w:t>
            </w:r>
          </w:p>
        </w:tc>
        <w:tc>
          <w:tcPr>
            <w:tcW w:w="3010" w:type="dxa"/>
            <w:tcMar>
              <w:top w:w="60" w:type="dxa"/>
              <w:left w:w="100" w:type="dxa"/>
              <w:bottom w:w="60" w:type="dxa"/>
              <w:right w:w="100" w:type="dxa"/>
            </w:tcMar>
            <w:vAlign w:val="center"/>
          </w:tcPr>
          <w:p w14:paraId="2B75518D" w14:textId="77777777" w:rsidR="007050F1" w:rsidRDefault="00000000">
            <w:pPr>
              <w:jc w:val="right"/>
            </w:pPr>
            <w:proofErr w:type="gramStart"/>
            <w:r>
              <w:t>selon</w:t>
            </w:r>
            <w:proofErr w:type="gramEnd"/>
            <w:r>
              <w:t xml:space="preserve"> plat</w:t>
            </w:r>
          </w:p>
        </w:tc>
      </w:tr>
      <w:tr w:rsidR="007050F1" w14:paraId="6E4C5CC8" w14:textId="77777777">
        <w:tblPrEx>
          <w:tblCellMar>
            <w:top w:w="0" w:type="dxa"/>
            <w:bottom w:w="0" w:type="dxa"/>
          </w:tblCellMar>
        </w:tblPrEx>
        <w:tc>
          <w:tcPr>
            <w:tcW w:w="3008" w:type="dxa"/>
            <w:tcMar>
              <w:top w:w="60" w:type="dxa"/>
              <w:left w:w="100" w:type="dxa"/>
              <w:bottom w:w="60" w:type="dxa"/>
              <w:right w:w="100" w:type="dxa"/>
            </w:tcMar>
            <w:vAlign w:val="center"/>
          </w:tcPr>
          <w:p w14:paraId="27DBB5CE" w14:textId="77777777" w:rsidR="007050F1" w:rsidRDefault="00000000">
            <w:r>
              <w:t>Plat prêt</w:t>
            </w:r>
          </w:p>
        </w:tc>
        <w:tc>
          <w:tcPr>
            <w:tcW w:w="3008" w:type="dxa"/>
            <w:tcMar>
              <w:top w:w="60" w:type="dxa"/>
              <w:left w:w="100" w:type="dxa"/>
              <w:bottom w:w="60" w:type="dxa"/>
              <w:right w:w="100" w:type="dxa"/>
            </w:tcMar>
            <w:vAlign w:val="center"/>
          </w:tcPr>
          <w:p w14:paraId="32DA575C" w14:textId="77777777" w:rsidR="007050F1" w:rsidRDefault="00000000">
            <w:r>
              <w:t>Marquer prêt uniquement si emballé</w:t>
            </w:r>
          </w:p>
        </w:tc>
        <w:tc>
          <w:tcPr>
            <w:tcW w:w="3010" w:type="dxa"/>
            <w:tcMar>
              <w:top w:w="60" w:type="dxa"/>
              <w:left w:w="100" w:type="dxa"/>
              <w:bottom w:w="60" w:type="dxa"/>
              <w:right w:w="100" w:type="dxa"/>
            </w:tcMar>
            <w:vAlign w:val="center"/>
          </w:tcPr>
          <w:p w14:paraId="7D562EBF" w14:textId="77777777" w:rsidR="007050F1" w:rsidRDefault="00000000">
            <w:pPr>
              <w:jc w:val="right"/>
            </w:pPr>
            <w:proofErr w:type="gramStart"/>
            <w:r>
              <w:t>immédiat</w:t>
            </w:r>
            <w:proofErr w:type="gramEnd"/>
          </w:p>
        </w:tc>
      </w:tr>
      <w:tr w:rsidR="007050F1" w14:paraId="77598491" w14:textId="77777777">
        <w:tblPrEx>
          <w:tblCellMar>
            <w:top w:w="0" w:type="dxa"/>
            <w:bottom w:w="0" w:type="dxa"/>
          </w:tblCellMar>
        </w:tblPrEx>
        <w:tc>
          <w:tcPr>
            <w:tcW w:w="3008" w:type="dxa"/>
            <w:tcMar>
              <w:top w:w="60" w:type="dxa"/>
              <w:left w:w="100" w:type="dxa"/>
              <w:bottom w:w="60" w:type="dxa"/>
              <w:right w:w="100" w:type="dxa"/>
            </w:tcMar>
            <w:vAlign w:val="center"/>
          </w:tcPr>
          <w:p w14:paraId="02904731" w14:textId="77777777" w:rsidR="007050F1" w:rsidRDefault="00000000">
            <w:r>
              <w:t>Problème</w:t>
            </w:r>
          </w:p>
        </w:tc>
        <w:tc>
          <w:tcPr>
            <w:tcW w:w="3008" w:type="dxa"/>
            <w:tcMar>
              <w:top w:w="60" w:type="dxa"/>
              <w:left w:w="100" w:type="dxa"/>
              <w:bottom w:w="60" w:type="dxa"/>
              <w:right w:w="100" w:type="dxa"/>
            </w:tcMar>
            <w:vAlign w:val="center"/>
          </w:tcPr>
          <w:p w14:paraId="7407D0E1" w14:textId="77777777" w:rsidR="007050F1" w:rsidRDefault="00000000">
            <w:r>
              <w:t>Contacter support ou refuser proprement</w:t>
            </w:r>
          </w:p>
        </w:tc>
        <w:tc>
          <w:tcPr>
            <w:tcW w:w="3010" w:type="dxa"/>
            <w:tcMar>
              <w:top w:w="60" w:type="dxa"/>
              <w:left w:w="100" w:type="dxa"/>
              <w:bottom w:w="60" w:type="dxa"/>
              <w:right w:w="100" w:type="dxa"/>
            </w:tcMar>
            <w:vAlign w:val="center"/>
          </w:tcPr>
          <w:p w14:paraId="6AE53CC7" w14:textId="77777777" w:rsidR="007050F1" w:rsidRDefault="00000000">
            <w:pPr>
              <w:jc w:val="right"/>
            </w:pPr>
            <w:r>
              <w:t>&lt; 5 min</w:t>
            </w:r>
          </w:p>
        </w:tc>
      </w:tr>
    </w:tbl>
    <w:p w14:paraId="403FACA1" w14:textId="77777777" w:rsidR="007050F1" w:rsidRDefault="007050F1">
      <w:pPr>
        <w:spacing w:after="160"/>
      </w:pPr>
    </w:p>
    <w:p w14:paraId="65CE835D" w14:textId="77777777" w:rsidR="007050F1" w:rsidRDefault="00000000">
      <w:pPr>
        <w:spacing w:after="160"/>
      </w:pPr>
      <w:r>
        <w:rPr>
          <w:b/>
          <w:bCs/>
        </w:rPr>
        <w:t>Règles critiques</w:t>
      </w:r>
      <w:r>
        <w:t xml:space="preserve"> : ne jamais accepter une commande si un plat est indisponible sans solution immédiate · ne jamais marquer « prêt » sans emballage effectif · commencer la préparation dès la </w:t>
      </w:r>
      <w:r>
        <w:lastRenderedPageBreak/>
        <w:t>confirmation, pas à l'arrivée du livreur · ne jamais modifier oralement une commande avec le livreur sans validation client/support.</w:t>
      </w:r>
    </w:p>
    <w:p w14:paraId="3E926FAF" w14:textId="77777777" w:rsidR="007050F1" w:rsidRDefault="00000000">
      <w:pPr>
        <w:spacing w:after="160"/>
      </w:pPr>
      <w:r>
        <w:rPr>
          <w:b/>
          <w:bCs/>
        </w:rPr>
        <w:t>Qualité du menu</w:t>
      </w:r>
      <w:r>
        <w:t xml:space="preserve"> — chaque plat doit avoir nom clair, prix exact, catégorie correcte, image représentative, disponibilité à jour. Seuils : minimum 6 plats par grande catégorie active (sauf concept spécialiste), 80 % minimum de plats avec image avant lancement public, 100 % des plats « populaires » avec image, aucun plat sans prix, aucun doublon évident.</w:t>
      </w:r>
    </w:p>
    <w:p w14:paraId="12D371CE" w14:textId="77777777" w:rsidR="007050F1" w:rsidRDefault="00000000">
      <w:pPr>
        <w:spacing w:after="160"/>
      </w:pPr>
      <w:r>
        <w:rPr>
          <w:b/>
          <w:bCs/>
        </w:rPr>
        <w:t>Hygiène et emballage</w:t>
      </w:r>
      <w:r>
        <w:t xml:space="preserve"> — cuisine propre, emballage fermé, boissons fermées, séparateur chaud/froid si possible, sauce emballée séparément, sac adapté, aucun plat ouvert remis au livreur. Toute plainte hygiène grave entraîne une </w:t>
      </w:r>
      <w:r>
        <w:rPr>
          <w:b/>
          <w:bCs/>
        </w:rPr>
        <w:t>suspension temporaire immédiate</w:t>
      </w:r>
      <w:r>
        <w:t xml:space="preserve"> dans l'attente de vérification.</w:t>
      </w:r>
    </w:p>
    <w:p w14:paraId="54C1AE85" w14:textId="77777777" w:rsidR="007050F1" w:rsidRDefault="00000000">
      <w:pPr>
        <w:pStyle w:val="Titre3"/>
        <w:spacing w:before="280" w:after="160"/>
      </w:pPr>
      <w:bookmarkStart w:id="44" w:name="_Toc234907419"/>
      <w:r>
        <w:t>Côté livreur</w:t>
      </w:r>
      <w:bookmarkEnd w:id="44"/>
    </w:p>
    <w:p w14:paraId="2551177C" w14:textId="77777777" w:rsidR="007050F1" w:rsidRDefault="00000000">
      <w:pPr>
        <w:spacing w:after="160"/>
      </w:pPr>
      <w:r>
        <w:rPr>
          <w:b/>
          <w:bCs/>
        </w:rPr>
        <w:t>Avant mise en ligne</w:t>
      </w:r>
      <w:r>
        <w:t xml:space="preserve"> : téléphone chargé, connexion active, véhicule utilisable, autonomie suffisante, navigation disponible, sac propre, disponibilité réelle d'au moins 30 minutes.</w:t>
      </w:r>
    </w:p>
    <w:p w14:paraId="32FEAA7E" w14:textId="77777777" w:rsidR="007050F1" w:rsidRDefault="00000000">
      <w:pPr>
        <w:spacing w:after="160"/>
      </w:pPr>
      <w:r>
        <w:rPr>
          <w:b/>
          <w:bCs/>
        </w:rPr>
        <w:t>Acceptation</w:t>
      </w:r>
      <w:r>
        <w:t xml:space="preserve"> : uniquement si le livreur peut rejoindre le restaurant rapidement, la zone est accessible, il peut joindre le client/bénéficiaire si besoin, et il accepte le mode de paiement affiché. Le système ne doit jamais envoyer un livreur trop tôt si le repas n'est pas prêt — l'assignation doit être guidée par </w:t>
      </w:r>
      <w:proofErr w:type="spellStart"/>
      <w:r>
        <w:rPr>
          <w:rFonts w:ascii="Consolas" w:eastAsia="Consolas" w:hAnsi="Consolas" w:cs="Consolas"/>
          <w:sz w:val="20"/>
          <w:szCs w:val="20"/>
        </w:rPr>
        <w:t>estimated_ready_at</w:t>
      </w:r>
      <w:proofErr w:type="spellEnd"/>
      <w:r>
        <w:t>.</w:t>
      </w:r>
    </w:p>
    <w:p w14:paraId="6EDF7152" w14:textId="77777777" w:rsidR="007050F1" w:rsidRDefault="00000000">
      <w:pPr>
        <w:spacing w:after="160"/>
      </w:pPr>
      <w:r>
        <w:rPr>
          <w:b/>
          <w:bCs/>
        </w:rPr>
        <w:t>Récupération</w:t>
      </w:r>
      <w:r>
        <w:t xml:space="preserve"> : vérifier le numéro de commande, le nom du restaurant, le nombre de sacs/boissons ; confirmer la récupération seulement après réception physique ; signaler au support toute attente excessive.</w:t>
      </w:r>
    </w:p>
    <w:p w14:paraId="0D0B56EB" w14:textId="77777777" w:rsidR="007050F1" w:rsidRDefault="00000000">
      <w:pPr>
        <w:spacing w:after="160"/>
      </w:pPr>
      <w:r>
        <w:rPr>
          <w:b/>
          <w:bCs/>
        </w:rPr>
        <w:t>Livraison</w:t>
      </w:r>
      <w:r>
        <w:t xml:space="preserve"> : utiliser l'adresse et le point de repère fournis, appeler le bénéficiaire si applicable, maximum 3 tentatives d'appel en cas d'absence, attendre 5 minutes après contact impossible (sauf consigne support différente), marquer </w:t>
      </w:r>
      <w:proofErr w:type="gramStart"/>
      <w:r>
        <w:t>livré</w:t>
      </w:r>
      <w:proofErr w:type="gramEnd"/>
      <w:r>
        <w:t xml:space="preserve"> seulement après remise, remonter toute adresse douteuse ou conflit de paiement.</w:t>
      </w:r>
    </w:p>
    <w:p w14:paraId="0712403A" w14:textId="77777777" w:rsidR="007050F1" w:rsidRDefault="00000000">
      <w:pPr>
        <w:spacing w:after="160"/>
      </w:pPr>
      <w:r>
        <w:rPr>
          <w:b/>
          <w:bCs/>
        </w:rPr>
        <w:t>Paiement cash</w:t>
      </w:r>
      <w:r>
        <w:t xml:space="preserve"> : montant exact affiché, aucun supplément non autorisé, refus du bénéficiaire de payer → ne pas remettre la commande et contacter le support, monnaie insuffisante → signaler et chercher une solution, cash collecté rapproché avec les rapports livreur.</w:t>
      </w:r>
    </w:p>
    <w:p w14:paraId="6236B627" w14:textId="77777777" w:rsidR="007050F1" w:rsidRDefault="00000000">
      <w:pPr>
        <w:pStyle w:val="Titre2"/>
        <w:spacing w:after="160"/>
      </w:pPr>
      <w:bookmarkStart w:id="45" w:name="_Toc234907420"/>
      <w:r>
        <w:t>18. Support client et gestion des litiges</w:t>
      </w:r>
      <w:bookmarkEnd w:id="45"/>
    </w:p>
    <w:p w14:paraId="67F6E223" w14:textId="77777777" w:rsidR="007050F1" w:rsidRDefault="00000000">
      <w:pPr>
        <w:spacing w:after="160"/>
      </w:pPr>
      <w:r>
        <w:rPr>
          <w:b/>
          <w:bCs/>
        </w:rPr>
        <w:t>Canaux prioritaires</w:t>
      </w:r>
      <w:r>
        <w:t xml:space="preserve"> : WhatsApp Business, chat in-app (à terme), appel pour incidents urgents, email pour restaurants/partenaires.</w:t>
      </w:r>
    </w:p>
    <w:p w14:paraId="054E4F1B" w14:textId="77777777" w:rsidR="007050F1" w:rsidRDefault="00000000">
      <w:pPr>
        <w:spacing w:after="160"/>
      </w:pPr>
      <w:r>
        <w:rPr>
          <w:b/>
          <w:bCs/>
        </w:rPr>
        <w:t>Motifs suivis</w:t>
      </w:r>
      <w:r>
        <w:t xml:space="preserve"> : retard, plat indisponible, adresse incorrecte, livreur introuvable, paiement échoué, qualité du plat, remboursement.</w:t>
      </w:r>
    </w:p>
    <w:p w14:paraId="283D71FD" w14:textId="77777777" w:rsidR="007050F1" w:rsidRDefault="00000000">
      <w:pPr>
        <w:pStyle w:val="Titre3"/>
        <w:spacing w:before="280" w:after="160"/>
      </w:pPr>
      <w:bookmarkStart w:id="46" w:name="_Toc234907421"/>
      <w:r>
        <w:t>Niveaux de gravité</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7050F1" w14:paraId="533152F6" w14:textId="77777777">
        <w:tblPrEx>
          <w:tblCellMar>
            <w:top w:w="0" w:type="dxa"/>
            <w:bottom w:w="0" w:type="dxa"/>
          </w:tblCellMar>
        </w:tblPrEx>
        <w:trPr>
          <w:tblHeader/>
        </w:trPr>
        <w:tc>
          <w:tcPr>
            <w:tcW w:w="2256" w:type="dxa"/>
            <w:shd w:val="clear" w:color="auto" w:fill="1F4E3D"/>
            <w:tcMar>
              <w:top w:w="60" w:type="dxa"/>
              <w:left w:w="100" w:type="dxa"/>
              <w:bottom w:w="60" w:type="dxa"/>
              <w:right w:w="100" w:type="dxa"/>
            </w:tcMar>
            <w:vAlign w:val="center"/>
          </w:tcPr>
          <w:p w14:paraId="584AACB5" w14:textId="77777777" w:rsidR="007050F1" w:rsidRDefault="00000000">
            <w:r>
              <w:rPr>
                <w:b/>
                <w:bCs/>
                <w:color w:val="FFFFFF"/>
                <w:sz w:val="19"/>
                <w:szCs w:val="19"/>
              </w:rPr>
              <w:t>Niveau</w:t>
            </w:r>
          </w:p>
        </w:tc>
        <w:tc>
          <w:tcPr>
            <w:tcW w:w="2256" w:type="dxa"/>
            <w:shd w:val="clear" w:color="auto" w:fill="1F4E3D"/>
            <w:tcMar>
              <w:top w:w="60" w:type="dxa"/>
              <w:left w:w="100" w:type="dxa"/>
              <w:bottom w:w="60" w:type="dxa"/>
              <w:right w:w="100" w:type="dxa"/>
            </w:tcMar>
            <w:vAlign w:val="center"/>
          </w:tcPr>
          <w:p w14:paraId="43D085A1" w14:textId="77777777" w:rsidR="007050F1" w:rsidRDefault="00000000">
            <w:r>
              <w:rPr>
                <w:b/>
                <w:bCs/>
                <w:color w:val="FFFFFF"/>
                <w:sz w:val="19"/>
                <w:szCs w:val="19"/>
              </w:rPr>
              <w:t>Exemple</w:t>
            </w:r>
          </w:p>
        </w:tc>
        <w:tc>
          <w:tcPr>
            <w:tcW w:w="2256" w:type="dxa"/>
            <w:shd w:val="clear" w:color="auto" w:fill="1F4E3D"/>
            <w:tcMar>
              <w:top w:w="60" w:type="dxa"/>
              <w:left w:w="100" w:type="dxa"/>
              <w:bottom w:w="60" w:type="dxa"/>
              <w:right w:w="100" w:type="dxa"/>
            </w:tcMar>
            <w:vAlign w:val="center"/>
          </w:tcPr>
          <w:p w14:paraId="31A33E37" w14:textId="77777777" w:rsidR="007050F1" w:rsidRDefault="00000000">
            <w:r>
              <w:rPr>
                <w:b/>
                <w:bCs/>
                <w:color w:val="FFFFFF"/>
                <w:sz w:val="19"/>
                <w:szCs w:val="19"/>
              </w:rPr>
              <w:t>Délai de réaction</w:t>
            </w:r>
          </w:p>
        </w:tc>
        <w:tc>
          <w:tcPr>
            <w:tcW w:w="2258" w:type="dxa"/>
            <w:shd w:val="clear" w:color="auto" w:fill="1F4E3D"/>
            <w:tcMar>
              <w:top w:w="60" w:type="dxa"/>
              <w:left w:w="100" w:type="dxa"/>
              <w:bottom w:w="60" w:type="dxa"/>
              <w:right w:w="100" w:type="dxa"/>
            </w:tcMar>
            <w:vAlign w:val="center"/>
          </w:tcPr>
          <w:p w14:paraId="5E969DD1" w14:textId="77777777" w:rsidR="007050F1" w:rsidRDefault="00000000">
            <w:r>
              <w:rPr>
                <w:b/>
                <w:bCs/>
                <w:color w:val="FFFFFF"/>
                <w:sz w:val="19"/>
                <w:szCs w:val="19"/>
              </w:rPr>
              <w:t>Responsable</w:t>
            </w:r>
          </w:p>
        </w:tc>
      </w:tr>
      <w:tr w:rsidR="007050F1" w14:paraId="1EDD11C1" w14:textId="77777777">
        <w:tblPrEx>
          <w:tblCellMar>
            <w:top w:w="0" w:type="dxa"/>
            <w:bottom w:w="0" w:type="dxa"/>
          </w:tblCellMar>
        </w:tblPrEx>
        <w:tc>
          <w:tcPr>
            <w:tcW w:w="2256" w:type="dxa"/>
            <w:tcMar>
              <w:top w:w="60" w:type="dxa"/>
              <w:left w:w="100" w:type="dxa"/>
              <w:bottom w:w="60" w:type="dxa"/>
              <w:right w:w="100" w:type="dxa"/>
            </w:tcMar>
            <w:vAlign w:val="center"/>
          </w:tcPr>
          <w:p w14:paraId="264880C2" w14:textId="77777777" w:rsidR="007050F1" w:rsidRDefault="00000000">
            <w:r>
              <w:t>S1 Critique</w:t>
            </w:r>
          </w:p>
        </w:tc>
        <w:tc>
          <w:tcPr>
            <w:tcW w:w="2256" w:type="dxa"/>
            <w:tcMar>
              <w:top w:w="60" w:type="dxa"/>
              <w:left w:w="100" w:type="dxa"/>
              <w:bottom w:w="60" w:type="dxa"/>
              <w:right w:w="100" w:type="dxa"/>
            </w:tcMar>
            <w:vAlign w:val="center"/>
          </w:tcPr>
          <w:p w14:paraId="468060B4" w14:textId="77777777" w:rsidR="007050F1" w:rsidRDefault="00000000">
            <w:proofErr w:type="gramStart"/>
            <w:r>
              <w:t>vol</w:t>
            </w:r>
            <w:proofErr w:type="gramEnd"/>
            <w:r>
              <w:t>, agression, fraude paiement, fuite de documents</w:t>
            </w:r>
          </w:p>
        </w:tc>
        <w:tc>
          <w:tcPr>
            <w:tcW w:w="2256" w:type="dxa"/>
            <w:tcMar>
              <w:top w:w="60" w:type="dxa"/>
              <w:left w:w="100" w:type="dxa"/>
              <w:bottom w:w="60" w:type="dxa"/>
              <w:right w:w="100" w:type="dxa"/>
            </w:tcMar>
            <w:vAlign w:val="center"/>
          </w:tcPr>
          <w:p w14:paraId="460AA525" w14:textId="77777777" w:rsidR="007050F1" w:rsidRDefault="00000000">
            <w:pPr>
              <w:jc w:val="right"/>
            </w:pPr>
            <w:r>
              <w:t>Immédiat</w:t>
            </w:r>
          </w:p>
        </w:tc>
        <w:tc>
          <w:tcPr>
            <w:tcW w:w="2258" w:type="dxa"/>
            <w:tcMar>
              <w:top w:w="60" w:type="dxa"/>
              <w:left w:w="100" w:type="dxa"/>
              <w:bottom w:w="60" w:type="dxa"/>
              <w:right w:w="100" w:type="dxa"/>
            </w:tcMar>
            <w:vAlign w:val="center"/>
          </w:tcPr>
          <w:p w14:paraId="216E486C" w14:textId="77777777" w:rsidR="007050F1" w:rsidRDefault="00000000">
            <w:r>
              <w:t>Opérations + Direction</w:t>
            </w:r>
          </w:p>
        </w:tc>
      </w:tr>
      <w:tr w:rsidR="007050F1" w14:paraId="571D18B3" w14:textId="77777777">
        <w:tblPrEx>
          <w:tblCellMar>
            <w:top w:w="0" w:type="dxa"/>
            <w:bottom w:w="0" w:type="dxa"/>
          </w:tblCellMar>
        </w:tblPrEx>
        <w:tc>
          <w:tcPr>
            <w:tcW w:w="2256" w:type="dxa"/>
            <w:tcMar>
              <w:top w:w="60" w:type="dxa"/>
              <w:left w:w="100" w:type="dxa"/>
              <w:bottom w:w="60" w:type="dxa"/>
              <w:right w:w="100" w:type="dxa"/>
            </w:tcMar>
            <w:vAlign w:val="center"/>
          </w:tcPr>
          <w:p w14:paraId="21FEEDA2" w14:textId="77777777" w:rsidR="007050F1" w:rsidRDefault="00000000">
            <w:r>
              <w:t>S2 Élevé</w:t>
            </w:r>
          </w:p>
        </w:tc>
        <w:tc>
          <w:tcPr>
            <w:tcW w:w="2256" w:type="dxa"/>
            <w:tcMar>
              <w:top w:w="60" w:type="dxa"/>
              <w:left w:w="100" w:type="dxa"/>
              <w:bottom w:w="60" w:type="dxa"/>
              <w:right w:w="100" w:type="dxa"/>
            </w:tcMar>
            <w:vAlign w:val="center"/>
          </w:tcPr>
          <w:p w14:paraId="4BEF357F" w14:textId="77777777" w:rsidR="007050F1" w:rsidRDefault="00000000">
            <w:proofErr w:type="gramStart"/>
            <w:r>
              <w:t>commande</w:t>
            </w:r>
            <w:proofErr w:type="gramEnd"/>
            <w:r>
              <w:t xml:space="preserve"> non livrée, hygiène grave, usurpation de profil</w:t>
            </w:r>
          </w:p>
        </w:tc>
        <w:tc>
          <w:tcPr>
            <w:tcW w:w="2256" w:type="dxa"/>
            <w:tcMar>
              <w:top w:w="60" w:type="dxa"/>
              <w:left w:w="100" w:type="dxa"/>
              <w:bottom w:w="60" w:type="dxa"/>
              <w:right w:w="100" w:type="dxa"/>
            </w:tcMar>
            <w:vAlign w:val="center"/>
          </w:tcPr>
          <w:p w14:paraId="32E41437" w14:textId="77777777" w:rsidR="007050F1" w:rsidRDefault="00000000">
            <w:pPr>
              <w:jc w:val="right"/>
            </w:pPr>
            <w:r>
              <w:t>&lt; 30 min</w:t>
            </w:r>
          </w:p>
        </w:tc>
        <w:tc>
          <w:tcPr>
            <w:tcW w:w="2258" w:type="dxa"/>
            <w:tcMar>
              <w:top w:w="60" w:type="dxa"/>
              <w:left w:w="100" w:type="dxa"/>
              <w:bottom w:w="60" w:type="dxa"/>
              <w:right w:w="100" w:type="dxa"/>
            </w:tcMar>
            <w:vAlign w:val="center"/>
          </w:tcPr>
          <w:p w14:paraId="72E85BF7" w14:textId="77777777" w:rsidR="007050F1" w:rsidRDefault="00000000">
            <w:r>
              <w:t>Support senior / Admin</w:t>
            </w:r>
          </w:p>
        </w:tc>
      </w:tr>
      <w:tr w:rsidR="007050F1" w14:paraId="31622010" w14:textId="77777777">
        <w:tblPrEx>
          <w:tblCellMar>
            <w:top w:w="0" w:type="dxa"/>
            <w:bottom w:w="0" w:type="dxa"/>
          </w:tblCellMar>
        </w:tblPrEx>
        <w:tc>
          <w:tcPr>
            <w:tcW w:w="2256" w:type="dxa"/>
            <w:tcMar>
              <w:top w:w="60" w:type="dxa"/>
              <w:left w:w="100" w:type="dxa"/>
              <w:bottom w:w="60" w:type="dxa"/>
              <w:right w:w="100" w:type="dxa"/>
            </w:tcMar>
            <w:vAlign w:val="center"/>
          </w:tcPr>
          <w:p w14:paraId="1249828B" w14:textId="77777777" w:rsidR="007050F1" w:rsidRDefault="00000000">
            <w:r>
              <w:lastRenderedPageBreak/>
              <w:t>S3 Moyen</w:t>
            </w:r>
          </w:p>
        </w:tc>
        <w:tc>
          <w:tcPr>
            <w:tcW w:w="2256" w:type="dxa"/>
            <w:tcMar>
              <w:top w:w="60" w:type="dxa"/>
              <w:left w:w="100" w:type="dxa"/>
              <w:bottom w:w="60" w:type="dxa"/>
              <w:right w:w="100" w:type="dxa"/>
            </w:tcMar>
            <w:vAlign w:val="center"/>
          </w:tcPr>
          <w:p w14:paraId="2921B71C" w14:textId="77777777" w:rsidR="007050F1" w:rsidRDefault="00000000">
            <w:proofErr w:type="gramStart"/>
            <w:r>
              <w:t>retard</w:t>
            </w:r>
            <w:proofErr w:type="gramEnd"/>
            <w:r>
              <w:t xml:space="preserve"> important, mauvais plat, client absent</w:t>
            </w:r>
          </w:p>
        </w:tc>
        <w:tc>
          <w:tcPr>
            <w:tcW w:w="2256" w:type="dxa"/>
            <w:tcMar>
              <w:top w:w="60" w:type="dxa"/>
              <w:left w:w="100" w:type="dxa"/>
              <w:bottom w:w="60" w:type="dxa"/>
              <w:right w:w="100" w:type="dxa"/>
            </w:tcMar>
            <w:vAlign w:val="center"/>
          </w:tcPr>
          <w:p w14:paraId="0D7A71E2" w14:textId="77777777" w:rsidR="007050F1" w:rsidRDefault="00000000">
            <w:pPr>
              <w:jc w:val="right"/>
            </w:pPr>
            <w:r>
              <w:t>&lt; 2 h</w:t>
            </w:r>
          </w:p>
        </w:tc>
        <w:tc>
          <w:tcPr>
            <w:tcW w:w="2258" w:type="dxa"/>
            <w:tcMar>
              <w:top w:w="60" w:type="dxa"/>
              <w:left w:w="100" w:type="dxa"/>
              <w:bottom w:w="60" w:type="dxa"/>
              <w:right w:w="100" w:type="dxa"/>
            </w:tcMar>
            <w:vAlign w:val="center"/>
          </w:tcPr>
          <w:p w14:paraId="2D6FB43C" w14:textId="77777777" w:rsidR="007050F1" w:rsidRDefault="00000000">
            <w:r>
              <w:t>Support</w:t>
            </w:r>
          </w:p>
        </w:tc>
      </w:tr>
      <w:tr w:rsidR="007050F1" w14:paraId="11E2B157" w14:textId="77777777">
        <w:tblPrEx>
          <w:tblCellMar>
            <w:top w:w="0" w:type="dxa"/>
            <w:bottom w:w="0" w:type="dxa"/>
          </w:tblCellMar>
        </w:tblPrEx>
        <w:tc>
          <w:tcPr>
            <w:tcW w:w="2256" w:type="dxa"/>
            <w:tcMar>
              <w:top w:w="60" w:type="dxa"/>
              <w:left w:w="100" w:type="dxa"/>
              <w:bottom w:w="60" w:type="dxa"/>
              <w:right w:w="100" w:type="dxa"/>
            </w:tcMar>
            <w:vAlign w:val="center"/>
          </w:tcPr>
          <w:p w14:paraId="1C74DD7B" w14:textId="77777777" w:rsidR="007050F1" w:rsidRDefault="00000000">
            <w:r>
              <w:t>S4 Faible</w:t>
            </w:r>
          </w:p>
        </w:tc>
        <w:tc>
          <w:tcPr>
            <w:tcW w:w="2256" w:type="dxa"/>
            <w:tcMar>
              <w:top w:w="60" w:type="dxa"/>
              <w:left w:w="100" w:type="dxa"/>
              <w:bottom w:w="60" w:type="dxa"/>
              <w:right w:w="100" w:type="dxa"/>
            </w:tcMar>
            <w:vAlign w:val="center"/>
          </w:tcPr>
          <w:p w14:paraId="4A617F17" w14:textId="77777777" w:rsidR="007050F1" w:rsidRDefault="00000000">
            <w:proofErr w:type="gramStart"/>
            <w:r>
              <w:t>question</w:t>
            </w:r>
            <w:proofErr w:type="gramEnd"/>
            <w:r>
              <w:t xml:space="preserve"> menu, petite erreur d'adresse, demande d'info</w:t>
            </w:r>
          </w:p>
        </w:tc>
        <w:tc>
          <w:tcPr>
            <w:tcW w:w="2256" w:type="dxa"/>
            <w:tcMar>
              <w:top w:w="60" w:type="dxa"/>
              <w:left w:w="100" w:type="dxa"/>
              <w:bottom w:w="60" w:type="dxa"/>
              <w:right w:w="100" w:type="dxa"/>
            </w:tcMar>
            <w:vAlign w:val="center"/>
          </w:tcPr>
          <w:p w14:paraId="1955732B" w14:textId="77777777" w:rsidR="007050F1" w:rsidRDefault="00000000">
            <w:pPr>
              <w:jc w:val="right"/>
            </w:pPr>
            <w:r>
              <w:t>&lt; 24 h</w:t>
            </w:r>
          </w:p>
        </w:tc>
        <w:tc>
          <w:tcPr>
            <w:tcW w:w="2258" w:type="dxa"/>
            <w:tcMar>
              <w:top w:w="60" w:type="dxa"/>
              <w:left w:w="100" w:type="dxa"/>
              <w:bottom w:w="60" w:type="dxa"/>
              <w:right w:w="100" w:type="dxa"/>
            </w:tcMar>
            <w:vAlign w:val="center"/>
          </w:tcPr>
          <w:p w14:paraId="7E2FFBFA" w14:textId="77777777" w:rsidR="007050F1" w:rsidRDefault="00000000">
            <w:r>
              <w:t>Support</w:t>
            </w:r>
          </w:p>
        </w:tc>
      </w:tr>
    </w:tbl>
    <w:p w14:paraId="40BA1279" w14:textId="77777777" w:rsidR="007050F1" w:rsidRDefault="007050F1">
      <w:pPr>
        <w:spacing w:after="160"/>
      </w:pPr>
    </w:p>
    <w:p w14:paraId="3D638AD1" w14:textId="77777777" w:rsidR="007050F1" w:rsidRDefault="00000000">
      <w:pPr>
        <w:pStyle w:val="Titre3"/>
        <w:spacing w:before="280" w:after="160"/>
      </w:pPr>
      <w:bookmarkStart w:id="47" w:name="_Toc234907422"/>
      <w:r>
        <w:t>Procédure litige standard</w:t>
      </w:r>
      <w:bookmarkEnd w:id="47"/>
    </w:p>
    <w:p w14:paraId="2ED14C1E" w14:textId="77777777" w:rsidR="007050F1" w:rsidRDefault="00000000">
      <w:pPr>
        <w:pStyle w:val="Paragraphedeliste"/>
        <w:numPr>
          <w:ilvl w:val="0"/>
          <w:numId w:val="2"/>
        </w:numPr>
        <w:spacing w:after="60"/>
      </w:pPr>
      <w:r>
        <w:t>Recevoir le signalement.</w:t>
      </w:r>
    </w:p>
    <w:p w14:paraId="2E61ECB9" w14:textId="77777777" w:rsidR="007050F1" w:rsidRDefault="00000000">
      <w:pPr>
        <w:pStyle w:val="Paragraphedeliste"/>
        <w:numPr>
          <w:ilvl w:val="0"/>
          <w:numId w:val="2"/>
        </w:numPr>
        <w:spacing w:after="60"/>
      </w:pPr>
      <w:r>
        <w:t>Identifier commande, client, restaurant, livreur.</w:t>
      </w:r>
    </w:p>
    <w:p w14:paraId="7DC3362B" w14:textId="77777777" w:rsidR="007050F1" w:rsidRDefault="00000000">
      <w:pPr>
        <w:pStyle w:val="Paragraphedeliste"/>
        <w:numPr>
          <w:ilvl w:val="0"/>
          <w:numId w:val="2"/>
        </w:numPr>
        <w:spacing w:after="60"/>
      </w:pPr>
      <w:r>
        <w:t>Vérifier statuts et horodatages.</w:t>
      </w:r>
    </w:p>
    <w:p w14:paraId="4501FBF8" w14:textId="77777777" w:rsidR="007050F1" w:rsidRDefault="00000000">
      <w:pPr>
        <w:pStyle w:val="Paragraphedeliste"/>
        <w:numPr>
          <w:ilvl w:val="0"/>
          <w:numId w:val="2"/>
        </w:numPr>
        <w:spacing w:after="60"/>
      </w:pPr>
      <w:r>
        <w:t>Lire notes, ETA, paiement et appels disponibles.</w:t>
      </w:r>
    </w:p>
    <w:p w14:paraId="782C25BE" w14:textId="77777777" w:rsidR="007050F1" w:rsidRDefault="00000000">
      <w:pPr>
        <w:pStyle w:val="Paragraphedeliste"/>
        <w:numPr>
          <w:ilvl w:val="0"/>
          <w:numId w:val="2"/>
        </w:numPr>
        <w:spacing w:after="60"/>
      </w:pPr>
      <w:r>
        <w:t>Contacter l'acteur manquant.</w:t>
      </w:r>
    </w:p>
    <w:p w14:paraId="50B0E342" w14:textId="77777777" w:rsidR="007050F1" w:rsidRDefault="00000000">
      <w:pPr>
        <w:pStyle w:val="Paragraphedeliste"/>
        <w:numPr>
          <w:ilvl w:val="0"/>
          <w:numId w:val="2"/>
        </w:numPr>
        <w:spacing w:after="60"/>
      </w:pPr>
      <w:r>
        <w:t>Décider : aucune action, avoir, remboursement, nouvelle livraison, sanction.</w:t>
      </w:r>
    </w:p>
    <w:p w14:paraId="2D0B30EC" w14:textId="77777777" w:rsidR="007050F1" w:rsidRDefault="00000000">
      <w:pPr>
        <w:pStyle w:val="Paragraphedeliste"/>
        <w:numPr>
          <w:ilvl w:val="0"/>
          <w:numId w:val="2"/>
        </w:numPr>
        <w:spacing w:after="60"/>
      </w:pPr>
      <w:r>
        <w:t>Documenter la décision.</w:t>
      </w:r>
    </w:p>
    <w:p w14:paraId="21608E53" w14:textId="77777777" w:rsidR="007050F1" w:rsidRDefault="00000000">
      <w:pPr>
        <w:pStyle w:val="Paragraphedeliste"/>
        <w:numPr>
          <w:ilvl w:val="0"/>
          <w:numId w:val="2"/>
        </w:numPr>
        <w:spacing w:after="60"/>
      </w:pPr>
      <w:r>
        <w:t>Clôturer avec un message clair.</w:t>
      </w:r>
    </w:p>
    <w:p w14:paraId="1040CFA9" w14:textId="77777777" w:rsidR="007050F1" w:rsidRDefault="00000000">
      <w:pPr>
        <w:pStyle w:val="Titre3"/>
        <w:spacing w:before="280" w:after="160"/>
      </w:pPr>
      <w:bookmarkStart w:id="48" w:name="_Toc234907423"/>
      <w:r>
        <w:t>Matrice de décision</w:t>
      </w:r>
      <w:bookmarkEnd w:id="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7050F1" w14:paraId="2932F8A0" w14:textId="77777777">
        <w:tblPrEx>
          <w:tblCellMar>
            <w:top w:w="0" w:type="dxa"/>
            <w:bottom w:w="0" w:type="dxa"/>
          </w:tblCellMar>
        </w:tblPrEx>
        <w:trPr>
          <w:tblHeader/>
        </w:trPr>
        <w:tc>
          <w:tcPr>
            <w:tcW w:w="3008" w:type="dxa"/>
            <w:shd w:val="clear" w:color="auto" w:fill="1F4E3D"/>
            <w:tcMar>
              <w:top w:w="60" w:type="dxa"/>
              <w:left w:w="100" w:type="dxa"/>
              <w:bottom w:w="60" w:type="dxa"/>
              <w:right w:w="100" w:type="dxa"/>
            </w:tcMar>
            <w:vAlign w:val="center"/>
          </w:tcPr>
          <w:p w14:paraId="216B4124" w14:textId="77777777" w:rsidR="007050F1" w:rsidRDefault="00000000">
            <w:r>
              <w:rPr>
                <w:b/>
                <w:bCs/>
                <w:color w:val="FFFFFF"/>
                <w:sz w:val="19"/>
                <w:szCs w:val="19"/>
              </w:rPr>
              <w:t>Incident</w:t>
            </w:r>
          </w:p>
        </w:tc>
        <w:tc>
          <w:tcPr>
            <w:tcW w:w="3008" w:type="dxa"/>
            <w:shd w:val="clear" w:color="auto" w:fill="1F4E3D"/>
            <w:tcMar>
              <w:top w:w="60" w:type="dxa"/>
              <w:left w:w="100" w:type="dxa"/>
              <w:bottom w:w="60" w:type="dxa"/>
              <w:right w:w="100" w:type="dxa"/>
            </w:tcMar>
            <w:vAlign w:val="center"/>
          </w:tcPr>
          <w:p w14:paraId="2AAEC524" w14:textId="77777777" w:rsidR="007050F1" w:rsidRDefault="00000000">
            <w:r>
              <w:rPr>
                <w:b/>
                <w:bCs/>
                <w:color w:val="FFFFFF"/>
                <w:sz w:val="19"/>
                <w:szCs w:val="19"/>
              </w:rPr>
              <w:t>Décision par défaut</w:t>
            </w:r>
          </w:p>
        </w:tc>
        <w:tc>
          <w:tcPr>
            <w:tcW w:w="3010" w:type="dxa"/>
            <w:shd w:val="clear" w:color="auto" w:fill="1F4E3D"/>
            <w:tcMar>
              <w:top w:w="60" w:type="dxa"/>
              <w:left w:w="100" w:type="dxa"/>
              <w:bottom w:w="60" w:type="dxa"/>
              <w:right w:w="100" w:type="dxa"/>
            </w:tcMar>
            <w:vAlign w:val="center"/>
          </w:tcPr>
          <w:p w14:paraId="0DCDBF5D" w14:textId="77777777" w:rsidR="007050F1" w:rsidRDefault="00000000">
            <w:r>
              <w:rPr>
                <w:b/>
                <w:bCs/>
                <w:color w:val="FFFFFF"/>
                <w:sz w:val="19"/>
                <w:szCs w:val="19"/>
              </w:rPr>
              <w:t>Escalade</w:t>
            </w:r>
          </w:p>
        </w:tc>
      </w:tr>
      <w:tr w:rsidR="007050F1" w14:paraId="46084364" w14:textId="77777777">
        <w:tblPrEx>
          <w:tblCellMar>
            <w:top w:w="0" w:type="dxa"/>
            <w:bottom w:w="0" w:type="dxa"/>
          </w:tblCellMar>
        </w:tblPrEx>
        <w:tc>
          <w:tcPr>
            <w:tcW w:w="3008" w:type="dxa"/>
            <w:tcMar>
              <w:top w:w="60" w:type="dxa"/>
              <w:left w:w="100" w:type="dxa"/>
              <w:bottom w:w="60" w:type="dxa"/>
              <w:right w:w="100" w:type="dxa"/>
            </w:tcMar>
            <w:vAlign w:val="center"/>
          </w:tcPr>
          <w:p w14:paraId="2378E18D" w14:textId="77777777" w:rsidR="007050F1" w:rsidRDefault="00000000">
            <w:r>
              <w:t>Restaurant n'a pas confirmé</w:t>
            </w:r>
          </w:p>
        </w:tc>
        <w:tc>
          <w:tcPr>
            <w:tcW w:w="3008" w:type="dxa"/>
            <w:tcMar>
              <w:top w:w="60" w:type="dxa"/>
              <w:left w:w="100" w:type="dxa"/>
              <w:bottom w:w="60" w:type="dxa"/>
              <w:right w:w="100" w:type="dxa"/>
            </w:tcMar>
            <w:vAlign w:val="center"/>
          </w:tcPr>
          <w:p w14:paraId="6F71A660" w14:textId="77777777" w:rsidR="007050F1" w:rsidRDefault="00000000">
            <w:r>
              <w:t>Annulation + information client</w:t>
            </w:r>
          </w:p>
        </w:tc>
        <w:tc>
          <w:tcPr>
            <w:tcW w:w="3010" w:type="dxa"/>
            <w:tcMar>
              <w:top w:w="60" w:type="dxa"/>
              <w:left w:w="100" w:type="dxa"/>
              <w:bottom w:w="60" w:type="dxa"/>
              <w:right w:w="100" w:type="dxa"/>
            </w:tcMar>
            <w:vAlign w:val="center"/>
          </w:tcPr>
          <w:p w14:paraId="7608AE01" w14:textId="77777777" w:rsidR="007050F1" w:rsidRDefault="00000000">
            <w:r>
              <w:t>Répétition → pénalité restaurant</w:t>
            </w:r>
          </w:p>
        </w:tc>
      </w:tr>
      <w:tr w:rsidR="007050F1" w14:paraId="6D37DC4B" w14:textId="77777777">
        <w:tblPrEx>
          <w:tblCellMar>
            <w:top w:w="0" w:type="dxa"/>
            <w:bottom w:w="0" w:type="dxa"/>
          </w:tblCellMar>
        </w:tblPrEx>
        <w:tc>
          <w:tcPr>
            <w:tcW w:w="3008" w:type="dxa"/>
            <w:tcMar>
              <w:top w:w="60" w:type="dxa"/>
              <w:left w:w="100" w:type="dxa"/>
              <w:bottom w:w="60" w:type="dxa"/>
              <w:right w:w="100" w:type="dxa"/>
            </w:tcMar>
            <w:vAlign w:val="center"/>
          </w:tcPr>
          <w:p w14:paraId="460E23E0" w14:textId="77777777" w:rsidR="007050F1" w:rsidRDefault="00000000">
            <w:r>
              <w:t>Plat indisponible après confirmation</w:t>
            </w:r>
          </w:p>
        </w:tc>
        <w:tc>
          <w:tcPr>
            <w:tcW w:w="3008" w:type="dxa"/>
            <w:tcMar>
              <w:top w:w="60" w:type="dxa"/>
              <w:left w:w="100" w:type="dxa"/>
              <w:bottom w:w="60" w:type="dxa"/>
              <w:right w:w="100" w:type="dxa"/>
            </w:tcMar>
            <w:vAlign w:val="center"/>
          </w:tcPr>
          <w:p w14:paraId="27832C55" w14:textId="77777777" w:rsidR="007050F1" w:rsidRDefault="00000000">
            <w:r>
              <w:t>Remplacement avec accord client ou annulation</w:t>
            </w:r>
          </w:p>
        </w:tc>
        <w:tc>
          <w:tcPr>
            <w:tcW w:w="3010" w:type="dxa"/>
            <w:tcMar>
              <w:top w:w="60" w:type="dxa"/>
              <w:left w:w="100" w:type="dxa"/>
              <w:bottom w:w="60" w:type="dxa"/>
              <w:right w:w="100" w:type="dxa"/>
            </w:tcMar>
            <w:vAlign w:val="center"/>
          </w:tcPr>
          <w:p w14:paraId="6E487831" w14:textId="77777777" w:rsidR="007050F1" w:rsidRDefault="00000000">
            <w:r>
              <w:t>Répétition → revue du menu</w:t>
            </w:r>
          </w:p>
        </w:tc>
      </w:tr>
      <w:tr w:rsidR="007050F1" w14:paraId="0438CE5D" w14:textId="77777777">
        <w:tblPrEx>
          <w:tblCellMar>
            <w:top w:w="0" w:type="dxa"/>
            <w:bottom w:w="0" w:type="dxa"/>
          </w:tblCellMar>
        </w:tblPrEx>
        <w:tc>
          <w:tcPr>
            <w:tcW w:w="3008" w:type="dxa"/>
            <w:tcMar>
              <w:top w:w="60" w:type="dxa"/>
              <w:left w:w="100" w:type="dxa"/>
              <w:bottom w:w="60" w:type="dxa"/>
              <w:right w:w="100" w:type="dxa"/>
            </w:tcMar>
            <w:vAlign w:val="center"/>
          </w:tcPr>
          <w:p w14:paraId="130B2A0D" w14:textId="77777777" w:rsidR="007050F1" w:rsidRDefault="00000000">
            <w:r>
              <w:t>Retard restaurant &gt; 20 min</w:t>
            </w:r>
          </w:p>
        </w:tc>
        <w:tc>
          <w:tcPr>
            <w:tcW w:w="3008" w:type="dxa"/>
            <w:tcMar>
              <w:top w:w="60" w:type="dxa"/>
              <w:left w:w="100" w:type="dxa"/>
              <w:bottom w:w="60" w:type="dxa"/>
              <w:right w:w="100" w:type="dxa"/>
            </w:tcMar>
            <w:vAlign w:val="center"/>
          </w:tcPr>
          <w:p w14:paraId="2E58F17E" w14:textId="77777777" w:rsidR="007050F1" w:rsidRDefault="00000000">
            <w:r>
              <w:t>Avoir possible client</w:t>
            </w:r>
          </w:p>
        </w:tc>
        <w:tc>
          <w:tcPr>
            <w:tcW w:w="3010" w:type="dxa"/>
            <w:tcMar>
              <w:top w:w="60" w:type="dxa"/>
              <w:left w:w="100" w:type="dxa"/>
              <w:bottom w:w="60" w:type="dxa"/>
              <w:right w:w="100" w:type="dxa"/>
            </w:tcMar>
            <w:vAlign w:val="center"/>
          </w:tcPr>
          <w:p w14:paraId="25352E2A" w14:textId="77777777" w:rsidR="007050F1" w:rsidRDefault="00000000">
            <w:r>
              <w:t>Répétition → masquage temporaire</w:t>
            </w:r>
          </w:p>
        </w:tc>
      </w:tr>
      <w:tr w:rsidR="007050F1" w14:paraId="53B73861" w14:textId="77777777">
        <w:tblPrEx>
          <w:tblCellMar>
            <w:top w:w="0" w:type="dxa"/>
            <w:bottom w:w="0" w:type="dxa"/>
          </w:tblCellMar>
        </w:tblPrEx>
        <w:tc>
          <w:tcPr>
            <w:tcW w:w="3008" w:type="dxa"/>
            <w:tcMar>
              <w:top w:w="60" w:type="dxa"/>
              <w:left w:w="100" w:type="dxa"/>
              <w:bottom w:w="60" w:type="dxa"/>
              <w:right w:w="100" w:type="dxa"/>
            </w:tcMar>
            <w:vAlign w:val="center"/>
          </w:tcPr>
          <w:p w14:paraId="125175BE" w14:textId="77777777" w:rsidR="007050F1" w:rsidRDefault="00000000">
            <w:r>
              <w:t>Livreur attend trop au restaurant</w:t>
            </w:r>
          </w:p>
        </w:tc>
        <w:tc>
          <w:tcPr>
            <w:tcW w:w="3008" w:type="dxa"/>
            <w:tcMar>
              <w:top w:w="60" w:type="dxa"/>
              <w:left w:w="100" w:type="dxa"/>
              <w:bottom w:w="60" w:type="dxa"/>
              <w:right w:w="100" w:type="dxa"/>
            </w:tcMar>
            <w:vAlign w:val="center"/>
          </w:tcPr>
          <w:p w14:paraId="5A1EB717" w14:textId="77777777" w:rsidR="007050F1" w:rsidRDefault="00000000">
            <w:r>
              <w:t>Avertissement restaurant</w:t>
            </w:r>
          </w:p>
        </w:tc>
        <w:tc>
          <w:tcPr>
            <w:tcW w:w="3010" w:type="dxa"/>
            <w:tcMar>
              <w:top w:w="60" w:type="dxa"/>
              <w:left w:w="100" w:type="dxa"/>
              <w:bottom w:w="60" w:type="dxa"/>
              <w:right w:w="100" w:type="dxa"/>
            </w:tcMar>
            <w:vAlign w:val="center"/>
          </w:tcPr>
          <w:p w14:paraId="6762C89E" w14:textId="77777777" w:rsidR="007050F1" w:rsidRDefault="00000000">
            <w:r>
              <w:t>Si marqué « prêt » à tort → pénalité</w:t>
            </w:r>
          </w:p>
        </w:tc>
      </w:tr>
      <w:tr w:rsidR="007050F1" w14:paraId="13AA0D85" w14:textId="77777777">
        <w:tblPrEx>
          <w:tblCellMar>
            <w:top w:w="0" w:type="dxa"/>
            <w:bottom w:w="0" w:type="dxa"/>
          </w:tblCellMar>
        </w:tblPrEx>
        <w:tc>
          <w:tcPr>
            <w:tcW w:w="3008" w:type="dxa"/>
            <w:tcMar>
              <w:top w:w="60" w:type="dxa"/>
              <w:left w:w="100" w:type="dxa"/>
              <w:bottom w:w="60" w:type="dxa"/>
              <w:right w:w="100" w:type="dxa"/>
            </w:tcMar>
            <w:vAlign w:val="center"/>
          </w:tcPr>
          <w:p w14:paraId="36FAB90E" w14:textId="77777777" w:rsidR="007050F1" w:rsidRDefault="00000000">
            <w:r>
              <w:t>Client/bénéficiaire injoignable</w:t>
            </w:r>
          </w:p>
        </w:tc>
        <w:tc>
          <w:tcPr>
            <w:tcW w:w="3008" w:type="dxa"/>
            <w:tcMar>
              <w:top w:w="60" w:type="dxa"/>
              <w:left w:w="100" w:type="dxa"/>
              <w:bottom w:w="60" w:type="dxa"/>
              <w:right w:w="100" w:type="dxa"/>
            </w:tcMar>
            <w:vAlign w:val="center"/>
          </w:tcPr>
          <w:p w14:paraId="4B9A236E" w14:textId="77777777" w:rsidR="007050F1" w:rsidRDefault="00000000">
            <w:r>
              <w:t>3 appels + 5 min + support</w:t>
            </w:r>
          </w:p>
        </w:tc>
        <w:tc>
          <w:tcPr>
            <w:tcW w:w="3010" w:type="dxa"/>
            <w:tcMar>
              <w:top w:w="60" w:type="dxa"/>
              <w:left w:w="100" w:type="dxa"/>
              <w:bottom w:w="60" w:type="dxa"/>
              <w:right w:w="100" w:type="dxa"/>
            </w:tcMar>
            <w:vAlign w:val="center"/>
          </w:tcPr>
          <w:p w14:paraId="734E0887" w14:textId="77777777" w:rsidR="007050F1" w:rsidRDefault="00000000">
            <w:r>
              <w:t>Facturation selon politique cash</w:t>
            </w:r>
          </w:p>
        </w:tc>
      </w:tr>
      <w:tr w:rsidR="007050F1" w14:paraId="12E1C567" w14:textId="77777777">
        <w:tblPrEx>
          <w:tblCellMar>
            <w:top w:w="0" w:type="dxa"/>
            <w:bottom w:w="0" w:type="dxa"/>
          </w:tblCellMar>
        </w:tblPrEx>
        <w:tc>
          <w:tcPr>
            <w:tcW w:w="3008" w:type="dxa"/>
            <w:tcMar>
              <w:top w:w="60" w:type="dxa"/>
              <w:left w:w="100" w:type="dxa"/>
              <w:bottom w:w="60" w:type="dxa"/>
              <w:right w:w="100" w:type="dxa"/>
            </w:tcMar>
            <w:vAlign w:val="center"/>
          </w:tcPr>
          <w:p w14:paraId="7DD55F22" w14:textId="77777777" w:rsidR="007050F1" w:rsidRDefault="00000000">
            <w:r>
              <w:t>Livré mais client conteste</w:t>
            </w:r>
          </w:p>
        </w:tc>
        <w:tc>
          <w:tcPr>
            <w:tcW w:w="3008" w:type="dxa"/>
            <w:tcMar>
              <w:top w:w="60" w:type="dxa"/>
              <w:left w:w="100" w:type="dxa"/>
              <w:bottom w:w="60" w:type="dxa"/>
              <w:right w:w="100" w:type="dxa"/>
            </w:tcMar>
            <w:vAlign w:val="center"/>
          </w:tcPr>
          <w:p w14:paraId="7DAFA7EA" w14:textId="77777777" w:rsidR="007050F1" w:rsidRDefault="00000000">
            <w:r>
              <w:t>Enquête immédiate</w:t>
            </w:r>
          </w:p>
        </w:tc>
        <w:tc>
          <w:tcPr>
            <w:tcW w:w="3010" w:type="dxa"/>
            <w:tcMar>
              <w:top w:w="60" w:type="dxa"/>
              <w:left w:w="100" w:type="dxa"/>
              <w:bottom w:w="60" w:type="dxa"/>
              <w:right w:w="100" w:type="dxa"/>
            </w:tcMar>
            <w:vAlign w:val="center"/>
          </w:tcPr>
          <w:p w14:paraId="56C9B2EB" w14:textId="77777777" w:rsidR="007050F1" w:rsidRDefault="00000000">
            <w:r>
              <w:t>Suspension livreur si preuve forte</w:t>
            </w:r>
          </w:p>
        </w:tc>
      </w:tr>
      <w:tr w:rsidR="007050F1" w14:paraId="742629D6" w14:textId="77777777">
        <w:tblPrEx>
          <w:tblCellMar>
            <w:top w:w="0" w:type="dxa"/>
            <w:bottom w:w="0" w:type="dxa"/>
          </w:tblCellMar>
        </w:tblPrEx>
        <w:tc>
          <w:tcPr>
            <w:tcW w:w="3008" w:type="dxa"/>
            <w:tcMar>
              <w:top w:w="60" w:type="dxa"/>
              <w:left w:w="100" w:type="dxa"/>
              <w:bottom w:w="60" w:type="dxa"/>
              <w:right w:w="100" w:type="dxa"/>
            </w:tcMar>
            <w:vAlign w:val="center"/>
          </w:tcPr>
          <w:p w14:paraId="7A5EC6B3" w14:textId="77777777" w:rsidR="007050F1" w:rsidRDefault="00000000">
            <w:r>
              <w:t>Paiement Mobile Money échoué</w:t>
            </w:r>
          </w:p>
        </w:tc>
        <w:tc>
          <w:tcPr>
            <w:tcW w:w="3008" w:type="dxa"/>
            <w:tcMar>
              <w:top w:w="60" w:type="dxa"/>
              <w:left w:w="100" w:type="dxa"/>
              <w:bottom w:w="60" w:type="dxa"/>
              <w:right w:w="100" w:type="dxa"/>
            </w:tcMar>
            <w:vAlign w:val="center"/>
          </w:tcPr>
          <w:p w14:paraId="20F9A968" w14:textId="77777777" w:rsidR="007050F1" w:rsidRDefault="00000000">
            <w:r>
              <w:t>Ne pas préparer si paiement obligatoire</w:t>
            </w:r>
          </w:p>
        </w:tc>
        <w:tc>
          <w:tcPr>
            <w:tcW w:w="3010" w:type="dxa"/>
            <w:tcMar>
              <w:top w:w="60" w:type="dxa"/>
              <w:left w:w="100" w:type="dxa"/>
              <w:bottom w:w="60" w:type="dxa"/>
              <w:right w:w="100" w:type="dxa"/>
            </w:tcMar>
            <w:vAlign w:val="center"/>
          </w:tcPr>
          <w:p w14:paraId="24E4AF4F" w14:textId="77777777" w:rsidR="007050F1" w:rsidRDefault="00000000">
            <w:r>
              <w:t xml:space="preserve">Proposer cash si </w:t>
            </w:r>
            <w:proofErr w:type="gramStart"/>
            <w:r>
              <w:t>autorisé</w:t>
            </w:r>
            <w:proofErr w:type="gramEnd"/>
          </w:p>
        </w:tc>
      </w:tr>
      <w:tr w:rsidR="007050F1" w14:paraId="0BC6B290" w14:textId="77777777">
        <w:tblPrEx>
          <w:tblCellMar>
            <w:top w:w="0" w:type="dxa"/>
            <w:bottom w:w="0" w:type="dxa"/>
          </w:tblCellMar>
        </w:tblPrEx>
        <w:tc>
          <w:tcPr>
            <w:tcW w:w="3008" w:type="dxa"/>
            <w:tcMar>
              <w:top w:w="60" w:type="dxa"/>
              <w:left w:w="100" w:type="dxa"/>
              <w:bottom w:w="60" w:type="dxa"/>
              <w:right w:w="100" w:type="dxa"/>
            </w:tcMar>
            <w:vAlign w:val="center"/>
          </w:tcPr>
          <w:p w14:paraId="771FE329" w14:textId="77777777" w:rsidR="007050F1" w:rsidRDefault="00000000">
            <w:r>
              <w:t>Mauvaise adresse</w:t>
            </w:r>
          </w:p>
        </w:tc>
        <w:tc>
          <w:tcPr>
            <w:tcW w:w="3008" w:type="dxa"/>
            <w:tcMar>
              <w:top w:w="60" w:type="dxa"/>
              <w:left w:w="100" w:type="dxa"/>
              <w:bottom w:w="60" w:type="dxa"/>
              <w:right w:w="100" w:type="dxa"/>
            </w:tcMar>
            <w:vAlign w:val="center"/>
          </w:tcPr>
          <w:p w14:paraId="1D5A95CE" w14:textId="77777777" w:rsidR="007050F1" w:rsidRDefault="00000000">
            <w:r>
              <w:t>Support contacte le client</w:t>
            </w:r>
          </w:p>
        </w:tc>
        <w:tc>
          <w:tcPr>
            <w:tcW w:w="3010" w:type="dxa"/>
            <w:tcMar>
              <w:top w:w="60" w:type="dxa"/>
              <w:left w:w="100" w:type="dxa"/>
              <w:bottom w:w="60" w:type="dxa"/>
              <w:right w:w="100" w:type="dxa"/>
            </w:tcMar>
            <w:vAlign w:val="center"/>
          </w:tcPr>
          <w:p w14:paraId="3731C7B1" w14:textId="77777777" w:rsidR="007050F1" w:rsidRDefault="00000000">
            <w:r>
              <w:t>Frais supplémentaire si long détour</w:t>
            </w:r>
          </w:p>
        </w:tc>
      </w:tr>
      <w:tr w:rsidR="007050F1" w14:paraId="1314CC9F" w14:textId="77777777">
        <w:tblPrEx>
          <w:tblCellMar>
            <w:top w:w="0" w:type="dxa"/>
            <w:bottom w:w="0" w:type="dxa"/>
          </w:tblCellMar>
        </w:tblPrEx>
        <w:tc>
          <w:tcPr>
            <w:tcW w:w="3008" w:type="dxa"/>
            <w:tcMar>
              <w:top w:w="60" w:type="dxa"/>
              <w:left w:w="100" w:type="dxa"/>
              <w:bottom w:w="60" w:type="dxa"/>
              <w:right w:w="100" w:type="dxa"/>
            </w:tcMar>
            <w:vAlign w:val="center"/>
          </w:tcPr>
          <w:p w14:paraId="60BCE8F2" w14:textId="77777777" w:rsidR="007050F1" w:rsidRDefault="00000000">
            <w:r>
              <w:t>Hygiène grave</w:t>
            </w:r>
          </w:p>
        </w:tc>
        <w:tc>
          <w:tcPr>
            <w:tcW w:w="3008" w:type="dxa"/>
            <w:tcMar>
              <w:top w:w="60" w:type="dxa"/>
              <w:left w:w="100" w:type="dxa"/>
              <w:bottom w:w="60" w:type="dxa"/>
              <w:right w:w="100" w:type="dxa"/>
            </w:tcMar>
            <w:vAlign w:val="center"/>
          </w:tcPr>
          <w:p w14:paraId="4A417351" w14:textId="77777777" w:rsidR="007050F1" w:rsidRDefault="00000000">
            <w:r>
              <w:t>Suspension temporaire restaurant</w:t>
            </w:r>
          </w:p>
        </w:tc>
        <w:tc>
          <w:tcPr>
            <w:tcW w:w="3010" w:type="dxa"/>
            <w:tcMar>
              <w:top w:w="60" w:type="dxa"/>
              <w:left w:w="100" w:type="dxa"/>
              <w:bottom w:w="60" w:type="dxa"/>
              <w:right w:w="100" w:type="dxa"/>
            </w:tcMar>
            <w:vAlign w:val="center"/>
          </w:tcPr>
          <w:p w14:paraId="4BF1B760" w14:textId="77777777" w:rsidR="007050F1" w:rsidRDefault="00000000">
            <w:r>
              <w:t>Vérification terrain</w:t>
            </w:r>
          </w:p>
        </w:tc>
      </w:tr>
    </w:tbl>
    <w:p w14:paraId="1FFAB513" w14:textId="77777777" w:rsidR="007050F1" w:rsidRDefault="007050F1">
      <w:pPr>
        <w:spacing w:after="160"/>
      </w:pPr>
    </w:p>
    <w:p w14:paraId="70014E0D" w14:textId="77777777" w:rsidR="007050F1" w:rsidRDefault="00000000">
      <w:pPr>
        <w:pStyle w:val="Titre2"/>
        <w:spacing w:after="160"/>
      </w:pPr>
      <w:bookmarkStart w:id="49" w:name="_Toc234907424"/>
      <w:r>
        <w:t xml:space="preserve">19. KPIs, seuils d'alerte et </w:t>
      </w:r>
      <w:proofErr w:type="spellStart"/>
      <w:r>
        <w:t>alerting</w:t>
      </w:r>
      <w:proofErr w:type="spellEnd"/>
      <w:r>
        <w:t xml:space="preserve"> automatisé</w:t>
      </w:r>
      <w:bookmarkEnd w:id="49"/>
    </w:p>
    <w:p w14:paraId="7D1C32BE" w14:textId="77777777" w:rsidR="007050F1" w:rsidRDefault="00000000">
      <w:pPr>
        <w:pStyle w:val="Titre3"/>
        <w:spacing w:before="280" w:after="160"/>
      </w:pPr>
      <w:bookmarkStart w:id="50" w:name="_Toc234907425"/>
      <w:r>
        <w:lastRenderedPageBreak/>
        <w:t>Restaurant</w:t>
      </w:r>
      <w:bookmarkEnd w:id="5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7050F1" w14:paraId="397CE835" w14:textId="77777777">
        <w:tblPrEx>
          <w:tblCellMar>
            <w:top w:w="0" w:type="dxa"/>
            <w:bottom w:w="0" w:type="dxa"/>
          </w:tblCellMar>
        </w:tblPrEx>
        <w:trPr>
          <w:tblHeader/>
        </w:trPr>
        <w:tc>
          <w:tcPr>
            <w:tcW w:w="3008" w:type="dxa"/>
            <w:shd w:val="clear" w:color="auto" w:fill="1F4E3D"/>
            <w:tcMar>
              <w:top w:w="60" w:type="dxa"/>
              <w:left w:w="100" w:type="dxa"/>
              <w:bottom w:w="60" w:type="dxa"/>
              <w:right w:w="100" w:type="dxa"/>
            </w:tcMar>
            <w:vAlign w:val="center"/>
          </w:tcPr>
          <w:p w14:paraId="3DD3A420" w14:textId="77777777" w:rsidR="007050F1" w:rsidRDefault="00000000">
            <w:r>
              <w:rPr>
                <w:b/>
                <w:bCs/>
                <w:color w:val="FFFFFF"/>
                <w:sz w:val="19"/>
                <w:szCs w:val="19"/>
              </w:rPr>
              <w:t>KPI</w:t>
            </w:r>
          </w:p>
        </w:tc>
        <w:tc>
          <w:tcPr>
            <w:tcW w:w="3008" w:type="dxa"/>
            <w:shd w:val="clear" w:color="auto" w:fill="1F4E3D"/>
            <w:tcMar>
              <w:top w:w="60" w:type="dxa"/>
              <w:left w:w="100" w:type="dxa"/>
              <w:bottom w:w="60" w:type="dxa"/>
              <w:right w:w="100" w:type="dxa"/>
            </w:tcMar>
            <w:vAlign w:val="center"/>
          </w:tcPr>
          <w:p w14:paraId="7B4C3843" w14:textId="77777777" w:rsidR="007050F1" w:rsidRDefault="00000000">
            <w:r>
              <w:rPr>
                <w:b/>
                <w:bCs/>
                <w:color w:val="FFFFFF"/>
                <w:sz w:val="19"/>
                <w:szCs w:val="19"/>
              </w:rPr>
              <w:t>Cible lancement</w:t>
            </w:r>
          </w:p>
        </w:tc>
        <w:tc>
          <w:tcPr>
            <w:tcW w:w="3010" w:type="dxa"/>
            <w:shd w:val="clear" w:color="auto" w:fill="1F4E3D"/>
            <w:tcMar>
              <w:top w:w="60" w:type="dxa"/>
              <w:left w:w="100" w:type="dxa"/>
              <w:bottom w:w="60" w:type="dxa"/>
              <w:right w:w="100" w:type="dxa"/>
            </w:tcMar>
            <w:vAlign w:val="center"/>
          </w:tcPr>
          <w:p w14:paraId="36175DF9" w14:textId="77777777" w:rsidR="007050F1" w:rsidRDefault="00000000">
            <w:r>
              <w:rPr>
                <w:b/>
                <w:bCs/>
                <w:color w:val="FFFFFF"/>
                <w:sz w:val="19"/>
                <w:szCs w:val="19"/>
              </w:rPr>
              <w:t>Alerte</w:t>
            </w:r>
          </w:p>
        </w:tc>
      </w:tr>
      <w:tr w:rsidR="007050F1" w14:paraId="2FBE0122" w14:textId="77777777">
        <w:tblPrEx>
          <w:tblCellMar>
            <w:top w:w="0" w:type="dxa"/>
            <w:bottom w:w="0" w:type="dxa"/>
          </w:tblCellMar>
        </w:tblPrEx>
        <w:tc>
          <w:tcPr>
            <w:tcW w:w="3008" w:type="dxa"/>
            <w:tcMar>
              <w:top w:w="60" w:type="dxa"/>
              <w:left w:w="100" w:type="dxa"/>
              <w:bottom w:w="60" w:type="dxa"/>
              <w:right w:w="100" w:type="dxa"/>
            </w:tcMar>
            <w:vAlign w:val="center"/>
          </w:tcPr>
          <w:p w14:paraId="07E50F6D" w14:textId="77777777" w:rsidR="007050F1" w:rsidRDefault="00000000">
            <w:r>
              <w:t>Temps moyen de confirmation</w:t>
            </w:r>
          </w:p>
        </w:tc>
        <w:tc>
          <w:tcPr>
            <w:tcW w:w="3008" w:type="dxa"/>
            <w:tcMar>
              <w:top w:w="60" w:type="dxa"/>
              <w:left w:w="100" w:type="dxa"/>
              <w:bottom w:w="60" w:type="dxa"/>
              <w:right w:w="100" w:type="dxa"/>
            </w:tcMar>
            <w:vAlign w:val="center"/>
          </w:tcPr>
          <w:p w14:paraId="798D77B9" w14:textId="77777777" w:rsidR="007050F1" w:rsidRDefault="00000000">
            <w:pPr>
              <w:jc w:val="right"/>
            </w:pPr>
            <w:r>
              <w:t>&lt; 3 min</w:t>
            </w:r>
          </w:p>
        </w:tc>
        <w:tc>
          <w:tcPr>
            <w:tcW w:w="3010" w:type="dxa"/>
            <w:tcMar>
              <w:top w:w="60" w:type="dxa"/>
              <w:left w:w="100" w:type="dxa"/>
              <w:bottom w:w="60" w:type="dxa"/>
              <w:right w:w="100" w:type="dxa"/>
            </w:tcMar>
            <w:vAlign w:val="center"/>
          </w:tcPr>
          <w:p w14:paraId="4336FE13" w14:textId="77777777" w:rsidR="007050F1" w:rsidRDefault="00000000">
            <w:pPr>
              <w:jc w:val="right"/>
            </w:pPr>
            <w:r>
              <w:t>&gt; 7 min</w:t>
            </w:r>
          </w:p>
        </w:tc>
      </w:tr>
      <w:tr w:rsidR="007050F1" w14:paraId="369F0D25" w14:textId="77777777">
        <w:tblPrEx>
          <w:tblCellMar>
            <w:top w:w="0" w:type="dxa"/>
            <w:bottom w:w="0" w:type="dxa"/>
          </w:tblCellMar>
        </w:tblPrEx>
        <w:tc>
          <w:tcPr>
            <w:tcW w:w="3008" w:type="dxa"/>
            <w:tcMar>
              <w:top w:w="60" w:type="dxa"/>
              <w:left w:w="100" w:type="dxa"/>
              <w:bottom w:w="60" w:type="dxa"/>
              <w:right w:w="100" w:type="dxa"/>
            </w:tcMar>
            <w:vAlign w:val="center"/>
          </w:tcPr>
          <w:p w14:paraId="273E5436" w14:textId="77777777" w:rsidR="007050F1" w:rsidRDefault="00000000">
            <w:r>
              <w:t>Taux d'acceptation</w:t>
            </w:r>
          </w:p>
        </w:tc>
        <w:tc>
          <w:tcPr>
            <w:tcW w:w="3008" w:type="dxa"/>
            <w:tcMar>
              <w:top w:w="60" w:type="dxa"/>
              <w:left w:w="100" w:type="dxa"/>
              <w:bottom w:w="60" w:type="dxa"/>
              <w:right w:w="100" w:type="dxa"/>
            </w:tcMar>
            <w:vAlign w:val="center"/>
          </w:tcPr>
          <w:p w14:paraId="1D3173CF" w14:textId="77777777" w:rsidR="007050F1" w:rsidRDefault="00000000">
            <w:pPr>
              <w:jc w:val="right"/>
            </w:pPr>
            <w:r>
              <w:t>&gt; 85 %</w:t>
            </w:r>
          </w:p>
        </w:tc>
        <w:tc>
          <w:tcPr>
            <w:tcW w:w="3010" w:type="dxa"/>
            <w:tcMar>
              <w:top w:w="60" w:type="dxa"/>
              <w:left w:w="100" w:type="dxa"/>
              <w:bottom w:w="60" w:type="dxa"/>
              <w:right w:w="100" w:type="dxa"/>
            </w:tcMar>
            <w:vAlign w:val="center"/>
          </w:tcPr>
          <w:p w14:paraId="0D349E06" w14:textId="77777777" w:rsidR="007050F1" w:rsidRDefault="00000000">
            <w:pPr>
              <w:jc w:val="right"/>
            </w:pPr>
            <w:r>
              <w:t>&lt; 70 %</w:t>
            </w:r>
          </w:p>
        </w:tc>
      </w:tr>
      <w:tr w:rsidR="007050F1" w14:paraId="63170D45" w14:textId="77777777">
        <w:tblPrEx>
          <w:tblCellMar>
            <w:top w:w="0" w:type="dxa"/>
            <w:bottom w:w="0" w:type="dxa"/>
          </w:tblCellMar>
        </w:tblPrEx>
        <w:tc>
          <w:tcPr>
            <w:tcW w:w="3008" w:type="dxa"/>
            <w:tcMar>
              <w:top w:w="60" w:type="dxa"/>
              <w:left w:w="100" w:type="dxa"/>
              <w:bottom w:w="60" w:type="dxa"/>
              <w:right w:w="100" w:type="dxa"/>
            </w:tcMar>
            <w:vAlign w:val="center"/>
          </w:tcPr>
          <w:p w14:paraId="0EC80A6E" w14:textId="77777777" w:rsidR="007050F1" w:rsidRDefault="00000000">
            <w:r>
              <w:t>Annulations après confirmation</w:t>
            </w:r>
          </w:p>
        </w:tc>
        <w:tc>
          <w:tcPr>
            <w:tcW w:w="3008" w:type="dxa"/>
            <w:tcMar>
              <w:top w:w="60" w:type="dxa"/>
              <w:left w:w="100" w:type="dxa"/>
              <w:bottom w:w="60" w:type="dxa"/>
              <w:right w:w="100" w:type="dxa"/>
            </w:tcMar>
            <w:vAlign w:val="center"/>
          </w:tcPr>
          <w:p w14:paraId="2B44C41A" w14:textId="77777777" w:rsidR="007050F1" w:rsidRDefault="00000000">
            <w:pPr>
              <w:jc w:val="right"/>
            </w:pPr>
            <w:r>
              <w:t>&lt; 5 %</w:t>
            </w:r>
          </w:p>
        </w:tc>
        <w:tc>
          <w:tcPr>
            <w:tcW w:w="3010" w:type="dxa"/>
            <w:tcMar>
              <w:top w:w="60" w:type="dxa"/>
              <w:left w:w="100" w:type="dxa"/>
              <w:bottom w:w="60" w:type="dxa"/>
              <w:right w:w="100" w:type="dxa"/>
            </w:tcMar>
            <w:vAlign w:val="center"/>
          </w:tcPr>
          <w:p w14:paraId="0823DE62" w14:textId="77777777" w:rsidR="007050F1" w:rsidRDefault="00000000">
            <w:pPr>
              <w:jc w:val="right"/>
            </w:pPr>
            <w:r>
              <w:t>&gt; 10 %</w:t>
            </w:r>
          </w:p>
        </w:tc>
      </w:tr>
      <w:tr w:rsidR="007050F1" w14:paraId="4A78E0B0" w14:textId="77777777">
        <w:tblPrEx>
          <w:tblCellMar>
            <w:top w:w="0" w:type="dxa"/>
            <w:bottom w:w="0" w:type="dxa"/>
          </w:tblCellMar>
        </w:tblPrEx>
        <w:tc>
          <w:tcPr>
            <w:tcW w:w="3008" w:type="dxa"/>
            <w:tcMar>
              <w:top w:w="60" w:type="dxa"/>
              <w:left w:w="100" w:type="dxa"/>
              <w:bottom w:w="60" w:type="dxa"/>
              <w:right w:w="100" w:type="dxa"/>
            </w:tcMar>
            <w:vAlign w:val="center"/>
          </w:tcPr>
          <w:p w14:paraId="06650EB3" w14:textId="77777777" w:rsidR="007050F1" w:rsidRDefault="00000000">
            <w:r>
              <w:t>Retard préparation &gt; 15 min</w:t>
            </w:r>
          </w:p>
        </w:tc>
        <w:tc>
          <w:tcPr>
            <w:tcW w:w="3008" w:type="dxa"/>
            <w:tcMar>
              <w:top w:w="60" w:type="dxa"/>
              <w:left w:w="100" w:type="dxa"/>
              <w:bottom w:w="60" w:type="dxa"/>
              <w:right w:w="100" w:type="dxa"/>
            </w:tcMar>
            <w:vAlign w:val="center"/>
          </w:tcPr>
          <w:p w14:paraId="6DF19B74" w14:textId="77777777" w:rsidR="007050F1" w:rsidRDefault="00000000">
            <w:pPr>
              <w:jc w:val="right"/>
            </w:pPr>
            <w:r>
              <w:t>&lt; 10 %</w:t>
            </w:r>
          </w:p>
        </w:tc>
        <w:tc>
          <w:tcPr>
            <w:tcW w:w="3010" w:type="dxa"/>
            <w:tcMar>
              <w:top w:w="60" w:type="dxa"/>
              <w:left w:w="100" w:type="dxa"/>
              <w:bottom w:w="60" w:type="dxa"/>
              <w:right w:w="100" w:type="dxa"/>
            </w:tcMar>
            <w:vAlign w:val="center"/>
          </w:tcPr>
          <w:p w14:paraId="68E59458" w14:textId="77777777" w:rsidR="007050F1" w:rsidRDefault="00000000">
            <w:pPr>
              <w:jc w:val="right"/>
            </w:pPr>
            <w:r>
              <w:t>&gt; 20 %</w:t>
            </w:r>
          </w:p>
        </w:tc>
      </w:tr>
      <w:tr w:rsidR="007050F1" w14:paraId="17769EAF" w14:textId="77777777">
        <w:tblPrEx>
          <w:tblCellMar>
            <w:top w:w="0" w:type="dxa"/>
            <w:bottom w:w="0" w:type="dxa"/>
          </w:tblCellMar>
        </w:tblPrEx>
        <w:tc>
          <w:tcPr>
            <w:tcW w:w="3008" w:type="dxa"/>
            <w:tcMar>
              <w:top w:w="60" w:type="dxa"/>
              <w:left w:w="100" w:type="dxa"/>
              <w:bottom w:w="60" w:type="dxa"/>
              <w:right w:w="100" w:type="dxa"/>
            </w:tcMar>
            <w:vAlign w:val="center"/>
          </w:tcPr>
          <w:p w14:paraId="1A50AF49" w14:textId="77777777" w:rsidR="007050F1" w:rsidRDefault="00000000">
            <w:r>
              <w:t>Plats avec image</w:t>
            </w:r>
          </w:p>
        </w:tc>
        <w:tc>
          <w:tcPr>
            <w:tcW w:w="3008" w:type="dxa"/>
            <w:tcMar>
              <w:top w:w="60" w:type="dxa"/>
              <w:left w:w="100" w:type="dxa"/>
              <w:bottom w:w="60" w:type="dxa"/>
              <w:right w:w="100" w:type="dxa"/>
            </w:tcMar>
            <w:vAlign w:val="center"/>
          </w:tcPr>
          <w:p w14:paraId="246133DA" w14:textId="77777777" w:rsidR="007050F1" w:rsidRDefault="00000000">
            <w:pPr>
              <w:jc w:val="right"/>
            </w:pPr>
            <w:r>
              <w:t>&gt; 80 %</w:t>
            </w:r>
          </w:p>
        </w:tc>
        <w:tc>
          <w:tcPr>
            <w:tcW w:w="3010" w:type="dxa"/>
            <w:tcMar>
              <w:top w:w="60" w:type="dxa"/>
              <w:left w:w="100" w:type="dxa"/>
              <w:bottom w:w="60" w:type="dxa"/>
              <w:right w:w="100" w:type="dxa"/>
            </w:tcMar>
            <w:vAlign w:val="center"/>
          </w:tcPr>
          <w:p w14:paraId="400EEBBE" w14:textId="77777777" w:rsidR="007050F1" w:rsidRDefault="00000000">
            <w:pPr>
              <w:jc w:val="right"/>
            </w:pPr>
            <w:r>
              <w:t>&lt; 60 %</w:t>
            </w:r>
          </w:p>
        </w:tc>
      </w:tr>
      <w:tr w:rsidR="007050F1" w14:paraId="4B1410A9" w14:textId="77777777">
        <w:tblPrEx>
          <w:tblCellMar>
            <w:top w:w="0" w:type="dxa"/>
            <w:bottom w:w="0" w:type="dxa"/>
          </w:tblCellMar>
        </w:tblPrEx>
        <w:tc>
          <w:tcPr>
            <w:tcW w:w="3008" w:type="dxa"/>
            <w:tcMar>
              <w:top w:w="60" w:type="dxa"/>
              <w:left w:w="100" w:type="dxa"/>
              <w:bottom w:w="60" w:type="dxa"/>
              <w:right w:w="100" w:type="dxa"/>
            </w:tcMar>
            <w:vAlign w:val="center"/>
          </w:tcPr>
          <w:p w14:paraId="3CB25E11" w14:textId="77777777" w:rsidR="007050F1" w:rsidRDefault="00000000">
            <w:r>
              <w:t>Note moyenne</w:t>
            </w:r>
          </w:p>
        </w:tc>
        <w:tc>
          <w:tcPr>
            <w:tcW w:w="3008" w:type="dxa"/>
            <w:tcMar>
              <w:top w:w="60" w:type="dxa"/>
              <w:left w:w="100" w:type="dxa"/>
              <w:bottom w:w="60" w:type="dxa"/>
              <w:right w:w="100" w:type="dxa"/>
            </w:tcMar>
            <w:vAlign w:val="center"/>
          </w:tcPr>
          <w:p w14:paraId="21CF7863" w14:textId="77777777" w:rsidR="007050F1" w:rsidRDefault="00000000">
            <w:pPr>
              <w:jc w:val="right"/>
            </w:pPr>
            <w:r>
              <w:t>&gt; 4.0</w:t>
            </w:r>
          </w:p>
        </w:tc>
        <w:tc>
          <w:tcPr>
            <w:tcW w:w="3010" w:type="dxa"/>
            <w:tcMar>
              <w:top w:w="60" w:type="dxa"/>
              <w:left w:w="100" w:type="dxa"/>
              <w:bottom w:w="60" w:type="dxa"/>
              <w:right w:w="100" w:type="dxa"/>
            </w:tcMar>
            <w:vAlign w:val="center"/>
          </w:tcPr>
          <w:p w14:paraId="2F4A2902" w14:textId="77777777" w:rsidR="007050F1" w:rsidRDefault="00000000">
            <w:pPr>
              <w:jc w:val="right"/>
            </w:pPr>
            <w:r>
              <w:t>&lt; 3.5</w:t>
            </w:r>
          </w:p>
        </w:tc>
      </w:tr>
      <w:tr w:rsidR="007050F1" w14:paraId="11B24C2C" w14:textId="77777777">
        <w:tblPrEx>
          <w:tblCellMar>
            <w:top w:w="0" w:type="dxa"/>
            <w:bottom w:w="0" w:type="dxa"/>
          </w:tblCellMar>
        </w:tblPrEx>
        <w:tc>
          <w:tcPr>
            <w:tcW w:w="3008" w:type="dxa"/>
            <w:tcMar>
              <w:top w:w="60" w:type="dxa"/>
              <w:left w:w="100" w:type="dxa"/>
              <w:bottom w:w="60" w:type="dxa"/>
              <w:right w:w="100" w:type="dxa"/>
            </w:tcMar>
            <w:vAlign w:val="center"/>
          </w:tcPr>
          <w:p w14:paraId="5BD0028D" w14:textId="77777777" w:rsidR="007050F1" w:rsidRDefault="00000000">
            <w:r>
              <w:t>Plaintes hygiène</w:t>
            </w:r>
          </w:p>
        </w:tc>
        <w:tc>
          <w:tcPr>
            <w:tcW w:w="3008" w:type="dxa"/>
            <w:tcMar>
              <w:top w:w="60" w:type="dxa"/>
              <w:left w:w="100" w:type="dxa"/>
              <w:bottom w:w="60" w:type="dxa"/>
              <w:right w:w="100" w:type="dxa"/>
            </w:tcMar>
            <w:vAlign w:val="center"/>
          </w:tcPr>
          <w:p w14:paraId="55FECF49" w14:textId="77777777" w:rsidR="007050F1" w:rsidRDefault="00000000">
            <w:pPr>
              <w:jc w:val="right"/>
            </w:pPr>
            <w:r>
              <w:t>0</w:t>
            </w:r>
          </w:p>
        </w:tc>
        <w:tc>
          <w:tcPr>
            <w:tcW w:w="3010" w:type="dxa"/>
            <w:tcMar>
              <w:top w:w="60" w:type="dxa"/>
              <w:left w:w="100" w:type="dxa"/>
              <w:bottom w:w="60" w:type="dxa"/>
              <w:right w:w="100" w:type="dxa"/>
            </w:tcMar>
            <w:vAlign w:val="center"/>
          </w:tcPr>
          <w:p w14:paraId="2B630B39" w14:textId="77777777" w:rsidR="007050F1" w:rsidRDefault="00000000">
            <w:pPr>
              <w:jc w:val="right"/>
            </w:pPr>
            <w:r>
              <w:t>1 grave</w:t>
            </w:r>
          </w:p>
        </w:tc>
      </w:tr>
    </w:tbl>
    <w:p w14:paraId="0020EBE3" w14:textId="77777777" w:rsidR="007050F1" w:rsidRDefault="007050F1">
      <w:pPr>
        <w:spacing w:after="160"/>
      </w:pPr>
    </w:p>
    <w:p w14:paraId="0A0603EA" w14:textId="77777777" w:rsidR="007050F1" w:rsidRDefault="00000000">
      <w:pPr>
        <w:pStyle w:val="Titre3"/>
        <w:spacing w:before="280" w:after="160"/>
      </w:pPr>
      <w:bookmarkStart w:id="51" w:name="_Toc234907426"/>
      <w:r>
        <w:t>Livreur</w:t>
      </w:r>
      <w:bookmarkEnd w:id="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7050F1" w14:paraId="44994A7B" w14:textId="77777777">
        <w:tblPrEx>
          <w:tblCellMar>
            <w:top w:w="0" w:type="dxa"/>
            <w:bottom w:w="0" w:type="dxa"/>
          </w:tblCellMar>
        </w:tblPrEx>
        <w:trPr>
          <w:tblHeader/>
        </w:trPr>
        <w:tc>
          <w:tcPr>
            <w:tcW w:w="3008" w:type="dxa"/>
            <w:shd w:val="clear" w:color="auto" w:fill="1F4E3D"/>
            <w:tcMar>
              <w:top w:w="60" w:type="dxa"/>
              <w:left w:w="100" w:type="dxa"/>
              <w:bottom w:w="60" w:type="dxa"/>
              <w:right w:w="100" w:type="dxa"/>
            </w:tcMar>
            <w:vAlign w:val="center"/>
          </w:tcPr>
          <w:p w14:paraId="23D0CE13" w14:textId="77777777" w:rsidR="007050F1" w:rsidRDefault="00000000">
            <w:r>
              <w:rPr>
                <w:b/>
                <w:bCs/>
                <w:color w:val="FFFFFF"/>
                <w:sz w:val="19"/>
                <w:szCs w:val="19"/>
              </w:rPr>
              <w:t>KPI</w:t>
            </w:r>
          </w:p>
        </w:tc>
        <w:tc>
          <w:tcPr>
            <w:tcW w:w="3008" w:type="dxa"/>
            <w:shd w:val="clear" w:color="auto" w:fill="1F4E3D"/>
            <w:tcMar>
              <w:top w:w="60" w:type="dxa"/>
              <w:left w:w="100" w:type="dxa"/>
              <w:bottom w:w="60" w:type="dxa"/>
              <w:right w:w="100" w:type="dxa"/>
            </w:tcMar>
            <w:vAlign w:val="center"/>
          </w:tcPr>
          <w:p w14:paraId="1C7E7B3F" w14:textId="77777777" w:rsidR="007050F1" w:rsidRDefault="00000000">
            <w:r>
              <w:rPr>
                <w:b/>
                <w:bCs/>
                <w:color w:val="FFFFFF"/>
                <w:sz w:val="19"/>
                <w:szCs w:val="19"/>
              </w:rPr>
              <w:t>Cible lancement</w:t>
            </w:r>
          </w:p>
        </w:tc>
        <w:tc>
          <w:tcPr>
            <w:tcW w:w="3010" w:type="dxa"/>
            <w:shd w:val="clear" w:color="auto" w:fill="1F4E3D"/>
            <w:tcMar>
              <w:top w:w="60" w:type="dxa"/>
              <w:left w:w="100" w:type="dxa"/>
              <w:bottom w:w="60" w:type="dxa"/>
              <w:right w:w="100" w:type="dxa"/>
            </w:tcMar>
            <w:vAlign w:val="center"/>
          </w:tcPr>
          <w:p w14:paraId="3B4AEE00" w14:textId="77777777" w:rsidR="007050F1" w:rsidRDefault="00000000">
            <w:r>
              <w:rPr>
                <w:b/>
                <w:bCs/>
                <w:color w:val="FFFFFF"/>
                <w:sz w:val="19"/>
                <w:szCs w:val="19"/>
              </w:rPr>
              <w:t>Alerte</w:t>
            </w:r>
          </w:p>
        </w:tc>
      </w:tr>
      <w:tr w:rsidR="007050F1" w14:paraId="436BAF3E" w14:textId="77777777">
        <w:tblPrEx>
          <w:tblCellMar>
            <w:top w:w="0" w:type="dxa"/>
            <w:bottom w:w="0" w:type="dxa"/>
          </w:tblCellMar>
        </w:tblPrEx>
        <w:tc>
          <w:tcPr>
            <w:tcW w:w="3008" w:type="dxa"/>
            <w:tcMar>
              <w:top w:w="60" w:type="dxa"/>
              <w:left w:w="100" w:type="dxa"/>
              <w:bottom w:w="60" w:type="dxa"/>
              <w:right w:w="100" w:type="dxa"/>
            </w:tcMar>
            <w:vAlign w:val="center"/>
          </w:tcPr>
          <w:p w14:paraId="47CB35FD" w14:textId="77777777" w:rsidR="007050F1" w:rsidRDefault="00000000">
            <w:r>
              <w:t>Acceptation des courses proposées</w:t>
            </w:r>
          </w:p>
        </w:tc>
        <w:tc>
          <w:tcPr>
            <w:tcW w:w="3008" w:type="dxa"/>
            <w:tcMar>
              <w:top w:w="60" w:type="dxa"/>
              <w:left w:w="100" w:type="dxa"/>
              <w:bottom w:w="60" w:type="dxa"/>
              <w:right w:w="100" w:type="dxa"/>
            </w:tcMar>
            <w:vAlign w:val="center"/>
          </w:tcPr>
          <w:p w14:paraId="59E2F490" w14:textId="77777777" w:rsidR="007050F1" w:rsidRDefault="00000000">
            <w:pPr>
              <w:jc w:val="right"/>
            </w:pPr>
            <w:r>
              <w:t>&gt; 60 %</w:t>
            </w:r>
          </w:p>
        </w:tc>
        <w:tc>
          <w:tcPr>
            <w:tcW w:w="3010" w:type="dxa"/>
            <w:tcMar>
              <w:top w:w="60" w:type="dxa"/>
              <w:left w:w="100" w:type="dxa"/>
              <w:bottom w:w="60" w:type="dxa"/>
              <w:right w:w="100" w:type="dxa"/>
            </w:tcMar>
            <w:vAlign w:val="center"/>
          </w:tcPr>
          <w:p w14:paraId="72CD275A" w14:textId="77777777" w:rsidR="007050F1" w:rsidRDefault="00000000">
            <w:pPr>
              <w:jc w:val="right"/>
            </w:pPr>
            <w:r>
              <w:t>&lt; 35 %</w:t>
            </w:r>
          </w:p>
        </w:tc>
      </w:tr>
      <w:tr w:rsidR="007050F1" w14:paraId="0864ADD7" w14:textId="77777777">
        <w:tblPrEx>
          <w:tblCellMar>
            <w:top w:w="0" w:type="dxa"/>
            <w:bottom w:w="0" w:type="dxa"/>
          </w:tblCellMar>
        </w:tblPrEx>
        <w:tc>
          <w:tcPr>
            <w:tcW w:w="3008" w:type="dxa"/>
            <w:tcMar>
              <w:top w:w="60" w:type="dxa"/>
              <w:left w:w="100" w:type="dxa"/>
              <w:bottom w:w="60" w:type="dxa"/>
              <w:right w:w="100" w:type="dxa"/>
            </w:tcMar>
            <w:vAlign w:val="center"/>
          </w:tcPr>
          <w:p w14:paraId="152EA7A1" w14:textId="77777777" w:rsidR="007050F1" w:rsidRDefault="00000000">
            <w:r>
              <w:t>Annulation après acceptation</w:t>
            </w:r>
          </w:p>
        </w:tc>
        <w:tc>
          <w:tcPr>
            <w:tcW w:w="3008" w:type="dxa"/>
            <w:tcMar>
              <w:top w:w="60" w:type="dxa"/>
              <w:left w:w="100" w:type="dxa"/>
              <w:bottom w:w="60" w:type="dxa"/>
              <w:right w:w="100" w:type="dxa"/>
            </w:tcMar>
            <w:vAlign w:val="center"/>
          </w:tcPr>
          <w:p w14:paraId="39E1979E" w14:textId="77777777" w:rsidR="007050F1" w:rsidRDefault="00000000">
            <w:pPr>
              <w:jc w:val="right"/>
            </w:pPr>
            <w:r>
              <w:t>&lt; 5 %</w:t>
            </w:r>
          </w:p>
        </w:tc>
        <w:tc>
          <w:tcPr>
            <w:tcW w:w="3010" w:type="dxa"/>
            <w:tcMar>
              <w:top w:w="60" w:type="dxa"/>
              <w:left w:w="100" w:type="dxa"/>
              <w:bottom w:w="60" w:type="dxa"/>
              <w:right w:w="100" w:type="dxa"/>
            </w:tcMar>
            <w:vAlign w:val="center"/>
          </w:tcPr>
          <w:p w14:paraId="1E8250DB" w14:textId="77777777" w:rsidR="007050F1" w:rsidRDefault="00000000">
            <w:pPr>
              <w:jc w:val="right"/>
            </w:pPr>
            <w:r>
              <w:t>&gt; 10 %</w:t>
            </w:r>
          </w:p>
        </w:tc>
      </w:tr>
      <w:tr w:rsidR="007050F1" w14:paraId="01FF1130" w14:textId="77777777">
        <w:tblPrEx>
          <w:tblCellMar>
            <w:top w:w="0" w:type="dxa"/>
            <w:bottom w:w="0" w:type="dxa"/>
          </w:tblCellMar>
        </w:tblPrEx>
        <w:tc>
          <w:tcPr>
            <w:tcW w:w="3008" w:type="dxa"/>
            <w:tcMar>
              <w:top w:w="60" w:type="dxa"/>
              <w:left w:w="100" w:type="dxa"/>
              <w:bottom w:w="60" w:type="dxa"/>
              <w:right w:w="100" w:type="dxa"/>
            </w:tcMar>
            <w:vAlign w:val="center"/>
          </w:tcPr>
          <w:p w14:paraId="196DC123" w14:textId="77777777" w:rsidR="007050F1" w:rsidRDefault="00000000">
            <w:r>
              <w:t>Arrivée au restaurant après « prêt »</w:t>
            </w:r>
          </w:p>
        </w:tc>
        <w:tc>
          <w:tcPr>
            <w:tcW w:w="3008" w:type="dxa"/>
            <w:tcMar>
              <w:top w:w="60" w:type="dxa"/>
              <w:left w:w="100" w:type="dxa"/>
              <w:bottom w:w="60" w:type="dxa"/>
              <w:right w:w="100" w:type="dxa"/>
            </w:tcMar>
            <w:vAlign w:val="center"/>
          </w:tcPr>
          <w:p w14:paraId="22971FC0" w14:textId="77777777" w:rsidR="007050F1" w:rsidRDefault="00000000">
            <w:pPr>
              <w:jc w:val="right"/>
            </w:pPr>
            <w:r>
              <w:t>&lt; 10 min</w:t>
            </w:r>
          </w:p>
        </w:tc>
        <w:tc>
          <w:tcPr>
            <w:tcW w:w="3010" w:type="dxa"/>
            <w:tcMar>
              <w:top w:w="60" w:type="dxa"/>
              <w:left w:w="100" w:type="dxa"/>
              <w:bottom w:w="60" w:type="dxa"/>
              <w:right w:w="100" w:type="dxa"/>
            </w:tcMar>
            <w:vAlign w:val="center"/>
          </w:tcPr>
          <w:p w14:paraId="1AA9DFE5" w14:textId="77777777" w:rsidR="007050F1" w:rsidRDefault="00000000">
            <w:pPr>
              <w:jc w:val="right"/>
            </w:pPr>
            <w:r>
              <w:t>&gt; 20 min</w:t>
            </w:r>
          </w:p>
        </w:tc>
      </w:tr>
      <w:tr w:rsidR="007050F1" w14:paraId="7DBCAE9C" w14:textId="77777777">
        <w:tblPrEx>
          <w:tblCellMar>
            <w:top w:w="0" w:type="dxa"/>
            <w:bottom w:w="0" w:type="dxa"/>
          </w:tblCellMar>
        </w:tblPrEx>
        <w:tc>
          <w:tcPr>
            <w:tcW w:w="3008" w:type="dxa"/>
            <w:tcMar>
              <w:top w:w="60" w:type="dxa"/>
              <w:left w:w="100" w:type="dxa"/>
              <w:bottom w:w="60" w:type="dxa"/>
              <w:right w:w="100" w:type="dxa"/>
            </w:tcMar>
            <w:vAlign w:val="center"/>
          </w:tcPr>
          <w:p w14:paraId="31430C5F" w14:textId="77777777" w:rsidR="007050F1" w:rsidRDefault="00000000">
            <w:r>
              <w:t>Commandes livrées sans incident</w:t>
            </w:r>
          </w:p>
        </w:tc>
        <w:tc>
          <w:tcPr>
            <w:tcW w:w="3008" w:type="dxa"/>
            <w:tcMar>
              <w:top w:w="60" w:type="dxa"/>
              <w:left w:w="100" w:type="dxa"/>
              <w:bottom w:w="60" w:type="dxa"/>
              <w:right w:w="100" w:type="dxa"/>
            </w:tcMar>
            <w:vAlign w:val="center"/>
          </w:tcPr>
          <w:p w14:paraId="743E5940" w14:textId="77777777" w:rsidR="007050F1" w:rsidRDefault="00000000">
            <w:pPr>
              <w:jc w:val="right"/>
            </w:pPr>
            <w:r>
              <w:t>&gt; 95 %</w:t>
            </w:r>
          </w:p>
        </w:tc>
        <w:tc>
          <w:tcPr>
            <w:tcW w:w="3010" w:type="dxa"/>
            <w:tcMar>
              <w:top w:w="60" w:type="dxa"/>
              <w:left w:w="100" w:type="dxa"/>
              <w:bottom w:w="60" w:type="dxa"/>
              <w:right w:w="100" w:type="dxa"/>
            </w:tcMar>
            <w:vAlign w:val="center"/>
          </w:tcPr>
          <w:p w14:paraId="16F2DAB2" w14:textId="77777777" w:rsidR="007050F1" w:rsidRDefault="00000000">
            <w:pPr>
              <w:jc w:val="right"/>
            </w:pPr>
            <w:r>
              <w:t>&lt; 90 %</w:t>
            </w:r>
          </w:p>
        </w:tc>
      </w:tr>
      <w:tr w:rsidR="007050F1" w14:paraId="0FE09E17" w14:textId="77777777">
        <w:tblPrEx>
          <w:tblCellMar>
            <w:top w:w="0" w:type="dxa"/>
            <w:bottom w:w="0" w:type="dxa"/>
          </w:tblCellMar>
        </w:tblPrEx>
        <w:tc>
          <w:tcPr>
            <w:tcW w:w="3008" w:type="dxa"/>
            <w:tcMar>
              <w:top w:w="60" w:type="dxa"/>
              <w:left w:w="100" w:type="dxa"/>
              <w:bottom w:w="60" w:type="dxa"/>
              <w:right w:w="100" w:type="dxa"/>
            </w:tcMar>
            <w:vAlign w:val="center"/>
          </w:tcPr>
          <w:p w14:paraId="4A838F9B" w14:textId="77777777" w:rsidR="007050F1" w:rsidRDefault="00000000">
            <w:r>
              <w:t>Note moyenne</w:t>
            </w:r>
          </w:p>
        </w:tc>
        <w:tc>
          <w:tcPr>
            <w:tcW w:w="3008" w:type="dxa"/>
            <w:tcMar>
              <w:top w:w="60" w:type="dxa"/>
              <w:left w:w="100" w:type="dxa"/>
              <w:bottom w:w="60" w:type="dxa"/>
              <w:right w:w="100" w:type="dxa"/>
            </w:tcMar>
            <w:vAlign w:val="center"/>
          </w:tcPr>
          <w:p w14:paraId="34290DBE" w14:textId="77777777" w:rsidR="007050F1" w:rsidRDefault="00000000">
            <w:pPr>
              <w:jc w:val="right"/>
            </w:pPr>
            <w:r>
              <w:t>&gt; 4.2</w:t>
            </w:r>
          </w:p>
        </w:tc>
        <w:tc>
          <w:tcPr>
            <w:tcW w:w="3010" w:type="dxa"/>
            <w:tcMar>
              <w:top w:w="60" w:type="dxa"/>
              <w:left w:w="100" w:type="dxa"/>
              <w:bottom w:w="60" w:type="dxa"/>
              <w:right w:w="100" w:type="dxa"/>
            </w:tcMar>
            <w:vAlign w:val="center"/>
          </w:tcPr>
          <w:p w14:paraId="26010319" w14:textId="77777777" w:rsidR="007050F1" w:rsidRDefault="00000000">
            <w:pPr>
              <w:jc w:val="right"/>
            </w:pPr>
            <w:r>
              <w:t>&lt; 3.7</w:t>
            </w:r>
          </w:p>
        </w:tc>
      </w:tr>
      <w:tr w:rsidR="007050F1" w14:paraId="6783A88C" w14:textId="77777777">
        <w:tblPrEx>
          <w:tblCellMar>
            <w:top w:w="0" w:type="dxa"/>
            <w:bottom w:w="0" w:type="dxa"/>
          </w:tblCellMar>
        </w:tblPrEx>
        <w:tc>
          <w:tcPr>
            <w:tcW w:w="3008" w:type="dxa"/>
            <w:tcMar>
              <w:top w:w="60" w:type="dxa"/>
              <w:left w:w="100" w:type="dxa"/>
              <w:bottom w:w="60" w:type="dxa"/>
              <w:right w:w="100" w:type="dxa"/>
            </w:tcMar>
            <w:vAlign w:val="center"/>
          </w:tcPr>
          <w:p w14:paraId="371DA130" w14:textId="77777777" w:rsidR="007050F1" w:rsidRDefault="00000000">
            <w:r>
              <w:t>Litiges cash</w:t>
            </w:r>
          </w:p>
        </w:tc>
        <w:tc>
          <w:tcPr>
            <w:tcW w:w="3008" w:type="dxa"/>
            <w:tcMar>
              <w:top w:w="60" w:type="dxa"/>
              <w:left w:w="100" w:type="dxa"/>
              <w:bottom w:w="60" w:type="dxa"/>
              <w:right w:w="100" w:type="dxa"/>
            </w:tcMar>
            <w:vAlign w:val="center"/>
          </w:tcPr>
          <w:p w14:paraId="06BD7732" w14:textId="77777777" w:rsidR="007050F1" w:rsidRDefault="00000000">
            <w:pPr>
              <w:jc w:val="right"/>
            </w:pPr>
            <w:r>
              <w:t>&lt; 1 %</w:t>
            </w:r>
          </w:p>
        </w:tc>
        <w:tc>
          <w:tcPr>
            <w:tcW w:w="3010" w:type="dxa"/>
            <w:tcMar>
              <w:top w:w="60" w:type="dxa"/>
              <w:left w:w="100" w:type="dxa"/>
              <w:bottom w:w="60" w:type="dxa"/>
              <w:right w:w="100" w:type="dxa"/>
            </w:tcMar>
            <w:vAlign w:val="center"/>
          </w:tcPr>
          <w:p w14:paraId="2D927AF4" w14:textId="77777777" w:rsidR="007050F1" w:rsidRDefault="00000000">
            <w:pPr>
              <w:jc w:val="right"/>
            </w:pPr>
            <w:r>
              <w:t>&gt; 3 %</w:t>
            </w:r>
          </w:p>
        </w:tc>
      </w:tr>
    </w:tbl>
    <w:p w14:paraId="40E5EEC2" w14:textId="77777777" w:rsidR="007050F1" w:rsidRDefault="007050F1">
      <w:pPr>
        <w:spacing w:after="160"/>
      </w:pPr>
    </w:p>
    <w:p w14:paraId="50055188" w14:textId="77777777" w:rsidR="007050F1" w:rsidRDefault="00000000">
      <w:pPr>
        <w:pStyle w:val="Titre3"/>
        <w:spacing w:before="280" w:after="160"/>
      </w:pPr>
      <w:bookmarkStart w:id="52" w:name="_Toc234907427"/>
      <w:r>
        <w:t>Commandes</w:t>
      </w:r>
      <w:bookmarkEnd w:id="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7050F1" w14:paraId="5D2E970A" w14:textId="77777777">
        <w:tblPrEx>
          <w:tblCellMar>
            <w:top w:w="0" w:type="dxa"/>
            <w:bottom w:w="0" w:type="dxa"/>
          </w:tblCellMar>
        </w:tblPrEx>
        <w:trPr>
          <w:tblHeader/>
        </w:trPr>
        <w:tc>
          <w:tcPr>
            <w:tcW w:w="3008" w:type="dxa"/>
            <w:shd w:val="clear" w:color="auto" w:fill="1F4E3D"/>
            <w:tcMar>
              <w:top w:w="60" w:type="dxa"/>
              <w:left w:w="100" w:type="dxa"/>
              <w:bottom w:w="60" w:type="dxa"/>
              <w:right w:w="100" w:type="dxa"/>
            </w:tcMar>
            <w:vAlign w:val="center"/>
          </w:tcPr>
          <w:p w14:paraId="7715AC10" w14:textId="77777777" w:rsidR="007050F1" w:rsidRDefault="00000000">
            <w:r>
              <w:rPr>
                <w:b/>
                <w:bCs/>
                <w:color w:val="FFFFFF"/>
                <w:sz w:val="19"/>
                <w:szCs w:val="19"/>
              </w:rPr>
              <w:t>KPI</w:t>
            </w:r>
          </w:p>
        </w:tc>
        <w:tc>
          <w:tcPr>
            <w:tcW w:w="3008" w:type="dxa"/>
            <w:shd w:val="clear" w:color="auto" w:fill="1F4E3D"/>
            <w:tcMar>
              <w:top w:w="60" w:type="dxa"/>
              <w:left w:w="100" w:type="dxa"/>
              <w:bottom w:w="60" w:type="dxa"/>
              <w:right w:w="100" w:type="dxa"/>
            </w:tcMar>
            <w:vAlign w:val="center"/>
          </w:tcPr>
          <w:p w14:paraId="1576E3F7" w14:textId="77777777" w:rsidR="007050F1" w:rsidRDefault="00000000">
            <w:r>
              <w:rPr>
                <w:b/>
                <w:bCs/>
                <w:color w:val="FFFFFF"/>
                <w:sz w:val="19"/>
                <w:szCs w:val="19"/>
              </w:rPr>
              <w:t>Cible</w:t>
            </w:r>
          </w:p>
        </w:tc>
        <w:tc>
          <w:tcPr>
            <w:tcW w:w="3010" w:type="dxa"/>
            <w:shd w:val="clear" w:color="auto" w:fill="1F4E3D"/>
            <w:tcMar>
              <w:top w:w="60" w:type="dxa"/>
              <w:left w:w="100" w:type="dxa"/>
              <w:bottom w:w="60" w:type="dxa"/>
              <w:right w:w="100" w:type="dxa"/>
            </w:tcMar>
            <w:vAlign w:val="center"/>
          </w:tcPr>
          <w:p w14:paraId="0D1441D7" w14:textId="77777777" w:rsidR="007050F1" w:rsidRDefault="00000000">
            <w:r>
              <w:rPr>
                <w:b/>
                <w:bCs/>
                <w:color w:val="FFFFFF"/>
                <w:sz w:val="19"/>
                <w:szCs w:val="19"/>
              </w:rPr>
              <w:t>Action si alerte</w:t>
            </w:r>
          </w:p>
        </w:tc>
      </w:tr>
      <w:tr w:rsidR="007050F1" w14:paraId="40A8218F" w14:textId="77777777">
        <w:tblPrEx>
          <w:tblCellMar>
            <w:top w:w="0" w:type="dxa"/>
            <w:bottom w:w="0" w:type="dxa"/>
          </w:tblCellMar>
        </w:tblPrEx>
        <w:tc>
          <w:tcPr>
            <w:tcW w:w="3008" w:type="dxa"/>
            <w:tcMar>
              <w:top w:w="60" w:type="dxa"/>
              <w:left w:w="100" w:type="dxa"/>
              <w:bottom w:w="60" w:type="dxa"/>
              <w:right w:w="100" w:type="dxa"/>
            </w:tcMar>
            <w:vAlign w:val="center"/>
          </w:tcPr>
          <w:p w14:paraId="5F6554D7" w14:textId="77777777" w:rsidR="007050F1" w:rsidRDefault="00000000">
            <w:r>
              <w:t xml:space="preserve">Commandes bloquées </w:t>
            </w:r>
            <w:proofErr w:type="spellStart"/>
            <w:r>
              <w:rPr>
                <w:rFonts w:ascii="Consolas" w:eastAsia="Consolas" w:hAnsi="Consolas" w:cs="Consolas"/>
                <w:sz w:val="20"/>
                <w:szCs w:val="20"/>
              </w:rPr>
              <w:t>pending</w:t>
            </w:r>
            <w:proofErr w:type="spellEnd"/>
            <w:r>
              <w:t xml:space="preserve"> &gt; 10 min</w:t>
            </w:r>
          </w:p>
        </w:tc>
        <w:tc>
          <w:tcPr>
            <w:tcW w:w="3008" w:type="dxa"/>
            <w:tcMar>
              <w:top w:w="60" w:type="dxa"/>
              <w:left w:w="100" w:type="dxa"/>
              <w:bottom w:w="60" w:type="dxa"/>
              <w:right w:w="100" w:type="dxa"/>
            </w:tcMar>
            <w:vAlign w:val="center"/>
          </w:tcPr>
          <w:p w14:paraId="4D749FC2" w14:textId="77777777" w:rsidR="007050F1" w:rsidRDefault="00000000">
            <w:pPr>
              <w:jc w:val="right"/>
            </w:pPr>
            <w:r>
              <w:t>&lt; 3 %</w:t>
            </w:r>
          </w:p>
        </w:tc>
        <w:tc>
          <w:tcPr>
            <w:tcW w:w="3010" w:type="dxa"/>
            <w:tcMar>
              <w:top w:w="60" w:type="dxa"/>
              <w:left w:w="100" w:type="dxa"/>
              <w:bottom w:w="60" w:type="dxa"/>
              <w:right w:w="100" w:type="dxa"/>
            </w:tcMar>
            <w:vAlign w:val="center"/>
          </w:tcPr>
          <w:p w14:paraId="0E21C5A6" w14:textId="77777777" w:rsidR="007050F1" w:rsidRDefault="00000000">
            <w:proofErr w:type="spellStart"/>
            <w:r>
              <w:t>Auto-alerte</w:t>
            </w:r>
            <w:proofErr w:type="spellEnd"/>
            <w:r>
              <w:t xml:space="preserve"> resto/support</w:t>
            </w:r>
          </w:p>
        </w:tc>
      </w:tr>
      <w:tr w:rsidR="007050F1" w14:paraId="3062A11D" w14:textId="77777777">
        <w:tblPrEx>
          <w:tblCellMar>
            <w:top w:w="0" w:type="dxa"/>
            <w:bottom w:w="0" w:type="dxa"/>
          </w:tblCellMar>
        </w:tblPrEx>
        <w:tc>
          <w:tcPr>
            <w:tcW w:w="3008" w:type="dxa"/>
            <w:tcMar>
              <w:top w:w="60" w:type="dxa"/>
              <w:left w:w="100" w:type="dxa"/>
              <w:bottom w:w="60" w:type="dxa"/>
              <w:right w:w="100" w:type="dxa"/>
            </w:tcMar>
            <w:vAlign w:val="center"/>
          </w:tcPr>
          <w:p w14:paraId="0D1C43E4" w14:textId="77777777" w:rsidR="007050F1" w:rsidRDefault="00000000">
            <w:r>
              <w:t xml:space="preserve">Commandes </w:t>
            </w:r>
            <w:proofErr w:type="spellStart"/>
            <w:r>
              <w:rPr>
                <w:rFonts w:ascii="Consolas" w:eastAsia="Consolas" w:hAnsi="Consolas" w:cs="Consolas"/>
                <w:sz w:val="20"/>
                <w:szCs w:val="20"/>
              </w:rPr>
              <w:t>ready</w:t>
            </w:r>
            <w:proofErr w:type="spellEnd"/>
            <w:r>
              <w:t xml:space="preserve"> sans livreur &gt; 15 min</w:t>
            </w:r>
          </w:p>
        </w:tc>
        <w:tc>
          <w:tcPr>
            <w:tcW w:w="3008" w:type="dxa"/>
            <w:tcMar>
              <w:top w:w="60" w:type="dxa"/>
              <w:left w:w="100" w:type="dxa"/>
              <w:bottom w:w="60" w:type="dxa"/>
              <w:right w:w="100" w:type="dxa"/>
            </w:tcMar>
            <w:vAlign w:val="center"/>
          </w:tcPr>
          <w:p w14:paraId="10654C9C" w14:textId="77777777" w:rsidR="007050F1" w:rsidRDefault="00000000">
            <w:pPr>
              <w:jc w:val="right"/>
            </w:pPr>
            <w:r>
              <w:t>&lt; 5 %</w:t>
            </w:r>
          </w:p>
        </w:tc>
        <w:tc>
          <w:tcPr>
            <w:tcW w:w="3010" w:type="dxa"/>
            <w:tcMar>
              <w:top w:w="60" w:type="dxa"/>
              <w:left w:w="100" w:type="dxa"/>
              <w:bottom w:w="60" w:type="dxa"/>
              <w:right w:w="100" w:type="dxa"/>
            </w:tcMar>
            <w:vAlign w:val="center"/>
          </w:tcPr>
          <w:p w14:paraId="1938BACA" w14:textId="77777777" w:rsidR="007050F1" w:rsidRDefault="00000000">
            <w:r>
              <w:t>Alerte dispatch</w:t>
            </w:r>
          </w:p>
        </w:tc>
      </w:tr>
      <w:tr w:rsidR="007050F1" w14:paraId="60C00CE6" w14:textId="77777777">
        <w:tblPrEx>
          <w:tblCellMar>
            <w:top w:w="0" w:type="dxa"/>
            <w:bottom w:w="0" w:type="dxa"/>
          </w:tblCellMar>
        </w:tblPrEx>
        <w:tc>
          <w:tcPr>
            <w:tcW w:w="3008" w:type="dxa"/>
            <w:tcMar>
              <w:top w:w="60" w:type="dxa"/>
              <w:left w:w="100" w:type="dxa"/>
              <w:bottom w:w="60" w:type="dxa"/>
              <w:right w:w="100" w:type="dxa"/>
            </w:tcMar>
            <w:vAlign w:val="center"/>
          </w:tcPr>
          <w:p w14:paraId="52CBA52F" w14:textId="77777777" w:rsidR="007050F1" w:rsidRDefault="00000000">
            <w:r>
              <w:t>Retard total &gt; 30 min</w:t>
            </w:r>
          </w:p>
        </w:tc>
        <w:tc>
          <w:tcPr>
            <w:tcW w:w="3008" w:type="dxa"/>
            <w:tcMar>
              <w:top w:w="60" w:type="dxa"/>
              <w:left w:w="100" w:type="dxa"/>
              <w:bottom w:w="60" w:type="dxa"/>
              <w:right w:w="100" w:type="dxa"/>
            </w:tcMar>
            <w:vAlign w:val="center"/>
          </w:tcPr>
          <w:p w14:paraId="698CD922" w14:textId="77777777" w:rsidR="007050F1" w:rsidRDefault="00000000">
            <w:pPr>
              <w:jc w:val="right"/>
            </w:pPr>
            <w:r>
              <w:t>&lt; 10 %</w:t>
            </w:r>
          </w:p>
        </w:tc>
        <w:tc>
          <w:tcPr>
            <w:tcW w:w="3010" w:type="dxa"/>
            <w:tcMar>
              <w:top w:w="60" w:type="dxa"/>
              <w:left w:w="100" w:type="dxa"/>
              <w:bottom w:w="60" w:type="dxa"/>
              <w:right w:w="100" w:type="dxa"/>
            </w:tcMar>
            <w:vAlign w:val="center"/>
          </w:tcPr>
          <w:p w14:paraId="5B72DE1E" w14:textId="77777777" w:rsidR="007050F1" w:rsidRDefault="00000000">
            <w:r>
              <w:t>Compensation possible</w:t>
            </w:r>
          </w:p>
        </w:tc>
      </w:tr>
      <w:tr w:rsidR="007050F1" w14:paraId="2F7052BD" w14:textId="77777777">
        <w:tblPrEx>
          <w:tblCellMar>
            <w:top w:w="0" w:type="dxa"/>
            <w:bottom w:w="0" w:type="dxa"/>
          </w:tblCellMar>
        </w:tblPrEx>
        <w:tc>
          <w:tcPr>
            <w:tcW w:w="3008" w:type="dxa"/>
            <w:tcMar>
              <w:top w:w="60" w:type="dxa"/>
              <w:left w:w="100" w:type="dxa"/>
              <w:bottom w:w="60" w:type="dxa"/>
              <w:right w:w="100" w:type="dxa"/>
            </w:tcMar>
            <w:vAlign w:val="center"/>
          </w:tcPr>
          <w:p w14:paraId="42BBB1E4" w14:textId="77777777" w:rsidR="007050F1" w:rsidRDefault="00000000">
            <w:r>
              <w:t>Annulation globale</w:t>
            </w:r>
          </w:p>
        </w:tc>
        <w:tc>
          <w:tcPr>
            <w:tcW w:w="3008" w:type="dxa"/>
            <w:tcMar>
              <w:top w:w="60" w:type="dxa"/>
              <w:left w:w="100" w:type="dxa"/>
              <w:bottom w:w="60" w:type="dxa"/>
              <w:right w:w="100" w:type="dxa"/>
            </w:tcMar>
            <w:vAlign w:val="center"/>
          </w:tcPr>
          <w:p w14:paraId="35A4459B" w14:textId="77777777" w:rsidR="007050F1" w:rsidRDefault="00000000">
            <w:pPr>
              <w:jc w:val="right"/>
            </w:pPr>
            <w:r>
              <w:t>&lt; 8 %</w:t>
            </w:r>
          </w:p>
        </w:tc>
        <w:tc>
          <w:tcPr>
            <w:tcW w:w="3010" w:type="dxa"/>
            <w:tcMar>
              <w:top w:w="60" w:type="dxa"/>
              <w:left w:w="100" w:type="dxa"/>
              <w:bottom w:w="60" w:type="dxa"/>
              <w:right w:w="100" w:type="dxa"/>
            </w:tcMar>
            <w:vAlign w:val="center"/>
          </w:tcPr>
          <w:p w14:paraId="7A0F139C" w14:textId="77777777" w:rsidR="007050F1" w:rsidRDefault="00000000">
            <w:r>
              <w:t>Analyse par source</w:t>
            </w:r>
          </w:p>
        </w:tc>
      </w:tr>
      <w:tr w:rsidR="007050F1" w14:paraId="35043015" w14:textId="77777777">
        <w:tblPrEx>
          <w:tblCellMar>
            <w:top w:w="0" w:type="dxa"/>
            <w:bottom w:w="0" w:type="dxa"/>
          </w:tblCellMar>
        </w:tblPrEx>
        <w:tc>
          <w:tcPr>
            <w:tcW w:w="3008" w:type="dxa"/>
            <w:tcMar>
              <w:top w:w="60" w:type="dxa"/>
              <w:left w:w="100" w:type="dxa"/>
              <w:bottom w:w="60" w:type="dxa"/>
              <w:right w:w="100" w:type="dxa"/>
            </w:tcMar>
            <w:vAlign w:val="center"/>
          </w:tcPr>
          <w:p w14:paraId="0322FB4C" w14:textId="77777777" w:rsidR="007050F1" w:rsidRDefault="00000000">
            <w:r>
              <w:t>Paiements échoués</w:t>
            </w:r>
          </w:p>
        </w:tc>
        <w:tc>
          <w:tcPr>
            <w:tcW w:w="3008" w:type="dxa"/>
            <w:tcMar>
              <w:top w:w="60" w:type="dxa"/>
              <w:left w:w="100" w:type="dxa"/>
              <w:bottom w:w="60" w:type="dxa"/>
              <w:right w:w="100" w:type="dxa"/>
            </w:tcMar>
            <w:vAlign w:val="center"/>
          </w:tcPr>
          <w:p w14:paraId="700F55E4" w14:textId="77777777" w:rsidR="007050F1" w:rsidRDefault="00000000">
            <w:pPr>
              <w:jc w:val="right"/>
            </w:pPr>
            <w:r>
              <w:t>&lt; 3 %</w:t>
            </w:r>
          </w:p>
        </w:tc>
        <w:tc>
          <w:tcPr>
            <w:tcW w:w="3010" w:type="dxa"/>
            <w:tcMar>
              <w:top w:w="60" w:type="dxa"/>
              <w:left w:w="100" w:type="dxa"/>
              <w:bottom w:w="60" w:type="dxa"/>
              <w:right w:w="100" w:type="dxa"/>
            </w:tcMar>
            <w:vAlign w:val="center"/>
          </w:tcPr>
          <w:p w14:paraId="175F1062" w14:textId="77777777" w:rsidR="007050F1" w:rsidRDefault="00000000">
            <w:proofErr w:type="spellStart"/>
            <w:r>
              <w:t>Fallback</w:t>
            </w:r>
            <w:proofErr w:type="spellEnd"/>
            <w:r>
              <w:t xml:space="preserve"> cash/support</w:t>
            </w:r>
          </w:p>
        </w:tc>
      </w:tr>
    </w:tbl>
    <w:p w14:paraId="7CB55D1B" w14:textId="77777777" w:rsidR="007050F1" w:rsidRDefault="007050F1">
      <w:pPr>
        <w:spacing w:after="160"/>
      </w:pPr>
    </w:p>
    <w:p w14:paraId="54C1DFF3" w14:textId="77777777" w:rsidR="007050F1" w:rsidRDefault="00000000">
      <w:pPr>
        <w:pStyle w:val="Titre3"/>
        <w:spacing w:before="280" w:after="160"/>
      </w:pPr>
      <w:bookmarkStart w:id="53" w:name="_Toc234907428"/>
      <w:proofErr w:type="spellStart"/>
      <w:r>
        <w:t>Alerting</w:t>
      </w:r>
      <w:proofErr w:type="spellEnd"/>
      <w:r>
        <w:t xml:space="preserve"> automatisé — spécification à construire </w:t>
      </w:r>
      <w:r>
        <w:rPr>
          <w:i/>
          <w:iCs/>
        </w:rPr>
        <w:t>(gap comblé)</w:t>
      </w:r>
      <w:bookmarkEnd w:id="53"/>
    </w:p>
    <w:p w14:paraId="2CB952F5" w14:textId="77777777" w:rsidR="007050F1" w:rsidRDefault="00000000">
      <w:pPr>
        <w:spacing w:after="160"/>
      </w:pPr>
      <w:r>
        <w:lastRenderedPageBreak/>
        <w:t>Le manuel des profils de sécurité identifie explicitement l'absence d'alerte automatique sur franchissement de seuil comme un écart prioritaire. Spécification minimale à implémenter avant tout passage à l'échelle :</w:t>
      </w:r>
    </w:p>
    <w:p w14:paraId="5CB04723" w14:textId="77777777" w:rsidR="007050F1" w:rsidRDefault="00000000">
      <w:pPr>
        <w:pStyle w:val="Paragraphedeliste"/>
        <w:numPr>
          <w:ilvl w:val="0"/>
          <w:numId w:val="1"/>
        </w:numPr>
        <w:spacing w:after="60"/>
      </w:pPr>
      <w:r>
        <w:rPr>
          <w:b/>
          <w:bCs/>
        </w:rPr>
        <w:t>Déclencheurs temps réel</w:t>
      </w:r>
      <w:r>
        <w:t xml:space="preserve"> : commande </w:t>
      </w:r>
      <w:proofErr w:type="spellStart"/>
      <w:r>
        <w:rPr>
          <w:rFonts w:ascii="Consolas" w:eastAsia="Consolas" w:hAnsi="Consolas" w:cs="Consolas"/>
          <w:sz w:val="20"/>
          <w:szCs w:val="20"/>
        </w:rPr>
        <w:t>pending</w:t>
      </w:r>
      <w:proofErr w:type="spellEnd"/>
      <w:r>
        <w:t xml:space="preserve"> depuis &gt; 10 min sans action restaurant → notification restaurant + ticket support automatique ; commande </w:t>
      </w:r>
      <w:proofErr w:type="spellStart"/>
      <w:r>
        <w:rPr>
          <w:rFonts w:ascii="Consolas" w:eastAsia="Consolas" w:hAnsi="Consolas" w:cs="Consolas"/>
          <w:sz w:val="20"/>
          <w:szCs w:val="20"/>
        </w:rPr>
        <w:t>ready</w:t>
      </w:r>
      <w:proofErr w:type="spellEnd"/>
      <w:r>
        <w:t xml:space="preserve"> sans livreur assigné depuis &gt; 15 min → alerte dispatch/admin ; 3 annulations livreur en 24h → gel temporaire du pool pour ce livreur en attente de revue.</w:t>
      </w:r>
    </w:p>
    <w:p w14:paraId="71A5E427" w14:textId="77777777" w:rsidR="007050F1" w:rsidRDefault="00000000">
      <w:pPr>
        <w:pStyle w:val="Paragraphedeliste"/>
        <w:numPr>
          <w:ilvl w:val="0"/>
          <w:numId w:val="1"/>
        </w:numPr>
        <w:spacing w:after="60"/>
      </w:pPr>
      <w:r>
        <w:rPr>
          <w:b/>
          <w:bCs/>
        </w:rPr>
        <w:t>Déclencheurs journaliers (batch)</w:t>
      </w:r>
      <w:r>
        <w:t xml:space="preserve"> : calcul quotidien des KPIs par restaurant/livreur/ville, comparaison au seuil d'alerte, génération d'une liste priorisée pour la checklist admin quotidienne (§A.1).</w:t>
      </w:r>
    </w:p>
    <w:p w14:paraId="042E8F3A" w14:textId="77777777" w:rsidR="007050F1" w:rsidRDefault="00000000">
      <w:pPr>
        <w:pStyle w:val="Paragraphedeliste"/>
        <w:numPr>
          <w:ilvl w:val="0"/>
          <w:numId w:val="1"/>
        </w:numPr>
        <w:spacing w:after="60"/>
      </w:pPr>
      <w:r>
        <w:rPr>
          <w:b/>
          <w:bCs/>
        </w:rPr>
        <w:t>Canal de diffusion</w:t>
      </w:r>
      <w:r>
        <w:t xml:space="preserve"> : </w:t>
      </w:r>
      <w:proofErr w:type="spellStart"/>
      <w:r>
        <w:t>dashboard</w:t>
      </w:r>
      <w:proofErr w:type="spellEnd"/>
      <w:r>
        <w:t xml:space="preserve"> admin en premier lieu ; relai WhatsApp/email pour les alertes S1/S2 (voir §18) vers le responsable d'astreinte.</w:t>
      </w:r>
    </w:p>
    <w:p w14:paraId="09395CA5" w14:textId="77777777" w:rsidR="007050F1" w:rsidRDefault="00000000">
      <w:pPr>
        <w:pStyle w:val="Paragraphedeliste"/>
        <w:numPr>
          <w:ilvl w:val="0"/>
          <w:numId w:val="1"/>
        </w:numPr>
        <w:spacing w:after="60"/>
      </w:pPr>
      <w:r>
        <w:rPr>
          <w:b/>
          <w:bCs/>
        </w:rPr>
        <w:t>Traçabilité</w:t>
      </w:r>
      <w:r>
        <w:t xml:space="preserve"> : chaque alerte doit produire une entrée journalisée (type, seuil franchi, entité concernée, horodatage) consultable dans l'audit log (§23.4), pour permettre l'analyse rétrospective des incidents récurrents.</w:t>
      </w:r>
    </w:p>
    <w:p w14:paraId="78A3DEBC" w14:textId="77777777" w:rsidR="007050F1" w:rsidRDefault="00000000">
      <w:pPr>
        <w:pStyle w:val="Paragraphedeliste"/>
        <w:numPr>
          <w:ilvl w:val="0"/>
          <w:numId w:val="1"/>
        </w:numPr>
        <w:spacing w:after="60"/>
      </w:pPr>
      <w:r>
        <w:rPr>
          <w:b/>
          <w:bCs/>
        </w:rPr>
        <w:t>Priorité produit</w:t>
      </w:r>
      <w:r>
        <w:t xml:space="preserve"> : cette brique est classée P0 dans la roadmap technique (§28) — elle conditionne la capacité à ouvrir une deuxième ville sans multiplier les incidents non détectés.</w:t>
      </w:r>
    </w:p>
    <w:p w14:paraId="41A4C65C" w14:textId="77777777" w:rsidR="007050F1" w:rsidRDefault="00000000">
      <w:pPr>
        <w:pStyle w:val="Titre1"/>
        <w:pageBreakBefore/>
        <w:spacing w:before="280" w:after="160"/>
      </w:pPr>
      <w:bookmarkStart w:id="54" w:name="_Toc234907429"/>
      <w:r>
        <w:lastRenderedPageBreak/>
        <w:t>Partie IV — Confiance, sécurité et gouvernance</w:t>
      </w:r>
      <w:bookmarkEnd w:id="54"/>
    </w:p>
    <w:p w14:paraId="695A9F32" w14:textId="77777777" w:rsidR="007050F1" w:rsidRDefault="00000000">
      <w:pPr>
        <w:pStyle w:val="Titre2"/>
        <w:spacing w:after="160"/>
      </w:pPr>
      <w:bookmarkStart w:id="55" w:name="_Toc234907430"/>
      <w:r>
        <w:t>20. Principes directeurs de sécurité</w:t>
      </w:r>
      <w:bookmarkEnd w:id="55"/>
    </w:p>
    <w:p w14:paraId="549A30F5" w14:textId="77777777" w:rsidR="007050F1" w:rsidRDefault="00000000">
      <w:pPr>
        <w:spacing w:after="160"/>
      </w:pPr>
      <w:r>
        <w:rPr>
          <w:b/>
          <w:bCs/>
        </w:rPr>
        <w:t>Règle de base</w:t>
      </w:r>
      <w:r>
        <w:t xml:space="preserve"> : aucun restaurant ni livreur ne participe à une commande tant que son identité, sa capacité opérationnelle et ses informations essentielles ne sont pas vérifiées.</w:t>
      </w:r>
    </w:p>
    <w:p w14:paraId="3A550125" w14:textId="77777777" w:rsidR="007050F1" w:rsidRDefault="00000000">
      <w:pPr>
        <w:pStyle w:val="Paragraphedeliste"/>
        <w:numPr>
          <w:ilvl w:val="0"/>
          <w:numId w:val="2"/>
        </w:numPr>
        <w:spacing w:after="60"/>
      </w:pPr>
      <w:r>
        <w:rPr>
          <w:b/>
          <w:bCs/>
        </w:rPr>
        <w:t>Séparation des responsabilités</w:t>
      </w:r>
      <w:r>
        <w:t xml:space="preserve"> — le client commande et paie ; le restaurant accepte/prépare/déclare prêt ; le livreur accepte/récupère/livre ; l'admin valide les profils, surveille les anomalies et tranche les litiges ; le support accompagne pendant les incidents. Aucun acteur ne valide seul une action qui le concerne directement (un restaurant ne s'auto-approuve pas, un livreur ne modifie pas son propre statut de suspension, un admin n'approuve pas sans trace).</w:t>
      </w:r>
    </w:p>
    <w:p w14:paraId="6A19AF9F" w14:textId="77777777" w:rsidR="007050F1" w:rsidRDefault="00000000">
      <w:pPr>
        <w:pStyle w:val="Paragraphedeliste"/>
        <w:numPr>
          <w:ilvl w:val="0"/>
          <w:numId w:val="2"/>
        </w:numPr>
        <w:spacing w:after="60"/>
      </w:pPr>
      <w:r>
        <w:rPr>
          <w:b/>
          <w:bCs/>
        </w:rPr>
        <w:t>Vérification avant activation</w:t>
      </w:r>
      <w:r>
        <w:t xml:space="preserve"> — création du compte → soumission de candidature → vérification documentaire → contrôle de contact → approbation manuelle → activation progressive. Dans le produit actuel, l'accès au </w:t>
      </w:r>
      <w:proofErr w:type="spellStart"/>
      <w:r>
        <w:t>dashboard</w:t>
      </w:r>
      <w:proofErr w:type="spellEnd"/>
      <w:r>
        <w:t xml:space="preserve"> est bloqué par </w:t>
      </w:r>
      <w:proofErr w:type="spellStart"/>
      <w:r>
        <w:rPr>
          <w:rFonts w:ascii="Consolas" w:eastAsia="Consolas" w:hAnsi="Consolas" w:cs="Consolas"/>
          <w:sz w:val="20"/>
          <w:szCs w:val="20"/>
        </w:rPr>
        <w:t>RoleGate</w:t>
      </w:r>
      <w:proofErr w:type="spellEnd"/>
      <w:r>
        <w:t xml:space="preserve"> tant que </w:t>
      </w:r>
      <w:proofErr w:type="spellStart"/>
      <w:r>
        <w:rPr>
          <w:rFonts w:ascii="Consolas" w:eastAsia="Consolas" w:hAnsi="Consolas" w:cs="Consolas"/>
          <w:sz w:val="20"/>
          <w:szCs w:val="20"/>
        </w:rPr>
        <w:t>profiles.is_approved</w:t>
      </w:r>
      <w:proofErr w:type="spellEnd"/>
      <w:r>
        <w:t xml:space="preserve"> n'est pas vrai ; ce contrôle doit rester non négociable.</w:t>
      </w:r>
    </w:p>
    <w:p w14:paraId="76735607" w14:textId="77777777" w:rsidR="007050F1" w:rsidRDefault="00000000">
      <w:pPr>
        <w:pStyle w:val="Paragraphedeliste"/>
        <w:numPr>
          <w:ilvl w:val="0"/>
          <w:numId w:val="2"/>
        </w:numPr>
        <w:spacing w:after="60"/>
      </w:pPr>
      <w:r>
        <w:rPr>
          <w:b/>
          <w:bCs/>
        </w:rPr>
        <w:t>Moindre privilège</w:t>
      </w:r>
      <w:r>
        <w:t xml:space="preserve"> — restaurant : ses commandes, son menu, ses infos ; livreur : commandes disponibles + livraisons assignées ; client : ses propres commandes ; admin : supervision complète, journalisée.</w:t>
      </w:r>
    </w:p>
    <w:p w14:paraId="41B840A1" w14:textId="77777777" w:rsidR="007050F1" w:rsidRDefault="00000000">
      <w:pPr>
        <w:pStyle w:val="Paragraphedeliste"/>
        <w:numPr>
          <w:ilvl w:val="0"/>
          <w:numId w:val="2"/>
        </w:numPr>
        <w:spacing w:after="60"/>
      </w:pPr>
      <w:r>
        <w:rPr>
          <w:b/>
          <w:bCs/>
        </w:rPr>
        <w:t>Traçabilité</w:t>
      </w:r>
      <w:r>
        <w:t xml:space="preserve"> — chaque décision importante est horodatée et rattachée à un acteur : candidature soumise, documents reçus, approbation/rejet (avec motif), suspension/réactivation, refus de commande, annulation, litige, remboursement, modification sensible de profil.</w:t>
      </w:r>
    </w:p>
    <w:p w14:paraId="54944484" w14:textId="77777777" w:rsidR="007050F1" w:rsidRDefault="00000000">
      <w:pPr>
        <w:pStyle w:val="Paragraphedeliste"/>
        <w:numPr>
          <w:ilvl w:val="0"/>
          <w:numId w:val="2"/>
        </w:numPr>
        <w:spacing w:after="60"/>
      </w:pPr>
      <w:r>
        <w:rPr>
          <w:b/>
          <w:bCs/>
        </w:rPr>
        <w:t>Qualité opérationnelle avant croissance</w:t>
      </w:r>
      <w:r>
        <w:t xml:space="preserve"> — pas d'ouverture de ville ni de signature massive de partenaires sans fondamentaux stables (menus complets, photos fiables, restaurants réactifs, livreurs disponibles, support joignable, délais mesurés, litiges traités).</w:t>
      </w:r>
    </w:p>
    <w:p w14:paraId="57156899" w14:textId="77777777" w:rsidR="007050F1" w:rsidRDefault="00000000">
      <w:pPr>
        <w:pStyle w:val="Titre2"/>
        <w:spacing w:after="160"/>
      </w:pPr>
      <w:bookmarkStart w:id="56" w:name="_Toc234907431"/>
      <w:r>
        <w:t>21. Rôles et séparation des responsabilités</w:t>
      </w:r>
      <w:bookmarkEnd w:id="5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7050F1" w14:paraId="74D7300B" w14:textId="77777777">
        <w:tblPrEx>
          <w:tblCellMar>
            <w:top w:w="0" w:type="dxa"/>
            <w:bottom w:w="0" w:type="dxa"/>
          </w:tblCellMar>
        </w:tblPrEx>
        <w:trPr>
          <w:tblHeader/>
        </w:trPr>
        <w:tc>
          <w:tcPr>
            <w:tcW w:w="3008" w:type="dxa"/>
            <w:shd w:val="clear" w:color="auto" w:fill="1F4E3D"/>
            <w:tcMar>
              <w:top w:w="60" w:type="dxa"/>
              <w:left w:w="100" w:type="dxa"/>
              <w:bottom w:w="60" w:type="dxa"/>
              <w:right w:w="100" w:type="dxa"/>
            </w:tcMar>
            <w:vAlign w:val="center"/>
          </w:tcPr>
          <w:p w14:paraId="6B5A9DF4" w14:textId="77777777" w:rsidR="007050F1" w:rsidRDefault="00000000">
            <w:r>
              <w:rPr>
                <w:b/>
                <w:bCs/>
                <w:color w:val="FFFFFF"/>
                <w:sz w:val="19"/>
                <w:szCs w:val="19"/>
              </w:rPr>
              <w:t>Rôle</w:t>
            </w:r>
          </w:p>
        </w:tc>
        <w:tc>
          <w:tcPr>
            <w:tcW w:w="3008" w:type="dxa"/>
            <w:shd w:val="clear" w:color="auto" w:fill="1F4E3D"/>
            <w:tcMar>
              <w:top w:w="60" w:type="dxa"/>
              <w:left w:w="100" w:type="dxa"/>
              <w:bottom w:w="60" w:type="dxa"/>
              <w:right w:w="100" w:type="dxa"/>
            </w:tcMar>
            <w:vAlign w:val="center"/>
          </w:tcPr>
          <w:p w14:paraId="0E6A9AD2" w14:textId="77777777" w:rsidR="007050F1" w:rsidRDefault="00000000">
            <w:r>
              <w:rPr>
                <w:b/>
                <w:bCs/>
                <w:color w:val="FFFFFF"/>
                <w:sz w:val="19"/>
                <w:szCs w:val="19"/>
              </w:rPr>
              <w:t>Responsabilités principales</w:t>
            </w:r>
          </w:p>
        </w:tc>
        <w:tc>
          <w:tcPr>
            <w:tcW w:w="3010" w:type="dxa"/>
            <w:shd w:val="clear" w:color="auto" w:fill="1F4E3D"/>
            <w:tcMar>
              <w:top w:w="60" w:type="dxa"/>
              <w:left w:w="100" w:type="dxa"/>
              <w:bottom w:w="60" w:type="dxa"/>
              <w:right w:w="100" w:type="dxa"/>
            </w:tcMar>
            <w:vAlign w:val="center"/>
          </w:tcPr>
          <w:p w14:paraId="2AC22376" w14:textId="77777777" w:rsidR="007050F1" w:rsidRDefault="00000000">
            <w:r>
              <w:rPr>
                <w:b/>
                <w:bCs/>
                <w:color w:val="FFFFFF"/>
                <w:sz w:val="19"/>
                <w:szCs w:val="19"/>
              </w:rPr>
              <w:t>Actions interdites</w:t>
            </w:r>
          </w:p>
        </w:tc>
      </w:tr>
      <w:tr w:rsidR="007050F1" w14:paraId="6CCA9A1B" w14:textId="77777777">
        <w:tblPrEx>
          <w:tblCellMar>
            <w:top w:w="0" w:type="dxa"/>
            <w:bottom w:w="0" w:type="dxa"/>
          </w:tblCellMar>
        </w:tblPrEx>
        <w:tc>
          <w:tcPr>
            <w:tcW w:w="3008" w:type="dxa"/>
            <w:tcMar>
              <w:top w:w="60" w:type="dxa"/>
              <w:left w:w="100" w:type="dxa"/>
              <w:bottom w:w="60" w:type="dxa"/>
              <w:right w:w="100" w:type="dxa"/>
            </w:tcMar>
            <w:vAlign w:val="center"/>
          </w:tcPr>
          <w:p w14:paraId="7E5B0F74" w14:textId="77777777" w:rsidR="007050F1" w:rsidRDefault="00000000">
            <w:r>
              <w:t>Client</w:t>
            </w:r>
          </w:p>
        </w:tc>
        <w:tc>
          <w:tcPr>
            <w:tcW w:w="3008" w:type="dxa"/>
            <w:tcMar>
              <w:top w:w="60" w:type="dxa"/>
              <w:left w:w="100" w:type="dxa"/>
              <w:bottom w:w="60" w:type="dxa"/>
              <w:right w:w="100" w:type="dxa"/>
            </w:tcMar>
            <w:vAlign w:val="center"/>
          </w:tcPr>
          <w:p w14:paraId="066CBFEB" w14:textId="77777777" w:rsidR="007050F1" w:rsidRDefault="00000000">
            <w:r>
              <w:t>Commander, renseigner l'adresse, payer, noter</w:t>
            </w:r>
          </w:p>
        </w:tc>
        <w:tc>
          <w:tcPr>
            <w:tcW w:w="3010" w:type="dxa"/>
            <w:tcMar>
              <w:top w:w="60" w:type="dxa"/>
              <w:left w:w="100" w:type="dxa"/>
              <w:bottom w:w="60" w:type="dxa"/>
              <w:right w:w="100" w:type="dxa"/>
            </w:tcMar>
            <w:vAlign w:val="center"/>
          </w:tcPr>
          <w:p w14:paraId="150B47B5" w14:textId="77777777" w:rsidR="007050F1" w:rsidRDefault="00000000">
            <w:r>
              <w:t>Fausse adresse, abus de remboursement, harcèlement livreur/resto</w:t>
            </w:r>
          </w:p>
        </w:tc>
      </w:tr>
      <w:tr w:rsidR="007050F1" w14:paraId="66015E76" w14:textId="77777777">
        <w:tblPrEx>
          <w:tblCellMar>
            <w:top w:w="0" w:type="dxa"/>
            <w:bottom w:w="0" w:type="dxa"/>
          </w:tblCellMar>
        </w:tblPrEx>
        <w:tc>
          <w:tcPr>
            <w:tcW w:w="3008" w:type="dxa"/>
            <w:tcMar>
              <w:top w:w="60" w:type="dxa"/>
              <w:left w:w="100" w:type="dxa"/>
              <w:bottom w:w="60" w:type="dxa"/>
              <w:right w:w="100" w:type="dxa"/>
            </w:tcMar>
            <w:vAlign w:val="center"/>
          </w:tcPr>
          <w:p w14:paraId="3386F638" w14:textId="77777777" w:rsidR="007050F1" w:rsidRDefault="00000000">
            <w:r>
              <w:t>Restaurant</w:t>
            </w:r>
          </w:p>
        </w:tc>
        <w:tc>
          <w:tcPr>
            <w:tcW w:w="3008" w:type="dxa"/>
            <w:tcMar>
              <w:top w:w="60" w:type="dxa"/>
              <w:left w:w="100" w:type="dxa"/>
              <w:bottom w:w="60" w:type="dxa"/>
              <w:right w:w="100" w:type="dxa"/>
            </w:tcMar>
            <w:vAlign w:val="center"/>
          </w:tcPr>
          <w:p w14:paraId="5BA09849" w14:textId="77777777" w:rsidR="007050F1" w:rsidRDefault="00000000">
            <w:r>
              <w:t>Menu à jour, accepter/refuser vite, préparer, marquer prêt</w:t>
            </w:r>
          </w:p>
        </w:tc>
        <w:tc>
          <w:tcPr>
            <w:tcW w:w="3010" w:type="dxa"/>
            <w:tcMar>
              <w:top w:w="60" w:type="dxa"/>
              <w:left w:w="100" w:type="dxa"/>
              <w:bottom w:w="60" w:type="dxa"/>
              <w:right w:w="100" w:type="dxa"/>
            </w:tcMar>
            <w:vAlign w:val="center"/>
          </w:tcPr>
          <w:p w14:paraId="3AFF0F79" w14:textId="77777777" w:rsidR="007050F1" w:rsidRDefault="00000000">
            <w:r>
              <w:t>Accepter sans stock, changer le prix après commande, retarder volontairement</w:t>
            </w:r>
          </w:p>
        </w:tc>
      </w:tr>
      <w:tr w:rsidR="007050F1" w14:paraId="359C70CE" w14:textId="77777777">
        <w:tblPrEx>
          <w:tblCellMar>
            <w:top w:w="0" w:type="dxa"/>
            <w:bottom w:w="0" w:type="dxa"/>
          </w:tblCellMar>
        </w:tblPrEx>
        <w:tc>
          <w:tcPr>
            <w:tcW w:w="3008" w:type="dxa"/>
            <w:tcMar>
              <w:top w:w="60" w:type="dxa"/>
              <w:left w:w="100" w:type="dxa"/>
              <w:bottom w:w="60" w:type="dxa"/>
              <w:right w:w="100" w:type="dxa"/>
            </w:tcMar>
            <w:vAlign w:val="center"/>
          </w:tcPr>
          <w:p w14:paraId="5D91B5F9" w14:textId="77777777" w:rsidR="007050F1" w:rsidRDefault="00000000">
            <w:r>
              <w:t>Livreur</w:t>
            </w:r>
          </w:p>
        </w:tc>
        <w:tc>
          <w:tcPr>
            <w:tcW w:w="3008" w:type="dxa"/>
            <w:tcMar>
              <w:top w:w="60" w:type="dxa"/>
              <w:left w:w="100" w:type="dxa"/>
              <w:bottom w:w="60" w:type="dxa"/>
              <w:right w:w="100" w:type="dxa"/>
            </w:tcMar>
            <w:vAlign w:val="center"/>
          </w:tcPr>
          <w:p w14:paraId="39FEFAE2" w14:textId="77777777" w:rsidR="007050F1" w:rsidRDefault="00000000">
            <w:r>
              <w:t>Être disponible, accepter, récupérer, livrer, communiquer proprement</w:t>
            </w:r>
          </w:p>
        </w:tc>
        <w:tc>
          <w:tcPr>
            <w:tcW w:w="3010" w:type="dxa"/>
            <w:tcMar>
              <w:top w:w="60" w:type="dxa"/>
              <w:left w:w="100" w:type="dxa"/>
              <w:bottom w:w="60" w:type="dxa"/>
              <w:right w:w="100" w:type="dxa"/>
            </w:tcMar>
            <w:vAlign w:val="center"/>
          </w:tcPr>
          <w:p w14:paraId="05EB7963" w14:textId="77777777" w:rsidR="007050F1" w:rsidRDefault="00000000">
            <w:r>
              <w:t xml:space="preserve">Garder une commande, livrer à la mauvaise personne, marquer </w:t>
            </w:r>
            <w:proofErr w:type="gramStart"/>
            <w:r>
              <w:t>livré</w:t>
            </w:r>
            <w:proofErr w:type="gramEnd"/>
            <w:r>
              <w:t xml:space="preserve"> sans livraison</w:t>
            </w:r>
          </w:p>
        </w:tc>
      </w:tr>
      <w:tr w:rsidR="007050F1" w14:paraId="443DE2CB" w14:textId="77777777">
        <w:tblPrEx>
          <w:tblCellMar>
            <w:top w:w="0" w:type="dxa"/>
            <w:bottom w:w="0" w:type="dxa"/>
          </w:tblCellMar>
        </w:tblPrEx>
        <w:tc>
          <w:tcPr>
            <w:tcW w:w="3008" w:type="dxa"/>
            <w:tcMar>
              <w:top w:w="60" w:type="dxa"/>
              <w:left w:w="100" w:type="dxa"/>
              <w:bottom w:w="60" w:type="dxa"/>
              <w:right w:w="100" w:type="dxa"/>
            </w:tcMar>
            <w:vAlign w:val="center"/>
          </w:tcPr>
          <w:p w14:paraId="4DA05E42" w14:textId="77777777" w:rsidR="007050F1" w:rsidRDefault="00000000">
            <w:r>
              <w:t>Admin</w:t>
            </w:r>
          </w:p>
        </w:tc>
        <w:tc>
          <w:tcPr>
            <w:tcW w:w="3008" w:type="dxa"/>
            <w:tcMar>
              <w:top w:w="60" w:type="dxa"/>
              <w:left w:w="100" w:type="dxa"/>
              <w:bottom w:w="60" w:type="dxa"/>
              <w:right w:w="100" w:type="dxa"/>
            </w:tcMar>
            <w:vAlign w:val="center"/>
          </w:tcPr>
          <w:p w14:paraId="1C4CF880" w14:textId="77777777" w:rsidR="007050F1" w:rsidRDefault="00000000">
            <w:r>
              <w:t>Valider les profils, surveiller les KPIs, suspendre/réactiver, traiter les litiges</w:t>
            </w:r>
          </w:p>
        </w:tc>
        <w:tc>
          <w:tcPr>
            <w:tcW w:w="3010" w:type="dxa"/>
            <w:tcMar>
              <w:top w:w="60" w:type="dxa"/>
              <w:left w:w="100" w:type="dxa"/>
              <w:bottom w:w="60" w:type="dxa"/>
              <w:right w:w="100" w:type="dxa"/>
            </w:tcMar>
            <w:vAlign w:val="center"/>
          </w:tcPr>
          <w:p w14:paraId="4FE5F6E7" w14:textId="77777777" w:rsidR="007050F1" w:rsidRDefault="00000000">
            <w:r>
              <w:t>Approuver sans preuves, modifier sans motif, partager des documents</w:t>
            </w:r>
          </w:p>
        </w:tc>
      </w:tr>
      <w:tr w:rsidR="007050F1" w14:paraId="0263424A" w14:textId="77777777">
        <w:tblPrEx>
          <w:tblCellMar>
            <w:top w:w="0" w:type="dxa"/>
            <w:bottom w:w="0" w:type="dxa"/>
          </w:tblCellMar>
        </w:tblPrEx>
        <w:tc>
          <w:tcPr>
            <w:tcW w:w="3008" w:type="dxa"/>
            <w:tcMar>
              <w:top w:w="60" w:type="dxa"/>
              <w:left w:w="100" w:type="dxa"/>
              <w:bottom w:w="60" w:type="dxa"/>
              <w:right w:w="100" w:type="dxa"/>
            </w:tcMar>
            <w:vAlign w:val="center"/>
          </w:tcPr>
          <w:p w14:paraId="15326EA6" w14:textId="77777777" w:rsidR="007050F1" w:rsidRDefault="00000000">
            <w:r>
              <w:t>Support</w:t>
            </w:r>
          </w:p>
        </w:tc>
        <w:tc>
          <w:tcPr>
            <w:tcW w:w="3008" w:type="dxa"/>
            <w:tcMar>
              <w:top w:w="60" w:type="dxa"/>
              <w:left w:w="100" w:type="dxa"/>
              <w:bottom w:w="60" w:type="dxa"/>
              <w:right w:w="100" w:type="dxa"/>
            </w:tcMar>
            <w:vAlign w:val="center"/>
          </w:tcPr>
          <w:p w14:paraId="4ACB952B" w14:textId="77777777" w:rsidR="007050F1" w:rsidRDefault="00000000">
            <w:r>
              <w:t>Informer, calmer l'incident, collecter des preuves, escalader</w:t>
            </w:r>
          </w:p>
        </w:tc>
        <w:tc>
          <w:tcPr>
            <w:tcW w:w="3010" w:type="dxa"/>
            <w:tcMar>
              <w:top w:w="60" w:type="dxa"/>
              <w:left w:w="100" w:type="dxa"/>
              <w:bottom w:w="60" w:type="dxa"/>
              <w:right w:w="100" w:type="dxa"/>
            </w:tcMar>
            <w:vAlign w:val="center"/>
          </w:tcPr>
          <w:p w14:paraId="7F267BAB" w14:textId="77777777" w:rsidR="007050F1" w:rsidRDefault="00000000">
            <w:r>
              <w:t>Promettre un remboursement sans vérification, divulguer des données inutiles</w:t>
            </w:r>
          </w:p>
        </w:tc>
      </w:tr>
      <w:tr w:rsidR="007050F1" w14:paraId="699EDCC0" w14:textId="77777777">
        <w:tblPrEx>
          <w:tblCellMar>
            <w:top w:w="0" w:type="dxa"/>
            <w:bottom w:w="0" w:type="dxa"/>
          </w:tblCellMar>
        </w:tblPrEx>
        <w:tc>
          <w:tcPr>
            <w:tcW w:w="3008" w:type="dxa"/>
            <w:tcMar>
              <w:top w:w="60" w:type="dxa"/>
              <w:left w:w="100" w:type="dxa"/>
              <w:bottom w:w="60" w:type="dxa"/>
              <w:right w:w="100" w:type="dxa"/>
            </w:tcMar>
            <w:vAlign w:val="center"/>
          </w:tcPr>
          <w:p w14:paraId="34F2CB67" w14:textId="77777777" w:rsidR="007050F1" w:rsidRDefault="00000000">
            <w:r>
              <w:t>Tech/Ops</w:t>
            </w:r>
          </w:p>
        </w:tc>
        <w:tc>
          <w:tcPr>
            <w:tcW w:w="3008" w:type="dxa"/>
            <w:tcMar>
              <w:top w:w="60" w:type="dxa"/>
              <w:left w:w="100" w:type="dxa"/>
              <w:bottom w:w="60" w:type="dxa"/>
              <w:right w:w="100" w:type="dxa"/>
            </w:tcMar>
            <w:vAlign w:val="center"/>
          </w:tcPr>
          <w:p w14:paraId="617202F0" w14:textId="77777777" w:rsidR="007050F1" w:rsidRDefault="00000000">
            <w:r>
              <w:t>Maintenir rôles, RLS, logs, alertes, sauvegardes</w:t>
            </w:r>
          </w:p>
        </w:tc>
        <w:tc>
          <w:tcPr>
            <w:tcW w:w="3010" w:type="dxa"/>
            <w:tcMar>
              <w:top w:w="60" w:type="dxa"/>
              <w:left w:w="100" w:type="dxa"/>
              <w:bottom w:w="60" w:type="dxa"/>
              <w:right w:w="100" w:type="dxa"/>
            </w:tcMar>
            <w:vAlign w:val="center"/>
          </w:tcPr>
          <w:p w14:paraId="6DE79DD5" w14:textId="77777777" w:rsidR="007050F1" w:rsidRDefault="00000000">
            <w:r>
              <w:t>Bypasser les contrôles en production sans trace</w:t>
            </w:r>
          </w:p>
        </w:tc>
      </w:tr>
    </w:tbl>
    <w:p w14:paraId="0E87B301" w14:textId="77777777" w:rsidR="007050F1" w:rsidRDefault="007050F1">
      <w:pPr>
        <w:spacing w:after="160"/>
      </w:pPr>
    </w:p>
    <w:p w14:paraId="06EAED81" w14:textId="77777777" w:rsidR="007050F1" w:rsidRDefault="00000000">
      <w:pPr>
        <w:pStyle w:val="Titre2"/>
        <w:spacing w:after="160"/>
      </w:pPr>
      <w:bookmarkStart w:id="57" w:name="_Toc234907432"/>
      <w:r>
        <w:t>22. Modèle de données et statuts</w:t>
      </w:r>
      <w:bookmarkEnd w:id="57"/>
    </w:p>
    <w:p w14:paraId="7DA633EB" w14:textId="77777777" w:rsidR="007050F1" w:rsidRDefault="00000000">
      <w:pPr>
        <w:pStyle w:val="Titre3"/>
        <w:spacing w:before="280" w:after="160"/>
      </w:pPr>
      <w:bookmarkStart w:id="58" w:name="_Toc234907433"/>
      <w:r>
        <w:t xml:space="preserve">Tables et champs clés (schéma </w:t>
      </w:r>
      <w:proofErr w:type="spellStart"/>
      <w:r>
        <w:t>Supabase</w:t>
      </w:r>
      <w:proofErr w:type="spellEnd"/>
      <w:r>
        <w:t xml:space="preserve"> réel)</w:t>
      </w:r>
      <w:bookmarkEnd w:id="5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7050F1" w14:paraId="531FDEE3" w14:textId="77777777">
        <w:tblPrEx>
          <w:tblCellMar>
            <w:top w:w="0" w:type="dxa"/>
            <w:bottom w:w="0" w:type="dxa"/>
          </w:tblCellMar>
        </w:tblPrEx>
        <w:trPr>
          <w:tblHeader/>
        </w:trPr>
        <w:tc>
          <w:tcPr>
            <w:tcW w:w="3008" w:type="dxa"/>
            <w:shd w:val="clear" w:color="auto" w:fill="1F4E3D"/>
            <w:tcMar>
              <w:top w:w="60" w:type="dxa"/>
              <w:left w:w="100" w:type="dxa"/>
              <w:bottom w:w="60" w:type="dxa"/>
              <w:right w:w="100" w:type="dxa"/>
            </w:tcMar>
            <w:vAlign w:val="center"/>
          </w:tcPr>
          <w:p w14:paraId="6C22B834" w14:textId="77777777" w:rsidR="007050F1" w:rsidRDefault="00000000">
            <w:r>
              <w:rPr>
                <w:b/>
                <w:bCs/>
                <w:color w:val="FFFFFF"/>
                <w:sz w:val="19"/>
                <w:szCs w:val="19"/>
              </w:rPr>
              <w:t>Domaine</w:t>
            </w:r>
          </w:p>
        </w:tc>
        <w:tc>
          <w:tcPr>
            <w:tcW w:w="3008" w:type="dxa"/>
            <w:shd w:val="clear" w:color="auto" w:fill="1F4E3D"/>
            <w:tcMar>
              <w:top w:w="60" w:type="dxa"/>
              <w:left w:w="100" w:type="dxa"/>
              <w:bottom w:w="60" w:type="dxa"/>
              <w:right w:w="100" w:type="dxa"/>
            </w:tcMar>
            <w:vAlign w:val="center"/>
          </w:tcPr>
          <w:p w14:paraId="0B018A38" w14:textId="77777777" w:rsidR="007050F1" w:rsidRDefault="00000000">
            <w:r>
              <w:rPr>
                <w:b/>
                <w:bCs/>
                <w:color w:val="FFFFFF"/>
                <w:sz w:val="19"/>
                <w:szCs w:val="19"/>
              </w:rPr>
              <w:t>Données actuelles</w:t>
            </w:r>
          </w:p>
        </w:tc>
        <w:tc>
          <w:tcPr>
            <w:tcW w:w="3010" w:type="dxa"/>
            <w:shd w:val="clear" w:color="auto" w:fill="1F4E3D"/>
            <w:tcMar>
              <w:top w:w="60" w:type="dxa"/>
              <w:left w:w="100" w:type="dxa"/>
              <w:bottom w:w="60" w:type="dxa"/>
              <w:right w:w="100" w:type="dxa"/>
            </w:tcMar>
            <w:vAlign w:val="center"/>
          </w:tcPr>
          <w:p w14:paraId="55204C67" w14:textId="77777777" w:rsidR="007050F1" w:rsidRDefault="00000000">
            <w:r>
              <w:rPr>
                <w:b/>
                <w:bCs/>
                <w:color w:val="FFFFFF"/>
                <w:sz w:val="19"/>
                <w:szCs w:val="19"/>
              </w:rPr>
              <w:t>Usage opérationnel</w:t>
            </w:r>
          </w:p>
        </w:tc>
      </w:tr>
      <w:tr w:rsidR="007050F1" w14:paraId="18748538" w14:textId="77777777">
        <w:tblPrEx>
          <w:tblCellMar>
            <w:top w:w="0" w:type="dxa"/>
            <w:bottom w:w="0" w:type="dxa"/>
          </w:tblCellMar>
        </w:tblPrEx>
        <w:tc>
          <w:tcPr>
            <w:tcW w:w="3008" w:type="dxa"/>
            <w:tcMar>
              <w:top w:w="60" w:type="dxa"/>
              <w:left w:w="100" w:type="dxa"/>
              <w:bottom w:w="60" w:type="dxa"/>
              <w:right w:w="100" w:type="dxa"/>
            </w:tcMar>
            <w:vAlign w:val="center"/>
          </w:tcPr>
          <w:p w14:paraId="08B691A5" w14:textId="77777777" w:rsidR="007050F1" w:rsidRDefault="00000000">
            <w:proofErr w:type="gramStart"/>
            <w:r>
              <w:rPr>
                <w:rFonts w:ascii="Consolas" w:eastAsia="Consolas" w:hAnsi="Consolas" w:cs="Consolas"/>
                <w:sz w:val="20"/>
                <w:szCs w:val="20"/>
              </w:rPr>
              <w:t>profiles</w:t>
            </w:r>
            <w:proofErr w:type="gramEnd"/>
          </w:p>
        </w:tc>
        <w:tc>
          <w:tcPr>
            <w:tcW w:w="3008" w:type="dxa"/>
            <w:tcMar>
              <w:top w:w="60" w:type="dxa"/>
              <w:left w:w="100" w:type="dxa"/>
              <w:bottom w:w="60" w:type="dxa"/>
              <w:right w:w="100" w:type="dxa"/>
            </w:tcMar>
            <w:vAlign w:val="center"/>
          </w:tcPr>
          <w:p w14:paraId="5EFE1EFC" w14:textId="77777777" w:rsidR="007050F1" w:rsidRDefault="00000000">
            <w:proofErr w:type="spellStart"/>
            <w:proofErr w:type="gramStart"/>
            <w:r>
              <w:t>role</w:t>
            </w:r>
            <w:proofErr w:type="spellEnd"/>
            <w:proofErr w:type="gramEnd"/>
            <w:r>
              <w:t xml:space="preserve">, phone, </w:t>
            </w:r>
            <w:proofErr w:type="spellStart"/>
            <w:r>
              <w:t>is_approved</w:t>
            </w:r>
            <w:proofErr w:type="spellEnd"/>
            <w:r>
              <w:t xml:space="preserve">, </w:t>
            </w:r>
            <w:proofErr w:type="spellStart"/>
            <w:r>
              <w:t>is_suspended</w:t>
            </w:r>
            <w:proofErr w:type="spellEnd"/>
            <w:r>
              <w:t xml:space="preserve">, </w:t>
            </w:r>
            <w:proofErr w:type="spellStart"/>
            <w:r>
              <w:t>suspension_reason</w:t>
            </w:r>
            <w:proofErr w:type="spellEnd"/>
          </w:p>
        </w:tc>
        <w:tc>
          <w:tcPr>
            <w:tcW w:w="3010" w:type="dxa"/>
            <w:tcMar>
              <w:top w:w="60" w:type="dxa"/>
              <w:left w:w="100" w:type="dxa"/>
              <w:bottom w:w="60" w:type="dxa"/>
              <w:right w:w="100" w:type="dxa"/>
            </w:tcMar>
            <w:vAlign w:val="center"/>
          </w:tcPr>
          <w:p w14:paraId="55F7A4A7" w14:textId="77777777" w:rsidR="007050F1" w:rsidRDefault="00000000">
            <w:r>
              <w:t>Contrôle d'accès et suspension</w:t>
            </w:r>
          </w:p>
        </w:tc>
      </w:tr>
      <w:tr w:rsidR="007050F1" w14:paraId="39A3561E" w14:textId="77777777">
        <w:tblPrEx>
          <w:tblCellMar>
            <w:top w:w="0" w:type="dxa"/>
            <w:bottom w:w="0" w:type="dxa"/>
          </w:tblCellMar>
        </w:tblPrEx>
        <w:tc>
          <w:tcPr>
            <w:tcW w:w="3008" w:type="dxa"/>
            <w:tcMar>
              <w:top w:w="60" w:type="dxa"/>
              <w:left w:w="100" w:type="dxa"/>
              <w:bottom w:w="60" w:type="dxa"/>
              <w:right w:w="100" w:type="dxa"/>
            </w:tcMar>
            <w:vAlign w:val="center"/>
          </w:tcPr>
          <w:p w14:paraId="4927740F" w14:textId="77777777" w:rsidR="007050F1" w:rsidRDefault="00000000">
            <w:proofErr w:type="gramStart"/>
            <w:r>
              <w:rPr>
                <w:rFonts w:ascii="Consolas" w:eastAsia="Consolas" w:hAnsi="Consolas" w:cs="Consolas"/>
                <w:sz w:val="20"/>
                <w:szCs w:val="20"/>
              </w:rPr>
              <w:t>applications</w:t>
            </w:r>
            <w:proofErr w:type="gramEnd"/>
          </w:p>
        </w:tc>
        <w:tc>
          <w:tcPr>
            <w:tcW w:w="3008" w:type="dxa"/>
            <w:tcMar>
              <w:top w:w="60" w:type="dxa"/>
              <w:left w:w="100" w:type="dxa"/>
              <w:bottom w:w="60" w:type="dxa"/>
              <w:right w:w="100" w:type="dxa"/>
            </w:tcMar>
            <w:vAlign w:val="center"/>
          </w:tcPr>
          <w:p w14:paraId="099C3E91" w14:textId="77777777" w:rsidR="007050F1" w:rsidRDefault="00000000">
            <w:proofErr w:type="gramStart"/>
            <w:r>
              <w:t>type</w:t>
            </w:r>
            <w:proofErr w:type="gramEnd"/>
            <w:r>
              <w:t xml:space="preserve">, </w:t>
            </w:r>
            <w:proofErr w:type="spellStart"/>
            <w:r>
              <w:t>status</w:t>
            </w:r>
            <w:proofErr w:type="spellEnd"/>
            <w:r>
              <w:t xml:space="preserve">, documents, </w:t>
            </w:r>
            <w:proofErr w:type="spellStart"/>
            <w:r>
              <w:t>rejection_reason</w:t>
            </w:r>
            <w:proofErr w:type="spellEnd"/>
          </w:p>
        </w:tc>
        <w:tc>
          <w:tcPr>
            <w:tcW w:w="3010" w:type="dxa"/>
            <w:tcMar>
              <w:top w:w="60" w:type="dxa"/>
              <w:left w:w="100" w:type="dxa"/>
              <w:bottom w:w="60" w:type="dxa"/>
              <w:right w:w="100" w:type="dxa"/>
            </w:tcMar>
            <w:vAlign w:val="center"/>
          </w:tcPr>
          <w:p w14:paraId="4A18EF5B" w14:textId="77777777" w:rsidR="007050F1" w:rsidRDefault="00000000">
            <w:r>
              <w:t>Candidature restaurant/livreur</w:t>
            </w:r>
          </w:p>
        </w:tc>
      </w:tr>
      <w:tr w:rsidR="007050F1" w14:paraId="09B3E71A" w14:textId="77777777">
        <w:tblPrEx>
          <w:tblCellMar>
            <w:top w:w="0" w:type="dxa"/>
            <w:bottom w:w="0" w:type="dxa"/>
          </w:tblCellMar>
        </w:tblPrEx>
        <w:tc>
          <w:tcPr>
            <w:tcW w:w="3008" w:type="dxa"/>
            <w:tcMar>
              <w:top w:w="60" w:type="dxa"/>
              <w:left w:w="100" w:type="dxa"/>
              <w:bottom w:w="60" w:type="dxa"/>
              <w:right w:w="100" w:type="dxa"/>
            </w:tcMar>
            <w:vAlign w:val="center"/>
          </w:tcPr>
          <w:p w14:paraId="4A2B917E" w14:textId="77777777" w:rsidR="007050F1" w:rsidRDefault="00000000">
            <w:proofErr w:type="gramStart"/>
            <w:r>
              <w:rPr>
                <w:rFonts w:ascii="Consolas" w:eastAsia="Consolas" w:hAnsi="Consolas" w:cs="Consolas"/>
                <w:sz w:val="20"/>
                <w:szCs w:val="20"/>
              </w:rPr>
              <w:t>restaurants</w:t>
            </w:r>
            <w:proofErr w:type="gramEnd"/>
          </w:p>
        </w:tc>
        <w:tc>
          <w:tcPr>
            <w:tcW w:w="3008" w:type="dxa"/>
            <w:tcMar>
              <w:top w:w="60" w:type="dxa"/>
              <w:left w:w="100" w:type="dxa"/>
              <w:bottom w:w="60" w:type="dxa"/>
              <w:right w:w="100" w:type="dxa"/>
            </w:tcMar>
            <w:vAlign w:val="center"/>
          </w:tcPr>
          <w:p w14:paraId="04796B64" w14:textId="77777777" w:rsidR="007050F1" w:rsidRDefault="00000000">
            <w:proofErr w:type="spellStart"/>
            <w:proofErr w:type="gramStart"/>
            <w:r>
              <w:t>owner</w:t>
            </w:r>
            <w:proofErr w:type="gramEnd"/>
            <w:r>
              <w:t>_id</w:t>
            </w:r>
            <w:proofErr w:type="spellEnd"/>
            <w:r>
              <w:t xml:space="preserve">, </w:t>
            </w:r>
            <w:proofErr w:type="spellStart"/>
            <w:r>
              <w:t>name</w:t>
            </w:r>
            <w:proofErr w:type="spellEnd"/>
            <w:r>
              <w:t xml:space="preserve">, </w:t>
            </w:r>
            <w:proofErr w:type="spellStart"/>
            <w:r>
              <w:t>address</w:t>
            </w:r>
            <w:proofErr w:type="spellEnd"/>
            <w:r>
              <w:t xml:space="preserve">, phone, </w:t>
            </w:r>
            <w:proofErr w:type="spellStart"/>
            <w:r>
              <w:t>hours</w:t>
            </w:r>
            <w:proofErr w:type="spellEnd"/>
            <w:r>
              <w:t xml:space="preserve">, </w:t>
            </w:r>
            <w:proofErr w:type="spellStart"/>
            <w:r>
              <w:t>is_open</w:t>
            </w:r>
            <w:proofErr w:type="spellEnd"/>
          </w:p>
        </w:tc>
        <w:tc>
          <w:tcPr>
            <w:tcW w:w="3010" w:type="dxa"/>
            <w:tcMar>
              <w:top w:w="60" w:type="dxa"/>
              <w:left w:w="100" w:type="dxa"/>
              <w:bottom w:w="60" w:type="dxa"/>
              <w:right w:w="100" w:type="dxa"/>
            </w:tcMar>
            <w:vAlign w:val="center"/>
          </w:tcPr>
          <w:p w14:paraId="41197BEC" w14:textId="77777777" w:rsidR="007050F1" w:rsidRDefault="00000000">
            <w:r>
              <w:t>Profil restaurant et disponibilité</w:t>
            </w:r>
          </w:p>
        </w:tc>
      </w:tr>
      <w:tr w:rsidR="007050F1" w14:paraId="003E954C" w14:textId="77777777">
        <w:tblPrEx>
          <w:tblCellMar>
            <w:top w:w="0" w:type="dxa"/>
            <w:bottom w:w="0" w:type="dxa"/>
          </w:tblCellMar>
        </w:tblPrEx>
        <w:tc>
          <w:tcPr>
            <w:tcW w:w="3008" w:type="dxa"/>
            <w:tcMar>
              <w:top w:w="60" w:type="dxa"/>
              <w:left w:w="100" w:type="dxa"/>
              <w:bottom w:w="60" w:type="dxa"/>
              <w:right w:w="100" w:type="dxa"/>
            </w:tcMar>
            <w:vAlign w:val="center"/>
          </w:tcPr>
          <w:p w14:paraId="55B5862B" w14:textId="77777777" w:rsidR="007050F1" w:rsidRDefault="00000000">
            <w:proofErr w:type="spellStart"/>
            <w:proofErr w:type="gramStart"/>
            <w:r>
              <w:rPr>
                <w:rFonts w:ascii="Consolas" w:eastAsia="Consolas" w:hAnsi="Consolas" w:cs="Consolas"/>
                <w:sz w:val="20"/>
                <w:szCs w:val="20"/>
              </w:rPr>
              <w:t>menu</w:t>
            </w:r>
            <w:proofErr w:type="gramEnd"/>
            <w:r>
              <w:rPr>
                <w:rFonts w:ascii="Consolas" w:eastAsia="Consolas" w:hAnsi="Consolas" w:cs="Consolas"/>
                <w:sz w:val="20"/>
                <w:szCs w:val="20"/>
              </w:rPr>
              <w:t>_items</w:t>
            </w:r>
            <w:proofErr w:type="spellEnd"/>
          </w:p>
        </w:tc>
        <w:tc>
          <w:tcPr>
            <w:tcW w:w="3008" w:type="dxa"/>
            <w:tcMar>
              <w:top w:w="60" w:type="dxa"/>
              <w:left w:w="100" w:type="dxa"/>
              <w:bottom w:w="60" w:type="dxa"/>
              <w:right w:w="100" w:type="dxa"/>
            </w:tcMar>
            <w:vAlign w:val="center"/>
          </w:tcPr>
          <w:p w14:paraId="2FE90287" w14:textId="77777777" w:rsidR="007050F1" w:rsidRDefault="00000000">
            <w:proofErr w:type="spellStart"/>
            <w:proofErr w:type="gramStart"/>
            <w:r>
              <w:t>restaurant</w:t>
            </w:r>
            <w:proofErr w:type="gramEnd"/>
            <w:r>
              <w:t>_id</w:t>
            </w:r>
            <w:proofErr w:type="spellEnd"/>
            <w:r>
              <w:t xml:space="preserve">, </w:t>
            </w:r>
            <w:proofErr w:type="spellStart"/>
            <w:r>
              <w:t>name</w:t>
            </w:r>
            <w:proofErr w:type="spellEnd"/>
            <w:r>
              <w:t xml:space="preserve">, </w:t>
            </w:r>
            <w:proofErr w:type="spellStart"/>
            <w:r>
              <w:t>price</w:t>
            </w:r>
            <w:proofErr w:type="spellEnd"/>
            <w:r>
              <w:t xml:space="preserve">, </w:t>
            </w:r>
            <w:proofErr w:type="spellStart"/>
            <w:r>
              <w:t>category</w:t>
            </w:r>
            <w:proofErr w:type="spellEnd"/>
            <w:r>
              <w:t xml:space="preserve">, image, </w:t>
            </w:r>
            <w:proofErr w:type="spellStart"/>
            <w:r>
              <w:t>is_available</w:t>
            </w:r>
            <w:proofErr w:type="spellEnd"/>
          </w:p>
        </w:tc>
        <w:tc>
          <w:tcPr>
            <w:tcW w:w="3010" w:type="dxa"/>
            <w:tcMar>
              <w:top w:w="60" w:type="dxa"/>
              <w:left w:w="100" w:type="dxa"/>
              <w:bottom w:w="60" w:type="dxa"/>
              <w:right w:w="100" w:type="dxa"/>
            </w:tcMar>
            <w:vAlign w:val="center"/>
          </w:tcPr>
          <w:p w14:paraId="1912C5E5" w14:textId="77777777" w:rsidR="007050F1" w:rsidRDefault="00000000">
            <w:r>
              <w:t>Catalogue client et menu restaurant</w:t>
            </w:r>
          </w:p>
        </w:tc>
      </w:tr>
      <w:tr w:rsidR="007050F1" w14:paraId="7587FEA0" w14:textId="77777777">
        <w:tblPrEx>
          <w:tblCellMar>
            <w:top w:w="0" w:type="dxa"/>
            <w:bottom w:w="0" w:type="dxa"/>
          </w:tblCellMar>
        </w:tblPrEx>
        <w:tc>
          <w:tcPr>
            <w:tcW w:w="3008" w:type="dxa"/>
            <w:tcMar>
              <w:top w:w="60" w:type="dxa"/>
              <w:left w:w="100" w:type="dxa"/>
              <w:bottom w:w="60" w:type="dxa"/>
              <w:right w:w="100" w:type="dxa"/>
            </w:tcMar>
            <w:vAlign w:val="center"/>
          </w:tcPr>
          <w:p w14:paraId="7BF23370" w14:textId="77777777" w:rsidR="007050F1" w:rsidRDefault="00000000">
            <w:proofErr w:type="spellStart"/>
            <w:proofErr w:type="gramStart"/>
            <w:r>
              <w:rPr>
                <w:rFonts w:ascii="Consolas" w:eastAsia="Consolas" w:hAnsi="Consolas" w:cs="Consolas"/>
                <w:sz w:val="20"/>
                <w:szCs w:val="20"/>
              </w:rPr>
              <w:t>orders</w:t>
            </w:r>
            <w:proofErr w:type="spellEnd"/>
            <w:proofErr w:type="gramEnd"/>
          </w:p>
        </w:tc>
        <w:tc>
          <w:tcPr>
            <w:tcW w:w="3008" w:type="dxa"/>
            <w:tcMar>
              <w:top w:w="60" w:type="dxa"/>
              <w:left w:w="100" w:type="dxa"/>
              <w:bottom w:w="60" w:type="dxa"/>
              <w:right w:w="100" w:type="dxa"/>
            </w:tcMar>
            <w:vAlign w:val="center"/>
          </w:tcPr>
          <w:p w14:paraId="15AC3DB0" w14:textId="77777777" w:rsidR="007050F1" w:rsidRDefault="00000000">
            <w:proofErr w:type="spellStart"/>
            <w:proofErr w:type="gramStart"/>
            <w:r>
              <w:t>customer</w:t>
            </w:r>
            <w:proofErr w:type="gramEnd"/>
            <w:r>
              <w:t>_id</w:t>
            </w:r>
            <w:proofErr w:type="spellEnd"/>
            <w:r>
              <w:t xml:space="preserve">, </w:t>
            </w:r>
            <w:proofErr w:type="spellStart"/>
            <w:r>
              <w:t>restaurant_id</w:t>
            </w:r>
            <w:proofErr w:type="spellEnd"/>
            <w:r>
              <w:t xml:space="preserve">, </w:t>
            </w:r>
            <w:proofErr w:type="spellStart"/>
            <w:r>
              <w:t>status</w:t>
            </w:r>
            <w:proofErr w:type="spellEnd"/>
            <w:r>
              <w:t xml:space="preserve">, total, notes, ETA, </w:t>
            </w:r>
            <w:proofErr w:type="spellStart"/>
            <w:r>
              <w:t>recipient</w:t>
            </w:r>
            <w:proofErr w:type="spellEnd"/>
          </w:p>
        </w:tc>
        <w:tc>
          <w:tcPr>
            <w:tcW w:w="3010" w:type="dxa"/>
            <w:tcMar>
              <w:top w:w="60" w:type="dxa"/>
              <w:left w:w="100" w:type="dxa"/>
              <w:bottom w:w="60" w:type="dxa"/>
              <w:right w:w="100" w:type="dxa"/>
            </w:tcMar>
            <w:vAlign w:val="center"/>
          </w:tcPr>
          <w:p w14:paraId="0BC73D51" w14:textId="77777777" w:rsidR="007050F1" w:rsidRDefault="00000000">
            <w:r>
              <w:t>Cycle de commande</w:t>
            </w:r>
          </w:p>
        </w:tc>
      </w:tr>
      <w:tr w:rsidR="007050F1" w14:paraId="624D27C6" w14:textId="77777777">
        <w:tblPrEx>
          <w:tblCellMar>
            <w:top w:w="0" w:type="dxa"/>
            <w:bottom w:w="0" w:type="dxa"/>
          </w:tblCellMar>
        </w:tblPrEx>
        <w:tc>
          <w:tcPr>
            <w:tcW w:w="3008" w:type="dxa"/>
            <w:tcMar>
              <w:top w:w="60" w:type="dxa"/>
              <w:left w:w="100" w:type="dxa"/>
              <w:bottom w:w="60" w:type="dxa"/>
              <w:right w:w="100" w:type="dxa"/>
            </w:tcMar>
            <w:vAlign w:val="center"/>
          </w:tcPr>
          <w:p w14:paraId="7D4034C9" w14:textId="77777777" w:rsidR="007050F1" w:rsidRDefault="00000000">
            <w:proofErr w:type="spellStart"/>
            <w:proofErr w:type="gramStart"/>
            <w:r>
              <w:rPr>
                <w:rFonts w:ascii="Consolas" w:eastAsia="Consolas" w:hAnsi="Consolas" w:cs="Consolas"/>
                <w:sz w:val="20"/>
                <w:szCs w:val="20"/>
              </w:rPr>
              <w:t>deliveries</w:t>
            </w:r>
            <w:proofErr w:type="spellEnd"/>
            <w:proofErr w:type="gramEnd"/>
          </w:p>
        </w:tc>
        <w:tc>
          <w:tcPr>
            <w:tcW w:w="3008" w:type="dxa"/>
            <w:tcMar>
              <w:top w:w="60" w:type="dxa"/>
              <w:left w:w="100" w:type="dxa"/>
              <w:bottom w:w="60" w:type="dxa"/>
              <w:right w:w="100" w:type="dxa"/>
            </w:tcMar>
            <w:vAlign w:val="center"/>
          </w:tcPr>
          <w:p w14:paraId="2335FC2E" w14:textId="77777777" w:rsidR="007050F1" w:rsidRDefault="00000000">
            <w:proofErr w:type="spellStart"/>
            <w:proofErr w:type="gramStart"/>
            <w:r>
              <w:t>order</w:t>
            </w:r>
            <w:proofErr w:type="gramEnd"/>
            <w:r>
              <w:t>_id</w:t>
            </w:r>
            <w:proofErr w:type="spellEnd"/>
            <w:r>
              <w:t xml:space="preserve">, </w:t>
            </w:r>
            <w:proofErr w:type="spellStart"/>
            <w:r>
              <w:t>driver_id</w:t>
            </w:r>
            <w:proofErr w:type="spellEnd"/>
            <w:r>
              <w:t xml:space="preserve">, </w:t>
            </w:r>
            <w:proofErr w:type="spellStart"/>
            <w:r>
              <w:t>status</w:t>
            </w:r>
            <w:proofErr w:type="spellEnd"/>
            <w:r>
              <w:t>, timestamps</w:t>
            </w:r>
          </w:p>
        </w:tc>
        <w:tc>
          <w:tcPr>
            <w:tcW w:w="3010" w:type="dxa"/>
            <w:tcMar>
              <w:top w:w="60" w:type="dxa"/>
              <w:left w:w="100" w:type="dxa"/>
              <w:bottom w:w="60" w:type="dxa"/>
              <w:right w:w="100" w:type="dxa"/>
            </w:tcMar>
            <w:vAlign w:val="center"/>
          </w:tcPr>
          <w:p w14:paraId="69183F9C" w14:textId="77777777" w:rsidR="007050F1" w:rsidRDefault="00000000">
            <w:r>
              <w:t>Assignation et livraison</w:t>
            </w:r>
          </w:p>
        </w:tc>
      </w:tr>
      <w:tr w:rsidR="007050F1" w14:paraId="2E1C5D33" w14:textId="77777777">
        <w:tblPrEx>
          <w:tblCellMar>
            <w:top w:w="0" w:type="dxa"/>
            <w:bottom w:w="0" w:type="dxa"/>
          </w:tblCellMar>
        </w:tblPrEx>
        <w:tc>
          <w:tcPr>
            <w:tcW w:w="3008" w:type="dxa"/>
            <w:tcMar>
              <w:top w:w="60" w:type="dxa"/>
              <w:left w:w="100" w:type="dxa"/>
              <w:bottom w:w="60" w:type="dxa"/>
              <w:right w:w="100" w:type="dxa"/>
            </w:tcMar>
            <w:vAlign w:val="center"/>
          </w:tcPr>
          <w:p w14:paraId="44FBCA8B" w14:textId="77777777" w:rsidR="007050F1" w:rsidRDefault="00000000">
            <w:proofErr w:type="spellStart"/>
            <w:proofErr w:type="gramStart"/>
            <w:r>
              <w:rPr>
                <w:rFonts w:ascii="Consolas" w:eastAsia="Consolas" w:hAnsi="Consolas" w:cs="Consolas"/>
                <w:sz w:val="20"/>
                <w:szCs w:val="20"/>
              </w:rPr>
              <w:t>payments</w:t>
            </w:r>
            <w:proofErr w:type="spellEnd"/>
            <w:proofErr w:type="gramEnd"/>
          </w:p>
        </w:tc>
        <w:tc>
          <w:tcPr>
            <w:tcW w:w="3008" w:type="dxa"/>
            <w:tcMar>
              <w:top w:w="60" w:type="dxa"/>
              <w:left w:w="100" w:type="dxa"/>
              <w:bottom w:w="60" w:type="dxa"/>
              <w:right w:w="100" w:type="dxa"/>
            </w:tcMar>
            <w:vAlign w:val="center"/>
          </w:tcPr>
          <w:p w14:paraId="0A961AC1" w14:textId="77777777" w:rsidR="007050F1" w:rsidRDefault="00000000">
            <w:proofErr w:type="spellStart"/>
            <w:proofErr w:type="gramStart"/>
            <w:r>
              <w:t>method</w:t>
            </w:r>
            <w:proofErr w:type="spellEnd"/>
            <w:proofErr w:type="gramEnd"/>
            <w:r>
              <w:t xml:space="preserve">, </w:t>
            </w:r>
            <w:proofErr w:type="spellStart"/>
            <w:r>
              <w:t>amount</w:t>
            </w:r>
            <w:proofErr w:type="spellEnd"/>
            <w:r>
              <w:t xml:space="preserve">, </w:t>
            </w:r>
            <w:proofErr w:type="spellStart"/>
            <w:r>
              <w:t>status</w:t>
            </w:r>
            <w:proofErr w:type="spellEnd"/>
          </w:p>
        </w:tc>
        <w:tc>
          <w:tcPr>
            <w:tcW w:w="3010" w:type="dxa"/>
            <w:tcMar>
              <w:top w:w="60" w:type="dxa"/>
              <w:left w:w="100" w:type="dxa"/>
              <w:bottom w:w="60" w:type="dxa"/>
              <w:right w:w="100" w:type="dxa"/>
            </w:tcMar>
            <w:vAlign w:val="center"/>
          </w:tcPr>
          <w:p w14:paraId="3B8D12F0" w14:textId="77777777" w:rsidR="007050F1" w:rsidRDefault="00000000">
            <w:r>
              <w:t>Réconciliation paiement</w:t>
            </w:r>
          </w:p>
        </w:tc>
      </w:tr>
      <w:tr w:rsidR="007050F1" w14:paraId="7AB2D61C" w14:textId="77777777">
        <w:tblPrEx>
          <w:tblCellMar>
            <w:top w:w="0" w:type="dxa"/>
            <w:bottom w:w="0" w:type="dxa"/>
          </w:tblCellMar>
        </w:tblPrEx>
        <w:tc>
          <w:tcPr>
            <w:tcW w:w="3008" w:type="dxa"/>
            <w:tcMar>
              <w:top w:w="60" w:type="dxa"/>
              <w:left w:w="100" w:type="dxa"/>
              <w:bottom w:w="60" w:type="dxa"/>
              <w:right w:w="100" w:type="dxa"/>
            </w:tcMar>
            <w:vAlign w:val="center"/>
          </w:tcPr>
          <w:p w14:paraId="11304978" w14:textId="77777777" w:rsidR="007050F1" w:rsidRDefault="00000000">
            <w:proofErr w:type="spellStart"/>
            <w:proofErr w:type="gramStart"/>
            <w:r>
              <w:rPr>
                <w:rFonts w:ascii="Consolas" w:eastAsia="Consolas" w:hAnsi="Consolas" w:cs="Consolas"/>
                <w:sz w:val="20"/>
                <w:szCs w:val="20"/>
              </w:rPr>
              <w:t>reviews</w:t>
            </w:r>
            <w:proofErr w:type="spellEnd"/>
            <w:proofErr w:type="gramEnd"/>
            <w:r>
              <w:t xml:space="preserve"> / </w:t>
            </w:r>
            <w:proofErr w:type="spellStart"/>
            <w:r>
              <w:rPr>
                <w:rFonts w:ascii="Consolas" w:eastAsia="Consolas" w:hAnsi="Consolas" w:cs="Consolas"/>
                <w:sz w:val="20"/>
                <w:szCs w:val="20"/>
              </w:rPr>
              <w:t>restaurant_reviews</w:t>
            </w:r>
            <w:proofErr w:type="spellEnd"/>
          </w:p>
        </w:tc>
        <w:tc>
          <w:tcPr>
            <w:tcW w:w="3008" w:type="dxa"/>
            <w:tcMar>
              <w:top w:w="60" w:type="dxa"/>
              <w:left w:w="100" w:type="dxa"/>
              <w:bottom w:w="60" w:type="dxa"/>
              <w:right w:w="100" w:type="dxa"/>
            </w:tcMar>
            <w:vAlign w:val="center"/>
          </w:tcPr>
          <w:p w14:paraId="047F2F34" w14:textId="77777777" w:rsidR="007050F1" w:rsidRDefault="00000000">
            <w:proofErr w:type="gramStart"/>
            <w:r>
              <w:t>rating</w:t>
            </w:r>
            <w:proofErr w:type="gramEnd"/>
            <w:r>
              <w:t>, comment</w:t>
            </w:r>
          </w:p>
        </w:tc>
        <w:tc>
          <w:tcPr>
            <w:tcW w:w="3010" w:type="dxa"/>
            <w:tcMar>
              <w:top w:w="60" w:type="dxa"/>
              <w:left w:w="100" w:type="dxa"/>
              <w:bottom w:w="60" w:type="dxa"/>
              <w:right w:w="100" w:type="dxa"/>
            </w:tcMar>
            <w:vAlign w:val="center"/>
          </w:tcPr>
          <w:p w14:paraId="1E42909F" w14:textId="77777777" w:rsidR="007050F1" w:rsidRDefault="00000000">
            <w:r>
              <w:t>Qualité post-livraison</w:t>
            </w:r>
          </w:p>
        </w:tc>
      </w:tr>
      <w:tr w:rsidR="007050F1" w14:paraId="09E95DDC" w14:textId="77777777">
        <w:tblPrEx>
          <w:tblCellMar>
            <w:top w:w="0" w:type="dxa"/>
            <w:bottom w:w="0" w:type="dxa"/>
          </w:tblCellMar>
        </w:tblPrEx>
        <w:tc>
          <w:tcPr>
            <w:tcW w:w="3008" w:type="dxa"/>
            <w:tcMar>
              <w:top w:w="60" w:type="dxa"/>
              <w:left w:w="100" w:type="dxa"/>
              <w:bottom w:w="60" w:type="dxa"/>
              <w:right w:w="100" w:type="dxa"/>
            </w:tcMar>
            <w:vAlign w:val="center"/>
          </w:tcPr>
          <w:p w14:paraId="39CCF2C6" w14:textId="77777777" w:rsidR="007050F1" w:rsidRDefault="00000000">
            <w:proofErr w:type="spellStart"/>
            <w:proofErr w:type="gramStart"/>
            <w:r>
              <w:rPr>
                <w:rFonts w:ascii="Consolas" w:eastAsia="Consolas" w:hAnsi="Consolas" w:cs="Consolas"/>
                <w:sz w:val="20"/>
                <w:szCs w:val="20"/>
              </w:rPr>
              <w:t>driver</w:t>
            </w:r>
            <w:proofErr w:type="gramEnd"/>
            <w:r>
              <w:rPr>
                <w:rFonts w:ascii="Consolas" w:eastAsia="Consolas" w:hAnsi="Consolas" w:cs="Consolas"/>
                <w:sz w:val="20"/>
                <w:szCs w:val="20"/>
              </w:rPr>
              <w:t>_payouts</w:t>
            </w:r>
            <w:proofErr w:type="spellEnd"/>
          </w:p>
        </w:tc>
        <w:tc>
          <w:tcPr>
            <w:tcW w:w="3008" w:type="dxa"/>
            <w:tcMar>
              <w:top w:w="60" w:type="dxa"/>
              <w:left w:w="100" w:type="dxa"/>
              <w:bottom w:w="60" w:type="dxa"/>
              <w:right w:w="100" w:type="dxa"/>
            </w:tcMar>
            <w:vAlign w:val="center"/>
          </w:tcPr>
          <w:p w14:paraId="068A607D" w14:textId="77777777" w:rsidR="007050F1" w:rsidRDefault="00000000">
            <w:proofErr w:type="spellStart"/>
            <w:proofErr w:type="gramStart"/>
            <w:r>
              <w:t>amount</w:t>
            </w:r>
            <w:proofErr w:type="spellEnd"/>
            <w:proofErr w:type="gramEnd"/>
            <w:r>
              <w:t xml:space="preserve">, </w:t>
            </w:r>
            <w:proofErr w:type="spellStart"/>
            <w:r>
              <w:t>status</w:t>
            </w:r>
            <w:proofErr w:type="spellEnd"/>
            <w:r>
              <w:t xml:space="preserve">, </w:t>
            </w:r>
            <w:proofErr w:type="spellStart"/>
            <w:r>
              <w:t>processed_reason</w:t>
            </w:r>
            <w:proofErr w:type="spellEnd"/>
          </w:p>
        </w:tc>
        <w:tc>
          <w:tcPr>
            <w:tcW w:w="3010" w:type="dxa"/>
            <w:tcMar>
              <w:top w:w="60" w:type="dxa"/>
              <w:left w:w="100" w:type="dxa"/>
              <w:bottom w:w="60" w:type="dxa"/>
              <w:right w:w="100" w:type="dxa"/>
            </w:tcMar>
            <w:vAlign w:val="center"/>
          </w:tcPr>
          <w:p w14:paraId="05A444A0" w14:textId="77777777" w:rsidR="007050F1" w:rsidRDefault="00000000">
            <w:r>
              <w:t>Paiements livreurs</w:t>
            </w:r>
          </w:p>
        </w:tc>
      </w:tr>
    </w:tbl>
    <w:p w14:paraId="58C26915" w14:textId="77777777" w:rsidR="007050F1" w:rsidRDefault="007050F1">
      <w:pPr>
        <w:spacing w:after="160"/>
      </w:pPr>
    </w:p>
    <w:p w14:paraId="35463241" w14:textId="77777777" w:rsidR="007050F1" w:rsidRDefault="00000000">
      <w:pPr>
        <w:pStyle w:val="Titre3"/>
        <w:spacing w:before="280" w:after="160"/>
      </w:pPr>
      <w:bookmarkStart w:id="59" w:name="_Toc234907434"/>
      <w:r>
        <w:t>Statuts de candidature</w:t>
      </w:r>
      <w:bookmarkEnd w:id="5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7050F1" w14:paraId="25DF2890" w14:textId="77777777">
        <w:tblPrEx>
          <w:tblCellMar>
            <w:top w:w="0" w:type="dxa"/>
            <w:bottom w:w="0" w:type="dxa"/>
          </w:tblCellMar>
        </w:tblPrEx>
        <w:trPr>
          <w:tblHeader/>
        </w:trPr>
        <w:tc>
          <w:tcPr>
            <w:tcW w:w="3008" w:type="dxa"/>
            <w:shd w:val="clear" w:color="auto" w:fill="1F4E3D"/>
            <w:tcMar>
              <w:top w:w="60" w:type="dxa"/>
              <w:left w:w="100" w:type="dxa"/>
              <w:bottom w:w="60" w:type="dxa"/>
              <w:right w:w="100" w:type="dxa"/>
            </w:tcMar>
            <w:vAlign w:val="center"/>
          </w:tcPr>
          <w:p w14:paraId="6102C978" w14:textId="77777777" w:rsidR="007050F1" w:rsidRDefault="00000000">
            <w:r>
              <w:rPr>
                <w:b/>
                <w:bCs/>
                <w:color w:val="FFFFFF"/>
                <w:sz w:val="19"/>
                <w:szCs w:val="19"/>
              </w:rPr>
              <w:t>Statut</w:t>
            </w:r>
          </w:p>
        </w:tc>
        <w:tc>
          <w:tcPr>
            <w:tcW w:w="3008" w:type="dxa"/>
            <w:shd w:val="clear" w:color="auto" w:fill="1F4E3D"/>
            <w:tcMar>
              <w:top w:w="60" w:type="dxa"/>
              <w:left w:w="100" w:type="dxa"/>
              <w:bottom w:w="60" w:type="dxa"/>
              <w:right w:w="100" w:type="dxa"/>
            </w:tcMar>
            <w:vAlign w:val="center"/>
          </w:tcPr>
          <w:p w14:paraId="42F7E2FA" w14:textId="77777777" w:rsidR="007050F1" w:rsidRDefault="00000000">
            <w:r>
              <w:rPr>
                <w:b/>
                <w:bCs/>
                <w:color w:val="FFFFFF"/>
                <w:sz w:val="19"/>
                <w:szCs w:val="19"/>
              </w:rPr>
              <w:t>Signification</w:t>
            </w:r>
          </w:p>
        </w:tc>
        <w:tc>
          <w:tcPr>
            <w:tcW w:w="3010" w:type="dxa"/>
            <w:shd w:val="clear" w:color="auto" w:fill="1F4E3D"/>
            <w:tcMar>
              <w:top w:w="60" w:type="dxa"/>
              <w:left w:w="100" w:type="dxa"/>
              <w:bottom w:w="60" w:type="dxa"/>
              <w:right w:w="100" w:type="dxa"/>
            </w:tcMar>
            <w:vAlign w:val="center"/>
          </w:tcPr>
          <w:p w14:paraId="3ACB5741" w14:textId="77777777" w:rsidR="007050F1" w:rsidRDefault="00000000">
            <w:r>
              <w:rPr>
                <w:b/>
                <w:bCs/>
                <w:color w:val="FFFFFF"/>
                <w:sz w:val="19"/>
                <w:szCs w:val="19"/>
              </w:rPr>
              <w:t>Action suivante</w:t>
            </w:r>
          </w:p>
        </w:tc>
      </w:tr>
      <w:tr w:rsidR="007050F1" w14:paraId="566CFE90" w14:textId="77777777">
        <w:tblPrEx>
          <w:tblCellMar>
            <w:top w:w="0" w:type="dxa"/>
            <w:bottom w:w="0" w:type="dxa"/>
          </w:tblCellMar>
        </w:tblPrEx>
        <w:tc>
          <w:tcPr>
            <w:tcW w:w="3008" w:type="dxa"/>
            <w:tcMar>
              <w:top w:w="60" w:type="dxa"/>
              <w:left w:w="100" w:type="dxa"/>
              <w:bottom w:w="60" w:type="dxa"/>
              <w:right w:w="100" w:type="dxa"/>
            </w:tcMar>
            <w:vAlign w:val="center"/>
          </w:tcPr>
          <w:p w14:paraId="7D23EEE1" w14:textId="77777777" w:rsidR="007050F1" w:rsidRDefault="00000000">
            <w:proofErr w:type="spellStart"/>
            <w:proofErr w:type="gramStart"/>
            <w:r>
              <w:rPr>
                <w:rFonts w:ascii="Consolas" w:eastAsia="Consolas" w:hAnsi="Consolas" w:cs="Consolas"/>
                <w:sz w:val="20"/>
                <w:szCs w:val="20"/>
              </w:rPr>
              <w:t>pending</w:t>
            </w:r>
            <w:proofErr w:type="spellEnd"/>
            <w:proofErr w:type="gramEnd"/>
          </w:p>
        </w:tc>
        <w:tc>
          <w:tcPr>
            <w:tcW w:w="3008" w:type="dxa"/>
            <w:tcMar>
              <w:top w:w="60" w:type="dxa"/>
              <w:left w:w="100" w:type="dxa"/>
              <w:bottom w:w="60" w:type="dxa"/>
              <w:right w:w="100" w:type="dxa"/>
            </w:tcMar>
            <w:vAlign w:val="center"/>
          </w:tcPr>
          <w:p w14:paraId="66903462" w14:textId="77777777" w:rsidR="007050F1" w:rsidRDefault="00000000">
            <w:r>
              <w:t>Soumise, non vérifiée</w:t>
            </w:r>
          </w:p>
        </w:tc>
        <w:tc>
          <w:tcPr>
            <w:tcW w:w="3010" w:type="dxa"/>
            <w:tcMar>
              <w:top w:w="60" w:type="dxa"/>
              <w:left w:w="100" w:type="dxa"/>
              <w:bottom w:w="60" w:type="dxa"/>
              <w:right w:w="100" w:type="dxa"/>
            </w:tcMar>
            <w:vAlign w:val="center"/>
          </w:tcPr>
          <w:p w14:paraId="45367D2D" w14:textId="77777777" w:rsidR="007050F1" w:rsidRDefault="00000000">
            <w:r>
              <w:t>Revue admin</w:t>
            </w:r>
          </w:p>
        </w:tc>
      </w:tr>
      <w:tr w:rsidR="007050F1" w14:paraId="60CF24F8" w14:textId="77777777">
        <w:tblPrEx>
          <w:tblCellMar>
            <w:top w:w="0" w:type="dxa"/>
            <w:bottom w:w="0" w:type="dxa"/>
          </w:tblCellMar>
        </w:tblPrEx>
        <w:tc>
          <w:tcPr>
            <w:tcW w:w="3008" w:type="dxa"/>
            <w:tcMar>
              <w:top w:w="60" w:type="dxa"/>
              <w:left w:w="100" w:type="dxa"/>
              <w:bottom w:w="60" w:type="dxa"/>
              <w:right w:w="100" w:type="dxa"/>
            </w:tcMar>
            <w:vAlign w:val="center"/>
          </w:tcPr>
          <w:p w14:paraId="2E6EC4A3" w14:textId="77777777" w:rsidR="007050F1" w:rsidRDefault="00000000">
            <w:proofErr w:type="spellStart"/>
            <w:proofErr w:type="gramStart"/>
            <w:r>
              <w:rPr>
                <w:rFonts w:ascii="Consolas" w:eastAsia="Consolas" w:hAnsi="Consolas" w:cs="Consolas"/>
                <w:sz w:val="20"/>
                <w:szCs w:val="20"/>
              </w:rPr>
              <w:t>approved</w:t>
            </w:r>
            <w:proofErr w:type="spellEnd"/>
            <w:proofErr w:type="gramEnd"/>
          </w:p>
        </w:tc>
        <w:tc>
          <w:tcPr>
            <w:tcW w:w="3008" w:type="dxa"/>
            <w:tcMar>
              <w:top w:w="60" w:type="dxa"/>
              <w:left w:w="100" w:type="dxa"/>
              <w:bottom w:w="60" w:type="dxa"/>
              <w:right w:w="100" w:type="dxa"/>
            </w:tcMar>
            <w:vAlign w:val="center"/>
          </w:tcPr>
          <w:p w14:paraId="6A7A7163" w14:textId="77777777" w:rsidR="007050F1" w:rsidRDefault="00000000">
            <w:r>
              <w:t>Profil validé</w:t>
            </w:r>
          </w:p>
        </w:tc>
        <w:tc>
          <w:tcPr>
            <w:tcW w:w="3010" w:type="dxa"/>
            <w:tcMar>
              <w:top w:w="60" w:type="dxa"/>
              <w:left w:w="100" w:type="dxa"/>
              <w:bottom w:w="60" w:type="dxa"/>
              <w:right w:w="100" w:type="dxa"/>
            </w:tcMar>
            <w:vAlign w:val="center"/>
          </w:tcPr>
          <w:p w14:paraId="765CCA70" w14:textId="77777777" w:rsidR="007050F1" w:rsidRDefault="00000000">
            <w:r>
              <w:t xml:space="preserve">Activation </w:t>
            </w:r>
            <w:proofErr w:type="spellStart"/>
            <w:r>
              <w:t>dashboard</w:t>
            </w:r>
            <w:proofErr w:type="spellEnd"/>
          </w:p>
        </w:tc>
      </w:tr>
      <w:tr w:rsidR="007050F1" w14:paraId="269598B1" w14:textId="77777777">
        <w:tblPrEx>
          <w:tblCellMar>
            <w:top w:w="0" w:type="dxa"/>
            <w:bottom w:w="0" w:type="dxa"/>
          </w:tblCellMar>
        </w:tblPrEx>
        <w:tc>
          <w:tcPr>
            <w:tcW w:w="3008" w:type="dxa"/>
            <w:tcMar>
              <w:top w:w="60" w:type="dxa"/>
              <w:left w:w="100" w:type="dxa"/>
              <w:bottom w:w="60" w:type="dxa"/>
              <w:right w:w="100" w:type="dxa"/>
            </w:tcMar>
            <w:vAlign w:val="center"/>
          </w:tcPr>
          <w:p w14:paraId="05CA28B8" w14:textId="77777777" w:rsidR="007050F1" w:rsidRDefault="00000000">
            <w:proofErr w:type="spellStart"/>
            <w:proofErr w:type="gramStart"/>
            <w:r>
              <w:rPr>
                <w:rFonts w:ascii="Consolas" w:eastAsia="Consolas" w:hAnsi="Consolas" w:cs="Consolas"/>
                <w:sz w:val="20"/>
                <w:szCs w:val="20"/>
              </w:rPr>
              <w:t>rejected</w:t>
            </w:r>
            <w:proofErr w:type="spellEnd"/>
            <w:proofErr w:type="gramEnd"/>
          </w:p>
        </w:tc>
        <w:tc>
          <w:tcPr>
            <w:tcW w:w="3008" w:type="dxa"/>
            <w:tcMar>
              <w:top w:w="60" w:type="dxa"/>
              <w:left w:w="100" w:type="dxa"/>
              <w:bottom w:w="60" w:type="dxa"/>
              <w:right w:w="100" w:type="dxa"/>
            </w:tcMar>
            <w:vAlign w:val="center"/>
          </w:tcPr>
          <w:p w14:paraId="3788E087" w14:textId="77777777" w:rsidR="007050F1" w:rsidRDefault="00000000">
            <w:r>
              <w:t>Refusée</w:t>
            </w:r>
          </w:p>
        </w:tc>
        <w:tc>
          <w:tcPr>
            <w:tcW w:w="3010" w:type="dxa"/>
            <w:tcMar>
              <w:top w:w="60" w:type="dxa"/>
              <w:left w:w="100" w:type="dxa"/>
              <w:bottom w:w="60" w:type="dxa"/>
              <w:right w:w="100" w:type="dxa"/>
            </w:tcMar>
            <w:vAlign w:val="center"/>
          </w:tcPr>
          <w:p w14:paraId="191A720A" w14:textId="77777777" w:rsidR="007050F1" w:rsidRDefault="00000000">
            <w:r>
              <w:t>Motif obligatoire, reprise possible selon règle</w:t>
            </w:r>
          </w:p>
        </w:tc>
      </w:tr>
    </w:tbl>
    <w:p w14:paraId="540F7479" w14:textId="77777777" w:rsidR="007050F1" w:rsidRDefault="007050F1">
      <w:pPr>
        <w:spacing w:after="160"/>
      </w:pPr>
    </w:p>
    <w:p w14:paraId="6FF42C4E" w14:textId="77777777" w:rsidR="007050F1" w:rsidRDefault="00000000">
      <w:pPr>
        <w:pStyle w:val="Titre3"/>
        <w:spacing w:before="280" w:after="160"/>
      </w:pPr>
      <w:bookmarkStart w:id="60" w:name="_Toc234907435"/>
      <w:r>
        <w:t>Statuts de commande</w:t>
      </w:r>
      <w:bookmarkEnd w:id="6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7050F1" w14:paraId="002040C3" w14:textId="77777777">
        <w:tblPrEx>
          <w:tblCellMar>
            <w:top w:w="0" w:type="dxa"/>
            <w:bottom w:w="0" w:type="dxa"/>
          </w:tblCellMar>
        </w:tblPrEx>
        <w:trPr>
          <w:tblHeader/>
        </w:trPr>
        <w:tc>
          <w:tcPr>
            <w:tcW w:w="3008" w:type="dxa"/>
            <w:shd w:val="clear" w:color="auto" w:fill="1F4E3D"/>
            <w:tcMar>
              <w:top w:w="60" w:type="dxa"/>
              <w:left w:w="100" w:type="dxa"/>
              <w:bottom w:w="60" w:type="dxa"/>
              <w:right w:w="100" w:type="dxa"/>
            </w:tcMar>
            <w:vAlign w:val="center"/>
          </w:tcPr>
          <w:p w14:paraId="0554B130" w14:textId="77777777" w:rsidR="007050F1" w:rsidRDefault="00000000">
            <w:r>
              <w:rPr>
                <w:b/>
                <w:bCs/>
                <w:color w:val="FFFFFF"/>
                <w:sz w:val="19"/>
                <w:szCs w:val="19"/>
              </w:rPr>
              <w:t>Statut</w:t>
            </w:r>
          </w:p>
        </w:tc>
        <w:tc>
          <w:tcPr>
            <w:tcW w:w="3008" w:type="dxa"/>
            <w:shd w:val="clear" w:color="auto" w:fill="1F4E3D"/>
            <w:tcMar>
              <w:top w:w="60" w:type="dxa"/>
              <w:left w:w="100" w:type="dxa"/>
              <w:bottom w:w="60" w:type="dxa"/>
              <w:right w:w="100" w:type="dxa"/>
            </w:tcMar>
            <w:vAlign w:val="center"/>
          </w:tcPr>
          <w:p w14:paraId="1D1E33DD" w14:textId="77777777" w:rsidR="007050F1" w:rsidRDefault="00000000">
            <w:r>
              <w:rPr>
                <w:b/>
                <w:bCs/>
                <w:color w:val="FFFFFF"/>
                <w:sz w:val="19"/>
                <w:szCs w:val="19"/>
              </w:rPr>
              <w:t>Responsable</w:t>
            </w:r>
          </w:p>
        </w:tc>
        <w:tc>
          <w:tcPr>
            <w:tcW w:w="3010" w:type="dxa"/>
            <w:shd w:val="clear" w:color="auto" w:fill="1F4E3D"/>
            <w:tcMar>
              <w:top w:w="60" w:type="dxa"/>
              <w:left w:w="100" w:type="dxa"/>
              <w:bottom w:w="60" w:type="dxa"/>
              <w:right w:w="100" w:type="dxa"/>
            </w:tcMar>
            <w:vAlign w:val="center"/>
          </w:tcPr>
          <w:p w14:paraId="2AB86C52" w14:textId="77777777" w:rsidR="007050F1" w:rsidRDefault="00000000">
            <w:r>
              <w:rPr>
                <w:b/>
                <w:bCs/>
                <w:color w:val="FFFFFF"/>
                <w:sz w:val="19"/>
                <w:szCs w:val="19"/>
              </w:rPr>
              <w:t>Signification</w:t>
            </w:r>
          </w:p>
        </w:tc>
      </w:tr>
      <w:tr w:rsidR="007050F1" w14:paraId="752C5326" w14:textId="77777777">
        <w:tblPrEx>
          <w:tblCellMar>
            <w:top w:w="0" w:type="dxa"/>
            <w:bottom w:w="0" w:type="dxa"/>
          </w:tblCellMar>
        </w:tblPrEx>
        <w:tc>
          <w:tcPr>
            <w:tcW w:w="3008" w:type="dxa"/>
            <w:tcMar>
              <w:top w:w="60" w:type="dxa"/>
              <w:left w:w="100" w:type="dxa"/>
              <w:bottom w:w="60" w:type="dxa"/>
              <w:right w:w="100" w:type="dxa"/>
            </w:tcMar>
            <w:vAlign w:val="center"/>
          </w:tcPr>
          <w:p w14:paraId="70612A71" w14:textId="77777777" w:rsidR="007050F1" w:rsidRDefault="00000000">
            <w:proofErr w:type="spellStart"/>
            <w:proofErr w:type="gramStart"/>
            <w:r>
              <w:rPr>
                <w:rFonts w:ascii="Consolas" w:eastAsia="Consolas" w:hAnsi="Consolas" w:cs="Consolas"/>
                <w:sz w:val="20"/>
                <w:szCs w:val="20"/>
              </w:rPr>
              <w:t>pending</w:t>
            </w:r>
            <w:proofErr w:type="spellEnd"/>
            <w:proofErr w:type="gramEnd"/>
          </w:p>
        </w:tc>
        <w:tc>
          <w:tcPr>
            <w:tcW w:w="3008" w:type="dxa"/>
            <w:tcMar>
              <w:top w:w="60" w:type="dxa"/>
              <w:left w:w="100" w:type="dxa"/>
              <w:bottom w:w="60" w:type="dxa"/>
              <w:right w:w="100" w:type="dxa"/>
            </w:tcMar>
            <w:vAlign w:val="center"/>
          </w:tcPr>
          <w:p w14:paraId="5AA61455" w14:textId="77777777" w:rsidR="007050F1" w:rsidRDefault="00000000">
            <w:r>
              <w:t>Restaurant</w:t>
            </w:r>
          </w:p>
        </w:tc>
        <w:tc>
          <w:tcPr>
            <w:tcW w:w="3010" w:type="dxa"/>
            <w:tcMar>
              <w:top w:w="60" w:type="dxa"/>
              <w:left w:w="100" w:type="dxa"/>
              <w:bottom w:w="60" w:type="dxa"/>
              <w:right w:w="100" w:type="dxa"/>
            </w:tcMar>
            <w:vAlign w:val="center"/>
          </w:tcPr>
          <w:p w14:paraId="3066DCAB" w14:textId="77777777" w:rsidR="007050F1" w:rsidRDefault="00000000">
            <w:r>
              <w:t>Reçue, pas encore acceptée</w:t>
            </w:r>
          </w:p>
        </w:tc>
      </w:tr>
      <w:tr w:rsidR="007050F1" w14:paraId="5EECC6CE" w14:textId="77777777">
        <w:tblPrEx>
          <w:tblCellMar>
            <w:top w:w="0" w:type="dxa"/>
            <w:bottom w:w="0" w:type="dxa"/>
          </w:tblCellMar>
        </w:tblPrEx>
        <w:tc>
          <w:tcPr>
            <w:tcW w:w="3008" w:type="dxa"/>
            <w:tcMar>
              <w:top w:w="60" w:type="dxa"/>
              <w:left w:w="100" w:type="dxa"/>
              <w:bottom w:w="60" w:type="dxa"/>
              <w:right w:w="100" w:type="dxa"/>
            </w:tcMar>
            <w:vAlign w:val="center"/>
          </w:tcPr>
          <w:p w14:paraId="407EE080" w14:textId="77777777" w:rsidR="007050F1" w:rsidRDefault="00000000">
            <w:proofErr w:type="spellStart"/>
            <w:proofErr w:type="gramStart"/>
            <w:r>
              <w:rPr>
                <w:rFonts w:ascii="Consolas" w:eastAsia="Consolas" w:hAnsi="Consolas" w:cs="Consolas"/>
                <w:sz w:val="20"/>
                <w:szCs w:val="20"/>
              </w:rPr>
              <w:t>confirmed</w:t>
            </w:r>
            <w:proofErr w:type="spellEnd"/>
            <w:proofErr w:type="gramEnd"/>
          </w:p>
        </w:tc>
        <w:tc>
          <w:tcPr>
            <w:tcW w:w="3008" w:type="dxa"/>
            <w:tcMar>
              <w:top w:w="60" w:type="dxa"/>
              <w:left w:w="100" w:type="dxa"/>
              <w:bottom w:w="60" w:type="dxa"/>
              <w:right w:w="100" w:type="dxa"/>
            </w:tcMar>
            <w:vAlign w:val="center"/>
          </w:tcPr>
          <w:p w14:paraId="5E77668A" w14:textId="77777777" w:rsidR="007050F1" w:rsidRDefault="00000000">
            <w:r>
              <w:t>Restaurant</w:t>
            </w:r>
          </w:p>
        </w:tc>
        <w:tc>
          <w:tcPr>
            <w:tcW w:w="3010" w:type="dxa"/>
            <w:tcMar>
              <w:top w:w="60" w:type="dxa"/>
              <w:left w:w="100" w:type="dxa"/>
              <w:bottom w:w="60" w:type="dxa"/>
              <w:right w:w="100" w:type="dxa"/>
            </w:tcMar>
            <w:vAlign w:val="center"/>
          </w:tcPr>
          <w:p w14:paraId="25A5A662" w14:textId="77777777" w:rsidR="007050F1" w:rsidRDefault="00000000">
            <w:r>
              <w:t>Acceptée avec temps de préparation</w:t>
            </w:r>
          </w:p>
        </w:tc>
      </w:tr>
      <w:tr w:rsidR="007050F1" w14:paraId="6983E508" w14:textId="77777777">
        <w:tblPrEx>
          <w:tblCellMar>
            <w:top w:w="0" w:type="dxa"/>
            <w:bottom w:w="0" w:type="dxa"/>
          </w:tblCellMar>
        </w:tblPrEx>
        <w:tc>
          <w:tcPr>
            <w:tcW w:w="3008" w:type="dxa"/>
            <w:tcMar>
              <w:top w:w="60" w:type="dxa"/>
              <w:left w:w="100" w:type="dxa"/>
              <w:bottom w:w="60" w:type="dxa"/>
              <w:right w:w="100" w:type="dxa"/>
            </w:tcMar>
            <w:vAlign w:val="center"/>
          </w:tcPr>
          <w:p w14:paraId="3C93B86F" w14:textId="77777777" w:rsidR="007050F1" w:rsidRDefault="00000000">
            <w:proofErr w:type="spellStart"/>
            <w:proofErr w:type="gramStart"/>
            <w:r>
              <w:rPr>
                <w:rFonts w:ascii="Consolas" w:eastAsia="Consolas" w:hAnsi="Consolas" w:cs="Consolas"/>
                <w:sz w:val="20"/>
                <w:szCs w:val="20"/>
              </w:rPr>
              <w:t>preparing</w:t>
            </w:r>
            <w:proofErr w:type="spellEnd"/>
            <w:proofErr w:type="gramEnd"/>
          </w:p>
        </w:tc>
        <w:tc>
          <w:tcPr>
            <w:tcW w:w="3008" w:type="dxa"/>
            <w:tcMar>
              <w:top w:w="60" w:type="dxa"/>
              <w:left w:w="100" w:type="dxa"/>
              <w:bottom w:w="60" w:type="dxa"/>
              <w:right w:w="100" w:type="dxa"/>
            </w:tcMar>
            <w:vAlign w:val="center"/>
          </w:tcPr>
          <w:p w14:paraId="0A174DDF" w14:textId="77777777" w:rsidR="007050F1" w:rsidRDefault="00000000">
            <w:r>
              <w:t>Restaurant/système</w:t>
            </w:r>
          </w:p>
        </w:tc>
        <w:tc>
          <w:tcPr>
            <w:tcW w:w="3010" w:type="dxa"/>
            <w:tcMar>
              <w:top w:w="60" w:type="dxa"/>
              <w:left w:w="100" w:type="dxa"/>
              <w:bottom w:w="60" w:type="dxa"/>
              <w:right w:w="100" w:type="dxa"/>
            </w:tcMar>
            <w:vAlign w:val="center"/>
          </w:tcPr>
          <w:p w14:paraId="3B132BCB" w14:textId="77777777" w:rsidR="007050F1" w:rsidRDefault="00000000">
            <w:r>
              <w:t>En préparation</w:t>
            </w:r>
          </w:p>
        </w:tc>
      </w:tr>
      <w:tr w:rsidR="007050F1" w14:paraId="6B7F535F" w14:textId="77777777">
        <w:tblPrEx>
          <w:tblCellMar>
            <w:top w:w="0" w:type="dxa"/>
            <w:bottom w:w="0" w:type="dxa"/>
          </w:tblCellMar>
        </w:tblPrEx>
        <w:tc>
          <w:tcPr>
            <w:tcW w:w="3008" w:type="dxa"/>
            <w:tcMar>
              <w:top w:w="60" w:type="dxa"/>
              <w:left w:w="100" w:type="dxa"/>
              <w:bottom w:w="60" w:type="dxa"/>
              <w:right w:w="100" w:type="dxa"/>
            </w:tcMar>
            <w:vAlign w:val="center"/>
          </w:tcPr>
          <w:p w14:paraId="03F65F64" w14:textId="77777777" w:rsidR="007050F1" w:rsidRDefault="00000000">
            <w:proofErr w:type="spellStart"/>
            <w:proofErr w:type="gramStart"/>
            <w:r>
              <w:rPr>
                <w:rFonts w:ascii="Consolas" w:eastAsia="Consolas" w:hAnsi="Consolas" w:cs="Consolas"/>
                <w:sz w:val="20"/>
                <w:szCs w:val="20"/>
              </w:rPr>
              <w:lastRenderedPageBreak/>
              <w:t>ready</w:t>
            </w:r>
            <w:proofErr w:type="spellEnd"/>
            <w:proofErr w:type="gramEnd"/>
          </w:p>
        </w:tc>
        <w:tc>
          <w:tcPr>
            <w:tcW w:w="3008" w:type="dxa"/>
            <w:tcMar>
              <w:top w:w="60" w:type="dxa"/>
              <w:left w:w="100" w:type="dxa"/>
              <w:bottom w:w="60" w:type="dxa"/>
              <w:right w:w="100" w:type="dxa"/>
            </w:tcMar>
            <w:vAlign w:val="center"/>
          </w:tcPr>
          <w:p w14:paraId="1DB63FFE" w14:textId="77777777" w:rsidR="007050F1" w:rsidRDefault="00000000">
            <w:r>
              <w:t>Restaurant</w:t>
            </w:r>
          </w:p>
        </w:tc>
        <w:tc>
          <w:tcPr>
            <w:tcW w:w="3010" w:type="dxa"/>
            <w:tcMar>
              <w:top w:w="60" w:type="dxa"/>
              <w:left w:w="100" w:type="dxa"/>
              <w:bottom w:w="60" w:type="dxa"/>
              <w:right w:w="100" w:type="dxa"/>
            </w:tcMar>
            <w:vAlign w:val="center"/>
          </w:tcPr>
          <w:p w14:paraId="73C1C3BE" w14:textId="77777777" w:rsidR="007050F1" w:rsidRDefault="00000000">
            <w:r>
              <w:t>Prête à récupérer</w:t>
            </w:r>
          </w:p>
        </w:tc>
      </w:tr>
      <w:tr w:rsidR="007050F1" w14:paraId="38C233A4" w14:textId="77777777">
        <w:tblPrEx>
          <w:tblCellMar>
            <w:top w:w="0" w:type="dxa"/>
            <w:bottom w:w="0" w:type="dxa"/>
          </w:tblCellMar>
        </w:tblPrEx>
        <w:tc>
          <w:tcPr>
            <w:tcW w:w="3008" w:type="dxa"/>
            <w:tcMar>
              <w:top w:w="60" w:type="dxa"/>
              <w:left w:w="100" w:type="dxa"/>
              <w:bottom w:w="60" w:type="dxa"/>
              <w:right w:w="100" w:type="dxa"/>
            </w:tcMar>
            <w:vAlign w:val="center"/>
          </w:tcPr>
          <w:p w14:paraId="0EAE4D64" w14:textId="77777777" w:rsidR="007050F1" w:rsidRDefault="00000000">
            <w:proofErr w:type="spellStart"/>
            <w:proofErr w:type="gramStart"/>
            <w:r>
              <w:rPr>
                <w:rFonts w:ascii="Consolas" w:eastAsia="Consolas" w:hAnsi="Consolas" w:cs="Consolas"/>
                <w:sz w:val="20"/>
                <w:szCs w:val="20"/>
              </w:rPr>
              <w:t>picked</w:t>
            </w:r>
            <w:proofErr w:type="gramEnd"/>
            <w:r>
              <w:rPr>
                <w:rFonts w:ascii="Consolas" w:eastAsia="Consolas" w:hAnsi="Consolas" w:cs="Consolas"/>
                <w:sz w:val="20"/>
                <w:szCs w:val="20"/>
              </w:rPr>
              <w:t>_up</w:t>
            </w:r>
            <w:proofErr w:type="spellEnd"/>
          </w:p>
        </w:tc>
        <w:tc>
          <w:tcPr>
            <w:tcW w:w="3008" w:type="dxa"/>
            <w:tcMar>
              <w:top w:w="60" w:type="dxa"/>
              <w:left w:w="100" w:type="dxa"/>
              <w:bottom w:w="60" w:type="dxa"/>
              <w:right w:w="100" w:type="dxa"/>
            </w:tcMar>
            <w:vAlign w:val="center"/>
          </w:tcPr>
          <w:p w14:paraId="4FDB9BC4" w14:textId="77777777" w:rsidR="007050F1" w:rsidRDefault="00000000">
            <w:r>
              <w:t>Livreur</w:t>
            </w:r>
          </w:p>
        </w:tc>
        <w:tc>
          <w:tcPr>
            <w:tcW w:w="3010" w:type="dxa"/>
            <w:tcMar>
              <w:top w:w="60" w:type="dxa"/>
              <w:left w:w="100" w:type="dxa"/>
              <w:bottom w:w="60" w:type="dxa"/>
              <w:right w:w="100" w:type="dxa"/>
            </w:tcMar>
            <w:vAlign w:val="center"/>
          </w:tcPr>
          <w:p w14:paraId="36F38F03" w14:textId="77777777" w:rsidR="007050F1" w:rsidRDefault="00000000">
            <w:r>
              <w:t>Récupérée au restaurant</w:t>
            </w:r>
          </w:p>
        </w:tc>
      </w:tr>
      <w:tr w:rsidR="007050F1" w14:paraId="2459497E" w14:textId="77777777">
        <w:tblPrEx>
          <w:tblCellMar>
            <w:top w:w="0" w:type="dxa"/>
            <w:bottom w:w="0" w:type="dxa"/>
          </w:tblCellMar>
        </w:tblPrEx>
        <w:tc>
          <w:tcPr>
            <w:tcW w:w="3008" w:type="dxa"/>
            <w:tcMar>
              <w:top w:w="60" w:type="dxa"/>
              <w:left w:w="100" w:type="dxa"/>
              <w:bottom w:w="60" w:type="dxa"/>
              <w:right w:w="100" w:type="dxa"/>
            </w:tcMar>
            <w:vAlign w:val="center"/>
          </w:tcPr>
          <w:p w14:paraId="0D43F458" w14:textId="77777777" w:rsidR="007050F1" w:rsidRDefault="00000000">
            <w:proofErr w:type="spellStart"/>
            <w:proofErr w:type="gramStart"/>
            <w:r>
              <w:rPr>
                <w:rFonts w:ascii="Consolas" w:eastAsia="Consolas" w:hAnsi="Consolas" w:cs="Consolas"/>
                <w:sz w:val="20"/>
                <w:szCs w:val="20"/>
              </w:rPr>
              <w:t>delivering</w:t>
            </w:r>
            <w:proofErr w:type="spellEnd"/>
            <w:proofErr w:type="gramEnd"/>
          </w:p>
        </w:tc>
        <w:tc>
          <w:tcPr>
            <w:tcW w:w="3008" w:type="dxa"/>
            <w:tcMar>
              <w:top w:w="60" w:type="dxa"/>
              <w:left w:w="100" w:type="dxa"/>
              <w:bottom w:w="60" w:type="dxa"/>
              <w:right w:w="100" w:type="dxa"/>
            </w:tcMar>
            <w:vAlign w:val="center"/>
          </w:tcPr>
          <w:p w14:paraId="03019EAD" w14:textId="77777777" w:rsidR="007050F1" w:rsidRDefault="00000000">
            <w:r>
              <w:t>Livreur</w:t>
            </w:r>
          </w:p>
        </w:tc>
        <w:tc>
          <w:tcPr>
            <w:tcW w:w="3010" w:type="dxa"/>
            <w:tcMar>
              <w:top w:w="60" w:type="dxa"/>
              <w:left w:w="100" w:type="dxa"/>
              <w:bottom w:w="60" w:type="dxa"/>
              <w:right w:w="100" w:type="dxa"/>
            </w:tcMar>
            <w:vAlign w:val="center"/>
          </w:tcPr>
          <w:p w14:paraId="703109FE" w14:textId="77777777" w:rsidR="007050F1" w:rsidRDefault="00000000">
            <w:r>
              <w:t>En route</w:t>
            </w:r>
          </w:p>
        </w:tc>
      </w:tr>
      <w:tr w:rsidR="007050F1" w14:paraId="6AE4C082" w14:textId="77777777">
        <w:tblPrEx>
          <w:tblCellMar>
            <w:top w:w="0" w:type="dxa"/>
            <w:bottom w:w="0" w:type="dxa"/>
          </w:tblCellMar>
        </w:tblPrEx>
        <w:tc>
          <w:tcPr>
            <w:tcW w:w="3008" w:type="dxa"/>
            <w:tcMar>
              <w:top w:w="60" w:type="dxa"/>
              <w:left w:w="100" w:type="dxa"/>
              <w:bottom w:w="60" w:type="dxa"/>
              <w:right w:w="100" w:type="dxa"/>
            </w:tcMar>
            <w:vAlign w:val="center"/>
          </w:tcPr>
          <w:p w14:paraId="106526B1" w14:textId="77777777" w:rsidR="007050F1" w:rsidRDefault="00000000">
            <w:proofErr w:type="spellStart"/>
            <w:proofErr w:type="gramStart"/>
            <w:r>
              <w:rPr>
                <w:rFonts w:ascii="Consolas" w:eastAsia="Consolas" w:hAnsi="Consolas" w:cs="Consolas"/>
                <w:sz w:val="20"/>
                <w:szCs w:val="20"/>
              </w:rPr>
              <w:t>delivered</w:t>
            </w:r>
            <w:proofErr w:type="spellEnd"/>
            <w:proofErr w:type="gramEnd"/>
          </w:p>
        </w:tc>
        <w:tc>
          <w:tcPr>
            <w:tcW w:w="3008" w:type="dxa"/>
            <w:tcMar>
              <w:top w:w="60" w:type="dxa"/>
              <w:left w:w="100" w:type="dxa"/>
              <w:bottom w:w="60" w:type="dxa"/>
              <w:right w:w="100" w:type="dxa"/>
            </w:tcMar>
            <w:vAlign w:val="center"/>
          </w:tcPr>
          <w:p w14:paraId="138A0575" w14:textId="77777777" w:rsidR="007050F1" w:rsidRDefault="00000000">
            <w:r>
              <w:t>Livreur/client</w:t>
            </w:r>
          </w:p>
        </w:tc>
        <w:tc>
          <w:tcPr>
            <w:tcW w:w="3010" w:type="dxa"/>
            <w:tcMar>
              <w:top w:w="60" w:type="dxa"/>
              <w:left w:w="100" w:type="dxa"/>
              <w:bottom w:w="60" w:type="dxa"/>
              <w:right w:w="100" w:type="dxa"/>
            </w:tcMar>
            <w:vAlign w:val="center"/>
          </w:tcPr>
          <w:p w14:paraId="310012FA" w14:textId="77777777" w:rsidR="007050F1" w:rsidRDefault="00000000">
            <w:r>
              <w:t>Terminée</w:t>
            </w:r>
          </w:p>
        </w:tc>
      </w:tr>
      <w:tr w:rsidR="007050F1" w14:paraId="5FC59FC8" w14:textId="77777777">
        <w:tblPrEx>
          <w:tblCellMar>
            <w:top w:w="0" w:type="dxa"/>
            <w:bottom w:w="0" w:type="dxa"/>
          </w:tblCellMar>
        </w:tblPrEx>
        <w:tc>
          <w:tcPr>
            <w:tcW w:w="3008" w:type="dxa"/>
            <w:tcMar>
              <w:top w:w="60" w:type="dxa"/>
              <w:left w:w="100" w:type="dxa"/>
              <w:bottom w:w="60" w:type="dxa"/>
              <w:right w:w="100" w:type="dxa"/>
            </w:tcMar>
            <w:vAlign w:val="center"/>
          </w:tcPr>
          <w:p w14:paraId="64BA2433" w14:textId="77777777" w:rsidR="007050F1" w:rsidRDefault="00000000">
            <w:proofErr w:type="spellStart"/>
            <w:proofErr w:type="gramStart"/>
            <w:r>
              <w:rPr>
                <w:rFonts w:ascii="Consolas" w:eastAsia="Consolas" w:hAnsi="Consolas" w:cs="Consolas"/>
                <w:sz w:val="20"/>
                <w:szCs w:val="20"/>
              </w:rPr>
              <w:t>cancelled</w:t>
            </w:r>
            <w:proofErr w:type="spellEnd"/>
            <w:proofErr w:type="gramEnd"/>
          </w:p>
        </w:tc>
        <w:tc>
          <w:tcPr>
            <w:tcW w:w="3008" w:type="dxa"/>
            <w:tcMar>
              <w:top w:w="60" w:type="dxa"/>
              <w:left w:w="100" w:type="dxa"/>
              <w:bottom w:w="60" w:type="dxa"/>
              <w:right w:w="100" w:type="dxa"/>
            </w:tcMar>
            <w:vAlign w:val="center"/>
          </w:tcPr>
          <w:p w14:paraId="540BA4CC" w14:textId="77777777" w:rsidR="007050F1" w:rsidRDefault="00000000">
            <w:r>
              <w:t>Restaurant/admin/système</w:t>
            </w:r>
          </w:p>
        </w:tc>
        <w:tc>
          <w:tcPr>
            <w:tcW w:w="3010" w:type="dxa"/>
            <w:tcMar>
              <w:top w:w="60" w:type="dxa"/>
              <w:left w:w="100" w:type="dxa"/>
              <w:bottom w:w="60" w:type="dxa"/>
              <w:right w:w="100" w:type="dxa"/>
            </w:tcMar>
            <w:vAlign w:val="center"/>
          </w:tcPr>
          <w:p w14:paraId="5DBE1201" w14:textId="77777777" w:rsidR="007050F1" w:rsidRDefault="00000000">
            <w:r>
              <w:t>Annulée</w:t>
            </w:r>
          </w:p>
        </w:tc>
      </w:tr>
    </w:tbl>
    <w:p w14:paraId="3B8F9951" w14:textId="77777777" w:rsidR="007050F1" w:rsidRDefault="007050F1">
      <w:pPr>
        <w:spacing w:after="160"/>
      </w:pPr>
    </w:p>
    <w:p w14:paraId="0EF99437" w14:textId="77777777" w:rsidR="007050F1" w:rsidRDefault="00000000">
      <w:pPr>
        <w:pStyle w:val="Titre2"/>
        <w:spacing w:after="160"/>
      </w:pPr>
      <w:bookmarkStart w:id="61" w:name="_Toc234907436"/>
      <w:r>
        <w:t>23. Sécurité technique transverse</w:t>
      </w:r>
      <w:bookmarkEnd w:id="61"/>
    </w:p>
    <w:p w14:paraId="17B7C904" w14:textId="77777777" w:rsidR="007050F1" w:rsidRDefault="00000000">
      <w:pPr>
        <w:pStyle w:val="Titre3"/>
        <w:spacing w:before="280" w:after="160"/>
      </w:pPr>
      <w:bookmarkStart w:id="62" w:name="_Toc234907437"/>
      <w:r>
        <w:t>23.1 Authentification</w:t>
      </w:r>
      <w:bookmarkEnd w:id="62"/>
    </w:p>
    <w:p w14:paraId="00A7596D" w14:textId="77777777" w:rsidR="007050F1" w:rsidRDefault="00000000">
      <w:pPr>
        <w:spacing w:after="160"/>
      </w:pPr>
      <w:r>
        <w:t xml:space="preserve">En place : OTP ou connexion sécurisée, session expirée régulièrement, rate </w:t>
      </w:r>
      <w:proofErr w:type="spellStart"/>
      <w:r>
        <w:t>limit</w:t>
      </w:r>
      <w:proofErr w:type="spellEnd"/>
      <w:r>
        <w:t xml:space="preserve"> sur les tentatives, blocage temporaire après abus, admin protégé par rôle dédié.</w:t>
      </w:r>
    </w:p>
    <w:p w14:paraId="2F1E5C34" w14:textId="77777777" w:rsidR="007050F1" w:rsidRDefault="00000000">
      <w:pPr>
        <w:spacing w:after="160"/>
      </w:pPr>
      <w:r>
        <w:rPr>
          <w:b/>
          <w:bCs/>
        </w:rPr>
        <w:t>À ajouter en priorité</w:t>
      </w:r>
      <w:r>
        <w:t xml:space="preserve"> : 2FA admin, journal des connexions admin, alerte sur connexions inhabituelles, liste noire téléphone/email/appareil.</w:t>
      </w:r>
    </w:p>
    <w:p w14:paraId="3AC3F3CF" w14:textId="77777777" w:rsidR="007050F1" w:rsidRDefault="00000000">
      <w:pPr>
        <w:pStyle w:val="Titre3"/>
        <w:spacing w:before="280" w:after="160"/>
      </w:pPr>
      <w:bookmarkStart w:id="63" w:name="_Toc234907438"/>
      <w:r>
        <w:t xml:space="preserve">23.2 RLS et rôles </w:t>
      </w:r>
      <w:proofErr w:type="spellStart"/>
      <w:r>
        <w:t>Supabase</w:t>
      </w:r>
      <w:bookmarkEnd w:id="63"/>
      <w:proofErr w:type="spellEnd"/>
    </w:p>
    <w:p w14:paraId="0A6D2508" w14:textId="77777777" w:rsidR="007050F1" w:rsidRDefault="00000000">
      <w:pPr>
        <w:spacing w:after="160"/>
      </w:pPr>
      <w:r>
        <w:t xml:space="preserve">Règles attendues : </w:t>
      </w:r>
      <w:proofErr w:type="spellStart"/>
      <w:proofErr w:type="gramStart"/>
      <w:r>
        <w:rPr>
          <w:rFonts w:ascii="Consolas" w:eastAsia="Consolas" w:hAnsi="Consolas" w:cs="Consolas"/>
          <w:sz w:val="20"/>
          <w:szCs w:val="20"/>
        </w:rPr>
        <w:t>profiles.role</w:t>
      </w:r>
      <w:proofErr w:type="spellEnd"/>
      <w:proofErr w:type="gramEnd"/>
      <w:r>
        <w:t xml:space="preserve">, </w:t>
      </w:r>
      <w:proofErr w:type="spellStart"/>
      <w:r>
        <w:rPr>
          <w:rFonts w:ascii="Consolas" w:eastAsia="Consolas" w:hAnsi="Consolas" w:cs="Consolas"/>
          <w:sz w:val="20"/>
          <w:szCs w:val="20"/>
        </w:rPr>
        <w:t>is_approved</w:t>
      </w:r>
      <w:proofErr w:type="spellEnd"/>
      <w:r>
        <w:t xml:space="preserve">, </w:t>
      </w:r>
      <w:proofErr w:type="spellStart"/>
      <w:r>
        <w:rPr>
          <w:rFonts w:ascii="Consolas" w:eastAsia="Consolas" w:hAnsi="Consolas" w:cs="Consolas"/>
          <w:sz w:val="20"/>
          <w:szCs w:val="20"/>
        </w:rPr>
        <w:t>is_suspended</w:t>
      </w:r>
      <w:proofErr w:type="spellEnd"/>
      <w:r>
        <w:t xml:space="preserve"> modifiables uniquement par l'admin · un restaurant ne lit que ses commandes · un livreur ne lit que les commandes disponibles ou assignées · un client ne lit que ses commandes · les documents de candidature sont visibles uniquement par l'admin (et le candidat propriétaire si nécessaire).</w:t>
      </w:r>
    </w:p>
    <w:p w14:paraId="18325104" w14:textId="77777777" w:rsidR="007050F1" w:rsidRDefault="00000000">
      <w:pPr>
        <w:spacing w:after="160"/>
      </w:pPr>
      <w:r>
        <w:rPr>
          <w:b/>
          <w:bCs/>
        </w:rPr>
        <w:t>Contrôles à maintenir en continu</w:t>
      </w:r>
      <w:r>
        <w:t xml:space="preserve"> : ne jamais exposer la clé </w:t>
      </w:r>
      <w:proofErr w:type="spellStart"/>
      <w:r>
        <w:rPr>
          <w:rFonts w:ascii="Consolas" w:eastAsia="Consolas" w:hAnsi="Consolas" w:cs="Consolas"/>
          <w:sz w:val="20"/>
          <w:szCs w:val="20"/>
        </w:rPr>
        <w:t>service_role</w:t>
      </w:r>
      <w:proofErr w:type="spellEnd"/>
      <w:r>
        <w:t xml:space="preserve"> côté navigateur, les scripts de </w:t>
      </w:r>
      <w:proofErr w:type="spellStart"/>
      <w:r>
        <w:t>seed</w:t>
      </w:r>
      <w:proofErr w:type="spellEnd"/>
      <w:r>
        <w:t xml:space="preserve">/admin doivent </w:t>
      </w:r>
      <w:proofErr w:type="gramStart"/>
      <w:r>
        <w:t xml:space="preserve">utiliser </w:t>
      </w:r>
      <w:r>
        <w:rPr>
          <w:rFonts w:ascii="Consolas" w:eastAsia="Consolas" w:hAnsi="Consolas" w:cs="Consolas"/>
          <w:sz w:val="20"/>
          <w:szCs w:val="20"/>
        </w:rPr>
        <w:t>.</w:t>
      </w:r>
      <w:proofErr w:type="spellStart"/>
      <w:r>
        <w:rPr>
          <w:rFonts w:ascii="Consolas" w:eastAsia="Consolas" w:hAnsi="Consolas" w:cs="Consolas"/>
          <w:sz w:val="20"/>
          <w:szCs w:val="20"/>
        </w:rPr>
        <w:t>env</w:t>
      </w:r>
      <w:proofErr w:type="gramEnd"/>
      <w:r>
        <w:rPr>
          <w:rFonts w:ascii="Consolas" w:eastAsia="Consolas" w:hAnsi="Consolas" w:cs="Consolas"/>
          <w:sz w:val="20"/>
          <w:szCs w:val="20"/>
        </w:rPr>
        <w:t>.server</w:t>
      </w:r>
      <w:proofErr w:type="spellEnd"/>
      <w:r>
        <w:t xml:space="preserve"> exclusivement, toute mutation sensible doit être testée avec un compte non-admin avant mise en production.</w:t>
      </w:r>
    </w:p>
    <w:p w14:paraId="5D5AC744" w14:textId="77777777" w:rsidR="007050F1" w:rsidRDefault="00000000">
      <w:pPr>
        <w:pStyle w:val="Titre3"/>
        <w:spacing w:before="280" w:after="160"/>
      </w:pPr>
      <w:bookmarkStart w:id="64" w:name="_Toc234907439"/>
      <w:r>
        <w:t>23.3 Données personnelles</w:t>
      </w:r>
      <w:bookmarkEnd w:id="64"/>
    </w:p>
    <w:p w14:paraId="7E9B5A1C" w14:textId="77777777" w:rsidR="007050F1" w:rsidRDefault="00000000">
      <w:pPr>
        <w:spacing w:after="160"/>
      </w:pPr>
      <w:r>
        <w:t>Données sensibles : téléphone client, téléphone bénéficiaire, adresse de livraison, documents CNI/permis/assurance, photos personnelles, historique de commande, données de paiement.</w:t>
      </w:r>
    </w:p>
    <w:p w14:paraId="28DCDF48" w14:textId="77777777" w:rsidR="007050F1" w:rsidRDefault="00000000">
      <w:pPr>
        <w:spacing w:after="160"/>
      </w:pPr>
      <w:r>
        <w:t>Règles : ne collecter que ce qui est utile · ne pas afficher les documents hors espace admin · limiter l'affichage du téléphone au moment utile · masquer partiellement les numéros dans les vues non opérationnelles · archiver/supprimer les documents obsolètes selon la politique interne · ne jamais transmettre de documents dans des groupes WhatsApp non contrôlés.</w:t>
      </w:r>
    </w:p>
    <w:p w14:paraId="3C6E916B" w14:textId="77777777" w:rsidR="007050F1" w:rsidRDefault="00000000">
      <w:pPr>
        <w:pStyle w:val="Titre3"/>
        <w:spacing w:before="280" w:after="160"/>
      </w:pPr>
      <w:bookmarkStart w:id="65" w:name="_Toc234907440"/>
      <w:r>
        <w:t>23.4 Audit logs</w:t>
      </w:r>
      <w:bookmarkEnd w:id="6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7050F1" w14:paraId="59207C42" w14:textId="77777777">
        <w:tblPrEx>
          <w:tblCellMar>
            <w:top w:w="0" w:type="dxa"/>
            <w:bottom w:w="0" w:type="dxa"/>
          </w:tblCellMar>
        </w:tblPrEx>
        <w:trPr>
          <w:tblHeader/>
        </w:trPr>
        <w:tc>
          <w:tcPr>
            <w:tcW w:w="4513" w:type="dxa"/>
            <w:shd w:val="clear" w:color="auto" w:fill="1F4E3D"/>
            <w:tcMar>
              <w:top w:w="60" w:type="dxa"/>
              <w:left w:w="100" w:type="dxa"/>
              <w:bottom w:w="60" w:type="dxa"/>
              <w:right w:w="100" w:type="dxa"/>
            </w:tcMar>
            <w:vAlign w:val="center"/>
          </w:tcPr>
          <w:p w14:paraId="78CD7B8D" w14:textId="77777777" w:rsidR="007050F1" w:rsidRDefault="00000000">
            <w:r>
              <w:rPr>
                <w:b/>
                <w:bCs/>
                <w:color w:val="FFFFFF"/>
                <w:sz w:val="19"/>
                <w:szCs w:val="19"/>
              </w:rPr>
              <w:t>Action</w:t>
            </w:r>
          </w:p>
        </w:tc>
        <w:tc>
          <w:tcPr>
            <w:tcW w:w="4513" w:type="dxa"/>
            <w:shd w:val="clear" w:color="auto" w:fill="1F4E3D"/>
            <w:tcMar>
              <w:top w:w="60" w:type="dxa"/>
              <w:left w:w="100" w:type="dxa"/>
              <w:bottom w:w="60" w:type="dxa"/>
              <w:right w:w="100" w:type="dxa"/>
            </w:tcMar>
            <w:vAlign w:val="center"/>
          </w:tcPr>
          <w:p w14:paraId="7E09CD93" w14:textId="77777777" w:rsidR="007050F1" w:rsidRDefault="00000000">
            <w:r>
              <w:rPr>
                <w:b/>
                <w:bCs/>
                <w:color w:val="FFFFFF"/>
                <w:sz w:val="19"/>
                <w:szCs w:val="19"/>
              </w:rPr>
              <w:t>Données à journaliser</w:t>
            </w:r>
          </w:p>
        </w:tc>
      </w:tr>
      <w:tr w:rsidR="007050F1" w14:paraId="6B0614C1" w14:textId="77777777">
        <w:tblPrEx>
          <w:tblCellMar>
            <w:top w:w="0" w:type="dxa"/>
            <w:bottom w:w="0" w:type="dxa"/>
          </w:tblCellMar>
        </w:tblPrEx>
        <w:tc>
          <w:tcPr>
            <w:tcW w:w="4513" w:type="dxa"/>
            <w:tcMar>
              <w:top w:w="60" w:type="dxa"/>
              <w:left w:w="100" w:type="dxa"/>
              <w:bottom w:w="60" w:type="dxa"/>
              <w:right w:w="100" w:type="dxa"/>
            </w:tcMar>
            <w:vAlign w:val="center"/>
          </w:tcPr>
          <w:p w14:paraId="4E4BD38E" w14:textId="77777777" w:rsidR="007050F1" w:rsidRDefault="00000000">
            <w:r>
              <w:t>Approbation candidature</w:t>
            </w:r>
          </w:p>
        </w:tc>
        <w:tc>
          <w:tcPr>
            <w:tcW w:w="4513" w:type="dxa"/>
            <w:tcMar>
              <w:top w:w="60" w:type="dxa"/>
              <w:left w:w="100" w:type="dxa"/>
              <w:bottom w:w="60" w:type="dxa"/>
              <w:right w:w="100" w:type="dxa"/>
            </w:tcMar>
            <w:vAlign w:val="center"/>
          </w:tcPr>
          <w:p w14:paraId="4DFFD7C9" w14:textId="77777777" w:rsidR="007050F1" w:rsidRDefault="00000000">
            <w:proofErr w:type="spellStart"/>
            <w:proofErr w:type="gramStart"/>
            <w:r>
              <w:t>admin</w:t>
            </w:r>
            <w:proofErr w:type="gramEnd"/>
            <w:r>
              <w:t>_id</w:t>
            </w:r>
            <w:proofErr w:type="spellEnd"/>
            <w:r>
              <w:t xml:space="preserve">, </w:t>
            </w:r>
            <w:proofErr w:type="spellStart"/>
            <w:r>
              <w:t>application_id</w:t>
            </w:r>
            <w:proofErr w:type="spellEnd"/>
            <w:r>
              <w:t>, décision, date</w:t>
            </w:r>
          </w:p>
        </w:tc>
      </w:tr>
      <w:tr w:rsidR="007050F1" w14:paraId="02BD0113" w14:textId="77777777">
        <w:tblPrEx>
          <w:tblCellMar>
            <w:top w:w="0" w:type="dxa"/>
            <w:bottom w:w="0" w:type="dxa"/>
          </w:tblCellMar>
        </w:tblPrEx>
        <w:tc>
          <w:tcPr>
            <w:tcW w:w="4513" w:type="dxa"/>
            <w:tcMar>
              <w:top w:w="60" w:type="dxa"/>
              <w:left w:w="100" w:type="dxa"/>
              <w:bottom w:w="60" w:type="dxa"/>
              <w:right w:w="100" w:type="dxa"/>
            </w:tcMar>
            <w:vAlign w:val="center"/>
          </w:tcPr>
          <w:p w14:paraId="63572F0A" w14:textId="77777777" w:rsidR="007050F1" w:rsidRDefault="00000000">
            <w:r>
              <w:t>Rejet candidature</w:t>
            </w:r>
          </w:p>
        </w:tc>
        <w:tc>
          <w:tcPr>
            <w:tcW w:w="4513" w:type="dxa"/>
            <w:tcMar>
              <w:top w:w="60" w:type="dxa"/>
              <w:left w:w="100" w:type="dxa"/>
              <w:bottom w:w="60" w:type="dxa"/>
              <w:right w:w="100" w:type="dxa"/>
            </w:tcMar>
            <w:vAlign w:val="center"/>
          </w:tcPr>
          <w:p w14:paraId="22B48773" w14:textId="77777777" w:rsidR="007050F1" w:rsidRDefault="00000000">
            <w:proofErr w:type="spellStart"/>
            <w:proofErr w:type="gramStart"/>
            <w:r>
              <w:t>admin</w:t>
            </w:r>
            <w:proofErr w:type="gramEnd"/>
            <w:r>
              <w:t>_id</w:t>
            </w:r>
            <w:proofErr w:type="spellEnd"/>
            <w:r>
              <w:t>, motif, date</w:t>
            </w:r>
          </w:p>
        </w:tc>
      </w:tr>
      <w:tr w:rsidR="007050F1" w14:paraId="03148054" w14:textId="77777777">
        <w:tblPrEx>
          <w:tblCellMar>
            <w:top w:w="0" w:type="dxa"/>
            <w:bottom w:w="0" w:type="dxa"/>
          </w:tblCellMar>
        </w:tblPrEx>
        <w:tc>
          <w:tcPr>
            <w:tcW w:w="4513" w:type="dxa"/>
            <w:tcMar>
              <w:top w:w="60" w:type="dxa"/>
              <w:left w:w="100" w:type="dxa"/>
              <w:bottom w:w="60" w:type="dxa"/>
              <w:right w:w="100" w:type="dxa"/>
            </w:tcMar>
            <w:vAlign w:val="center"/>
          </w:tcPr>
          <w:p w14:paraId="27DEF585" w14:textId="77777777" w:rsidR="007050F1" w:rsidRDefault="00000000">
            <w:r>
              <w:t>Suspension</w:t>
            </w:r>
          </w:p>
        </w:tc>
        <w:tc>
          <w:tcPr>
            <w:tcW w:w="4513" w:type="dxa"/>
            <w:tcMar>
              <w:top w:w="60" w:type="dxa"/>
              <w:left w:w="100" w:type="dxa"/>
              <w:bottom w:w="60" w:type="dxa"/>
              <w:right w:w="100" w:type="dxa"/>
            </w:tcMar>
            <w:vAlign w:val="center"/>
          </w:tcPr>
          <w:p w14:paraId="2F7DAAF7" w14:textId="77777777" w:rsidR="007050F1" w:rsidRDefault="00000000">
            <w:proofErr w:type="spellStart"/>
            <w:proofErr w:type="gramStart"/>
            <w:r>
              <w:t>admin</w:t>
            </w:r>
            <w:proofErr w:type="gramEnd"/>
            <w:r>
              <w:t>_id</w:t>
            </w:r>
            <w:proofErr w:type="spellEnd"/>
            <w:r>
              <w:t xml:space="preserve">, </w:t>
            </w:r>
            <w:proofErr w:type="spellStart"/>
            <w:r>
              <w:t>profil_id</w:t>
            </w:r>
            <w:proofErr w:type="spellEnd"/>
            <w:r>
              <w:t>, motif, durée</w:t>
            </w:r>
          </w:p>
        </w:tc>
      </w:tr>
      <w:tr w:rsidR="007050F1" w14:paraId="0045DBE8" w14:textId="77777777">
        <w:tblPrEx>
          <w:tblCellMar>
            <w:top w:w="0" w:type="dxa"/>
            <w:bottom w:w="0" w:type="dxa"/>
          </w:tblCellMar>
        </w:tblPrEx>
        <w:tc>
          <w:tcPr>
            <w:tcW w:w="4513" w:type="dxa"/>
            <w:tcMar>
              <w:top w:w="60" w:type="dxa"/>
              <w:left w:w="100" w:type="dxa"/>
              <w:bottom w:w="60" w:type="dxa"/>
              <w:right w:w="100" w:type="dxa"/>
            </w:tcMar>
            <w:vAlign w:val="center"/>
          </w:tcPr>
          <w:p w14:paraId="448BCBA4" w14:textId="77777777" w:rsidR="007050F1" w:rsidRDefault="00000000">
            <w:r>
              <w:t>Réactivation</w:t>
            </w:r>
          </w:p>
        </w:tc>
        <w:tc>
          <w:tcPr>
            <w:tcW w:w="4513" w:type="dxa"/>
            <w:tcMar>
              <w:top w:w="60" w:type="dxa"/>
              <w:left w:w="100" w:type="dxa"/>
              <w:bottom w:w="60" w:type="dxa"/>
              <w:right w:w="100" w:type="dxa"/>
            </w:tcMar>
            <w:vAlign w:val="center"/>
          </w:tcPr>
          <w:p w14:paraId="4210241A" w14:textId="77777777" w:rsidR="007050F1" w:rsidRDefault="00000000">
            <w:proofErr w:type="spellStart"/>
            <w:proofErr w:type="gramStart"/>
            <w:r>
              <w:t>admin</w:t>
            </w:r>
            <w:proofErr w:type="gramEnd"/>
            <w:r>
              <w:t>_id</w:t>
            </w:r>
            <w:proofErr w:type="spellEnd"/>
            <w:r>
              <w:t>, motif, date</w:t>
            </w:r>
          </w:p>
        </w:tc>
      </w:tr>
      <w:tr w:rsidR="007050F1" w14:paraId="710E79B5" w14:textId="77777777">
        <w:tblPrEx>
          <w:tblCellMar>
            <w:top w:w="0" w:type="dxa"/>
            <w:bottom w:w="0" w:type="dxa"/>
          </w:tblCellMar>
        </w:tblPrEx>
        <w:tc>
          <w:tcPr>
            <w:tcW w:w="4513" w:type="dxa"/>
            <w:tcMar>
              <w:top w:w="60" w:type="dxa"/>
              <w:left w:w="100" w:type="dxa"/>
              <w:bottom w:w="60" w:type="dxa"/>
              <w:right w:w="100" w:type="dxa"/>
            </w:tcMar>
            <w:vAlign w:val="center"/>
          </w:tcPr>
          <w:p w14:paraId="1311FA52" w14:textId="77777777" w:rsidR="007050F1" w:rsidRDefault="00000000">
            <w:r>
              <w:t>Modification menu</w:t>
            </w:r>
          </w:p>
        </w:tc>
        <w:tc>
          <w:tcPr>
            <w:tcW w:w="4513" w:type="dxa"/>
            <w:tcMar>
              <w:top w:w="60" w:type="dxa"/>
              <w:left w:w="100" w:type="dxa"/>
              <w:bottom w:w="60" w:type="dxa"/>
              <w:right w:w="100" w:type="dxa"/>
            </w:tcMar>
            <w:vAlign w:val="center"/>
          </w:tcPr>
          <w:p w14:paraId="33BCE79E" w14:textId="77777777" w:rsidR="007050F1" w:rsidRDefault="00000000">
            <w:proofErr w:type="spellStart"/>
            <w:proofErr w:type="gramStart"/>
            <w:r>
              <w:t>restaurant</w:t>
            </w:r>
            <w:proofErr w:type="gramEnd"/>
            <w:r>
              <w:t>_id</w:t>
            </w:r>
            <w:proofErr w:type="spellEnd"/>
            <w:r>
              <w:t>, champ modifié, ancien/nouveau</w:t>
            </w:r>
          </w:p>
        </w:tc>
      </w:tr>
      <w:tr w:rsidR="007050F1" w14:paraId="1D8CD95D" w14:textId="77777777">
        <w:tblPrEx>
          <w:tblCellMar>
            <w:top w:w="0" w:type="dxa"/>
            <w:bottom w:w="0" w:type="dxa"/>
          </w:tblCellMar>
        </w:tblPrEx>
        <w:tc>
          <w:tcPr>
            <w:tcW w:w="4513" w:type="dxa"/>
            <w:tcMar>
              <w:top w:w="60" w:type="dxa"/>
              <w:left w:w="100" w:type="dxa"/>
              <w:bottom w:w="60" w:type="dxa"/>
              <w:right w:w="100" w:type="dxa"/>
            </w:tcMar>
            <w:vAlign w:val="center"/>
          </w:tcPr>
          <w:p w14:paraId="53601AF3" w14:textId="77777777" w:rsidR="007050F1" w:rsidRDefault="00000000">
            <w:r>
              <w:lastRenderedPageBreak/>
              <w:t>Annulation commande</w:t>
            </w:r>
          </w:p>
        </w:tc>
        <w:tc>
          <w:tcPr>
            <w:tcW w:w="4513" w:type="dxa"/>
            <w:tcMar>
              <w:top w:w="60" w:type="dxa"/>
              <w:left w:w="100" w:type="dxa"/>
              <w:bottom w:w="60" w:type="dxa"/>
              <w:right w:w="100" w:type="dxa"/>
            </w:tcMar>
            <w:vAlign w:val="center"/>
          </w:tcPr>
          <w:p w14:paraId="28F6C268" w14:textId="77777777" w:rsidR="007050F1" w:rsidRDefault="00000000">
            <w:proofErr w:type="gramStart"/>
            <w:r>
              <w:t>acteur</w:t>
            </w:r>
            <w:proofErr w:type="gramEnd"/>
            <w:r>
              <w:t>, motif, statut précédent</w:t>
            </w:r>
          </w:p>
        </w:tc>
      </w:tr>
      <w:tr w:rsidR="007050F1" w14:paraId="36CF07B5" w14:textId="77777777">
        <w:tblPrEx>
          <w:tblCellMar>
            <w:top w:w="0" w:type="dxa"/>
            <w:bottom w:w="0" w:type="dxa"/>
          </w:tblCellMar>
        </w:tblPrEx>
        <w:tc>
          <w:tcPr>
            <w:tcW w:w="4513" w:type="dxa"/>
            <w:tcMar>
              <w:top w:w="60" w:type="dxa"/>
              <w:left w:w="100" w:type="dxa"/>
              <w:bottom w:w="60" w:type="dxa"/>
              <w:right w:w="100" w:type="dxa"/>
            </w:tcMar>
            <w:vAlign w:val="center"/>
          </w:tcPr>
          <w:p w14:paraId="3F7B867F" w14:textId="77777777" w:rsidR="007050F1" w:rsidRDefault="00000000">
            <w:r>
              <w:t>Remboursement</w:t>
            </w:r>
          </w:p>
        </w:tc>
        <w:tc>
          <w:tcPr>
            <w:tcW w:w="4513" w:type="dxa"/>
            <w:tcMar>
              <w:top w:w="60" w:type="dxa"/>
              <w:left w:w="100" w:type="dxa"/>
              <w:bottom w:w="60" w:type="dxa"/>
              <w:right w:w="100" w:type="dxa"/>
            </w:tcMar>
            <w:vAlign w:val="center"/>
          </w:tcPr>
          <w:p w14:paraId="00E39B72" w14:textId="77777777" w:rsidR="007050F1" w:rsidRDefault="00000000">
            <w:proofErr w:type="spellStart"/>
            <w:proofErr w:type="gramStart"/>
            <w:r>
              <w:t>admin</w:t>
            </w:r>
            <w:proofErr w:type="gramEnd"/>
            <w:r>
              <w:t>_id</w:t>
            </w:r>
            <w:proofErr w:type="spellEnd"/>
            <w:r>
              <w:t>/système, montant, raison</w:t>
            </w:r>
          </w:p>
        </w:tc>
      </w:tr>
      <w:tr w:rsidR="007050F1" w14:paraId="4D22F378" w14:textId="77777777">
        <w:tblPrEx>
          <w:tblCellMar>
            <w:top w:w="0" w:type="dxa"/>
            <w:bottom w:w="0" w:type="dxa"/>
          </w:tblCellMar>
        </w:tblPrEx>
        <w:tc>
          <w:tcPr>
            <w:tcW w:w="4513" w:type="dxa"/>
            <w:tcMar>
              <w:top w:w="60" w:type="dxa"/>
              <w:left w:w="100" w:type="dxa"/>
              <w:bottom w:w="60" w:type="dxa"/>
              <w:right w:w="100" w:type="dxa"/>
            </w:tcMar>
            <w:vAlign w:val="center"/>
          </w:tcPr>
          <w:p w14:paraId="3F677370" w14:textId="77777777" w:rsidR="007050F1" w:rsidRDefault="00000000">
            <w:r>
              <w:t>Paiement livreur</w:t>
            </w:r>
          </w:p>
        </w:tc>
        <w:tc>
          <w:tcPr>
            <w:tcW w:w="4513" w:type="dxa"/>
            <w:tcMar>
              <w:top w:w="60" w:type="dxa"/>
              <w:left w:w="100" w:type="dxa"/>
              <w:bottom w:w="60" w:type="dxa"/>
              <w:right w:w="100" w:type="dxa"/>
            </w:tcMar>
            <w:vAlign w:val="center"/>
          </w:tcPr>
          <w:p w14:paraId="7EC455F7" w14:textId="77777777" w:rsidR="007050F1" w:rsidRDefault="00000000">
            <w:proofErr w:type="spellStart"/>
            <w:proofErr w:type="gramStart"/>
            <w:r>
              <w:t>admin</w:t>
            </w:r>
            <w:proofErr w:type="gramEnd"/>
            <w:r>
              <w:t>_id</w:t>
            </w:r>
            <w:proofErr w:type="spellEnd"/>
            <w:r>
              <w:t>, montant, statut</w:t>
            </w:r>
          </w:p>
        </w:tc>
      </w:tr>
    </w:tbl>
    <w:p w14:paraId="50E31D7B" w14:textId="77777777" w:rsidR="007050F1" w:rsidRDefault="007050F1">
      <w:pPr>
        <w:spacing w:after="160"/>
      </w:pPr>
    </w:p>
    <w:p w14:paraId="33EEDE30" w14:textId="77777777" w:rsidR="007050F1" w:rsidRDefault="00000000">
      <w:pPr>
        <w:spacing w:after="160"/>
      </w:pPr>
      <w:r>
        <w:t xml:space="preserve">Ce journal d'audit est classé </w:t>
      </w:r>
      <w:r>
        <w:rPr>
          <w:b/>
          <w:bCs/>
        </w:rPr>
        <w:t>priorité P0</w:t>
      </w:r>
      <w:r>
        <w:t xml:space="preserve"> (§28) : sans lui, aucune des décisions de sanction ci-dessous n'est défendable en cas de litige ou de contrôle.</w:t>
      </w:r>
    </w:p>
    <w:p w14:paraId="6DCE9D7E" w14:textId="77777777" w:rsidR="007050F1" w:rsidRDefault="00000000">
      <w:pPr>
        <w:pStyle w:val="Titre2"/>
        <w:spacing w:after="160"/>
      </w:pPr>
      <w:bookmarkStart w:id="66" w:name="_Toc234907441"/>
      <w:r>
        <w:t>24. Échelle de sanctions — Restaurant et Livreur</w:t>
      </w:r>
      <w:bookmarkEnd w:id="66"/>
    </w:p>
    <w:p w14:paraId="2A7CE49C" w14:textId="77777777" w:rsidR="007050F1" w:rsidRDefault="00000000">
      <w:pPr>
        <w:spacing w:after="160"/>
      </w:pPr>
      <w:r>
        <w:rPr>
          <w:b/>
          <w:bCs/>
        </w:rPr>
        <w:t>Principes</w:t>
      </w:r>
      <w:r>
        <w:t xml:space="preserve"> : toujours documenter le motif · distinguer erreur ponctuelle et fraude · protéger d'abord le client et la plateforme · offrir une voie de correction quand le risque est faible · suspendre immédiatement en cas de risque sécurité, vol, menace ou fraude.</w:t>
      </w:r>
    </w:p>
    <w:p w14:paraId="145AF5A3" w14:textId="77777777" w:rsidR="007050F1" w:rsidRDefault="00000000">
      <w:pPr>
        <w:pStyle w:val="Titre3"/>
        <w:spacing w:before="280" w:after="160"/>
      </w:pPr>
      <w:bookmarkStart w:id="67" w:name="_Toc234907442"/>
      <w:r>
        <w:t xml:space="preserve">Échelle Restaurant </w:t>
      </w:r>
      <w:r>
        <w:rPr>
          <w:i/>
          <w:iCs/>
        </w:rPr>
        <w:t>(écart comblé — le manuel de sécurité notait l'absence de suspension restaurant dans le code actuel ; l'échelle ci-dessous, définie dans les processus, doit être portée dans le produit en priorité P0)</w:t>
      </w:r>
      <w:bookmarkEnd w:id="6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7050F1" w14:paraId="22CA999B" w14:textId="77777777">
        <w:tblPrEx>
          <w:tblCellMar>
            <w:top w:w="0" w:type="dxa"/>
            <w:bottom w:w="0" w:type="dxa"/>
          </w:tblCellMar>
        </w:tblPrEx>
        <w:trPr>
          <w:tblHeader/>
        </w:trPr>
        <w:tc>
          <w:tcPr>
            <w:tcW w:w="3008" w:type="dxa"/>
            <w:shd w:val="clear" w:color="auto" w:fill="1F4E3D"/>
            <w:tcMar>
              <w:top w:w="60" w:type="dxa"/>
              <w:left w:w="100" w:type="dxa"/>
              <w:bottom w:w="60" w:type="dxa"/>
              <w:right w:w="100" w:type="dxa"/>
            </w:tcMar>
            <w:vAlign w:val="center"/>
          </w:tcPr>
          <w:p w14:paraId="008E3434" w14:textId="77777777" w:rsidR="007050F1" w:rsidRDefault="00000000">
            <w:r>
              <w:rPr>
                <w:b/>
                <w:bCs/>
                <w:color w:val="FFFFFF"/>
                <w:sz w:val="19"/>
                <w:szCs w:val="19"/>
              </w:rPr>
              <w:t>Niveau</w:t>
            </w:r>
          </w:p>
        </w:tc>
        <w:tc>
          <w:tcPr>
            <w:tcW w:w="3008" w:type="dxa"/>
            <w:shd w:val="clear" w:color="auto" w:fill="1F4E3D"/>
            <w:tcMar>
              <w:top w:w="60" w:type="dxa"/>
              <w:left w:w="100" w:type="dxa"/>
              <w:bottom w:w="60" w:type="dxa"/>
              <w:right w:w="100" w:type="dxa"/>
            </w:tcMar>
            <w:vAlign w:val="center"/>
          </w:tcPr>
          <w:p w14:paraId="6A755507" w14:textId="77777777" w:rsidR="007050F1" w:rsidRDefault="00000000">
            <w:r>
              <w:rPr>
                <w:b/>
                <w:bCs/>
                <w:color w:val="FFFFFF"/>
                <w:sz w:val="19"/>
                <w:szCs w:val="19"/>
              </w:rPr>
              <w:t>Déclencheur</w:t>
            </w:r>
          </w:p>
        </w:tc>
        <w:tc>
          <w:tcPr>
            <w:tcW w:w="3010" w:type="dxa"/>
            <w:shd w:val="clear" w:color="auto" w:fill="1F4E3D"/>
            <w:tcMar>
              <w:top w:w="60" w:type="dxa"/>
              <w:left w:w="100" w:type="dxa"/>
              <w:bottom w:w="60" w:type="dxa"/>
              <w:right w:w="100" w:type="dxa"/>
            </w:tcMar>
            <w:vAlign w:val="center"/>
          </w:tcPr>
          <w:p w14:paraId="324BD8D8" w14:textId="77777777" w:rsidR="007050F1" w:rsidRDefault="00000000">
            <w:r>
              <w:rPr>
                <w:b/>
                <w:bCs/>
                <w:color w:val="FFFFFF"/>
                <w:sz w:val="19"/>
                <w:szCs w:val="19"/>
              </w:rPr>
              <w:t>Action</w:t>
            </w:r>
          </w:p>
        </w:tc>
      </w:tr>
      <w:tr w:rsidR="007050F1" w14:paraId="55BF1F63" w14:textId="77777777">
        <w:tblPrEx>
          <w:tblCellMar>
            <w:top w:w="0" w:type="dxa"/>
            <w:bottom w:w="0" w:type="dxa"/>
          </w:tblCellMar>
        </w:tblPrEx>
        <w:tc>
          <w:tcPr>
            <w:tcW w:w="3008" w:type="dxa"/>
            <w:tcMar>
              <w:top w:w="60" w:type="dxa"/>
              <w:left w:w="100" w:type="dxa"/>
              <w:bottom w:w="60" w:type="dxa"/>
              <w:right w:w="100" w:type="dxa"/>
            </w:tcMar>
            <w:vAlign w:val="center"/>
          </w:tcPr>
          <w:p w14:paraId="51739F8E" w14:textId="77777777" w:rsidR="007050F1" w:rsidRDefault="00000000">
            <w:r>
              <w:t>Avertissement</w:t>
            </w:r>
          </w:p>
        </w:tc>
        <w:tc>
          <w:tcPr>
            <w:tcW w:w="3008" w:type="dxa"/>
            <w:tcMar>
              <w:top w:w="60" w:type="dxa"/>
              <w:left w:w="100" w:type="dxa"/>
              <w:bottom w:w="60" w:type="dxa"/>
              <w:right w:w="100" w:type="dxa"/>
            </w:tcMar>
            <w:vAlign w:val="center"/>
          </w:tcPr>
          <w:p w14:paraId="5BBCF907" w14:textId="77777777" w:rsidR="007050F1" w:rsidRDefault="00000000">
            <w:r>
              <w:t>Retard ponctuel, menu incomplet</w:t>
            </w:r>
          </w:p>
        </w:tc>
        <w:tc>
          <w:tcPr>
            <w:tcW w:w="3010" w:type="dxa"/>
            <w:tcMar>
              <w:top w:w="60" w:type="dxa"/>
              <w:left w:w="100" w:type="dxa"/>
              <w:bottom w:w="60" w:type="dxa"/>
              <w:right w:w="100" w:type="dxa"/>
            </w:tcMar>
            <w:vAlign w:val="center"/>
          </w:tcPr>
          <w:p w14:paraId="7BAA77B4" w14:textId="77777777" w:rsidR="007050F1" w:rsidRDefault="00000000">
            <w:r>
              <w:t>Message + conseil</w:t>
            </w:r>
          </w:p>
        </w:tc>
      </w:tr>
      <w:tr w:rsidR="007050F1" w14:paraId="5AC9515D" w14:textId="77777777">
        <w:tblPrEx>
          <w:tblCellMar>
            <w:top w:w="0" w:type="dxa"/>
            <w:bottom w:w="0" w:type="dxa"/>
          </w:tblCellMar>
        </w:tblPrEx>
        <w:tc>
          <w:tcPr>
            <w:tcW w:w="3008" w:type="dxa"/>
            <w:tcMar>
              <w:top w:w="60" w:type="dxa"/>
              <w:left w:w="100" w:type="dxa"/>
              <w:bottom w:w="60" w:type="dxa"/>
              <w:right w:w="100" w:type="dxa"/>
            </w:tcMar>
            <w:vAlign w:val="center"/>
          </w:tcPr>
          <w:p w14:paraId="2024017E" w14:textId="77777777" w:rsidR="007050F1" w:rsidRDefault="00000000">
            <w:r>
              <w:t>Restriction</w:t>
            </w:r>
          </w:p>
        </w:tc>
        <w:tc>
          <w:tcPr>
            <w:tcW w:w="3008" w:type="dxa"/>
            <w:tcMar>
              <w:top w:w="60" w:type="dxa"/>
              <w:left w:w="100" w:type="dxa"/>
              <w:bottom w:w="60" w:type="dxa"/>
              <w:right w:w="100" w:type="dxa"/>
            </w:tcMar>
            <w:vAlign w:val="center"/>
          </w:tcPr>
          <w:p w14:paraId="205A012A" w14:textId="77777777" w:rsidR="007050F1" w:rsidRDefault="00000000">
            <w:r>
              <w:t>Plusieurs retards ou refus</w:t>
            </w:r>
          </w:p>
        </w:tc>
        <w:tc>
          <w:tcPr>
            <w:tcW w:w="3010" w:type="dxa"/>
            <w:tcMar>
              <w:top w:w="60" w:type="dxa"/>
              <w:left w:w="100" w:type="dxa"/>
              <w:bottom w:w="60" w:type="dxa"/>
              <w:right w:w="100" w:type="dxa"/>
            </w:tcMar>
            <w:vAlign w:val="center"/>
          </w:tcPr>
          <w:p w14:paraId="37EB5930" w14:textId="77777777" w:rsidR="007050F1" w:rsidRDefault="00000000">
            <w:r>
              <w:t>Baisse de visibilité / mode fermé temporaire</w:t>
            </w:r>
          </w:p>
        </w:tc>
      </w:tr>
      <w:tr w:rsidR="007050F1" w14:paraId="71D6CEF9" w14:textId="77777777">
        <w:tblPrEx>
          <w:tblCellMar>
            <w:top w:w="0" w:type="dxa"/>
            <w:bottom w:w="0" w:type="dxa"/>
          </w:tblCellMar>
        </w:tblPrEx>
        <w:tc>
          <w:tcPr>
            <w:tcW w:w="3008" w:type="dxa"/>
            <w:tcMar>
              <w:top w:w="60" w:type="dxa"/>
              <w:left w:w="100" w:type="dxa"/>
              <w:bottom w:w="60" w:type="dxa"/>
              <w:right w:w="100" w:type="dxa"/>
            </w:tcMar>
            <w:vAlign w:val="center"/>
          </w:tcPr>
          <w:p w14:paraId="78434F33" w14:textId="77777777" w:rsidR="007050F1" w:rsidRDefault="00000000">
            <w:r>
              <w:t>Suspension courte</w:t>
            </w:r>
          </w:p>
        </w:tc>
        <w:tc>
          <w:tcPr>
            <w:tcW w:w="3008" w:type="dxa"/>
            <w:tcMar>
              <w:top w:w="60" w:type="dxa"/>
              <w:left w:w="100" w:type="dxa"/>
              <w:bottom w:w="60" w:type="dxa"/>
              <w:right w:w="100" w:type="dxa"/>
            </w:tcMar>
            <w:vAlign w:val="center"/>
          </w:tcPr>
          <w:p w14:paraId="49423F61" w14:textId="77777777" w:rsidR="007050F1" w:rsidRDefault="00000000">
            <w:r>
              <w:t>Plaintes répétées, hygiène douteuse</w:t>
            </w:r>
          </w:p>
        </w:tc>
        <w:tc>
          <w:tcPr>
            <w:tcW w:w="3010" w:type="dxa"/>
            <w:tcMar>
              <w:top w:w="60" w:type="dxa"/>
              <w:left w:w="100" w:type="dxa"/>
              <w:bottom w:w="60" w:type="dxa"/>
              <w:right w:w="100" w:type="dxa"/>
            </w:tcMar>
            <w:vAlign w:val="center"/>
          </w:tcPr>
          <w:p w14:paraId="0D863CCA" w14:textId="77777777" w:rsidR="007050F1" w:rsidRDefault="00000000">
            <w:r>
              <w:t>24h à 7 jours + vérification</w:t>
            </w:r>
          </w:p>
        </w:tc>
      </w:tr>
      <w:tr w:rsidR="007050F1" w14:paraId="10778704" w14:textId="77777777">
        <w:tblPrEx>
          <w:tblCellMar>
            <w:top w:w="0" w:type="dxa"/>
            <w:bottom w:w="0" w:type="dxa"/>
          </w:tblCellMar>
        </w:tblPrEx>
        <w:tc>
          <w:tcPr>
            <w:tcW w:w="3008" w:type="dxa"/>
            <w:tcMar>
              <w:top w:w="60" w:type="dxa"/>
              <w:left w:w="100" w:type="dxa"/>
              <w:bottom w:w="60" w:type="dxa"/>
              <w:right w:w="100" w:type="dxa"/>
            </w:tcMar>
            <w:vAlign w:val="center"/>
          </w:tcPr>
          <w:p w14:paraId="58CF0C22" w14:textId="77777777" w:rsidR="007050F1" w:rsidRDefault="00000000">
            <w:r>
              <w:t>Suspension longue</w:t>
            </w:r>
          </w:p>
        </w:tc>
        <w:tc>
          <w:tcPr>
            <w:tcW w:w="3008" w:type="dxa"/>
            <w:tcMar>
              <w:top w:w="60" w:type="dxa"/>
              <w:left w:w="100" w:type="dxa"/>
              <w:bottom w:w="60" w:type="dxa"/>
              <w:right w:w="100" w:type="dxa"/>
            </w:tcMar>
            <w:vAlign w:val="center"/>
          </w:tcPr>
          <w:p w14:paraId="1A1160ED" w14:textId="77777777" w:rsidR="007050F1" w:rsidRDefault="00000000">
            <w:r>
              <w:t>Fraude, usurpation, hygiène grave</w:t>
            </w:r>
          </w:p>
        </w:tc>
        <w:tc>
          <w:tcPr>
            <w:tcW w:w="3010" w:type="dxa"/>
            <w:tcMar>
              <w:top w:w="60" w:type="dxa"/>
              <w:left w:w="100" w:type="dxa"/>
              <w:bottom w:w="60" w:type="dxa"/>
              <w:right w:w="100" w:type="dxa"/>
            </w:tcMar>
            <w:vAlign w:val="center"/>
          </w:tcPr>
          <w:p w14:paraId="27C01F25" w14:textId="77777777" w:rsidR="007050F1" w:rsidRDefault="00000000">
            <w:r>
              <w:t>Désactivation + revue direction</w:t>
            </w:r>
          </w:p>
        </w:tc>
      </w:tr>
      <w:tr w:rsidR="007050F1" w14:paraId="24C421A6" w14:textId="77777777">
        <w:tblPrEx>
          <w:tblCellMar>
            <w:top w:w="0" w:type="dxa"/>
            <w:bottom w:w="0" w:type="dxa"/>
          </w:tblCellMar>
        </w:tblPrEx>
        <w:tc>
          <w:tcPr>
            <w:tcW w:w="3008" w:type="dxa"/>
            <w:tcMar>
              <w:top w:w="60" w:type="dxa"/>
              <w:left w:w="100" w:type="dxa"/>
              <w:bottom w:w="60" w:type="dxa"/>
              <w:right w:w="100" w:type="dxa"/>
            </w:tcMar>
            <w:vAlign w:val="center"/>
          </w:tcPr>
          <w:p w14:paraId="54835D3F" w14:textId="77777777" w:rsidR="007050F1" w:rsidRDefault="00000000">
            <w:r>
              <w:t>Résiliation</w:t>
            </w:r>
          </w:p>
        </w:tc>
        <w:tc>
          <w:tcPr>
            <w:tcW w:w="3008" w:type="dxa"/>
            <w:tcMar>
              <w:top w:w="60" w:type="dxa"/>
              <w:left w:w="100" w:type="dxa"/>
              <w:bottom w:w="60" w:type="dxa"/>
              <w:right w:w="100" w:type="dxa"/>
            </w:tcMar>
            <w:vAlign w:val="center"/>
          </w:tcPr>
          <w:p w14:paraId="4E9D2DF3" w14:textId="77777777" w:rsidR="007050F1" w:rsidRDefault="00000000">
            <w:r>
              <w:t>Récurrence grave, mise en danger</w:t>
            </w:r>
          </w:p>
        </w:tc>
        <w:tc>
          <w:tcPr>
            <w:tcW w:w="3010" w:type="dxa"/>
            <w:tcMar>
              <w:top w:w="60" w:type="dxa"/>
              <w:left w:w="100" w:type="dxa"/>
              <w:bottom w:w="60" w:type="dxa"/>
              <w:right w:w="100" w:type="dxa"/>
            </w:tcMar>
            <w:vAlign w:val="center"/>
          </w:tcPr>
          <w:p w14:paraId="7EF8AAF9" w14:textId="77777777" w:rsidR="007050F1" w:rsidRDefault="00000000">
            <w:r>
              <w:t>Suppression du partenariat</w:t>
            </w:r>
          </w:p>
        </w:tc>
      </w:tr>
    </w:tbl>
    <w:p w14:paraId="134B9547" w14:textId="77777777" w:rsidR="007050F1" w:rsidRDefault="007050F1">
      <w:pPr>
        <w:spacing w:after="160"/>
      </w:pPr>
    </w:p>
    <w:p w14:paraId="55AA9291" w14:textId="77777777" w:rsidR="007050F1" w:rsidRDefault="00000000">
      <w:pPr>
        <w:pBdr>
          <w:left w:val="single" w:sz="12" w:space="8" w:color="1F4E3D"/>
        </w:pBdr>
        <w:spacing w:before="100" w:after="160"/>
        <w:ind w:left="360"/>
      </w:pPr>
      <w:r>
        <w:rPr>
          <w:b/>
          <w:bCs/>
        </w:rPr>
        <w:t>Constat technique important</w:t>
      </w:r>
      <w:r>
        <w:t xml:space="preserve"> : le schéma </w:t>
      </w:r>
      <w:r>
        <w:rPr>
          <w:rFonts w:ascii="Consolas" w:eastAsia="Consolas" w:hAnsi="Consolas" w:cs="Consolas"/>
          <w:sz w:val="20"/>
          <w:szCs w:val="20"/>
        </w:rPr>
        <w:t>profiles</w:t>
      </w:r>
      <w:r>
        <w:t xml:space="preserve"> porte déjà </w:t>
      </w:r>
      <w:proofErr w:type="spellStart"/>
      <w:r>
        <w:rPr>
          <w:rFonts w:ascii="Consolas" w:eastAsia="Consolas" w:hAnsi="Consolas" w:cs="Consolas"/>
          <w:sz w:val="20"/>
          <w:szCs w:val="20"/>
        </w:rPr>
        <w:t>is_suspended</w:t>
      </w:r>
      <w:proofErr w:type="spellEnd"/>
      <w:r>
        <w:t xml:space="preserve"> / </w:t>
      </w:r>
      <w:proofErr w:type="spellStart"/>
      <w:r>
        <w:rPr>
          <w:rFonts w:ascii="Consolas" w:eastAsia="Consolas" w:hAnsi="Consolas" w:cs="Consolas"/>
          <w:sz w:val="20"/>
          <w:szCs w:val="20"/>
        </w:rPr>
        <w:t>suspension_reason</w:t>
      </w:r>
      <w:proofErr w:type="spellEnd"/>
      <w:r>
        <w:t xml:space="preserve"> pour tous les rôles, mais l'interface et les garde-fous applicatifs ne permettent actuellement de suspendre qu'un livreur. Tant que la suspension restaurant n'est pas exposée dans le produit (</w:t>
      </w:r>
      <w:proofErr w:type="spellStart"/>
      <w:r>
        <w:t>dashboard</w:t>
      </w:r>
      <w:proofErr w:type="spellEnd"/>
      <w:r>
        <w:t xml:space="preserve"> admin + blocage de réception de commandes), l'échelle ci-dessus reste une procédure manuelle (fermeture forcée, retrait de visibilité) et non un contrôle système — c'est un risque opérationnel à traiter avant tout passage à l'échelle multi-villes.</w:t>
      </w:r>
    </w:p>
    <w:p w14:paraId="0BC5B359" w14:textId="77777777" w:rsidR="007050F1" w:rsidRDefault="00000000">
      <w:pPr>
        <w:pStyle w:val="Titre3"/>
        <w:spacing w:before="280" w:after="160"/>
      </w:pPr>
      <w:bookmarkStart w:id="68" w:name="_Toc234907443"/>
      <w:r>
        <w:t>Échelle Livreur</w:t>
      </w:r>
      <w:bookmarkEnd w:id="6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7050F1" w14:paraId="649BB50B" w14:textId="77777777">
        <w:tblPrEx>
          <w:tblCellMar>
            <w:top w:w="0" w:type="dxa"/>
            <w:bottom w:w="0" w:type="dxa"/>
          </w:tblCellMar>
        </w:tblPrEx>
        <w:trPr>
          <w:tblHeader/>
        </w:trPr>
        <w:tc>
          <w:tcPr>
            <w:tcW w:w="3008" w:type="dxa"/>
            <w:shd w:val="clear" w:color="auto" w:fill="1F4E3D"/>
            <w:tcMar>
              <w:top w:w="60" w:type="dxa"/>
              <w:left w:w="100" w:type="dxa"/>
              <w:bottom w:w="60" w:type="dxa"/>
              <w:right w:w="100" w:type="dxa"/>
            </w:tcMar>
            <w:vAlign w:val="center"/>
          </w:tcPr>
          <w:p w14:paraId="3A7E1BAC" w14:textId="77777777" w:rsidR="007050F1" w:rsidRDefault="00000000">
            <w:r>
              <w:rPr>
                <w:b/>
                <w:bCs/>
                <w:color w:val="FFFFFF"/>
                <w:sz w:val="19"/>
                <w:szCs w:val="19"/>
              </w:rPr>
              <w:t>Niveau</w:t>
            </w:r>
          </w:p>
        </w:tc>
        <w:tc>
          <w:tcPr>
            <w:tcW w:w="3008" w:type="dxa"/>
            <w:shd w:val="clear" w:color="auto" w:fill="1F4E3D"/>
            <w:tcMar>
              <w:top w:w="60" w:type="dxa"/>
              <w:left w:w="100" w:type="dxa"/>
              <w:bottom w:w="60" w:type="dxa"/>
              <w:right w:w="100" w:type="dxa"/>
            </w:tcMar>
            <w:vAlign w:val="center"/>
          </w:tcPr>
          <w:p w14:paraId="12F8741F" w14:textId="77777777" w:rsidR="007050F1" w:rsidRDefault="00000000">
            <w:r>
              <w:rPr>
                <w:b/>
                <w:bCs/>
                <w:color w:val="FFFFFF"/>
                <w:sz w:val="19"/>
                <w:szCs w:val="19"/>
              </w:rPr>
              <w:t>Déclencheur</w:t>
            </w:r>
          </w:p>
        </w:tc>
        <w:tc>
          <w:tcPr>
            <w:tcW w:w="3010" w:type="dxa"/>
            <w:shd w:val="clear" w:color="auto" w:fill="1F4E3D"/>
            <w:tcMar>
              <w:top w:w="60" w:type="dxa"/>
              <w:left w:w="100" w:type="dxa"/>
              <w:bottom w:w="60" w:type="dxa"/>
              <w:right w:w="100" w:type="dxa"/>
            </w:tcMar>
            <w:vAlign w:val="center"/>
          </w:tcPr>
          <w:p w14:paraId="608B8C8C" w14:textId="77777777" w:rsidR="007050F1" w:rsidRDefault="00000000">
            <w:r>
              <w:rPr>
                <w:b/>
                <w:bCs/>
                <w:color w:val="FFFFFF"/>
                <w:sz w:val="19"/>
                <w:szCs w:val="19"/>
              </w:rPr>
              <w:t>Action</w:t>
            </w:r>
          </w:p>
        </w:tc>
      </w:tr>
      <w:tr w:rsidR="007050F1" w14:paraId="1FD8613D" w14:textId="77777777">
        <w:tblPrEx>
          <w:tblCellMar>
            <w:top w:w="0" w:type="dxa"/>
            <w:bottom w:w="0" w:type="dxa"/>
          </w:tblCellMar>
        </w:tblPrEx>
        <w:tc>
          <w:tcPr>
            <w:tcW w:w="3008" w:type="dxa"/>
            <w:tcMar>
              <w:top w:w="60" w:type="dxa"/>
              <w:left w:w="100" w:type="dxa"/>
              <w:bottom w:w="60" w:type="dxa"/>
              <w:right w:w="100" w:type="dxa"/>
            </w:tcMar>
            <w:vAlign w:val="center"/>
          </w:tcPr>
          <w:p w14:paraId="447D4D33" w14:textId="77777777" w:rsidR="007050F1" w:rsidRDefault="00000000">
            <w:r>
              <w:t>Avertissement</w:t>
            </w:r>
          </w:p>
        </w:tc>
        <w:tc>
          <w:tcPr>
            <w:tcW w:w="3008" w:type="dxa"/>
            <w:tcMar>
              <w:top w:w="60" w:type="dxa"/>
              <w:left w:w="100" w:type="dxa"/>
              <w:bottom w:w="60" w:type="dxa"/>
              <w:right w:w="100" w:type="dxa"/>
            </w:tcMar>
            <w:vAlign w:val="center"/>
          </w:tcPr>
          <w:p w14:paraId="16076E14" w14:textId="77777777" w:rsidR="007050F1" w:rsidRDefault="00000000">
            <w:r>
              <w:t>Retard ponctuel, mauvaise communication</w:t>
            </w:r>
          </w:p>
        </w:tc>
        <w:tc>
          <w:tcPr>
            <w:tcW w:w="3010" w:type="dxa"/>
            <w:tcMar>
              <w:top w:w="60" w:type="dxa"/>
              <w:left w:w="100" w:type="dxa"/>
              <w:bottom w:w="60" w:type="dxa"/>
              <w:right w:w="100" w:type="dxa"/>
            </w:tcMar>
            <w:vAlign w:val="center"/>
          </w:tcPr>
          <w:p w14:paraId="3616B2DC" w14:textId="77777777" w:rsidR="007050F1" w:rsidRDefault="00000000">
            <w:r>
              <w:t>Rappel des règles</w:t>
            </w:r>
          </w:p>
        </w:tc>
      </w:tr>
      <w:tr w:rsidR="007050F1" w14:paraId="3152FD46" w14:textId="77777777">
        <w:tblPrEx>
          <w:tblCellMar>
            <w:top w:w="0" w:type="dxa"/>
            <w:bottom w:w="0" w:type="dxa"/>
          </w:tblCellMar>
        </w:tblPrEx>
        <w:tc>
          <w:tcPr>
            <w:tcW w:w="3008" w:type="dxa"/>
            <w:tcMar>
              <w:top w:w="60" w:type="dxa"/>
              <w:left w:w="100" w:type="dxa"/>
              <w:bottom w:w="60" w:type="dxa"/>
              <w:right w:w="100" w:type="dxa"/>
            </w:tcMar>
            <w:vAlign w:val="center"/>
          </w:tcPr>
          <w:p w14:paraId="4B17274B" w14:textId="77777777" w:rsidR="007050F1" w:rsidRDefault="00000000">
            <w:r>
              <w:t>Restriction</w:t>
            </w:r>
          </w:p>
        </w:tc>
        <w:tc>
          <w:tcPr>
            <w:tcW w:w="3008" w:type="dxa"/>
            <w:tcMar>
              <w:top w:w="60" w:type="dxa"/>
              <w:left w:w="100" w:type="dxa"/>
              <w:bottom w:w="60" w:type="dxa"/>
              <w:right w:w="100" w:type="dxa"/>
            </w:tcMar>
            <w:vAlign w:val="center"/>
          </w:tcPr>
          <w:p w14:paraId="524B42AF" w14:textId="77777777" w:rsidR="007050F1" w:rsidRDefault="00000000">
            <w:r>
              <w:t>Annulations après acceptation</w:t>
            </w:r>
          </w:p>
        </w:tc>
        <w:tc>
          <w:tcPr>
            <w:tcW w:w="3010" w:type="dxa"/>
            <w:tcMar>
              <w:top w:w="60" w:type="dxa"/>
              <w:left w:w="100" w:type="dxa"/>
              <w:bottom w:w="60" w:type="dxa"/>
              <w:right w:w="100" w:type="dxa"/>
            </w:tcMar>
            <w:vAlign w:val="center"/>
          </w:tcPr>
          <w:p w14:paraId="2C4A16A2" w14:textId="77777777" w:rsidR="007050F1" w:rsidRDefault="00000000">
            <w:r>
              <w:t>Masquage temporaire du pool</w:t>
            </w:r>
          </w:p>
        </w:tc>
      </w:tr>
      <w:tr w:rsidR="007050F1" w14:paraId="10F25DA2" w14:textId="77777777">
        <w:tblPrEx>
          <w:tblCellMar>
            <w:top w:w="0" w:type="dxa"/>
            <w:bottom w:w="0" w:type="dxa"/>
          </w:tblCellMar>
        </w:tblPrEx>
        <w:tc>
          <w:tcPr>
            <w:tcW w:w="3008" w:type="dxa"/>
            <w:tcMar>
              <w:top w:w="60" w:type="dxa"/>
              <w:left w:w="100" w:type="dxa"/>
              <w:bottom w:w="60" w:type="dxa"/>
              <w:right w:w="100" w:type="dxa"/>
            </w:tcMar>
            <w:vAlign w:val="center"/>
          </w:tcPr>
          <w:p w14:paraId="57CB37A7" w14:textId="77777777" w:rsidR="007050F1" w:rsidRDefault="00000000">
            <w:r>
              <w:lastRenderedPageBreak/>
              <w:t>Suspension courte</w:t>
            </w:r>
          </w:p>
        </w:tc>
        <w:tc>
          <w:tcPr>
            <w:tcW w:w="3008" w:type="dxa"/>
            <w:tcMar>
              <w:top w:w="60" w:type="dxa"/>
              <w:left w:w="100" w:type="dxa"/>
              <w:bottom w:w="60" w:type="dxa"/>
              <w:right w:w="100" w:type="dxa"/>
            </w:tcMar>
            <w:vAlign w:val="center"/>
          </w:tcPr>
          <w:p w14:paraId="2A22D79D" w14:textId="77777777" w:rsidR="007050F1" w:rsidRDefault="00000000">
            <w:r>
              <w:t>Retards répétés, comportement irrespectueux</w:t>
            </w:r>
          </w:p>
        </w:tc>
        <w:tc>
          <w:tcPr>
            <w:tcW w:w="3010" w:type="dxa"/>
            <w:tcMar>
              <w:top w:w="60" w:type="dxa"/>
              <w:left w:w="100" w:type="dxa"/>
              <w:bottom w:w="60" w:type="dxa"/>
              <w:right w:w="100" w:type="dxa"/>
            </w:tcMar>
            <w:vAlign w:val="center"/>
          </w:tcPr>
          <w:p w14:paraId="15B662A0" w14:textId="77777777" w:rsidR="007050F1" w:rsidRDefault="00000000">
            <w:r>
              <w:t>24h à 7 jours</w:t>
            </w:r>
          </w:p>
        </w:tc>
      </w:tr>
      <w:tr w:rsidR="007050F1" w14:paraId="3DE70FE9" w14:textId="77777777">
        <w:tblPrEx>
          <w:tblCellMar>
            <w:top w:w="0" w:type="dxa"/>
            <w:bottom w:w="0" w:type="dxa"/>
          </w:tblCellMar>
        </w:tblPrEx>
        <w:tc>
          <w:tcPr>
            <w:tcW w:w="3008" w:type="dxa"/>
            <w:tcMar>
              <w:top w:w="60" w:type="dxa"/>
              <w:left w:w="100" w:type="dxa"/>
              <w:bottom w:w="60" w:type="dxa"/>
              <w:right w:w="100" w:type="dxa"/>
            </w:tcMar>
            <w:vAlign w:val="center"/>
          </w:tcPr>
          <w:p w14:paraId="3CFECA99" w14:textId="77777777" w:rsidR="007050F1" w:rsidRDefault="00000000">
            <w:r>
              <w:t>Suspension longue</w:t>
            </w:r>
          </w:p>
        </w:tc>
        <w:tc>
          <w:tcPr>
            <w:tcW w:w="3008" w:type="dxa"/>
            <w:tcMar>
              <w:top w:w="60" w:type="dxa"/>
              <w:left w:w="100" w:type="dxa"/>
              <w:bottom w:w="60" w:type="dxa"/>
              <w:right w:w="100" w:type="dxa"/>
            </w:tcMar>
            <w:vAlign w:val="center"/>
          </w:tcPr>
          <w:p w14:paraId="15AF12A5" w14:textId="77777777" w:rsidR="007050F1" w:rsidRDefault="00000000">
            <w:r>
              <w:t>Commande non livrée, cash non reversé</w:t>
            </w:r>
          </w:p>
        </w:tc>
        <w:tc>
          <w:tcPr>
            <w:tcW w:w="3010" w:type="dxa"/>
            <w:tcMar>
              <w:top w:w="60" w:type="dxa"/>
              <w:left w:w="100" w:type="dxa"/>
              <w:bottom w:w="60" w:type="dxa"/>
              <w:right w:w="100" w:type="dxa"/>
            </w:tcMar>
            <w:vAlign w:val="center"/>
          </w:tcPr>
          <w:p w14:paraId="786B0D38" w14:textId="77777777" w:rsidR="007050F1" w:rsidRDefault="00000000">
            <w:r>
              <w:t>Enquête + suspension</w:t>
            </w:r>
          </w:p>
        </w:tc>
      </w:tr>
      <w:tr w:rsidR="007050F1" w14:paraId="0B59F51E" w14:textId="77777777">
        <w:tblPrEx>
          <w:tblCellMar>
            <w:top w:w="0" w:type="dxa"/>
            <w:bottom w:w="0" w:type="dxa"/>
          </w:tblCellMar>
        </w:tblPrEx>
        <w:tc>
          <w:tcPr>
            <w:tcW w:w="3008" w:type="dxa"/>
            <w:tcMar>
              <w:top w:w="60" w:type="dxa"/>
              <w:left w:w="100" w:type="dxa"/>
              <w:bottom w:w="60" w:type="dxa"/>
              <w:right w:w="100" w:type="dxa"/>
            </w:tcMar>
            <w:vAlign w:val="center"/>
          </w:tcPr>
          <w:p w14:paraId="645A2D24" w14:textId="77777777" w:rsidR="007050F1" w:rsidRDefault="00000000">
            <w:r>
              <w:t>Résiliation</w:t>
            </w:r>
          </w:p>
        </w:tc>
        <w:tc>
          <w:tcPr>
            <w:tcW w:w="3008" w:type="dxa"/>
            <w:tcMar>
              <w:top w:w="60" w:type="dxa"/>
              <w:left w:w="100" w:type="dxa"/>
              <w:bottom w:w="60" w:type="dxa"/>
              <w:right w:w="100" w:type="dxa"/>
            </w:tcMar>
            <w:vAlign w:val="center"/>
          </w:tcPr>
          <w:p w14:paraId="7282B390" w14:textId="77777777" w:rsidR="007050F1" w:rsidRDefault="00000000">
            <w:r>
              <w:t>Vol, menace, fraude d'identité</w:t>
            </w:r>
          </w:p>
        </w:tc>
        <w:tc>
          <w:tcPr>
            <w:tcW w:w="3010" w:type="dxa"/>
            <w:tcMar>
              <w:top w:w="60" w:type="dxa"/>
              <w:left w:w="100" w:type="dxa"/>
              <w:bottom w:w="60" w:type="dxa"/>
              <w:right w:w="100" w:type="dxa"/>
            </w:tcMar>
            <w:vAlign w:val="center"/>
          </w:tcPr>
          <w:p w14:paraId="1B2F9453" w14:textId="77777777" w:rsidR="007050F1" w:rsidRDefault="00000000">
            <w:r>
              <w:t>Exclusion définitive</w:t>
            </w:r>
          </w:p>
        </w:tc>
      </w:tr>
    </w:tbl>
    <w:p w14:paraId="151D45E2" w14:textId="77777777" w:rsidR="007050F1" w:rsidRDefault="007050F1">
      <w:pPr>
        <w:spacing w:after="160"/>
      </w:pPr>
    </w:p>
    <w:p w14:paraId="1F0EBB9B" w14:textId="77777777" w:rsidR="007050F1" w:rsidRDefault="00000000">
      <w:pPr>
        <w:pStyle w:val="Titre3"/>
        <w:spacing w:before="280" w:after="160"/>
      </w:pPr>
      <w:bookmarkStart w:id="69" w:name="_Toc234907444"/>
      <w:r>
        <w:t>Réactivation</w:t>
      </w:r>
      <w:bookmarkEnd w:id="69"/>
    </w:p>
    <w:p w14:paraId="133FEE3F" w14:textId="77777777" w:rsidR="007050F1" w:rsidRDefault="00000000">
      <w:pPr>
        <w:spacing w:after="160"/>
      </w:pPr>
      <w:r>
        <w:t>Conditions possibles : motif résolu, documents corrigés, formation reprise, engagement documenté, période probatoire définie. Toute réactivation doit être journalisée avec motif et admin responsable.</w:t>
      </w:r>
    </w:p>
    <w:p w14:paraId="16A39E90" w14:textId="77777777" w:rsidR="007050F1" w:rsidRDefault="00000000">
      <w:pPr>
        <w:pStyle w:val="Titre2"/>
        <w:spacing w:after="160"/>
      </w:pPr>
      <w:bookmarkStart w:id="70" w:name="_Toc234907445"/>
      <w:r>
        <w:t xml:space="preserve">25. Gestion de crise et continuité d'activité </w:t>
      </w:r>
      <w:r>
        <w:rPr>
          <w:i/>
          <w:iCs/>
        </w:rPr>
        <w:t>(nouveau — non couvert par les documents sources)</w:t>
      </w:r>
      <w:bookmarkEnd w:id="70"/>
    </w:p>
    <w:p w14:paraId="1E06AC38" w14:textId="77777777" w:rsidR="007050F1" w:rsidRDefault="00000000">
      <w:pPr>
        <w:spacing w:after="160"/>
      </w:pPr>
      <w:r>
        <w:t>Les documents sources traitent les incidents unitaires (S1 à S4, §18) mais pas les scénarios de crise transverse. À définir avant le lancement Phase 1 :</w:t>
      </w:r>
    </w:p>
    <w:p w14:paraId="010992C6" w14:textId="77777777" w:rsidR="007050F1" w:rsidRDefault="00000000">
      <w:pPr>
        <w:pStyle w:val="Paragraphedeliste"/>
        <w:numPr>
          <w:ilvl w:val="0"/>
          <w:numId w:val="1"/>
        </w:numPr>
        <w:spacing w:after="60"/>
      </w:pPr>
      <w:r>
        <w:rPr>
          <w:b/>
          <w:bCs/>
        </w:rPr>
        <w:t>Panne de paiement mobile money généralisée</w:t>
      </w:r>
      <w:r>
        <w:t xml:space="preserve"> (MTN/Orange indisponible) : basculement automatique vers le paiement à la livraison en </w:t>
      </w:r>
      <w:proofErr w:type="spellStart"/>
      <w:r>
        <w:t>fallback</w:t>
      </w:r>
      <w:proofErr w:type="spellEnd"/>
      <w:r>
        <w:t>, communication proactive aux clients en cours de commande, suivi manuel de la réconciliation à la reprise du service.</w:t>
      </w:r>
    </w:p>
    <w:p w14:paraId="675072C5" w14:textId="77777777" w:rsidR="007050F1" w:rsidRDefault="00000000">
      <w:pPr>
        <w:pStyle w:val="Paragraphedeliste"/>
        <w:numPr>
          <w:ilvl w:val="0"/>
          <w:numId w:val="1"/>
        </w:numPr>
        <w:spacing w:after="60"/>
      </w:pPr>
      <w:r>
        <w:rPr>
          <w:b/>
          <w:bCs/>
        </w:rPr>
        <w:t>Incident de sécurité (fuite de documents, accès non autorisé)</w:t>
      </w:r>
      <w:r>
        <w:t xml:space="preserve"> : procédure de confinement immédiat (révocation d'accès, rotation des clés), notification à la direction sous 1h, évaluation de l'obligation de notification aux personnes concernées selon la sensibilité des données exposées (voir §32, conformité).</w:t>
      </w:r>
    </w:p>
    <w:p w14:paraId="144FDC4B" w14:textId="77777777" w:rsidR="007050F1" w:rsidRDefault="00000000">
      <w:pPr>
        <w:pStyle w:val="Paragraphedeliste"/>
        <w:numPr>
          <w:ilvl w:val="0"/>
          <w:numId w:val="1"/>
        </w:numPr>
        <w:spacing w:after="60"/>
      </w:pPr>
      <w:r>
        <w:rPr>
          <w:b/>
          <w:bCs/>
        </w:rPr>
        <w:t>Incident grave impliquant un livreur ou un client</w:t>
      </w:r>
      <w:r>
        <w:t xml:space="preserve"> (accident, agression) : contact immédiat avec les secours si nécessaire, suspension conservatoire du profil concerné dans l'attente des faits, point de contact unique désigné (Opérations + Direction) pour la communication avec les parties prenantes.</w:t>
      </w:r>
    </w:p>
    <w:p w14:paraId="56C2D753" w14:textId="77777777" w:rsidR="007050F1" w:rsidRDefault="00000000">
      <w:pPr>
        <w:pStyle w:val="Paragraphedeliste"/>
        <w:numPr>
          <w:ilvl w:val="0"/>
          <w:numId w:val="1"/>
        </w:numPr>
        <w:spacing w:after="60"/>
      </w:pPr>
      <w:r>
        <w:rPr>
          <w:b/>
          <w:bCs/>
        </w:rPr>
        <w:t>Panne applicative en heure de pointe</w:t>
      </w:r>
      <w:r>
        <w:t xml:space="preserve"> : procédure de communication aux restaurants/livreurs actifs (SMS/WhatsApp direct si le canal in-app est indisponible), main courante des commandes en cours pour éviter les pertes de repas préparés.</w:t>
      </w:r>
    </w:p>
    <w:p w14:paraId="0BCB8032" w14:textId="77777777" w:rsidR="007050F1" w:rsidRDefault="00000000">
      <w:pPr>
        <w:pStyle w:val="Paragraphedeliste"/>
        <w:numPr>
          <w:ilvl w:val="0"/>
          <w:numId w:val="1"/>
        </w:numPr>
        <w:spacing w:after="60"/>
      </w:pPr>
      <w:r>
        <w:rPr>
          <w:b/>
          <w:bCs/>
        </w:rPr>
        <w:t>Principe transverse</w:t>
      </w:r>
      <w:r>
        <w:t xml:space="preserve"> : toute crise majeure fait l'objet d'un post-mortem écrit sous 5 jours ouvrés, versé dans la gouvernance documentaire (§36), avec actions correctives assignées et échéance.</w:t>
      </w:r>
    </w:p>
    <w:p w14:paraId="1901A701" w14:textId="77777777" w:rsidR="007050F1" w:rsidRDefault="00000000">
      <w:pPr>
        <w:pStyle w:val="Titre1"/>
        <w:pageBreakBefore/>
        <w:spacing w:before="280" w:after="160"/>
      </w:pPr>
      <w:bookmarkStart w:id="71" w:name="_Toc234907446"/>
      <w:r>
        <w:lastRenderedPageBreak/>
        <w:t>Partie V — Produit, technologie et roadmap</w:t>
      </w:r>
      <w:bookmarkEnd w:id="71"/>
    </w:p>
    <w:p w14:paraId="6F70849D" w14:textId="77777777" w:rsidR="007050F1" w:rsidRDefault="00000000">
      <w:pPr>
        <w:pStyle w:val="Titre2"/>
        <w:spacing w:after="160"/>
      </w:pPr>
      <w:bookmarkStart w:id="72" w:name="_Toc234907447"/>
      <w:r>
        <w:t>26. État du produit et priorités techniques</w:t>
      </w:r>
      <w:bookmarkEnd w:id="72"/>
    </w:p>
    <w:p w14:paraId="4A9C5E2A" w14:textId="77777777" w:rsidR="007050F1" w:rsidRDefault="00000000">
      <w:pPr>
        <w:spacing w:after="160"/>
      </w:pPr>
      <w:r>
        <w:rPr>
          <w:b/>
          <w:bCs/>
        </w:rPr>
        <w:t>Base existante</w:t>
      </w:r>
      <w:r>
        <w:t xml:space="preserve"> : frontend </w:t>
      </w:r>
      <w:proofErr w:type="spellStart"/>
      <w:r>
        <w:t>React</w:t>
      </w:r>
      <w:proofErr w:type="spellEnd"/>
      <w:r>
        <w:t>/</w:t>
      </w:r>
      <w:proofErr w:type="spellStart"/>
      <w:r>
        <w:t>TypeScript</w:t>
      </w:r>
      <w:proofErr w:type="spellEnd"/>
      <w:r>
        <w:t>/Vite/</w:t>
      </w:r>
      <w:proofErr w:type="spellStart"/>
      <w:r>
        <w:t>Tailwind</w:t>
      </w:r>
      <w:proofErr w:type="spellEnd"/>
      <w:r>
        <w:t xml:space="preserve">, backend </w:t>
      </w:r>
      <w:proofErr w:type="spellStart"/>
      <w:r>
        <w:t>Supabase</w:t>
      </w:r>
      <w:proofErr w:type="spellEnd"/>
      <w:r>
        <w:t xml:space="preserve">, données </w:t>
      </w:r>
      <w:proofErr w:type="spellStart"/>
      <w:r>
        <w:t>mockées</w:t>
      </w:r>
      <w:proofErr w:type="spellEnd"/>
      <w:r>
        <w:t xml:space="preserve"> pour </w:t>
      </w:r>
      <w:proofErr w:type="spellStart"/>
      <w:r>
        <w:t>fallback</w:t>
      </w:r>
      <w:proofErr w:type="spellEnd"/>
      <w:r>
        <w:t xml:space="preserve">/test, scripts de </w:t>
      </w:r>
      <w:proofErr w:type="spellStart"/>
      <w:r>
        <w:t>seed</w:t>
      </w:r>
      <w:proofErr w:type="spellEnd"/>
      <w:r>
        <w:t xml:space="preserve"> catalogue et profils, espaces client/restaurant/livreur/admin, gestion des commandes et des menus, validation admin des candidatures, confirmation et temps de préparation.</w:t>
      </w:r>
    </w:p>
    <w:p w14:paraId="6BD55715" w14:textId="77777777" w:rsidR="007050F1" w:rsidRDefault="00000000">
      <w:pPr>
        <w:spacing w:after="160"/>
      </w:pPr>
      <w:r>
        <w:rPr>
          <w:b/>
          <w:bCs/>
        </w:rPr>
        <w:t>Priorités avant lancement commercial</w:t>
      </w:r>
      <w:r>
        <w:t xml:space="preserve"> :</w:t>
      </w:r>
    </w:p>
    <w:p w14:paraId="727ABB0F" w14:textId="77777777" w:rsidR="007050F1" w:rsidRDefault="00000000">
      <w:pPr>
        <w:pStyle w:val="Paragraphedeliste"/>
        <w:numPr>
          <w:ilvl w:val="0"/>
          <w:numId w:val="2"/>
        </w:numPr>
        <w:spacing w:after="60"/>
      </w:pPr>
      <w:r>
        <w:rPr>
          <w:b/>
          <w:bCs/>
        </w:rPr>
        <w:t>Paiements réels</w:t>
      </w:r>
      <w:r>
        <w:t xml:space="preserve"> — MTN Mobile Money, Orange Money, paiement à la livraison en </w:t>
      </w:r>
      <w:proofErr w:type="spellStart"/>
      <w:r>
        <w:t>fallback</w:t>
      </w:r>
      <w:proofErr w:type="spellEnd"/>
      <w:r>
        <w:t xml:space="preserve">, </w:t>
      </w:r>
      <w:proofErr w:type="spellStart"/>
      <w:r>
        <w:t>webhooks</w:t>
      </w:r>
      <w:proofErr w:type="spellEnd"/>
      <w:r>
        <w:t xml:space="preserve"> et réconciliation.</w:t>
      </w:r>
    </w:p>
    <w:p w14:paraId="69672728" w14:textId="77777777" w:rsidR="007050F1" w:rsidRDefault="00000000">
      <w:pPr>
        <w:pStyle w:val="Paragraphedeliste"/>
        <w:numPr>
          <w:ilvl w:val="0"/>
          <w:numId w:val="2"/>
        </w:numPr>
        <w:spacing w:after="60"/>
      </w:pPr>
      <w:r>
        <w:rPr>
          <w:b/>
          <w:bCs/>
        </w:rPr>
        <w:t>Temps réel</w:t>
      </w:r>
      <w:r>
        <w:t xml:space="preserve"> — </w:t>
      </w:r>
      <w:proofErr w:type="spellStart"/>
      <w:r>
        <w:t>Supabase</w:t>
      </w:r>
      <w:proofErr w:type="spellEnd"/>
      <w:r>
        <w:t xml:space="preserve"> </w:t>
      </w:r>
      <w:proofErr w:type="spellStart"/>
      <w:r>
        <w:t>Realtime</w:t>
      </w:r>
      <w:proofErr w:type="spellEnd"/>
      <w:r>
        <w:t xml:space="preserve"> pour les statuts de commande, notifications client/restaurant/livreur, historique des événements.</w:t>
      </w:r>
    </w:p>
    <w:p w14:paraId="35561B59" w14:textId="77777777" w:rsidR="007050F1" w:rsidRDefault="00000000">
      <w:pPr>
        <w:pStyle w:val="Paragraphedeliste"/>
        <w:numPr>
          <w:ilvl w:val="0"/>
          <w:numId w:val="2"/>
        </w:numPr>
        <w:spacing w:after="60"/>
      </w:pPr>
      <w:r>
        <w:rPr>
          <w:b/>
          <w:bCs/>
        </w:rPr>
        <w:t>Géolocalisation</w:t>
      </w:r>
      <w:r>
        <w:t xml:space="preserve"> — adresse client structurée, zones de livraison, distance estimée, carte livreur.</w:t>
      </w:r>
    </w:p>
    <w:p w14:paraId="4363FBCD" w14:textId="77777777" w:rsidR="007050F1" w:rsidRDefault="00000000">
      <w:pPr>
        <w:pStyle w:val="Paragraphedeliste"/>
        <w:numPr>
          <w:ilvl w:val="0"/>
          <w:numId w:val="2"/>
        </w:numPr>
        <w:spacing w:after="60"/>
      </w:pPr>
      <w:r>
        <w:rPr>
          <w:b/>
          <w:bCs/>
        </w:rPr>
        <w:t>Qualité catalogue</w:t>
      </w:r>
      <w:r>
        <w:t xml:space="preserve"> — nom/prix/catégorie/image/disponibilité obligatoires, détection des menus sans image ou des catégories trop vides, statut « à vérifier » pour les nouveaux plats.</w:t>
      </w:r>
    </w:p>
    <w:p w14:paraId="6DBFB279" w14:textId="77777777" w:rsidR="007050F1" w:rsidRDefault="00000000">
      <w:pPr>
        <w:pStyle w:val="Paragraphedeliste"/>
        <w:numPr>
          <w:ilvl w:val="0"/>
          <w:numId w:val="2"/>
        </w:numPr>
        <w:spacing w:after="60"/>
      </w:pPr>
      <w:r>
        <w:rPr>
          <w:b/>
          <w:bCs/>
        </w:rPr>
        <w:t>Sécurité et rôles</w:t>
      </w:r>
      <w:r>
        <w:t xml:space="preserve"> — RLS renforcée, contrôle admin strict, validation documentaire, journal des actions sensibles.</w:t>
      </w:r>
    </w:p>
    <w:p w14:paraId="6E2EC557" w14:textId="77777777" w:rsidR="007050F1" w:rsidRDefault="00000000">
      <w:pPr>
        <w:pStyle w:val="Paragraphedeliste"/>
        <w:numPr>
          <w:ilvl w:val="0"/>
          <w:numId w:val="2"/>
        </w:numPr>
        <w:spacing w:after="60"/>
      </w:pPr>
      <w:r>
        <w:rPr>
          <w:b/>
          <w:bCs/>
        </w:rPr>
        <w:t>Observabilité</w:t>
      </w:r>
      <w:r>
        <w:t xml:space="preserve"> — logs d'incidents commandes, </w:t>
      </w:r>
      <w:proofErr w:type="spellStart"/>
      <w:r>
        <w:t>dashboard</w:t>
      </w:r>
      <w:proofErr w:type="spellEnd"/>
      <w:r>
        <w:t xml:space="preserve"> de conversion </w:t>
      </w:r>
      <w:proofErr w:type="spellStart"/>
      <w:r>
        <w:t>checkout</w:t>
      </w:r>
      <w:proofErr w:type="spellEnd"/>
      <w:r>
        <w:t>, alertes commandes bloquées, suivi du temps moyen par étape.</w:t>
      </w:r>
    </w:p>
    <w:p w14:paraId="13557E57" w14:textId="77777777" w:rsidR="007050F1" w:rsidRDefault="00000000">
      <w:pPr>
        <w:pStyle w:val="Titre2"/>
        <w:spacing w:after="160"/>
      </w:pPr>
      <w:bookmarkStart w:id="73" w:name="_Toc234907448"/>
      <w:r>
        <w:t>27. Roadmap 18 mois consolidée</w:t>
      </w:r>
      <w:bookmarkEnd w:id="7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7050F1" w14:paraId="6D67567B" w14:textId="77777777">
        <w:tblPrEx>
          <w:tblCellMar>
            <w:top w:w="0" w:type="dxa"/>
            <w:bottom w:w="0" w:type="dxa"/>
          </w:tblCellMar>
        </w:tblPrEx>
        <w:trPr>
          <w:tblHeader/>
        </w:trPr>
        <w:tc>
          <w:tcPr>
            <w:tcW w:w="4513" w:type="dxa"/>
            <w:shd w:val="clear" w:color="auto" w:fill="1F4E3D"/>
            <w:tcMar>
              <w:top w:w="60" w:type="dxa"/>
              <w:left w:w="100" w:type="dxa"/>
              <w:bottom w:w="60" w:type="dxa"/>
              <w:right w:w="100" w:type="dxa"/>
            </w:tcMar>
            <w:vAlign w:val="center"/>
          </w:tcPr>
          <w:p w14:paraId="51DC7A17" w14:textId="77777777" w:rsidR="007050F1" w:rsidRDefault="00000000">
            <w:r>
              <w:rPr>
                <w:b/>
                <w:bCs/>
                <w:color w:val="FFFFFF"/>
                <w:sz w:val="19"/>
                <w:szCs w:val="19"/>
              </w:rPr>
              <w:t>Période</w:t>
            </w:r>
          </w:p>
        </w:tc>
        <w:tc>
          <w:tcPr>
            <w:tcW w:w="4513" w:type="dxa"/>
            <w:shd w:val="clear" w:color="auto" w:fill="1F4E3D"/>
            <w:tcMar>
              <w:top w:w="60" w:type="dxa"/>
              <w:left w:w="100" w:type="dxa"/>
              <w:bottom w:w="60" w:type="dxa"/>
              <w:right w:w="100" w:type="dxa"/>
            </w:tcMar>
            <w:vAlign w:val="center"/>
          </w:tcPr>
          <w:p w14:paraId="12449DD3" w14:textId="77777777" w:rsidR="007050F1" w:rsidRDefault="00000000">
            <w:r>
              <w:rPr>
                <w:b/>
                <w:bCs/>
                <w:color w:val="FFFFFF"/>
                <w:sz w:val="19"/>
                <w:szCs w:val="19"/>
              </w:rPr>
              <w:t>Jalons</w:t>
            </w:r>
          </w:p>
        </w:tc>
      </w:tr>
      <w:tr w:rsidR="007050F1" w14:paraId="141B5EAD" w14:textId="77777777">
        <w:tblPrEx>
          <w:tblCellMar>
            <w:top w:w="0" w:type="dxa"/>
            <w:bottom w:w="0" w:type="dxa"/>
          </w:tblCellMar>
        </w:tblPrEx>
        <w:tc>
          <w:tcPr>
            <w:tcW w:w="4513" w:type="dxa"/>
            <w:tcMar>
              <w:top w:w="60" w:type="dxa"/>
              <w:left w:w="100" w:type="dxa"/>
              <w:bottom w:w="60" w:type="dxa"/>
              <w:right w:w="100" w:type="dxa"/>
            </w:tcMar>
            <w:vAlign w:val="center"/>
          </w:tcPr>
          <w:p w14:paraId="306D9AAE" w14:textId="77777777" w:rsidR="007050F1" w:rsidRDefault="00000000">
            <w:r>
              <w:rPr>
                <w:b/>
                <w:bCs/>
              </w:rPr>
              <w:t>Mois 1–2</w:t>
            </w:r>
          </w:p>
        </w:tc>
        <w:tc>
          <w:tcPr>
            <w:tcW w:w="4513" w:type="dxa"/>
            <w:tcMar>
              <w:top w:w="60" w:type="dxa"/>
              <w:left w:w="100" w:type="dxa"/>
              <w:bottom w:w="60" w:type="dxa"/>
              <w:right w:w="100" w:type="dxa"/>
            </w:tcMar>
            <w:vAlign w:val="center"/>
          </w:tcPr>
          <w:p w14:paraId="77D3D18F" w14:textId="77777777" w:rsidR="007050F1" w:rsidRDefault="00000000">
            <w:r>
              <w:t xml:space="preserve">Stabiliser catalogue/profils/commandes, appliquer les migrations </w:t>
            </w:r>
            <w:proofErr w:type="spellStart"/>
            <w:r>
              <w:t>Supabase</w:t>
            </w:r>
            <w:proofErr w:type="spellEnd"/>
            <w:r>
              <w:t xml:space="preserve"> restantes, finaliser les paiements de test, signer les restaurants pilotes, recruter les premiers livreurs, mettre en place le support WhatsApp</w:t>
            </w:r>
          </w:p>
        </w:tc>
      </w:tr>
      <w:tr w:rsidR="007050F1" w14:paraId="06A108D4" w14:textId="77777777">
        <w:tblPrEx>
          <w:tblCellMar>
            <w:top w:w="0" w:type="dxa"/>
            <w:bottom w:w="0" w:type="dxa"/>
          </w:tblCellMar>
        </w:tblPrEx>
        <w:tc>
          <w:tcPr>
            <w:tcW w:w="4513" w:type="dxa"/>
            <w:tcMar>
              <w:top w:w="60" w:type="dxa"/>
              <w:left w:w="100" w:type="dxa"/>
              <w:bottom w:w="60" w:type="dxa"/>
              <w:right w:w="100" w:type="dxa"/>
            </w:tcMar>
            <w:vAlign w:val="center"/>
          </w:tcPr>
          <w:p w14:paraId="790BD2E8" w14:textId="77777777" w:rsidR="007050F1" w:rsidRDefault="00000000">
            <w:r>
              <w:rPr>
                <w:b/>
                <w:bCs/>
              </w:rPr>
              <w:t>Mois 3–4</w:t>
            </w:r>
          </w:p>
        </w:tc>
        <w:tc>
          <w:tcPr>
            <w:tcW w:w="4513" w:type="dxa"/>
            <w:tcMar>
              <w:top w:w="60" w:type="dxa"/>
              <w:left w:w="100" w:type="dxa"/>
              <w:bottom w:w="60" w:type="dxa"/>
              <w:right w:w="100" w:type="dxa"/>
            </w:tcMar>
            <w:vAlign w:val="center"/>
          </w:tcPr>
          <w:p w14:paraId="55A71A19" w14:textId="77777777" w:rsidR="007050F1" w:rsidRDefault="00000000">
            <w:r>
              <w:t>Lancement public Douala par zones, campagnes QR/influence locale, suivi quotidien des incidents, optimisation du temps de préparation, tableaux de bord opérations</w:t>
            </w:r>
          </w:p>
        </w:tc>
      </w:tr>
      <w:tr w:rsidR="007050F1" w14:paraId="7C060C9B" w14:textId="77777777">
        <w:tblPrEx>
          <w:tblCellMar>
            <w:top w:w="0" w:type="dxa"/>
            <w:bottom w:w="0" w:type="dxa"/>
          </w:tblCellMar>
        </w:tblPrEx>
        <w:tc>
          <w:tcPr>
            <w:tcW w:w="4513" w:type="dxa"/>
            <w:tcMar>
              <w:top w:w="60" w:type="dxa"/>
              <w:left w:w="100" w:type="dxa"/>
              <w:bottom w:w="60" w:type="dxa"/>
              <w:right w:w="100" w:type="dxa"/>
            </w:tcMar>
            <w:vAlign w:val="center"/>
          </w:tcPr>
          <w:p w14:paraId="6ADC5506" w14:textId="77777777" w:rsidR="007050F1" w:rsidRDefault="00000000">
            <w:r>
              <w:rPr>
                <w:b/>
                <w:bCs/>
              </w:rPr>
              <w:t>Mois 5–6</w:t>
            </w:r>
          </w:p>
        </w:tc>
        <w:tc>
          <w:tcPr>
            <w:tcW w:w="4513" w:type="dxa"/>
            <w:tcMar>
              <w:top w:w="60" w:type="dxa"/>
              <w:left w:w="100" w:type="dxa"/>
              <w:bottom w:w="60" w:type="dxa"/>
              <w:right w:w="100" w:type="dxa"/>
            </w:tcMar>
            <w:vAlign w:val="center"/>
          </w:tcPr>
          <w:p w14:paraId="21B6C73C" w14:textId="77777777" w:rsidR="007050F1" w:rsidRDefault="00000000">
            <w:r>
              <w:t>Paiements MTN/Orange Money en production, notifications temps réel, offre Restaurant Pro, première offre B2B entreprises</w:t>
            </w:r>
          </w:p>
        </w:tc>
      </w:tr>
      <w:tr w:rsidR="007050F1" w14:paraId="7410252B" w14:textId="77777777">
        <w:tblPrEx>
          <w:tblCellMar>
            <w:top w:w="0" w:type="dxa"/>
            <w:bottom w:w="0" w:type="dxa"/>
          </w:tblCellMar>
        </w:tblPrEx>
        <w:tc>
          <w:tcPr>
            <w:tcW w:w="4513" w:type="dxa"/>
            <w:tcMar>
              <w:top w:w="60" w:type="dxa"/>
              <w:left w:w="100" w:type="dxa"/>
              <w:bottom w:w="60" w:type="dxa"/>
              <w:right w:w="100" w:type="dxa"/>
            </w:tcMar>
            <w:vAlign w:val="center"/>
          </w:tcPr>
          <w:p w14:paraId="0F1E7EE9" w14:textId="77777777" w:rsidR="007050F1" w:rsidRDefault="00000000">
            <w:r>
              <w:rPr>
                <w:b/>
                <w:bCs/>
              </w:rPr>
              <w:t>Mois 7–9</w:t>
            </w:r>
          </w:p>
        </w:tc>
        <w:tc>
          <w:tcPr>
            <w:tcW w:w="4513" w:type="dxa"/>
            <w:tcMar>
              <w:top w:w="60" w:type="dxa"/>
              <w:left w:w="100" w:type="dxa"/>
              <w:bottom w:w="60" w:type="dxa"/>
              <w:right w:w="100" w:type="dxa"/>
            </w:tcMar>
            <w:vAlign w:val="center"/>
          </w:tcPr>
          <w:p w14:paraId="1FF77A00" w14:textId="77777777" w:rsidR="007050F1" w:rsidRDefault="00000000">
            <w:r>
              <w:t xml:space="preserve">Ouverture Yaoundé, recrutement city manager, standardisation </w:t>
            </w:r>
            <w:proofErr w:type="spellStart"/>
            <w:r>
              <w:t>onboarding</w:t>
            </w:r>
            <w:proofErr w:type="spellEnd"/>
            <w:r>
              <w:t xml:space="preserve"> restaurants, automatisation de la vérification catalogue</w:t>
            </w:r>
          </w:p>
        </w:tc>
      </w:tr>
      <w:tr w:rsidR="007050F1" w14:paraId="4D6E0CA0" w14:textId="77777777">
        <w:tblPrEx>
          <w:tblCellMar>
            <w:top w:w="0" w:type="dxa"/>
            <w:bottom w:w="0" w:type="dxa"/>
          </w:tblCellMar>
        </w:tblPrEx>
        <w:tc>
          <w:tcPr>
            <w:tcW w:w="4513" w:type="dxa"/>
            <w:tcMar>
              <w:top w:w="60" w:type="dxa"/>
              <w:left w:w="100" w:type="dxa"/>
              <w:bottom w:w="60" w:type="dxa"/>
              <w:right w:w="100" w:type="dxa"/>
            </w:tcMar>
            <w:vAlign w:val="center"/>
          </w:tcPr>
          <w:p w14:paraId="2A6ED44A" w14:textId="77777777" w:rsidR="007050F1" w:rsidRDefault="00000000">
            <w:r>
              <w:rPr>
                <w:b/>
                <w:bCs/>
              </w:rPr>
              <w:t>Mois 10–12</w:t>
            </w:r>
          </w:p>
        </w:tc>
        <w:tc>
          <w:tcPr>
            <w:tcW w:w="4513" w:type="dxa"/>
            <w:tcMar>
              <w:top w:w="60" w:type="dxa"/>
              <w:left w:w="100" w:type="dxa"/>
              <w:bottom w:w="60" w:type="dxa"/>
              <w:right w:w="100" w:type="dxa"/>
            </w:tcMar>
            <w:vAlign w:val="center"/>
          </w:tcPr>
          <w:p w14:paraId="78D2E37C" w14:textId="77777777" w:rsidR="007050F1" w:rsidRDefault="00000000">
            <w:r>
              <w:t xml:space="preserve">Expansion Bafoussam/Bamenda selon </w:t>
            </w:r>
            <w:proofErr w:type="spellStart"/>
            <w:r>
              <w:t>readiness</w:t>
            </w:r>
            <w:proofErr w:type="spellEnd"/>
            <w:r>
              <w:t xml:space="preserve">, programme fidélité client, programme performance livreur, </w:t>
            </w:r>
            <w:proofErr w:type="spellStart"/>
            <w:r>
              <w:t>reporting</w:t>
            </w:r>
            <w:proofErr w:type="spellEnd"/>
            <w:r>
              <w:t xml:space="preserve"> financier mensuel complet</w:t>
            </w:r>
          </w:p>
        </w:tc>
      </w:tr>
      <w:tr w:rsidR="007050F1" w14:paraId="7C2309DC" w14:textId="77777777">
        <w:tblPrEx>
          <w:tblCellMar>
            <w:top w:w="0" w:type="dxa"/>
            <w:bottom w:w="0" w:type="dxa"/>
          </w:tblCellMar>
        </w:tblPrEx>
        <w:tc>
          <w:tcPr>
            <w:tcW w:w="4513" w:type="dxa"/>
            <w:tcMar>
              <w:top w:w="60" w:type="dxa"/>
              <w:left w:w="100" w:type="dxa"/>
              <w:bottom w:w="60" w:type="dxa"/>
              <w:right w:w="100" w:type="dxa"/>
            </w:tcMar>
            <w:vAlign w:val="center"/>
          </w:tcPr>
          <w:p w14:paraId="11E72447" w14:textId="77777777" w:rsidR="007050F1" w:rsidRDefault="00000000">
            <w:r>
              <w:rPr>
                <w:b/>
                <w:bCs/>
              </w:rPr>
              <w:t>Mois 13–18</w:t>
            </w:r>
          </w:p>
        </w:tc>
        <w:tc>
          <w:tcPr>
            <w:tcW w:w="4513" w:type="dxa"/>
            <w:tcMar>
              <w:top w:w="60" w:type="dxa"/>
              <w:left w:w="100" w:type="dxa"/>
              <w:bottom w:w="60" w:type="dxa"/>
              <w:right w:w="100" w:type="dxa"/>
            </w:tcMar>
            <w:vAlign w:val="center"/>
          </w:tcPr>
          <w:p w14:paraId="6B677C93" w14:textId="77777777" w:rsidR="007050F1" w:rsidRDefault="00000000">
            <w:r>
              <w:t xml:space="preserve">Ouverture Garoua/Maroua/Ngaoundéré si KPIs valides, modèle franchise/partenaire local, </w:t>
            </w:r>
            <w:r>
              <w:lastRenderedPageBreak/>
              <w:t xml:space="preserve">offres traiteur/entreprise, optimisation </w:t>
            </w:r>
            <w:proofErr w:type="spellStart"/>
            <w:r>
              <w:t>analytics</w:t>
            </w:r>
            <w:proofErr w:type="spellEnd"/>
            <w:r>
              <w:t xml:space="preserve"> pour la prévision de demande</w:t>
            </w:r>
          </w:p>
        </w:tc>
      </w:tr>
    </w:tbl>
    <w:p w14:paraId="673E43DE" w14:textId="77777777" w:rsidR="007050F1" w:rsidRDefault="007050F1">
      <w:pPr>
        <w:spacing w:after="160"/>
      </w:pPr>
    </w:p>
    <w:p w14:paraId="5ABE7ABB" w14:textId="77777777" w:rsidR="007050F1" w:rsidRDefault="00000000">
      <w:pPr>
        <w:pStyle w:val="Titre2"/>
        <w:spacing w:after="160"/>
      </w:pPr>
      <w:bookmarkStart w:id="74" w:name="_Toc234907449"/>
      <w:r>
        <w:t>28. Exigences produit à ajouter (P0/P1/P2)</w:t>
      </w:r>
      <w:bookmarkEnd w:id="74"/>
    </w:p>
    <w:p w14:paraId="58774507" w14:textId="77777777" w:rsidR="007050F1" w:rsidRDefault="00000000">
      <w:pPr>
        <w:pStyle w:val="Titre3"/>
        <w:spacing w:before="280" w:after="160"/>
      </w:pPr>
      <w:bookmarkStart w:id="75" w:name="_Toc234907450"/>
      <w:r>
        <w:t>P0 — Avant un lancement commercial sérieux</w:t>
      </w:r>
      <w:bookmarkEnd w:id="75"/>
    </w:p>
    <w:p w14:paraId="72A0095D" w14:textId="77777777" w:rsidR="007050F1" w:rsidRDefault="00000000">
      <w:pPr>
        <w:spacing w:after="160"/>
      </w:pPr>
      <w:r>
        <w:t xml:space="preserve">Journal d'audit admin · motif obligatoire pour suspension/réactivation · </w:t>
      </w:r>
      <w:r>
        <w:rPr>
          <w:b/>
          <w:bCs/>
        </w:rPr>
        <w:t>suspension restaurant exposée dans le produit</w:t>
      </w:r>
      <w:r>
        <w:t xml:space="preserve"> (pas seulement livreur) · table </w:t>
      </w:r>
      <w:proofErr w:type="spellStart"/>
      <w:r>
        <w:rPr>
          <w:rFonts w:ascii="Consolas" w:eastAsia="Consolas" w:hAnsi="Consolas" w:cs="Consolas"/>
          <w:sz w:val="20"/>
          <w:szCs w:val="20"/>
        </w:rPr>
        <w:t>profile_incidents</w:t>
      </w:r>
      <w:proofErr w:type="spellEnd"/>
      <w:r>
        <w:t xml:space="preserve"> ou équivalente · alerte commande </w:t>
      </w:r>
      <w:proofErr w:type="spellStart"/>
      <w:r>
        <w:rPr>
          <w:rFonts w:ascii="Consolas" w:eastAsia="Consolas" w:hAnsi="Consolas" w:cs="Consolas"/>
          <w:sz w:val="20"/>
          <w:szCs w:val="20"/>
        </w:rPr>
        <w:t>pending</w:t>
      </w:r>
      <w:proofErr w:type="spellEnd"/>
      <w:r>
        <w:t xml:space="preserve"> trop longtemps · alerte commande </w:t>
      </w:r>
      <w:proofErr w:type="spellStart"/>
      <w:r>
        <w:rPr>
          <w:rFonts w:ascii="Consolas" w:eastAsia="Consolas" w:hAnsi="Consolas" w:cs="Consolas"/>
          <w:sz w:val="20"/>
          <w:szCs w:val="20"/>
        </w:rPr>
        <w:t>ready</w:t>
      </w:r>
      <w:proofErr w:type="spellEnd"/>
      <w:r>
        <w:t xml:space="preserve"> sans livreur · motif d'annulation obligatoire · vérification de la taille/du type des documents côté client et serveur · stockage des documents dans </w:t>
      </w:r>
      <w:proofErr w:type="spellStart"/>
      <w:r>
        <w:t>Supabase</w:t>
      </w:r>
      <w:proofErr w:type="spellEnd"/>
      <w:r>
        <w:t xml:space="preserve"> Storage privé (pas en texte base64 long terme) · politique RLS testée par rôle.</w:t>
      </w:r>
    </w:p>
    <w:p w14:paraId="00941D3D" w14:textId="77777777" w:rsidR="007050F1" w:rsidRDefault="00000000">
      <w:pPr>
        <w:pStyle w:val="Titre3"/>
        <w:spacing w:before="280" w:after="160"/>
      </w:pPr>
      <w:bookmarkStart w:id="76" w:name="_Toc234907451"/>
      <w:r>
        <w:t>P1 — Stabilisation opérationnelle</w:t>
      </w:r>
      <w:bookmarkEnd w:id="76"/>
    </w:p>
    <w:p w14:paraId="4D3268BA" w14:textId="77777777" w:rsidR="007050F1" w:rsidRDefault="00000000">
      <w:pPr>
        <w:spacing w:after="160"/>
      </w:pPr>
      <w:r>
        <w:t xml:space="preserve">Score qualité restaurant · score fiabilité livreur · auto-masquage restaurant en cas d'incidents répétés · expiration des documents livreur (assurance, permis) · assignation livreur basée sur l'ETA restaurant · preuve de livraison (photo optionnelle ou code court client) · masquage partiel du téléphone hors livraison active · </w:t>
      </w:r>
      <w:proofErr w:type="spellStart"/>
      <w:r>
        <w:t>templates</w:t>
      </w:r>
      <w:proofErr w:type="spellEnd"/>
      <w:r>
        <w:t xml:space="preserve"> SMS/WhatsApp pour le bénéficiaire.</w:t>
      </w:r>
    </w:p>
    <w:p w14:paraId="21E890EC" w14:textId="77777777" w:rsidR="007050F1" w:rsidRDefault="00000000">
      <w:pPr>
        <w:pStyle w:val="Titre3"/>
        <w:spacing w:before="280" w:after="160"/>
      </w:pPr>
      <w:bookmarkStart w:id="77" w:name="_Toc234907452"/>
      <w:r>
        <w:t>P2 — Maturité</w:t>
      </w:r>
      <w:bookmarkEnd w:id="77"/>
    </w:p>
    <w:p w14:paraId="720C7B82" w14:textId="77777777" w:rsidR="007050F1" w:rsidRDefault="00000000">
      <w:pPr>
        <w:spacing w:after="160"/>
      </w:pPr>
      <w:r>
        <w:t xml:space="preserve">Détection de fraude </w:t>
      </w:r>
      <w:proofErr w:type="spellStart"/>
      <w:r>
        <w:t>multi-comptes</w:t>
      </w:r>
      <w:proofErr w:type="spellEnd"/>
      <w:r>
        <w:t xml:space="preserve"> · </w:t>
      </w:r>
      <w:proofErr w:type="spellStart"/>
      <w:r>
        <w:t>geofencing</w:t>
      </w:r>
      <w:proofErr w:type="spellEnd"/>
      <w:r>
        <w:t xml:space="preserve"> par ville/quartier · dispatch intelligent par densité · assurance incident partenaire · </w:t>
      </w:r>
      <w:proofErr w:type="spellStart"/>
      <w:r>
        <w:t>dashboard</w:t>
      </w:r>
      <w:proofErr w:type="spellEnd"/>
      <w:r>
        <w:t xml:space="preserve"> qualité hebdomadaire · enquêtes terrain planifiées · contrats numériques signés.</w:t>
      </w:r>
    </w:p>
    <w:p w14:paraId="63EB18E5" w14:textId="77777777" w:rsidR="007050F1" w:rsidRDefault="00000000">
      <w:pPr>
        <w:pStyle w:val="Titre1"/>
        <w:pageBreakBefore/>
        <w:spacing w:before="280" w:after="160"/>
      </w:pPr>
      <w:bookmarkStart w:id="78" w:name="_Toc234907453"/>
      <w:r>
        <w:lastRenderedPageBreak/>
        <w:t>Partie VI — Organisation, finance et financement</w:t>
      </w:r>
      <w:bookmarkEnd w:id="78"/>
    </w:p>
    <w:p w14:paraId="4D26EDF8" w14:textId="77777777" w:rsidR="007050F1" w:rsidRDefault="00000000">
      <w:pPr>
        <w:pStyle w:val="Titre2"/>
        <w:spacing w:after="160"/>
      </w:pPr>
      <w:bookmarkStart w:id="79" w:name="_Toc234907454"/>
      <w:r>
        <w:t>29. Organisation et équipe</w:t>
      </w:r>
      <w:bookmarkEnd w:id="79"/>
    </w:p>
    <w:p w14:paraId="698428B2" w14:textId="77777777" w:rsidR="007050F1" w:rsidRDefault="00000000">
      <w:pPr>
        <w:pStyle w:val="Titre3"/>
        <w:spacing w:before="280" w:after="160"/>
      </w:pPr>
      <w:bookmarkStart w:id="80" w:name="_Toc234907455"/>
      <w:r>
        <w:t>Équipe minimale au lancement</w:t>
      </w:r>
      <w:bookmarkEnd w:id="8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7050F1" w14:paraId="7AD82BBF" w14:textId="77777777">
        <w:tblPrEx>
          <w:tblCellMar>
            <w:top w:w="0" w:type="dxa"/>
            <w:bottom w:w="0" w:type="dxa"/>
          </w:tblCellMar>
        </w:tblPrEx>
        <w:trPr>
          <w:tblHeader/>
        </w:trPr>
        <w:tc>
          <w:tcPr>
            <w:tcW w:w="3008" w:type="dxa"/>
            <w:shd w:val="clear" w:color="auto" w:fill="1F4E3D"/>
            <w:tcMar>
              <w:top w:w="60" w:type="dxa"/>
              <w:left w:w="100" w:type="dxa"/>
              <w:bottom w:w="60" w:type="dxa"/>
              <w:right w:w="100" w:type="dxa"/>
            </w:tcMar>
            <w:vAlign w:val="center"/>
          </w:tcPr>
          <w:p w14:paraId="0E1A1A32" w14:textId="77777777" w:rsidR="007050F1" w:rsidRDefault="00000000">
            <w:r>
              <w:rPr>
                <w:b/>
                <w:bCs/>
                <w:color w:val="FFFFFF"/>
                <w:sz w:val="19"/>
                <w:szCs w:val="19"/>
              </w:rPr>
              <w:t>Rôle</w:t>
            </w:r>
          </w:p>
        </w:tc>
        <w:tc>
          <w:tcPr>
            <w:tcW w:w="3008" w:type="dxa"/>
            <w:shd w:val="clear" w:color="auto" w:fill="1F4E3D"/>
            <w:tcMar>
              <w:top w:w="60" w:type="dxa"/>
              <w:left w:w="100" w:type="dxa"/>
              <w:bottom w:w="60" w:type="dxa"/>
              <w:right w:w="100" w:type="dxa"/>
            </w:tcMar>
            <w:vAlign w:val="center"/>
          </w:tcPr>
          <w:p w14:paraId="1A6BA85D" w14:textId="77777777" w:rsidR="007050F1" w:rsidRDefault="00000000">
            <w:r>
              <w:rPr>
                <w:b/>
                <w:bCs/>
                <w:color w:val="FFFFFF"/>
                <w:sz w:val="19"/>
                <w:szCs w:val="19"/>
              </w:rPr>
              <w:t>Nombre</w:t>
            </w:r>
          </w:p>
        </w:tc>
        <w:tc>
          <w:tcPr>
            <w:tcW w:w="3010" w:type="dxa"/>
            <w:shd w:val="clear" w:color="auto" w:fill="1F4E3D"/>
            <w:tcMar>
              <w:top w:w="60" w:type="dxa"/>
              <w:left w:w="100" w:type="dxa"/>
              <w:bottom w:w="60" w:type="dxa"/>
              <w:right w:w="100" w:type="dxa"/>
            </w:tcMar>
            <w:vAlign w:val="center"/>
          </w:tcPr>
          <w:p w14:paraId="2F26B41B" w14:textId="77777777" w:rsidR="007050F1" w:rsidRDefault="00000000">
            <w:r>
              <w:rPr>
                <w:b/>
                <w:bCs/>
                <w:color w:val="FFFFFF"/>
                <w:sz w:val="19"/>
                <w:szCs w:val="19"/>
              </w:rPr>
              <w:t>Responsabilités</w:t>
            </w:r>
          </w:p>
        </w:tc>
      </w:tr>
      <w:tr w:rsidR="007050F1" w14:paraId="21E0F6E3" w14:textId="77777777">
        <w:tblPrEx>
          <w:tblCellMar>
            <w:top w:w="0" w:type="dxa"/>
            <w:bottom w:w="0" w:type="dxa"/>
          </w:tblCellMar>
        </w:tblPrEx>
        <w:tc>
          <w:tcPr>
            <w:tcW w:w="3008" w:type="dxa"/>
            <w:tcMar>
              <w:top w:w="60" w:type="dxa"/>
              <w:left w:w="100" w:type="dxa"/>
              <w:bottom w:w="60" w:type="dxa"/>
              <w:right w:w="100" w:type="dxa"/>
            </w:tcMar>
            <w:vAlign w:val="center"/>
          </w:tcPr>
          <w:p w14:paraId="52134A94" w14:textId="77777777" w:rsidR="007050F1" w:rsidRDefault="00000000">
            <w:r>
              <w:t>CEO / Operations Lead</w:t>
            </w:r>
          </w:p>
        </w:tc>
        <w:tc>
          <w:tcPr>
            <w:tcW w:w="3008" w:type="dxa"/>
            <w:tcMar>
              <w:top w:w="60" w:type="dxa"/>
              <w:left w:w="100" w:type="dxa"/>
              <w:bottom w:w="60" w:type="dxa"/>
              <w:right w:w="100" w:type="dxa"/>
            </w:tcMar>
            <w:vAlign w:val="center"/>
          </w:tcPr>
          <w:p w14:paraId="4920E3E9" w14:textId="77777777" w:rsidR="007050F1" w:rsidRDefault="00000000">
            <w:pPr>
              <w:jc w:val="right"/>
            </w:pPr>
            <w:r>
              <w:t>1</w:t>
            </w:r>
          </w:p>
        </w:tc>
        <w:tc>
          <w:tcPr>
            <w:tcW w:w="3010" w:type="dxa"/>
            <w:tcMar>
              <w:top w:w="60" w:type="dxa"/>
              <w:left w:w="100" w:type="dxa"/>
              <w:bottom w:w="60" w:type="dxa"/>
              <w:right w:w="100" w:type="dxa"/>
            </w:tcMar>
            <w:vAlign w:val="center"/>
          </w:tcPr>
          <w:p w14:paraId="0DD43AD0" w14:textId="77777777" w:rsidR="007050F1" w:rsidRDefault="00000000">
            <w:r>
              <w:t>Partenariats, stratégie, qualité opérationnelle</w:t>
            </w:r>
          </w:p>
        </w:tc>
      </w:tr>
      <w:tr w:rsidR="007050F1" w14:paraId="6535BCA4" w14:textId="77777777">
        <w:tblPrEx>
          <w:tblCellMar>
            <w:top w:w="0" w:type="dxa"/>
            <w:bottom w:w="0" w:type="dxa"/>
          </w:tblCellMar>
        </w:tblPrEx>
        <w:tc>
          <w:tcPr>
            <w:tcW w:w="3008" w:type="dxa"/>
            <w:tcMar>
              <w:top w:w="60" w:type="dxa"/>
              <w:left w:w="100" w:type="dxa"/>
              <w:bottom w:w="60" w:type="dxa"/>
              <w:right w:w="100" w:type="dxa"/>
            </w:tcMar>
            <w:vAlign w:val="center"/>
          </w:tcPr>
          <w:p w14:paraId="4E6C1437" w14:textId="77777777" w:rsidR="007050F1" w:rsidRDefault="00000000">
            <w:r>
              <w:t>Tech Lead</w:t>
            </w:r>
          </w:p>
        </w:tc>
        <w:tc>
          <w:tcPr>
            <w:tcW w:w="3008" w:type="dxa"/>
            <w:tcMar>
              <w:top w:w="60" w:type="dxa"/>
              <w:left w:w="100" w:type="dxa"/>
              <w:bottom w:w="60" w:type="dxa"/>
              <w:right w:w="100" w:type="dxa"/>
            </w:tcMar>
            <w:vAlign w:val="center"/>
          </w:tcPr>
          <w:p w14:paraId="23507333" w14:textId="77777777" w:rsidR="007050F1" w:rsidRDefault="00000000">
            <w:pPr>
              <w:jc w:val="right"/>
            </w:pPr>
            <w:r>
              <w:t>1</w:t>
            </w:r>
          </w:p>
        </w:tc>
        <w:tc>
          <w:tcPr>
            <w:tcW w:w="3010" w:type="dxa"/>
            <w:tcMar>
              <w:top w:w="60" w:type="dxa"/>
              <w:left w:w="100" w:type="dxa"/>
              <w:bottom w:w="60" w:type="dxa"/>
              <w:right w:w="100" w:type="dxa"/>
            </w:tcMar>
            <w:vAlign w:val="center"/>
          </w:tcPr>
          <w:p w14:paraId="6060309C" w14:textId="77777777" w:rsidR="007050F1" w:rsidRDefault="00000000">
            <w:r>
              <w:t>App, backend, paiements, sécurité</w:t>
            </w:r>
          </w:p>
        </w:tc>
      </w:tr>
      <w:tr w:rsidR="007050F1" w14:paraId="76AAD017" w14:textId="77777777">
        <w:tblPrEx>
          <w:tblCellMar>
            <w:top w:w="0" w:type="dxa"/>
            <w:bottom w:w="0" w:type="dxa"/>
          </w:tblCellMar>
        </w:tblPrEx>
        <w:tc>
          <w:tcPr>
            <w:tcW w:w="3008" w:type="dxa"/>
            <w:tcMar>
              <w:top w:w="60" w:type="dxa"/>
              <w:left w:w="100" w:type="dxa"/>
              <w:bottom w:w="60" w:type="dxa"/>
              <w:right w:w="100" w:type="dxa"/>
            </w:tcMar>
            <w:vAlign w:val="center"/>
          </w:tcPr>
          <w:p w14:paraId="5992D5F7" w14:textId="77777777" w:rsidR="007050F1" w:rsidRDefault="00000000">
            <w:r>
              <w:t>Responsable restaurants</w:t>
            </w:r>
          </w:p>
        </w:tc>
        <w:tc>
          <w:tcPr>
            <w:tcW w:w="3008" w:type="dxa"/>
            <w:tcMar>
              <w:top w:w="60" w:type="dxa"/>
              <w:left w:w="100" w:type="dxa"/>
              <w:bottom w:w="60" w:type="dxa"/>
              <w:right w:w="100" w:type="dxa"/>
            </w:tcMar>
            <w:vAlign w:val="center"/>
          </w:tcPr>
          <w:p w14:paraId="71273E44" w14:textId="77777777" w:rsidR="007050F1" w:rsidRDefault="00000000">
            <w:pPr>
              <w:jc w:val="right"/>
            </w:pPr>
            <w:r>
              <w:t>1</w:t>
            </w:r>
          </w:p>
        </w:tc>
        <w:tc>
          <w:tcPr>
            <w:tcW w:w="3010" w:type="dxa"/>
            <w:tcMar>
              <w:top w:w="60" w:type="dxa"/>
              <w:left w:w="100" w:type="dxa"/>
              <w:bottom w:w="60" w:type="dxa"/>
              <w:right w:w="100" w:type="dxa"/>
            </w:tcMar>
            <w:vAlign w:val="center"/>
          </w:tcPr>
          <w:p w14:paraId="098CB93B" w14:textId="77777777" w:rsidR="007050F1" w:rsidRDefault="00000000">
            <w:r>
              <w:t>Acquisition et formation restaurants</w:t>
            </w:r>
          </w:p>
        </w:tc>
      </w:tr>
      <w:tr w:rsidR="007050F1" w14:paraId="72D44667" w14:textId="77777777">
        <w:tblPrEx>
          <w:tblCellMar>
            <w:top w:w="0" w:type="dxa"/>
            <w:bottom w:w="0" w:type="dxa"/>
          </w:tblCellMar>
        </w:tblPrEx>
        <w:tc>
          <w:tcPr>
            <w:tcW w:w="3008" w:type="dxa"/>
            <w:tcMar>
              <w:top w:w="60" w:type="dxa"/>
              <w:left w:w="100" w:type="dxa"/>
              <w:bottom w:w="60" w:type="dxa"/>
              <w:right w:w="100" w:type="dxa"/>
            </w:tcMar>
            <w:vAlign w:val="center"/>
          </w:tcPr>
          <w:p w14:paraId="11FE0363" w14:textId="77777777" w:rsidR="007050F1" w:rsidRDefault="00000000">
            <w:r>
              <w:t>Responsable livreurs</w:t>
            </w:r>
          </w:p>
        </w:tc>
        <w:tc>
          <w:tcPr>
            <w:tcW w:w="3008" w:type="dxa"/>
            <w:tcMar>
              <w:top w:w="60" w:type="dxa"/>
              <w:left w:w="100" w:type="dxa"/>
              <w:bottom w:w="60" w:type="dxa"/>
              <w:right w:w="100" w:type="dxa"/>
            </w:tcMar>
            <w:vAlign w:val="center"/>
          </w:tcPr>
          <w:p w14:paraId="58D49859" w14:textId="77777777" w:rsidR="007050F1" w:rsidRDefault="00000000">
            <w:pPr>
              <w:jc w:val="right"/>
            </w:pPr>
            <w:r>
              <w:t>1</w:t>
            </w:r>
          </w:p>
        </w:tc>
        <w:tc>
          <w:tcPr>
            <w:tcW w:w="3010" w:type="dxa"/>
            <w:tcMar>
              <w:top w:w="60" w:type="dxa"/>
              <w:left w:w="100" w:type="dxa"/>
              <w:bottom w:w="60" w:type="dxa"/>
              <w:right w:w="100" w:type="dxa"/>
            </w:tcMar>
            <w:vAlign w:val="center"/>
          </w:tcPr>
          <w:p w14:paraId="6EE56EB0" w14:textId="77777777" w:rsidR="007050F1" w:rsidRDefault="00000000">
            <w:r>
              <w:t>Recrutement, vérification, planning</w:t>
            </w:r>
          </w:p>
        </w:tc>
      </w:tr>
      <w:tr w:rsidR="007050F1" w14:paraId="06792CB2" w14:textId="77777777">
        <w:tblPrEx>
          <w:tblCellMar>
            <w:top w:w="0" w:type="dxa"/>
            <w:bottom w:w="0" w:type="dxa"/>
          </w:tblCellMar>
        </w:tblPrEx>
        <w:tc>
          <w:tcPr>
            <w:tcW w:w="3008" w:type="dxa"/>
            <w:tcMar>
              <w:top w:w="60" w:type="dxa"/>
              <w:left w:w="100" w:type="dxa"/>
              <w:bottom w:w="60" w:type="dxa"/>
              <w:right w:w="100" w:type="dxa"/>
            </w:tcMar>
            <w:vAlign w:val="center"/>
          </w:tcPr>
          <w:p w14:paraId="549DCFFB" w14:textId="77777777" w:rsidR="007050F1" w:rsidRDefault="00000000">
            <w:r>
              <w:t>Support client</w:t>
            </w:r>
          </w:p>
        </w:tc>
        <w:tc>
          <w:tcPr>
            <w:tcW w:w="3008" w:type="dxa"/>
            <w:tcMar>
              <w:top w:w="60" w:type="dxa"/>
              <w:left w:w="100" w:type="dxa"/>
              <w:bottom w:w="60" w:type="dxa"/>
              <w:right w:w="100" w:type="dxa"/>
            </w:tcMar>
            <w:vAlign w:val="center"/>
          </w:tcPr>
          <w:p w14:paraId="4540C60C" w14:textId="77777777" w:rsidR="007050F1" w:rsidRDefault="00000000">
            <w:pPr>
              <w:jc w:val="right"/>
            </w:pPr>
            <w:r>
              <w:t>2</w:t>
            </w:r>
          </w:p>
        </w:tc>
        <w:tc>
          <w:tcPr>
            <w:tcW w:w="3010" w:type="dxa"/>
            <w:tcMar>
              <w:top w:w="60" w:type="dxa"/>
              <w:left w:w="100" w:type="dxa"/>
              <w:bottom w:w="60" w:type="dxa"/>
              <w:right w:w="100" w:type="dxa"/>
            </w:tcMar>
            <w:vAlign w:val="center"/>
          </w:tcPr>
          <w:p w14:paraId="60FA897B" w14:textId="77777777" w:rsidR="007050F1" w:rsidRDefault="00000000">
            <w:r>
              <w:t>WhatsApp, appels, incidents</w:t>
            </w:r>
          </w:p>
        </w:tc>
      </w:tr>
      <w:tr w:rsidR="007050F1" w14:paraId="66BA1C78" w14:textId="77777777">
        <w:tblPrEx>
          <w:tblCellMar>
            <w:top w:w="0" w:type="dxa"/>
            <w:bottom w:w="0" w:type="dxa"/>
          </w:tblCellMar>
        </w:tblPrEx>
        <w:tc>
          <w:tcPr>
            <w:tcW w:w="3008" w:type="dxa"/>
            <w:tcMar>
              <w:top w:w="60" w:type="dxa"/>
              <w:left w:w="100" w:type="dxa"/>
              <w:bottom w:w="60" w:type="dxa"/>
              <w:right w:w="100" w:type="dxa"/>
            </w:tcMar>
            <w:vAlign w:val="center"/>
          </w:tcPr>
          <w:p w14:paraId="71B4698D" w14:textId="77777777" w:rsidR="007050F1" w:rsidRDefault="00000000">
            <w:r>
              <w:t>Marketing terrain</w:t>
            </w:r>
          </w:p>
        </w:tc>
        <w:tc>
          <w:tcPr>
            <w:tcW w:w="3008" w:type="dxa"/>
            <w:tcMar>
              <w:top w:w="60" w:type="dxa"/>
              <w:left w:w="100" w:type="dxa"/>
              <w:bottom w:w="60" w:type="dxa"/>
              <w:right w:w="100" w:type="dxa"/>
            </w:tcMar>
            <w:vAlign w:val="center"/>
          </w:tcPr>
          <w:p w14:paraId="31422B9A" w14:textId="77777777" w:rsidR="007050F1" w:rsidRDefault="00000000">
            <w:pPr>
              <w:jc w:val="right"/>
            </w:pPr>
            <w:r>
              <w:t>2</w:t>
            </w:r>
          </w:p>
        </w:tc>
        <w:tc>
          <w:tcPr>
            <w:tcW w:w="3010" w:type="dxa"/>
            <w:tcMar>
              <w:top w:w="60" w:type="dxa"/>
              <w:left w:w="100" w:type="dxa"/>
              <w:bottom w:w="60" w:type="dxa"/>
              <w:right w:w="100" w:type="dxa"/>
            </w:tcMar>
            <w:vAlign w:val="center"/>
          </w:tcPr>
          <w:p w14:paraId="528F83A4" w14:textId="77777777" w:rsidR="007050F1" w:rsidRDefault="00000000">
            <w:r>
              <w:t>Activations, QR, influence locale</w:t>
            </w:r>
          </w:p>
        </w:tc>
      </w:tr>
      <w:tr w:rsidR="007050F1" w14:paraId="70870493" w14:textId="77777777">
        <w:tblPrEx>
          <w:tblCellMar>
            <w:top w:w="0" w:type="dxa"/>
            <w:bottom w:w="0" w:type="dxa"/>
          </w:tblCellMar>
        </w:tblPrEx>
        <w:tc>
          <w:tcPr>
            <w:tcW w:w="3008" w:type="dxa"/>
            <w:tcMar>
              <w:top w:w="60" w:type="dxa"/>
              <w:left w:w="100" w:type="dxa"/>
              <w:bottom w:w="60" w:type="dxa"/>
              <w:right w:w="100" w:type="dxa"/>
            </w:tcMar>
            <w:vAlign w:val="center"/>
          </w:tcPr>
          <w:p w14:paraId="0CE30508" w14:textId="77777777" w:rsidR="007050F1" w:rsidRDefault="00000000">
            <w:r>
              <w:t>Finance/Admin</w:t>
            </w:r>
          </w:p>
        </w:tc>
        <w:tc>
          <w:tcPr>
            <w:tcW w:w="3008" w:type="dxa"/>
            <w:tcMar>
              <w:top w:w="60" w:type="dxa"/>
              <w:left w:w="100" w:type="dxa"/>
              <w:bottom w:w="60" w:type="dxa"/>
              <w:right w:w="100" w:type="dxa"/>
            </w:tcMar>
            <w:vAlign w:val="center"/>
          </w:tcPr>
          <w:p w14:paraId="7C44CAC9" w14:textId="77777777" w:rsidR="007050F1" w:rsidRDefault="00000000">
            <w:pPr>
              <w:jc w:val="right"/>
            </w:pPr>
            <w:r>
              <w:t>1 (temps partiel)</w:t>
            </w:r>
          </w:p>
        </w:tc>
        <w:tc>
          <w:tcPr>
            <w:tcW w:w="3010" w:type="dxa"/>
            <w:tcMar>
              <w:top w:w="60" w:type="dxa"/>
              <w:left w:w="100" w:type="dxa"/>
              <w:bottom w:w="60" w:type="dxa"/>
              <w:right w:w="100" w:type="dxa"/>
            </w:tcMar>
            <w:vAlign w:val="center"/>
          </w:tcPr>
          <w:p w14:paraId="76247AC6" w14:textId="77777777" w:rsidR="007050F1" w:rsidRDefault="00000000">
            <w:r>
              <w:t>Réconciliation, paiements, contrats</w:t>
            </w:r>
          </w:p>
        </w:tc>
      </w:tr>
    </w:tbl>
    <w:p w14:paraId="06C764FB" w14:textId="77777777" w:rsidR="007050F1" w:rsidRDefault="007050F1">
      <w:pPr>
        <w:spacing w:after="160"/>
      </w:pPr>
    </w:p>
    <w:p w14:paraId="2A79A21D" w14:textId="77777777" w:rsidR="007050F1" w:rsidRDefault="00000000">
      <w:pPr>
        <w:pStyle w:val="Titre3"/>
        <w:spacing w:before="280" w:after="160"/>
      </w:pPr>
      <w:bookmarkStart w:id="81" w:name="_Toc234907456"/>
      <w:r>
        <w:t>Équipe à 12 mois</w:t>
      </w:r>
      <w:bookmarkEnd w:id="81"/>
    </w:p>
    <w:p w14:paraId="174CFD77" w14:textId="77777777" w:rsidR="007050F1" w:rsidRDefault="00000000">
      <w:pPr>
        <w:spacing w:after="160"/>
      </w:pPr>
      <w:r>
        <w:t xml:space="preserve">City managers Douala et Yaoundé · support niveau 1 et 2 · responsable qualité catalogue · responsable paiement et fraude · data/BI (temps partiel) · </w:t>
      </w:r>
      <w:proofErr w:type="spellStart"/>
      <w:r>
        <w:t>account</w:t>
      </w:r>
      <w:proofErr w:type="spellEnd"/>
      <w:r>
        <w:t xml:space="preserve"> managers restaurants.</w:t>
      </w:r>
    </w:p>
    <w:p w14:paraId="7FA48A47" w14:textId="77777777" w:rsidR="007050F1" w:rsidRDefault="00000000">
      <w:pPr>
        <w:pStyle w:val="Titre3"/>
        <w:spacing w:before="280" w:after="160"/>
      </w:pPr>
      <w:bookmarkStart w:id="82" w:name="_Toc234907457"/>
      <w:r>
        <w:t xml:space="preserve">Équipe à 24 mois </w:t>
      </w:r>
      <w:r>
        <w:rPr>
          <w:i/>
          <w:iCs/>
        </w:rPr>
        <w:t>(complément — non détaillé dans les sources)</w:t>
      </w:r>
      <w:bookmarkEnd w:id="82"/>
    </w:p>
    <w:p w14:paraId="6659D401" w14:textId="77777777" w:rsidR="007050F1" w:rsidRDefault="00000000">
      <w:pPr>
        <w:spacing w:after="160"/>
      </w:pPr>
      <w:r>
        <w:t>À ce stade (Phase 3 en cours, plusieurs villes ouvertes), la structure doit se professionnaliser sans perdre l'agilité terrain :</w:t>
      </w:r>
    </w:p>
    <w:p w14:paraId="1F272147" w14:textId="77777777" w:rsidR="007050F1" w:rsidRDefault="00000000">
      <w:pPr>
        <w:pStyle w:val="Paragraphedeliste"/>
        <w:numPr>
          <w:ilvl w:val="0"/>
          <w:numId w:val="1"/>
        </w:numPr>
        <w:spacing w:after="60"/>
      </w:pPr>
      <w:r>
        <w:rPr>
          <w:b/>
          <w:bCs/>
        </w:rPr>
        <w:t>Un responsable Confiance &amp; Sécurité dédié</w:t>
      </w:r>
      <w:r>
        <w:t>, distinct du Tech Lead, propriétaire de l'échelle de sanctions, de l'audit log et des KPIs de qualité — jusque-là portés de façon diffuse entre Operations et Tech.</w:t>
      </w:r>
    </w:p>
    <w:p w14:paraId="3B345E62" w14:textId="77777777" w:rsidR="007050F1" w:rsidRDefault="00000000">
      <w:pPr>
        <w:pStyle w:val="Paragraphedeliste"/>
        <w:numPr>
          <w:ilvl w:val="0"/>
          <w:numId w:val="1"/>
        </w:numPr>
        <w:spacing w:after="60"/>
      </w:pPr>
      <w:r>
        <w:rPr>
          <w:b/>
          <w:bCs/>
        </w:rPr>
        <w:t>Un responsable Finance à temps plein</w:t>
      </w:r>
      <w:r>
        <w:t xml:space="preserve">, remplaçant le temps partiel initial, pour piloter la réconciliation multi-villes, les paiements livreurs à volume et le </w:t>
      </w:r>
      <w:proofErr w:type="spellStart"/>
      <w:r>
        <w:t>reporting</w:t>
      </w:r>
      <w:proofErr w:type="spellEnd"/>
      <w:r>
        <w:t xml:space="preserve"> investisseurs.</w:t>
      </w:r>
    </w:p>
    <w:p w14:paraId="6315BB47" w14:textId="77777777" w:rsidR="007050F1" w:rsidRDefault="00000000">
      <w:pPr>
        <w:pStyle w:val="Paragraphedeliste"/>
        <w:numPr>
          <w:ilvl w:val="0"/>
          <w:numId w:val="1"/>
        </w:numPr>
        <w:spacing w:after="60"/>
      </w:pPr>
      <w:r>
        <w:rPr>
          <w:b/>
          <w:bCs/>
        </w:rPr>
        <w:t>Des city managers pour chaque ville de Phase 2/3 ouverte</w:t>
      </w:r>
      <w:r>
        <w:t>, avec un support niveau 1 localisé par fuseau d'activité si les volumes le justifient.</w:t>
      </w:r>
    </w:p>
    <w:p w14:paraId="53BE7F4A" w14:textId="77777777" w:rsidR="007050F1" w:rsidRDefault="00000000">
      <w:pPr>
        <w:pStyle w:val="Paragraphedeliste"/>
        <w:numPr>
          <w:ilvl w:val="0"/>
          <w:numId w:val="1"/>
        </w:numPr>
        <w:spacing w:after="60"/>
      </w:pPr>
      <w:r>
        <w:rPr>
          <w:b/>
          <w:bCs/>
        </w:rPr>
        <w:t>Une fonction Legal/Compliance</w:t>
      </w:r>
      <w:r>
        <w:t xml:space="preserve"> (interne ou cabinet externe sous mandat régulier) pour suivre les évolutions réglementaires (données personnelles, mobile money, droit du travail des livreurs indépendants).</w:t>
      </w:r>
    </w:p>
    <w:p w14:paraId="4E261452" w14:textId="77777777" w:rsidR="007050F1" w:rsidRDefault="00000000">
      <w:pPr>
        <w:pStyle w:val="Titre2"/>
        <w:spacing w:after="160"/>
      </w:pPr>
      <w:bookmarkStart w:id="83" w:name="_Toc234907458"/>
      <w:r>
        <w:t>30. Projections financières détaillées</w:t>
      </w:r>
      <w:bookmarkEnd w:id="83"/>
    </w:p>
    <w:p w14:paraId="25E670D9" w14:textId="77777777" w:rsidR="007050F1" w:rsidRDefault="00000000">
      <w:pPr>
        <w:pBdr>
          <w:left w:val="single" w:sz="12" w:space="8" w:color="1F4E3D"/>
        </w:pBdr>
        <w:spacing w:before="100" w:after="160"/>
        <w:ind w:left="360"/>
      </w:pPr>
      <w:r>
        <w:t>Hypothèses de pilotage à réviser après 30, 60 et 90 jours de données réelles (voir §34).</w:t>
      </w:r>
    </w:p>
    <w:p w14:paraId="1483ED42" w14:textId="77777777" w:rsidR="007050F1" w:rsidRDefault="00000000">
      <w:pPr>
        <w:pStyle w:val="Titre3"/>
        <w:spacing w:before="280" w:after="160"/>
      </w:pPr>
      <w:bookmarkStart w:id="84" w:name="_Toc234907459"/>
      <w:r>
        <w:t>Hypothèses principales</w:t>
      </w:r>
      <w:bookmarkEnd w:id="8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7"/>
        <w:gridCol w:w="2239"/>
        <w:gridCol w:w="2239"/>
        <w:gridCol w:w="2241"/>
      </w:tblGrid>
      <w:tr w:rsidR="007050F1" w14:paraId="592349F7" w14:textId="77777777">
        <w:tblPrEx>
          <w:tblCellMar>
            <w:top w:w="0" w:type="dxa"/>
            <w:bottom w:w="0" w:type="dxa"/>
          </w:tblCellMar>
        </w:tblPrEx>
        <w:trPr>
          <w:tblHeader/>
        </w:trPr>
        <w:tc>
          <w:tcPr>
            <w:tcW w:w="2256" w:type="dxa"/>
            <w:shd w:val="clear" w:color="auto" w:fill="1F4E3D"/>
            <w:tcMar>
              <w:top w:w="60" w:type="dxa"/>
              <w:left w:w="100" w:type="dxa"/>
              <w:bottom w:w="60" w:type="dxa"/>
              <w:right w:w="100" w:type="dxa"/>
            </w:tcMar>
            <w:vAlign w:val="center"/>
          </w:tcPr>
          <w:p w14:paraId="2431A7D6" w14:textId="77777777" w:rsidR="007050F1" w:rsidRDefault="00000000">
            <w:r>
              <w:rPr>
                <w:b/>
                <w:bCs/>
                <w:color w:val="FFFFFF"/>
                <w:sz w:val="19"/>
                <w:szCs w:val="19"/>
              </w:rPr>
              <w:lastRenderedPageBreak/>
              <w:t>Hypothèse</w:t>
            </w:r>
          </w:p>
        </w:tc>
        <w:tc>
          <w:tcPr>
            <w:tcW w:w="2256" w:type="dxa"/>
            <w:shd w:val="clear" w:color="auto" w:fill="1F4E3D"/>
            <w:tcMar>
              <w:top w:w="60" w:type="dxa"/>
              <w:left w:w="100" w:type="dxa"/>
              <w:bottom w:w="60" w:type="dxa"/>
              <w:right w:w="100" w:type="dxa"/>
            </w:tcMar>
            <w:vAlign w:val="center"/>
          </w:tcPr>
          <w:p w14:paraId="200092B0" w14:textId="77777777" w:rsidR="007050F1" w:rsidRDefault="00000000">
            <w:r>
              <w:rPr>
                <w:b/>
                <w:bCs/>
                <w:color w:val="FFFFFF"/>
                <w:sz w:val="19"/>
                <w:szCs w:val="19"/>
              </w:rPr>
              <w:t>Année 1</w:t>
            </w:r>
          </w:p>
        </w:tc>
        <w:tc>
          <w:tcPr>
            <w:tcW w:w="2256" w:type="dxa"/>
            <w:shd w:val="clear" w:color="auto" w:fill="1F4E3D"/>
            <w:tcMar>
              <w:top w:w="60" w:type="dxa"/>
              <w:left w:w="100" w:type="dxa"/>
              <w:bottom w:w="60" w:type="dxa"/>
              <w:right w:w="100" w:type="dxa"/>
            </w:tcMar>
            <w:vAlign w:val="center"/>
          </w:tcPr>
          <w:p w14:paraId="51082A86" w14:textId="77777777" w:rsidR="007050F1" w:rsidRDefault="00000000">
            <w:r>
              <w:rPr>
                <w:b/>
                <w:bCs/>
                <w:color w:val="FFFFFF"/>
                <w:sz w:val="19"/>
                <w:szCs w:val="19"/>
              </w:rPr>
              <w:t>Année 2</w:t>
            </w:r>
          </w:p>
        </w:tc>
        <w:tc>
          <w:tcPr>
            <w:tcW w:w="2258" w:type="dxa"/>
            <w:shd w:val="clear" w:color="auto" w:fill="1F4E3D"/>
            <w:tcMar>
              <w:top w:w="60" w:type="dxa"/>
              <w:left w:w="100" w:type="dxa"/>
              <w:bottom w:w="60" w:type="dxa"/>
              <w:right w:w="100" w:type="dxa"/>
            </w:tcMar>
            <w:vAlign w:val="center"/>
          </w:tcPr>
          <w:p w14:paraId="4154468C" w14:textId="77777777" w:rsidR="007050F1" w:rsidRDefault="00000000">
            <w:r>
              <w:rPr>
                <w:b/>
                <w:bCs/>
                <w:color w:val="FFFFFF"/>
                <w:sz w:val="19"/>
                <w:szCs w:val="19"/>
              </w:rPr>
              <w:t>Année 3</w:t>
            </w:r>
          </w:p>
        </w:tc>
      </w:tr>
      <w:tr w:rsidR="007050F1" w14:paraId="7F6582A4" w14:textId="77777777">
        <w:tblPrEx>
          <w:tblCellMar>
            <w:top w:w="0" w:type="dxa"/>
            <w:bottom w:w="0" w:type="dxa"/>
          </w:tblCellMar>
        </w:tblPrEx>
        <w:tc>
          <w:tcPr>
            <w:tcW w:w="2256" w:type="dxa"/>
            <w:tcMar>
              <w:top w:w="60" w:type="dxa"/>
              <w:left w:w="100" w:type="dxa"/>
              <w:bottom w:w="60" w:type="dxa"/>
              <w:right w:w="100" w:type="dxa"/>
            </w:tcMar>
            <w:vAlign w:val="center"/>
          </w:tcPr>
          <w:p w14:paraId="39D97228" w14:textId="77777777" w:rsidR="007050F1" w:rsidRDefault="00000000">
            <w:r>
              <w:t>Commandes annuelles</w:t>
            </w:r>
          </w:p>
        </w:tc>
        <w:tc>
          <w:tcPr>
            <w:tcW w:w="2256" w:type="dxa"/>
            <w:tcMar>
              <w:top w:w="60" w:type="dxa"/>
              <w:left w:w="100" w:type="dxa"/>
              <w:bottom w:w="60" w:type="dxa"/>
              <w:right w:w="100" w:type="dxa"/>
            </w:tcMar>
            <w:vAlign w:val="center"/>
          </w:tcPr>
          <w:p w14:paraId="65FD31CF" w14:textId="77777777" w:rsidR="007050F1" w:rsidRDefault="00000000">
            <w:pPr>
              <w:jc w:val="right"/>
            </w:pPr>
            <w:r>
              <w:t>180 000</w:t>
            </w:r>
          </w:p>
        </w:tc>
        <w:tc>
          <w:tcPr>
            <w:tcW w:w="2256" w:type="dxa"/>
            <w:tcMar>
              <w:top w:w="60" w:type="dxa"/>
              <w:left w:w="100" w:type="dxa"/>
              <w:bottom w:w="60" w:type="dxa"/>
              <w:right w:w="100" w:type="dxa"/>
            </w:tcMar>
            <w:vAlign w:val="center"/>
          </w:tcPr>
          <w:p w14:paraId="3D6CC4C4" w14:textId="77777777" w:rsidR="007050F1" w:rsidRDefault="00000000">
            <w:pPr>
              <w:jc w:val="right"/>
            </w:pPr>
            <w:r>
              <w:t>720 000</w:t>
            </w:r>
          </w:p>
        </w:tc>
        <w:tc>
          <w:tcPr>
            <w:tcW w:w="2258" w:type="dxa"/>
            <w:tcMar>
              <w:top w:w="60" w:type="dxa"/>
              <w:left w:w="100" w:type="dxa"/>
              <w:bottom w:w="60" w:type="dxa"/>
              <w:right w:w="100" w:type="dxa"/>
            </w:tcMar>
            <w:vAlign w:val="center"/>
          </w:tcPr>
          <w:p w14:paraId="10C562A1" w14:textId="77777777" w:rsidR="007050F1" w:rsidRDefault="00000000">
            <w:pPr>
              <w:jc w:val="right"/>
            </w:pPr>
            <w:r>
              <w:t>1 320 000</w:t>
            </w:r>
          </w:p>
        </w:tc>
      </w:tr>
      <w:tr w:rsidR="007050F1" w14:paraId="43055E9C" w14:textId="77777777">
        <w:tblPrEx>
          <w:tblCellMar>
            <w:top w:w="0" w:type="dxa"/>
            <w:bottom w:w="0" w:type="dxa"/>
          </w:tblCellMar>
        </w:tblPrEx>
        <w:tc>
          <w:tcPr>
            <w:tcW w:w="2256" w:type="dxa"/>
            <w:tcMar>
              <w:top w:w="60" w:type="dxa"/>
              <w:left w:w="100" w:type="dxa"/>
              <w:bottom w:w="60" w:type="dxa"/>
              <w:right w:w="100" w:type="dxa"/>
            </w:tcMar>
            <w:vAlign w:val="center"/>
          </w:tcPr>
          <w:p w14:paraId="7451CAB5" w14:textId="77777777" w:rsidR="007050F1" w:rsidRDefault="00000000">
            <w:r>
              <w:t>Commandes moyennes/mois</w:t>
            </w:r>
          </w:p>
        </w:tc>
        <w:tc>
          <w:tcPr>
            <w:tcW w:w="2256" w:type="dxa"/>
            <w:tcMar>
              <w:top w:w="60" w:type="dxa"/>
              <w:left w:w="100" w:type="dxa"/>
              <w:bottom w:w="60" w:type="dxa"/>
              <w:right w:w="100" w:type="dxa"/>
            </w:tcMar>
            <w:vAlign w:val="center"/>
          </w:tcPr>
          <w:p w14:paraId="00DA68C9" w14:textId="77777777" w:rsidR="007050F1" w:rsidRDefault="00000000">
            <w:pPr>
              <w:jc w:val="right"/>
            </w:pPr>
            <w:r>
              <w:t>15 000</w:t>
            </w:r>
          </w:p>
        </w:tc>
        <w:tc>
          <w:tcPr>
            <w:tcW w:w="2256" w:type="dxa"/>
            <w:tcMar>
              <w:top w:w="60" w:type="dxa"/>
              <w:left w:w="100" w:type="dxa"/>
              <w:bottom w:w="60" w:type="dxa"/>
              <w:right w:w="100" w:type="dxa"/>
            </w:tcMar>
            <w:vAlign w:val="center"/>
          </w:tcPr>
          <w:p w14:paraId="55F29134" w14:textId="77777777" w:rsidR="007050F1" w:rsidRDefault="00000000">
            <w:pPr>
              <w:jc w:val="right"/>
            </w:pPr>
            <w:r>
              <w:t>60 000</w:t>
            </w:r>
          </w:p>
        </w:tc>
        <w:tc>
          <w:tcPr>
            <w:tcW w:w="2258" w:type="dxa"/>
            <w:tcMar>
              <w:top w:w="60" w:type="dxa"/>
              <w:left w:w="100" w:type="dxa"/>
              <w:bottom w:w="60" w:type="dxa"/>
              <w:right w:w="100" w:type="dxa"/>
            </w:tcMar>
            <w:vAlign w:val="center"/>
          </w:tcPr>
          <w:p w14:paraId="55B95BD8" w14:textId="77777777" w:rsidR="007050F1" w:rsidRDefault="00000000">
            <w:pPr>
              <w:jc w:val="right"/>
            </w:pPr>
            <w:r>
              <w:t>110 000</w:t>
            </w:r>
          </w:p>
        </w:tc>
      </w:tr>
      <w:tr w:rsidR="007050F1" w14:paraId="448A450B" w14:textId="77777777">
        <w:tblPrEx>
          <w:tblCellMar>
            <w:top w:w="0" w:type="dxa"/>
            <w:bottom w:w="0" w:type="dxa"/>
          </w:tblCellMar>
        </w:tblPrEx>
        <w:tc>
          <w:tcPr>
            <w:tcW w:w="2256" w:type="dxa"/>
            <w:tcMar>
              <w:top w:w="60" w:type="dxa"/>
              <w:left w:w="100" w:type="dxa"/>
              <w:bottom w:w="60" w:type="dxa"/>
              <w:right w:w="100" w:type="dxa"/>
            </w:tcMar>
            <w:vAlign w:val="center"/>
          </w:tcPr>
          <w:p w14:paraId="400B6B27" w14:textId="77777777" w:rsidR="007050F1" w:rsidRDefault="00000000">
            <w:r>
              <w:t>Panier moyen</w:t>
            </w:r>
          </w:p>
        </w:tc>
        <w:tc>
          <w:tcPr>
            <w:tcW w:w="2256" w:type="dxa"/>
            <w:tcMar>
              <w:top w:w="60" w:type="dxa"/>
              <w:left w:w="100" w:type="dxa"/>
              <w:bottom w:w="60" w:type="dxa"/>
              <w:right w:w="100" w:type="dxa"/>
            </w:tcMar>
            <w:vAlign w:val="center"/>
          </w:tcPr>
          <w:p w14:paraId="111A80E7" w14:textId="77777777" w:rsidR="007050F1" w:rsidRDefault="00000000">
            <w:pPr>
              <w:jc w:val="right"/>
            </w:pPr>
            <w:r>
              <w:t>5 500 FCFA</w:t>
            </w:r>
          </w:p>
        </w:tc>
        <w:tc>
          <w:tcPr>
            <w:tcW w:w="2256" w:type="dxa"/>
            <w:tcMar>
              <w:top w:w="60" w:type="dxa"/>
              <w:left w:w="100" w:type="dxa"/>
              <w:bottom w:w="60" w:type="dxa"/>
              <w:right w:w="100" w:type="dxa"/>
            </w:tcMar>
            <w:vAlign w:val="center"/>
          </w:tcPr>
          <w:p w14:paraId="40CFC734" w14:textId="77777777" w:rsidR="007050F1" w:rsidRDefault="00000000">
            <w:pPr>
              <w:jc w:val="right"/>
            </w:pPr>
            <w:r>
              <w:t>5 800 FCFA</w:t>
            </w:r>
          </w:p>
        </w:tc>
        <w:tc>
          <w:tcPr>
            <w:tcW w:w="2258" w:type="dxa"/>
            <w:tcMar>
              <w:top w:w="60" w:type="dxa"/>
              <w:left w:w="100" w:type="dxa"/>
              <w:bottom w:w="60" w:type="dxa"/>
              <w:right w:w="100" w:type="dxa"/>
            </w:tcMar>
            <w:vAlign w:val="center"/>
          </w:tcPr>
          <w:p w14:paraId="7E19F2F3" w14:textId="77777777" w:rsidR="007050F1" w:rsidRDefault="00000000">
            <w:pPr>
              <w:jc w:val="right"/>
            </w:pPr>
            <w:r>
              <w:t>6 000 FCFA</w:t>
            </w:r>
          </w:p>
        </w:tc>
      </w:tr>
      <w:tr w:rsidR="007050F1" w14:paraId="526A5F76" w14:textId="77777777">
        <w:tblPrEx>
          <w:tblCellMar>
            <w:top w:w="0" w:type="dxa"/>
            <w:bottom w:w="0" w:type="dxa"/>
          </w:tblCellMar>
        </w:tblPrEx>
        <w:tc>
          <w:tcPr>
            <w:tcW w:w="2256" w:type="dxa"/>
            <w:tcMar>
              <w:top w:w="60" w:type="dxa"/>
              <w:left w:w="100" w:type="dxa"/>
              <w:bottom w:w="60" w:type="dxa"/>
              <w:right w:w="100" w:type="dxa"/>
            </w:tcMar>
            <w:vAlign w:val="center"/>
          </w:tcPr>
          <w:p w14:paraId="07879F13" w14:textId="77777777" w:rsidR="007050F1" w:rsidRDefault="00000000">
            <w:r>
              <w:t>Commission moyenne</w:t>
            </w:r>
          </w:p>
        </w:tc>
        <w:tc>
          <w:tcPr>
            <w:tcW w:w="2256" w:type="dxa"/>
            <w:tcMar>
              <w:top w:w="60" w:type="dxa"/>
              <w:left w:w="100" w:type="dxa"/>
              <w:bottom w:w="60" w:type="dxa"/>
              <w:right w:w="100" w:type="dxa"/>
            </w:tcMar>
            <w:vAlign w:val="center"/>
          </w:tcPr>
          <w:p w14:paraId="78EE5AD7" w14:textId="77777777" w:rsidR="007050F1" w:rsidRDefault="00000000">
            <w:pPr>
              <w:jc w:val="right"/>
            </w:pPr>
            <w:r>
              <w:t>15 %</w:t>
            </w:r>
          </w:p>
        </w:tc>
        <w:tc>
          <w:tcPr>
            <w:tcW w:w="2256" w:type="dxa"/>
            <w:tcMar>
              <w:top w:w="60" w:type="dxa"/>
              <w:left w:w="100" w:type="dxa"/>
              <w:bottom w:w="60" w:type="dxa"/>
              <w:right w:w="100" w:type="dxa"/>
            </w:tcMar>
            <w:vAlign w:val="center"/>
          </w:tcPr>
          <w:p w14:paraId="6B1FDA1F" w14:textId="77777777" w:rsidR="007050F1" w:rsidRDefault="00000000">
            <w:pPr>
              <w:jc w:val="right"/>
            </w:pPr>
            <w:r>
              <w:t>15 %</w:t>
            </w:r>
          </w:p>
        </w:tc>
        <w:tc>
          <w:tcPr>
            <w:tcW w:w="2258" w:type="dxa"/>
            <w:tcMar>
              <w:top w:w="60" w:type="dxa"/>
              <w:left w:w="100" w:type="dxa"/>
              <w:bottom w:w="60" w:type="dxa"/>
              <w:right w:w="100" w:type="dxa"/>
            </w:tcMar>
            <w:vAlign w:val="center"/>
          </w:tcPr>
          <w:p w14:paraId="3FFFC661" w14:textId="77777777" w:rsidR="007050F1" w:rsidRDefault="00000000">
            <w:pPr>
              <w:jc w:val="right"/>
            </w:pPr>
            <w:r>
              <w:t>15 %</w:t>
            </w:r>
          </w:p>
        </w:tc>
      </w:tr>
      <w:tr w:rsidR="007050F1" w14:paraId="399DE28F" w14:textId="77777777">
        <w:tblPrEx>
          <w:tblCellMar>
            <w:top w:w="0" w:type="dxa"/>
            <w:bottom w:w="0" w:type="dxa"/>
          </w:tblCellMar>
        </w:tblPrEx>
        <w:tc>
          <w:tcPr>
            <w:tcW w:w="2256" w:type="dxa"/>
            <w:tcMar>
              <w:top w:w="60" w:type="dxa"/>
              <w:left w:w="100" w:type="dxa"/>
              <w:bottom w:w="60" w:type="dxa"/>
              <w:right w:w="100" w:type="dxa"/>
            </w:tcMar>
            <w:vAlign w:val="center"/>
          </w:tcPr>
          <w:p w14:paraId="55DD251B" w14:textId="77777777" w:rsidR="007050F1" w:rsidRDefault="00000000">
            <w:r>
              <w:t>Marge nette livraison/commande</w:t>
            </w:r>
          </w:p>
        </w:tc>
        <w:tc>
          <w:tcPr>
            <w:tcW w:w="2256" w:type="dxa"/>
            <w:tcMar>
              <w:top w:w="60" w:type="dxa"/>
              <w:left w:w="100" w:type="dxa"/>
              <w:bottom w:w="60" w:type="dxa"/>
              <w:right w:w="100" w:type="dxa"/>
            </w:tcMar>
            <w:vAlign w:val="center"/>
          </w:tcPr>
          <w:p w14:paraId="1FE56496" w14:textId="77777777" w:rsidR="007050F1" w:rsidRDefault="00000000">
            <w:pPr>
              <w:jc w:val="right"/>
            </w:pPr>
            <w:r>
              <w:t>350 FCFA</w:t>
            </w:r>
          </w:p>
        </w:tc>
        <w:tc>
          <w:tcPr>
            <w:tcW w:w="2256" w:type="dxa"/>
            <w:tcMar>
              <w:top w:w="60" w:type="dxa"/>
              <w:left w:w="100" w:type="dxa"/>
              <w:bottom w:w="60" w:type="dxa"/>
              <w:right w:w="100" w:type="dxa"/>
            </w:tcMar>
            <w:vAlign w:val="center"/>
          </w:tcPr>
          <w:p w14:paraId="3E5097EC" w14:textId="77777777" w:rsidR="007050F1" w:rsidRDefault="00000000">
            <w:pPr>
              <w:jc w:val="right"/>
            </w:pPr>
            <w:r>
              <w:t>350 FCFA</w:t>
            </w:r>
          </w:p>
        </w:tc>
        <w:tc>
          <w:tcPr>
            <w:tcW w:w="2258" w:type="dxa"/>
            <w:tcMar>
              <w:top w:w="60" w:type="dxa"/>
              <w:left w:w="100" w:type="dxa"/>
              <w:bottom w:w="60" w:type="dxa"/>
              <w:right w:w="100" w:type="dxa"/>
            </w:tcMar>
            <w:vAlign w:val="center"/>
          </w:tcPr>
          <w:p w14:paraId="34E112E0" w14:textId="77777777" w:rsidR="007050F1" w:rsidRDefault="00000000">
            <w:pPr>
              <w:jc w:val="right"/>
            </w:pPr>
            <w:r>
              <w:t>350 FCFA</w:t>
            </w:r>
          </w:p>
        </w:tc>
      </w:tr>
      <w:tr w:rsidR="007050F1" w14:paraId="6B9A2916" w14:textId="77777777">
        <w:tblPrEx>
          <w:tblCellMar>
            <w:top w:w="0" w:type="dxa"/>
            <w:bottom w:w="0" w:type="dxa"/>
          </w:tblCellMar>
        </w:tblPrEx>
        <w:tc>
          <w:tcPr>
            <w:tcW w:w="2256" w:type="dxa"/>
            <w:tcMar>
              <w:top w:w="60" w:type="dxa"/>
              <w:left w:w="100" w:type="dxa"/>
              <w:bottom w:w="60" w:type="dxa"/>
              <w:right w:w="100" w:type="dxa"/>
            </w:tcMar>
            <w:vAlign w:val="center"/>
          </w:tcPr>
          <w:p w14:paraId="790950DA" w14:textId="77777777" w:rsidR="007050F1" w:rsidRDefault="00000000">
            <w:r>
              <w:t>Revenus abonnements/pub/B2B</w:t>
            </w:r>
          </w:p>
        </w:tc>
        <w:tc>
          <w:tcPr>
            <w:tcW w:w="2256" w:type="dxa"/>
            <w:tcMar>
              <w:top w:w="60" w:type="dxa"/>
              <w:left w:w="100" w:type="dxa"/>
              <w:bottom w:w="60" w:type="dxa"/>
              <w:right w:w="100" w:type="dxa"/>
            </w:tcMar>
            <w:vAlign w:val="center"/>
          </w:tcPr>
          <w:p w14:paraId="756FB148" w14:textId="77777777" w:rsidR="007050F1" w:rsidRDefault="00000000">
            <w:pPr>
              <w:jc w:val="right"/>
            </w:pPr>
            <w:r>
              <w:t>15 M FCFA</w:t>
            </w:r>
          </w:p>
        </w:tc>
        <w:tc>
          <w:tcPr>
            <w:tcW w:w="2256" w:type="dxa"/>
            <w:tcMar>
              <w:top w:w="60" w:type="dxa"/>
              <w:left w:w="100" w:type="dxa"/>
              <w:bottom w:w="60" w:type="dxa"/>
              <w:right w:w="100" w:type="dxa"/>
            </w:tcMar>
            <w:vAlign w:val="center"/>
          </w:tcPr>
          <w:p w14:paraId="58F0FB2F" w14:textId="77777777" w:rsidR="007050F1" w:rsidRDefault="00000000">
            <w:pPr>
              <w:jc w:val="right"/>
            </w:pPr>
            <w:r>
              <w:t>90 M FCFA</w:t>
            </w:r>
          </w:p>
        </w:tc>
        <w:tc>
          <w:tcPr>
            <w:tcW w:w="2258" w:type="dxa"/>
            <w:tcMar>
              <w:top w:w="60" w:type="dxa"/>
              <w:left w:w="100" w:type="dxa"/>
              <w:bottom w:w="60" w:type="dxa"/>
              <w:right w:w="100" w:type="dxa"/>
            </w:tcMar>
            <w:vAlign w:val="center"/>
          </w:tcPr>
          <w:p w14:paraId="2FE126CC" w14:textId="77777777" w:rsidR="007050F1" w:rsidRDefault="00000000">
            <w:pPr>
              <w:jc w:val="right"/>
            </w:pPr>
            <w:r>
              <w:t>220 M FCFA</w:t>
            </w:r>
          </w:p>
        </w:tc>
      </w:tr>
    </w:tbl>
    <w:p w14:paraId="14272E0D" w14:textId="77777777" w:rsidR="007050F1" w:rsidRDefault="007050F1">
      <w:pPr>
        <w:spacing w:after="160"/>
      </w:pPr>
    </w:p>
    <w:p w14:paraId="3E1E6258" w14:textId="77777777" w:rsidR="007050F1" w:rsidRDefault="00000000">
      <w:pPr>
        <w:pStyle w:val="Titre3"/>
        <w:spacing w:before="280" w:after="160"/>
      </w:pPr>
      <w:bookmarkStart w:id="85" w:name="_Toc234907460"/>
      <w:r>
        <w:t>Chiffre d'affaires et marge</w:t>
      </w:r>
      <w:bookmarkEnd w:id="8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2232"/>
        <w:gridCol w:w="2232"/>
        <w:gridCol w:w="2234"/>
      </w:tblGrid>
      <w:tr w:rsidR="007050F1" w14:paraId="7998328B" w14:textId="77777777">
        <w:tblPrEx>
          <w:tblCellMar>
            <w:top w:w="0" w:type="dxa"/>
            <w:bottom w:w="0" w:type="dxa"/>
          </w:tblCellMar>
        </w:tblPrEx>
        <w:trPr>
          <w:tblHeader/>
        </w:trPr>
        <w:tc>
          <w:tcPr>
            <w:tcW w:w="2256" w:type="dxa"/>
            <w:shd w:val="clear" w:color="auto" w:fill="1F4E3D"/>
            <w:tcMar>
              <w:top w:w="60" w:type="dxa"/>
              <w:left w:w="100" w:type="dxa"/>
              <w:bottom w:w="60" w:type="dxa"/>
              <w:right w:w="100" w:type="dxa"/>
            </w:tcMar>
            <w:vAlign w:val="center"/>
          </w:tcPr>
          <w:p w14:paraId="2EAF9799" w14:textId="77777777" w:rsidR="007050F1" w:rsidRDefault="00000000">
            <w:r>
              <w:rPr>
                <w:b/>
                <w:bCs/>
                <w:color w:val="FFFFFF"/>
                <w:sz w:val="19"/>
                <w:szCs w:val="19"/>
              </w:rPr>
              <w:t>Ligne</w:t>
            </w:r>
          </w:p>
        </w:tc>
        <w:tc>
          <w:tcPr>
            <w:tcW w:w="2256" w:type="dxa"/>
            <w:shd w:val="clear" w:color="auto" w:fill="1F4E3D"/>
            <w:tcMar>
              <w:top w:w="60" w:type="dxa"/>
              <w:left w:w="100" w:type="dxa"/>
              <w:bottom w:w="60" w:type="dxa"/>
              <w:right w:w="100" w:type="dxa"/>
            </w:tcMar>
            <w:vAlign w:val="center"/>
          </w:tcPr>
          <w:p w14:paraId="215782F4" w14:textId="77777777" w:rsidR="007050F1" w:rsidRDefault="00000000">
            <w:r>
              <w:rPr>
                <w:b/>
                <w:bCs/>
                <w:color w:val="FFFFFF"/>
                <w:sz w:val="19"/>
                <w:szCs w:val="19"/>
              </w:rPr>
              <w:t>Année 1</w:t>
            </w:r>
          </w:p>
        </w:tc>
        <w:tc>
          <w:tcPr>
            <w:tcW w:w="2256" w:type="dxa"/>
            <w:shd w:val="clear" w:color="auto" w:fill="1F4E3D"/>
            <w:tcMar>
              <w:top w:w="60" w:type="dxa"/>
              <w:left w:w="100" w:type="dxa"/>
              <w:bottom w:w="60" w:type="dxa"/>
              <w:right w:w="100" w:type="dxa"/>
            </w:tcMar>
            <w:vAlign w:val="center"/>
          </w:tcPr>
          <w:p w14:paraId="35479139" w14:textId="77777777" w:rsidR="007050F1" w:rsidRDefault="00000000">
            <w:r>
              <w:rPr>
                <w:b/>
                <w:bCs/>
                <w:color w:val="FFFFFF"/>
                <w:sz w:val="19"/>
                <w:szCs w:val="19"/>
              </w:rPr>
              <w:t>Année 2</w:t>
            </w:r>
          </w:p>
        </w:tc>
        <w:tc>
          <w:tcPr>
            <w:tcW w:w="2258" w:type="dxa"/>
            <w:shd w:val="clear" w:color="auto" w:fill="1F4E3D"/>
            <w:tcMar>
              <w:top w:w="60" w:type="dxa"/>
              <w:left w:w="100" w:type="dxa"/>
              <w:bottom w:w="60" w:type="dxa"/>
              <w:right w:w="100" w:type="dxa"/>
            </w:tcMar>
            <w:vAlign w:val="center"/>
          </w:tcPr>
          <w:p w14:paraId="159B1598" w14:textId="77777777" w:rsidR="007050F1" w:rsidRDefault="00000000">
            <w:r>
              <w:rPr>
                <w:b/>
                <w:bCs/>
                <w:color w:val="FFFFFF"/>
                <w:sz w:val="19"/>
                <w:szCs w:val="19"/>
              </w:rPr>
              <w:t>Année 3</w:t>
            </w:r>
          </w:p>
        </w:tc>
      </w:tr>
      <w:tr w:rsidR="007050F1" w14:paraId="6DA25775" w14:textId="77777777">
        <w:tblPrEx>
          <w:tblCellMar>
            <w:top w:w="0" w:type="dxa"/>
            <w:bottom w:w="0" w:type="dxa"/>
          </w:tblCellMar>
        </w:tblPrEx>
        <w:tc>
          <w:tcPr>
            <w:tcW w:w="2256" w:type="dxa"/>
            <w:tcMar>
              <w:top w:w="60" w:type="dxa"/>
              <w:left w:w="100" w:type="dxa"/>
              <w:bottom w:w="60" w:type="dxa"/>
              <w:right w:w="100" w:type="dxa"/>
            </w:tcMar>
            <w:vAlign w:val="center"/>
          </w:tcPr>
          <w:p w14:paraId="5ED805E4" w14:textId="77777777" w:rsidR="007050F1" w:rsidRDefault="00000000">
            <w:r>
              <w:t>GMV</w:t>
            </w:r>
          </w:p>
        </w:tc>
        <w:tc>
          <w:tcPr>
            <w:tcW w:w="2256" w:type="dxa"/>
            <w:tcMar>
              <w:top w:w="60" w:type="dxa"/>
              <w:left w:w="100" w:type="dxa"/>
              <w:bottom w:w="60" w:type="dxa"/>
              <w:right w:w="100" w:type="dxa"/>
            </w:tcMar>
            <w:vAlign w:val="center"/>
          </w:tcPr>
          <w:p w14:paraId="2066DE5C" w14:textId="77777777" w:rsidR="007050F1" w:rsidRDefault="00000000">
            <w:pPr>
              <w:jc w:val="right"/>
            </w:pPr>
            <w:r>
              <w:t>990 M FCFA</w:t>
            </w:r>
          </w:p>
        </w:tc>
        <w:tc>
          <w:tcPr>
            <w:tcW w:w="2256" w:type="dxa"/>
            <w:tcMar>
              <w:top w:w="60" w:type="dxa"/>
              <w:left w:w="100" w:type="dxa"/>
              <w:bottom w:w="60" w:type="dxa"/>
              <w:right w:w="100" w:type="dxa"/>
            </w:tcMar>
            <w:vAlign w:val="center"/>
          </w:tcPr>
          <w:p w14:paraId="256D43CB" w14:textId="77777777" w:rsidR="007050F1" w:rsidRDefault="00000000">
            <w:pPr>
              <w:jc w:val="right"/>
            </w:pPr>
            <w:r>
              <w:t>4,176 Md FCFA</w:t>
            </w:r>
          </w:p>
        </w:tc>
        <w:tc>
          <w:tcPr>
            <w:tcW w:w="2258" w:type="dxa"/>
            <w:tcMar>
              <w:top w:w="60" w:type="dxa"/>
              <w:left w:w="100" w:type="dxa"/>
              <w:bottom w:w="60" w:type="dxa"/>
              <w:right w:w="100" w:type="dxa"/>
            </w:tcMar>
            <w:vAlign w:val="center"/>
          </w:tcPr>
          <w:p w14:paraId="6BCE8A73" w14:textId="77777777" w:rsidR="007050F1" w:rsidRDefault="00000000">
            <w:pPr>
              <w:jc w:val="right"/>
            </w:pPr>
            <w:r>
              <w:t>7,920 Md FCFA</w:t>
            </w:r>
          </w:p>
        </w:tc>
      </w:tr>
      <w:tr w:rsidR="007050F1" w14:paraId="1DD6DDCC" w14:textId="77777777">
        <w:tblPrEx>
          <w:tblCellMar>
            <w:top w:w="0" w:type="dxa"/>
            <w:bottom w:w="0" w:type="dxa"/>
          </w:tblCellMar>
        </w:tblPrEx>
        <w:tc>
          <w:tcPr>
            <w:tcW w:w="2256" w:type="dxa"/>
            <w:tcMar>
              <w:top w:w="60" w:type="dxa"/>
              <w:left w:w="100" w:type="dxa"/>
              <w:bottom w:w="60" w:type="dxa"/>
              <w:right w:w="100" w:type="dxa"/>
            </w:tcMar>
            <w:vAlign w:val="center"/>
          </w:tcPr>
          <w:p w14:paraId="0802231C" w14:textId="77777777" w:rsidR="007050F1" w:rsidRDefault="00000000">
            <w:r>
              <w:t>Commissions restaurants</w:t>
            </w:r>
          </w:p>
        </w:tc>
        <w:tc>
          <w:tcPr>
            <w:tcW w:w="2256" w:type="dxa"/>
            <w:tcMar>
              <w:top w:w="60" w:type="dxa"/>
              <w:left w:w="100" w:type="dxa"/>
              <w:bottom w:w="60" w:type="dxa"/>
              <w:right w:w="100" w:type="dxa"/>
            </w:tcMar>
            <w:vAlign w:val="center"/>
          </w:tcPr>
          <w:p w14:paraId="5509A989" w14:textId="77777777" w:rsidR="007050F1" w:rsidRDefault="00000000">
            <w:pPr>
              <w:jc w:val="right"/>
            </w:pPr>
            <w:r>
              <w:t>148,5 M FCFA</w:t>
            </w:r>
          </w:p>
        </w:tc>
        <w:tc>
          <w:tcPr>
            <w:tcW w:w="2256" w:type="dxa"/>
            <w:tcMar>
              <w:top w:w="60" w:type="dxa"/>
              <w:left w:w="100" w:type="dxa"/>
              <w:bottom w:w="60" w:type="dxa"/>
              <w:right w:w="100" w:type="dxa"/>
            </w:tcMar>
            <w:vAlign w:val="center"/>
          </w:tcPr>
          <w:p w14:paraId="6EB9C7BB" w14:textId="77777777" w:rsidR="007050F1" w:rsidRDefault="00000000">
            <w:pPr>
              <w:jc w:val="right"/>
            </w:pPr>
            <w:r>
              <w:t>626,4 M FCFA</w:t>
            </w:r>
          </w:p>
        </w:tc>
        <w:tc>
          <w:tcPr>
            <w:tcW w:w="2258" w:type="dxa"/>
            <w:tcMar>
              <w:top w:w="60" w:type="dxa"/>
              <w:left w:w="100" w:type="dxa"/>
              <w:bottom w:w="60" w:type="dxa"/>
              <w:right w:w="100" w:type="dxa"/>
            </w:tcMar>
            <w:vAlign w:val="center"/>
          </w:tcPr>
          <w:p w14:paraId="68303E67" w14:textId="77777777" w:rsidR="007050F1" w:rsidRDefault="00000000">
            <w:pPr>
              <w:jc w:val="right"/>
            </w:pPr>
            <w:r>
              <w:t>1,188 Md FCFA</w:t>
            </w:r>
          </w:p>
        </w:tc>
      </w:tr>
      <w:tr w:rsidR="007050F1" w14:paraId="3BC900F5" w14:textId="77777777">
        <w:tblPrEx>
          <w:tblCellMar>
            <w:top w:w="0" w:type="dxa"/>
            <w:bottom w:w="0" w:type="dxa"/>
          </w:tblCellMar>
        </w:tblPrEx>
        <w:tc>
          <w:tcPr>
            <w:tcW w:w="2256" w:type="dxa"/>
            <w:tcMar>
              <w:top w:w="60" w:type="dxa"/>
              <w:left w:w="100" w:type="dxa"/>
              <w:bottom w:w="60" w:type="dxa"/>
              <w:right w:w="100" w:type="dxa"/>
            </w:tcMar>
            <w:vAlign w:val="center"/>
          </w:tcPr>
          <w:p w14:paraId="57078F8F" w14:textId="77777777" w:rsidR="007050F1" w:rsidRDefault="00000000">
            <w:r>
              <w:t>Marge nette livraison</w:t>
            </w:r>
          </w:p>
        </w:tc>
        <w:tc>
          <w:tcPr>
            <w:tcW w:w="2256" w:type="dxa"/>
            <w:tcMar>
              <w:top w:w="60" w:type="dxa"/>
              <w:left w:w="100" w:type="dxa"/>
              <w:bottom w:w="60" w:type="dxa"/>
              <w:right w:w="100" w:type="dxa"/>
            </w:tcMar>
            <w:vAlign w:val="center"/>
          </w:tcPr>
          <w:p w14:paraId="581B407B" w14:textId="77777777" w:rsidR="007050F1" w:rsidRDefault="00000000">
            <w:pPr>
              <w:jc w:val="right"/>
            </w:pPr>
            <w:r>
              <w:t>63 M FCFA</w:t>
            </w:r>
          </w:p>
        </w:tc>
        <w:tc>
          <w:tcPr>
            <w:tcW w:w="2256" w:type="dxa"/>
            <w:tcMar>
              <w:top w:w="60" w:type="dxa"/>
              <w:left w:w="100" w:type="dxa"/>
              <w:bottom w:w="60" w:type="dxa"/>
              <w:right w:w="100" w:type="dxa"/>
            </w:tcMar>
            <w:vAlign w:val="center"/>
          </w:tcPr>
          <w:p w14:paraId="28859F3A" w14:textId="77777777" w:rsidR="007050F1" w:rsidRDefault="00000000">
            <w:pPr>
              <w:jc w:val="right"/>
            </w:pPr>
            <w:r>
              <w:t>252 M FCFA</w:t>
            </w:r>
          </w:p>
        </w:tc>
        <w:tc>
          <w:tcPr>
            <w:tcW w:w="2258" w:type="dxa"/>
            <w:tcMar>
              <w:top w:w="60" w:type="dxa"/>
              <w:left w:w="100" w:type="dxa"/>
              <w:bottom w:w="60" w:type="dxa"/>
              <w:right w:w="100" w:type="dxa"/>
            </w:tcMar>
            <w:vAlign w:val="center"/>
          </w:tcPr>
          <w:p w14:paraId="293A472B" w14:textId="77777777" w:rsidR="007050F1" w:rsidRDefault="00000000">
            <w:pPr>
              <w:jc w:val="right"/>
            </w:pPr>
            <w:r>
              <w:t>462 M FCFA</w:t>
            </w:r>
          </w:p>
        </w:tc>
      </w:tr>
      <w:tr w:rsidR="007050F1" w14:paraId="72936618" w14:textId="77777777">
        <w:tblPrEx>
          <w:tblCellMar>
            <w:top w:w="0" w:type="dxa"/>
            <w:bottom w:w="0" w:type="dxa"/>
          </w:tblCellMar>
        </w:tblPrEx>
        <w:tc>
          <w:tcPr>
            <w:tcW w:w="2256" w:type="dxa"/>
            <w:tcMar>
              <w:top w:w="60" w:type="dxa"/>
              <w:left w:w="100" w:type="dxa"/>
              <w:bottom w:w="60" w:type="dxa"/>
              <w:right w:w="100" w:type="dxa"/>
            </w:tcMar>
            <w:vAlign w:val="center"/>
          </w:tcPr>
          <w:p w14:paraId="293683A8" w14:textId="77777777" w:rsidR="007050F1" w:rsidRDefault="00000000">
            <w:r>
              <w:t>Abonnements/pub/B2B</w:t>
            </w:r>
          </w:p>
        </w:tc>
        <w:tc>
          <w:tcPr>
            <w:tcW w:w="2256" w:type="dxa"/>
            <w:tcMar>
              <w:top w:w="60" w:type="dxa"/>
              <w:left w:w="100" w:type="dxa"/>
              <w:bottom w:w="60" w:type="dxa"/>
              <w:right w:w="100" w:type="dxa"/>
            </w:tcMar>
            <w:vAlign w:val="center"/>
          </w:tcPr>
          <w:p w14:paraId="2B6596E7" w14:textId="77777777" w:rsidR="007050F1" w:rsidRDefault="00000000">
            <w:pPr>
              <w:jc w:val="right"/>
            </w:pPr>
            <w:r>
              <w:t>15 M FCFA</w:t>
            </w:r>
          </w:p>
        </w:tc>
        <w:tc>
          <w:tcPr>
            <w:tcW w:w="2256" w:type="dxa"/>
            <w:tcMar>
              <w:top w:w="60" w:type="dxa"/>
              <w:left w:w="100" w:type="dxa"/>
              <w:bottom w:w="60" w:type="dxa"/>
              <w:right w:w="100" w:type="dxa"/>
            </w:tcMar>
            <w:vAlign w:val="center"/>
          </w:tcPr>
          <w:p w14:paraId="735AF1B5" w14:textId="77777777" w:rsidR="007050F1" w:rsidRDefault="00000000">
            <w:pPr>
              <w:jc w:val="right"/>
            </w:pPr>
            <w:r>
              <w:t>90 M FCFA</w:t>
            </w:r>
          </w:p>
        </w:tc>
        <w:tc>
          <w:tcPr>
            <w:tcW w:w="2258" w:type="dxa"/>
            <w:tcMar>
              <w:top w:w="60" w:type="dxa"/>
              <w:left w:w="100" w:type="dxa"/>
              <w:bottom w:w="60" w:type="dxa"/>
              <w:right w:w="100" w:type="dxa"/>
            </w:tcMar>
            <w:vAlign w:val="center"/>
          </w:tcPr>
          <w:p w14:paraId="02F7AC23" w14:textId="77777777" w:rsidR="007050F1" w:rsidRDefault="00000000">
            <w:pPr>
              <w:jc w:val="right"/>
            </w:pPr>
            <w:r>
              <w:t>220 M FCFA</w:t>
            </w:r>
          </w:p>
        </w:tc>
      </w:tr>
      <w:tr w:rsidR="007050F1" w14:paraId="77BF38FF" w14:textId="77777777">
        <w:tblPrEx>
          <w:tblCellMar>
            <w:top w:w="0" w:type="dxa"/>
            <w:bottom w:w="0" w:type="dxa"/>
          </w:tblCellMar>
        </w:tblPrEx>
        <w:tc>
          <w:tcPr>
            <w:tcW w:w="2256" w:type="dxa"/>
            <w:tcMar>
              <w:top w:w="60" w:type="dxa"/>
              <w:left w:w="100" w:type="dxa"/>
              <w:bottom w:w="60" w:type="dxa"/>
              <w:right w:w="100" w:type="dxa"/>
            </w:tcMar>
            <w:vAlign w:val="center"/>
          </w:tcPr>
          <w:p w14:paraId="1BC0AD72" w14:textId="77777777" w:rsidR="007050F1" w:rsidRDefault="00000000">
            <w:r>
              <w:rPr>
                <w:b/>
                <w:bCs/>
              </w:rPr>
              <w:t>Revenu net total</w:t>
            </w:r>
          </w:p>
        </w:tc>
        <w:tc>
          <w:tcPr>
            <w:tcW w:w="2256" w:type="dxa"/>
            <w:tcMar>
              <w:top w:w="60" w:type="dxa"/>
              <w:left w:w="100" w:type="dxa"/>
              <w:bottom w:w="60" w:type="dxa"/>
              <w:right w:w="100" w:type="dxa"/>
            </w:tcMar>
            <w:vAlign w:val="center"/>
          </w:tcPr>
          <w:p w14:paraId="49CAA93C" w14:textId="77777777" w:rsidR="007050F1" w:rsidRDefault="00000000">
            <w:pPr>
              <w:jc w:val="right"/>
            </w:pPr>
            <w:r>
              <w:rPr>
                <w:b/>
                <w:bCs/>
              </w:rPr>
              <w:t>226,5 M FCFA</w:t>
            </w:r>
          </w:p>
        </w:tc>
        <w:tc>
          <w:tcPr>
            <w:tcW w:w="2256" w:type="dxa"/>
            <w:tcMar>
              <w:top w:w="60" w:type="dxa"/>
              <w:left w:w="100" w:type="dxa"/>
              <w:bottom w:w="60" w:type="dxa"/>
              <w:right w:w="100" w:type="dxa"/>
            </w:tcMar>
            <w:vAlign w:val="center"/>
          </w:tcPr>
          <w:p w14:paraId="7ECB2CD3" w14:textId="77777777" w:rsidR="007050F1" w:rsidRDefault="00000000">
            <w:pPr>
              <w:jc w:val="right"/>
            </w:pPr>
            <w:r>
              <w:rPr>
                <w:b/>
                <w:bCs/>
              </w:rPr>
              <w:t>968,4 M FCFA</w:t>
            </w:r>
          </w:p>
        </w:tc>
        <w:tc>
          <w:tcPr>
            <w:tcW w:w="2258" w:type="dxa"/>
            <w:tcMar>
              <w:top w:w="60" w:type="dxa"/>
              <w:left w:w="100" w:type="dxa"/>
              <w:bottom w:w="60" w:type="dxa"/>
              <w:right w:w="100" w:type="dxa"/>
            </w:tcMar>
            <w:vAlign w:val="center"/>
          </w:tcPr>
          <w:p w14:paraId="5383862C" w14:textId="77777777" w:rsidR="007050F1" w:rsidRDefault="00000000">
            <w:pPr>
              <w:jc w:val="right"/>
            </w:pPr>
            <w:r>
              <w:rPr>
                <w:b/>
                <w:bCs/>
              </w:rPr>
              <w:t>1,870 Md FCFA</w:t>
            </w:r>
          </w:p>
        </w:tc>
      </w:tr>
      <w:tr w:rsidR="007050F1" w14:paraId="442C3A5B" w14:textId="77777777">
        <w:tblPrEx>
          <w:tblCellMar>
            <w:top w:w="0" w:type="dxa"/>
            <w:bottom w:w="0" w:type="dxa"/>
          </w:tblCellMar>
        </w:tblPrEx>
        <w:tc>
          <w:tcPr>
            <w:tcW w:w="2256" w:type="dxa"/>
            <w:tcMar>
              <w:top w:w="60" w:type="dxa"/>
              <w:left w:w="100" w:type="dxa"/>
              <w:bottom w:w="60" w:type="dxa"/>
              <w:right w:w="100" w:type="dxa"/>
            </w:tcMar>
            <w:vAlign w:val="center"/>
          </w:tcPr>
          <w:p w14:paraId="7DFA87DE" w14:textId="77777777" w:rsidR="007050F1" w:rsidRDefault="00000000">
            <w:r>
              <w:t>Charges opérationnelles</w:t>
            </w:r>
          </w:p>
        </w:tc>
        <w:tc>
          <w:tcPr>
            <w:tcW w:w="2256" w:type="dxa"/>
            <w:tcMar>
              <w:top w:w="60" w:type="dxa"/>
              <w:left w:w="100" w:type="dxa"/>
              <w:bottom w:w="60" w:type="dxa"/>
              <w:right w:w="100" w:type="dxa"/>
            </w:tcMar>
            <w:vAlign w:val="center"/>
          </w:tcPr>
          <w:p w14:paraId="0F3B4BF5" w14:textId="77777777" w:rsidR="007050F1" w:rsidRDefault="00000000">
            <w:pPr>
              <w:jc w:val="right"/>
            </w:pPr>
            <w:r>
              <w:t>260 M FCFA</w:t>
            </w:r>
          </w:p>
        </w:tc>
        <w:tc>
          <w:tcPr>
            <w:tcW w:w="2256" w:type="dxa"/>
            <w:tcMar>
              <w:top w:w="60" w:type="dxa"/>
              <w:left w:w="100" w:type="dxa"/>
              <w:bottom w:w="60" w:type="dxa"/>
              <w:right w:w="100" w:type="dxa"/>
            </w:tcMar>
            <w:vAlign w:val="center"/>
          </w:tcPr>
          <w:p w14:paraId="70DDB6AA" w14:textId="77777777" w:rsidR="007050F1" w:rsidRDefault="00000000">
            <w:pPr>
              <w:jc w:val="right"/>
            </w:pPr>
            <w:r>
              <w:t>720 M FCFA</w:t>
            </w:r>
          </w:p>
        </w:tc>
        <w:tc>
          <w:tcPr>
            <w:tcW w:w="2258" w:type="dxa"/>
            <w:tcMar>
              <w:top w:w="60" w:type="dxa"/>
              <w:left w:w="100" w:type="dxa"/>
              <w:bottom w:w="60" w:type="dxa"/>
              <w:right w:w="100" w:type="dxa"/>
            </w:tcMar>
            <w:vAlign w:val="center"/>
          </w:tcPr>
          <w:p w14:paraId="04B58E99" w14:textId="77777777" w:rsidR="007050F1" w:rsidRDefault="00000000">
            <w:pPr>
              <w:jc w:val="right"/>
            </w:pPr>
            <w:r>
              <w:t>1,180 Md FCFA</w:t>
            </w:r>
          </w:p>
        </w:tc>
      </w:tr>
      <w:tr w:rsidR="007050F1" w14:paraId="0DC5DBAB" w14:textId="77777777">
        <w:tblPrEx>
          <w:tblCellMar>
            <w:top w:w="0" w:type="dxa"/>
            <w:bottom w:w="0" w:type="dxa"/>
          </w:tblCellMar>
        </w:tblPrEx>
        <w:tc>
          <w:tcPr>
            <w:tcW w:w="2256" w:type="dxa"/>
            <w:tcMar>
              <w:top w:w="60" w:type="dxa"/>
              <w:left w:w="100" w:type="dxa"/>
              <w:bottom w:w="60" w:type="dxa"/>
              <w:right w:w="100" w:type="dxa"/>
            </w:tcMar>
            <w:vAlign w:val="center"/>
          </w:tcPr>
          <w:p w14:paraId="6FC7866E" w14:textId="77777777" w:rsidR="007050F1" w:rsidRDefault="00000000">
            <w:r>
              <w:rPr>
                <w:b/>
                <w:bCs/>
              </w:rPr>
              <w:t>EBITDA estimé</w:t>
            </w:r>
          </w:p>
        </w:tc>
        <w:tc>
          <w:tcPr>
            <w:tcW w:w="2256" w:type="dxa"/>
            <w:tcMar>
              <w:top w:w="60" w:type="dxa"/>
              <w:left w:w="100" w:type="dxa"/>
              <w:bottom w:w="60" w:type="dxa"/>
              <w:right w:w="100" w:type="dxa"/>
            </w:tcMar>
            <w:vAlign w:val="center"/>
          </w:tcPr>
          <w:p w14:paraId="547D0DD7" w14:textId="77777777" w:rsidR="007050F1" w:rsidRDefault="00000000">
            <w:pPr>
              <w:jc w:val="right"/>
            </w:pPr>
            <w:r>
              <w:rPr>
                <w:b/>
                <w:bCs/>
              </w:rPr>
              <w:t>-33,5 M FCFA</w:t>
            </w:r>
          </w:p>
        </w:tc>
        <w:tc>
          <w:tcPr>
            <w:tcW w:w="2256" w:type="dxa"/>
            <w:tcMar>
              <w:top w:w="60" w:type="dxa"/>
              <w:left w:w="100" w:type="dxa"/>
              <w:bottom w:w="60" w:type="dxa"/>
              <w:right w:w="100" w:type="dxa"/>
            </w:tcMar>
            <w:vAlign w:val="center"/>
          </w:tcPr>
          <w:p w14:paraId="5C88CFE3" w14:textId="77777777" w:rsidR="007050F1" w:rsidRDefault="00000000">
            <w:pPr>
              <w:jc w:val="right"/>
            </w:pPr>
            <w:r>
              <w:rPr>
                <w:b/>
                <w:bCs/>
              </w:rPr>
              <w:t>248,4 M FCFA</w:t>
            </w:r>
          </w:p>
        </w:tc>
        <w:tc>
          <w:tcPr>
            <w:tcW w:w="2258" w:type="dxa"/>
            <w:tcMar>
              <w:top w:w="60" w:type="dxa"/>
              <w:left w:w="100" w:type="dxa"/>
              <w:bottom w:w="60" w:type="dxa"/>
              <w:right w:w="100" w:type="dxa"/>
            </w:tcMar>
            <w:vAlign w:val="center"/>
          </w:tcPr>
          <w:p w14:paraId="079C2F0E" w14:textId="77777777" w:rsidR="007050F1" w:rsidRDefault="00000000">
            <w:pPr>
              <w:jc w:val="right"/>
            </w:pPr>
            <w:r>
              <w:rPr>
                <w:b/>
                <w:bCs/>
              </w:rPr>
              <w:t>690 M FCFA</w:t>
            </w:r>
          </w:p>
        </w:tc>
      </w:tr>
    </w:tbl>
    <w:p w14:paraId="7A88EFB5" w14:textId="77777777" w:rsidR="007050F1" w:rsidRDefault="007050F1">
      <w:pPr>
        <w:spacing w:after="160"/>
      </w:pPr>
    </w:p>
    <w:p w14:paraId="7260E29E" w14:textId="77777777" w:rsidR="007050F1" w:rsidRDefault="00000000">
      <w:pPr>
        <w:pStyle w:val="Titre3"/>
        <w:spacing w:before="280" w:after="160"/>
      </w:pPr>
      <w:bookmarkStart w:id="86" w:name="_Toc234907461"/>
      <w:r>
        <w:t>Charges principales — année 1</w:t>
      </w:r>
      <w:bookmarkEnd w:id="8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7050F1" w14:paraId="2B1D5FF2" w14:textId="77777777">
        <w:tblPrEx>
          <w:tblCellMar>
            <w:top w:w="0" w:type="dxa"/>
            <w:bottom w:w="0" w:type="dxa"/>
          </w:tblCellMar>
        </w:tblPrEx>
        <w:trPr>
          <w:tblHeader/>
        </w:trPr>
        <w:tc>
          <w:tcPr>
            <w:tcW w:w="4513" w:type="dxa"/>
            <w:shd w:val="clear" w:color="auto" w:fill="1F4E3D"/>
            <w:tcMar>
              <w:top w:w="60" w:type="dxa"/>
              <w:left w:w="100" w:type="dxa"/>
              <w:bottom w:w="60" w:type="dxa"/>
              <w:right w:w="100" w:type="dxa"/>
            </w:tcMar>
            <w:vAlign w:val="center"/>
          </w:tcPr>
          <w:p w14:paraId="09E2CEF3" w14:textId="77777777" w:rsidR="007050F1" w:rsidRDefault="00000000">
            <w:r>
              <w:rPr>
                <w:b/>
                <w:bCs/>
                <w:color w:val="FFFFFF"/>
                <w:sz w:val="19"/>
                <w:szCs w:val="19"/>
              </w:rPr>
              <w:t>Poste</w:t>
            </w:r>
          </w:p>
        </w:tc>
        <w:tc>
          <w:tcPr>
            <w:tcW w:w="4513" w:type="dxa"/>
            <w:shd w:val="clear" w:color="auto" w:fill="1F4E3D"/>
            <w:tcMar>
              <w:top w:w="60" w:type="dxa"/>
              <w:left w:w="100" w:type="dxa"/>
              <w:bottom w:w="60" w:type="dxa"/>
              <w:right w:w="100" w:type="dxa"/>
            </w:tcMar>
            <w:vAlign w:val="center"/>
          </w:tcPr>
          <w:p w14:paraId="5D29E404" w14:textId="77777777" w:rsidR="007050F1" w:rsidRDefault="00000000">
            <w:r>
              <w:rPr>
                <w:b/>
                <w:bCs/>
                <w:color w:val="FFFFFF"/>
                <w:sz w:val="19"/>
                <w:szCs w:val="19"/>
              </w:rPr>
              <w:t>Budget annuel estimé</w:t>
            </w:r>
          </w:p>
        </w:tc>
      </w:tr>
      <w:tr w:rsidR="007050F1" w14:paraId="11564AC7" w14:textId="77777777">
        <w:tblPrEx>
          <w:tblCellMar>
            <w:top w:w="0" w:type="dxa"/>
            <w:bottom w:w="0" w:type="dxa"/>
          </w:tblCellMar>
        </w:tblPrEx>
        <w:tc>
          <w:tcPr>
            <w:tcW w:w="4513" w:type="dxa"/>
            <w:tcMar>
              <w:top w:w="60" w:type="dxa"/>
              <w:left w:w="100" w:type="dxa"/>
              <w:bottom w:w="60" w:type="dxa"/>
              <w:right w:w="100" w:type="dxa"/>
            </w:tcMar>
            <w:vAlign w:val="center"/>
          </w:tcPr>
          <w:p w14:paraId="20F68F5F" w14:textId="77777777" w:rsidR="007050F1" w:rsidRDefault="00000000">
            <w:r>
              <w:t>Équipe et salaires</w:t>
            </w:r>
          </w:p>
        </w:tc>
        <w:tc>
          <w:tcPr>
            <w:tcW w:w="4513" w:type="dxa"/>
            <w:tcMar>
              <w:top w:w="60" w:type="dxa"/>
              <w:left w:w="100" w:type="dxa"/>
              <w:bottom w:w="60" w:type="dxa"/>
              <w:right w:w="100" w:type="dxa"/>
            </w:tcMar>
            <w:vAlign w:val="center"/>
          </w:tcPr>
          <w:p w14:paraId="2DE6FBCA" w14:textId="77777777" w:rsidR="007050F1" w:rsidRDefault="00000000">
            <w:pPr>
              <w:jc w:val="right"/>
            </w:pPr>
            <w:r>
              <w:t>84 M FCFA</w:t>
            </w:r>
          </w:p>
        </w:tc>
      </w:tr>
      <w:tr w:rsidR="007050F1" w14:paraId="273DE163" w14:textId="77777777">
        <w:tblPrEx>
          <w:tblCellMar>
            <w:top w:w="0" w:type="dxa"/>
            <w:bottom w:w="0" w:type="dxa"/>
          </w:tblCellMar>
        </w:tblPrEx>
        <w:tc>
          <w:tcPr>
            <w:tcW w:w="4513" w:type="dxa"/>
            <w:tcMar>
              <w:top w:w="60" w:type="dxa"/>
              <w:left w:w="100" w:type="dxa"/>
              <w:bottom w:w="60" w:type="dxa"/>
              <w:right w:w="100" w:type="dxa"/>
            </w:tcMar>
            <w:vAlign w:val="center"/>
          </w:tcPr>
          <w:p w14:paraId="367F7854" w14:textId="77777777" w:rsidR="007050F1" w:rsidRDefault="00000000">
            <w:r>
              <w:t>Marketing et acquisition</w:t>
            </w:r>
          </w:p>
        </w:tc>
        <w:tc>
          <w:tcPr>
            <w:tcW w:w="4513" w:type="dxa"/>
            <w:tcMar>
              <w:top w:w="60" w:type="dxa"/>
              <w:left w:w="100" w:type="dxa"/>
              <w:bottom w:w="60" w:type="dxa"/>
              <w:right w:w="100" w:type="dxa"/>
            </w:tcMar>
            <w:vAlign w:val="center"/>
          </w:tcPr>
          <w:p w14:paraId="533805A8" w14:textId="77777777" w:rsidR="007050F1" w:rsidRDefault="00000000">
            <w:pPr>
              <w:jc w:val="right"/>
            </w:pPr>
            <w:r>
              <w:t>54 M FCFA</w:t>
            </w:r>
          </w:p>
        </w:tc>
      </w:tr>
      <w:tr w:rsidR="007050F1" w14:paraId="6EB174B4" w14:textId="77777777">
        <w:tblPrEx>
          <w:tblCellMar>
            <w:top w:w="0" w:type="dxa"/>
            <w:bottom w:w="0" w:type="dxa"/>
          </w:tblCellMar>
        </w:tblPrEx>
        <w:tc>
          <w:tcPr>
            <w:tcW w:w="4513" w:type="dxa"/>
            <w:tcMar>
              <w:top w:w="60" w:type="dxa"/>
              <w:left w:w="100" w:type="dxa"/>
              <w:bottom w:w="60" w:type="dxa"/>
              <w:right w:w="100" w:type="dxa"/>
            </w:tcMar>
            <w:vAlign w:val="center"/>
          </w:tcPr>
          <w:p w14:paraId="0BFC6743" w14:textId="77777777" w:rsidR="007050F1" w:rsidRDefault="00000000">
            <w:r>
              <w:t>Opérations livreurs et support</w:t>
            </w:r>
          </w:p>
        </w:tc>
        <w:tc>
          <w:tcPr>
            <w:tcW w:w="4513" w:type="dxa"/>
            <w:tcMar>
              <w:top w:w="60" w:type="dxa"/>
              <w:left w:w="100" w:type="dxa"/>
              <w:bottom w:w="60" w:type="dxa"/>
              <w:right w:w="100" w:type="dxa"/>
            </w:tcMar>
            <w:vAlign w:val="center"/>
          </w:tcPr>
          <w:p w14:paraId="6D123613" w14:textId="77777777" w:rsidR="007050F1" w:rsidRDefault="00000000">
            <w:pPr>
              <w:jc w:val="right"/>
            </w:pPr>
            <w:r>
              <w:t>42 M FCFA</w:t>
            </w:r>
          </w:p>
        </w:tc>
      </w:tr>
      <w:tr w:rsidR="007050F1" w14:paraId="18B1EA67" w14:textId="77777777">
        <w:tblPrEx>
          <w:tblCellMar>
            <w:top w:w="0" w:type="dxa"/>
            <w:bottom w:w="0" w:type="dxa"/>
          </w:tblCellMar>
        </w:tblPrEx>
        <w:tc>
          <w:tcPr>
            <w:tcW w:w="4513" w:type="dxa"/>
            <w:tcMar>
              <w:top w:w="60" w:type="dxa"/>
              <w:left w:w="100" w:type="dxa"/>
              <w:bottom w:w="60" w:type="dxa"/>
              <w:right w:w="100" w:type="dxa"/>
            </w:tcMar>
            <w:vAlign w:val="center"/>
          </w:tcPr>
          <w:p w14:paraId="28D71CB2" w14:textId="77777777" w:rsidR="007050F1" w:rsidRDefault="00000000">
            <w:r>
              <w:t>Technologie, outils, hébergement</w:t>
            </w:r>
          </w:p>
        </w:tc>
        <w:tc>
          <w:tcPr>
            <w:tcW w:w="4513" w:type="dxa"/>
            <w:tcMar>
              <w:top w:w="60" w:type="dxa"/>
              <w:left w:w="100" w:type="dxa"/>
              <w:bottom w:w="60" w:type="dxa"/>
              <w:right w:w="100" w:type="dxa"/>
            </w:tcMar>
            <w:vAlign w:val="center"/>
          </w:tcPr>
          <w:p w14:paraId="5F74A384" w14:textId="77777777" w:rsidR="007050F1" w:rsidRDefault="00000000">
            <w:pPr>
              <w:jc w:val="right"/>
            </w:pPr>
            <w:r>
              <w:t>18 M FCFA</w:t>
            </w:r>
          </w:p>
        </w:tc>
      </w:tr>
      <w:tr w:rsidR="007050F1" w14:paraId="7D63AF36" w14:textId="77777777">
        <w:tblPrEx>
          <w:tblCellMar>
            <w:top w:w="0" w:type="dxa"/>
            <w:bottom w:w="0" w:type="dxa"/>
          </w:tblCellMar>
        </w:tblPrEx>
        <w:tc>
          <w:tcPr>
            <w:tcW w:w="4513" w:type="dxa"/>
            <w:tcMar>
              <w:top w:w="60" w:type="dxa"/>
              <w:left w:w="100" w:type="dxa"/>
              <w:bottom w:w="60" w:type="dxa"/>
              <w:right w:w="100" w:type="dxa"/>
            </w:tcMar>
            <w:vAlign w:val="center"/>
          </w:tcPr>
          <w:p w14:paraId="7C7A3706" w14:textId="77777777" w:rsidR="007050F1" w:rsidRDefault="00000000">
            <w:r>
              <w:t>Shooting photos et catalogue</w:t>
            </w:r>
          </w:p>
        </w:tc>
        <w:tc>
          <w:tcPr>
            <w:tcW w:w="4513" w:type="dxa"/>
            <w:tcMar>
              <w:top w:w="60" w:type="dxa"/>
              <w:left w:w="100" w:type="dxa"/>
              <w:bottom w:w="60" w:type="dxa"/>
              <w:right w:w="100" w:type="dxa"/>
            </w:tcMar>
            <w:vAlign w:val="center"/>
          </w:tcPr>
          <w:p w14:paraId="779DD790" w14:textId="77777777" w:rsidR="007050F1" w:rsidRDefault="00000000">
            <w:pPr>
              <w:jc w:val="right"/>
            </w:pPr>
            <w:r>
              <w:t>12 M FCFA</w:t>
            </w:r>
          </w:p>
        </w:tc>
      </w:tr>
      <w:tr w:rsidR="007050F1" w14:paraId="6522D234" w14:textId="77777777">
        <w:tblPrEx>
          <w:tblCellMar>
            <w:top w:w="0" w:type="dxa"/>
            <w:bottom w:w="0" w:type="dxa"/>
          </w:tblCellMar>
        </w:tblPrEx>
        <w:tc>
          <w:tcPr>
            <w:tcW w:w="4513" w:type="dxa"/>
            <w:tcMar>
              <w:top w:w="60" w:type="dxa"/>
              <w:left w:w="100" w:type="dxa"/>
              <w:bottom w:w="60" w:type="dxa"/>
              <w:right w:w="100" w:type="dxa"/>
            </w:tcMar>
            <w:vAlign w:val="center"/>
          </w:tcPr>
          <w:p w14:paraId="7445AD37" w14:textId="77777777" w:rsidR="007050F1" w:rsidRDefault="00000000">
            <w:r>
              <w:t>Legal, admin, comptabilité</w:t>
            </w:r>
          </w:p>
        </w:tc>
        <w:tc>
          <w:tcPr>
            <w:tcW w:w="4513" w:type="dxa"/>
            <w:tcMar>
              <w:top w:w="60" w:type="dxa"/>
              <w:left w:w="100" w:type="dxa"/>
              <w:bottom w:w="60" w:type="dxa"/>
              <w:right w:w="100" w:type="dxa"/>
            </w:tcMar>
            <w:vAlign w:val="center"/>
          </w:tcPr>
          <w:p w14:paraId="301307E6" w14:textId="77777777" w:rsidR="007050F1" w:rsidRDefault="00000000">
            <w:pPr>
              <w:jc w:val="right"/>
            </w:pPr>
            <w:r>
              <w:t>10 M FCFA</w:t>
            </w:r>
          </w:p>
        </w:tc>
      </w:tr>
      <w:tr w:rsidR="007050F1" w14:paraId="2EBED5FF" w14:textId="77777777">
        <w:tblPrEx>
          <w:tblCellMar>
            <w:top w:w="0" w:type="dxa"/>
            <w:bottom w:w="0" w:type="dxa"/>
          </w:tblCellMar>
        </w:tblPrEx>
        <w:tc>
          <w:tcPr>
            <w:tcW w:w="4513" w:type="dxa"/>
            <w:tcMar>
              <w:top w:w="60" w:type="dxa"/>
              <w:left w:w="100" w:type="dxa"/>
              <w:bottom w:w="60" w:type="dxa"/>
              <w:right w:w="100" w:type="dxa"/>
            </w:tcMar>
            <w:vAlign w:val="center"/>
          </w:tcPr>
          <w:p w14:paraId="03E6F1F5" w14:textId="77777777" w:rsidR="007050F1" w:rsidRDefault="00000000">
            <w:r>
              <w:t>Promotions clients</w:t>
            </w:r>
          </w:p>
        </w:tc>
        <w:tc>
          <w:tcPr>
            <w:tcW w:w="4513" w:type="dxa"/>
            <w:tcMar>
              <w:top w:w="60" w:type="dxa"/>
              <w:left w:w="100" w:type="dxa"/>
              <w:bottom w:w="60" w:type="dxa"/>
              <w:right w:w="100" w:type="dxa"/>
            </w:tcMar>
            <w:vAlign w:val="center"/>
          </w:tcPr>
          <w:p w14:paraId="4DDCE80B" w14:textId="77777777" w:rsidR="007050F1" w:rsidRDefault="00000000">
            <w:pPr>
              <w:jc w:val="right"/>
            </w:pPr>
            <w:r>
              <w:t>30 M FCFA</w:t>
            </w:r>
          </w:p>
        </w:tc>
      </w:tr>
      <w:tr w:rsidR="007050F1" w14:paraId="78BF8919" w14:textId="77777777">
        <w:tblPrEx>
          <w:tblCellMar>
            <w:top w:w="0" w:type="dxa"/>
            <w:bottom w:w="0" w:type="dxa"/>
          </w:tblCellMar>
        </w:tblPrEx>
        <w:tc>
          <w:tcPr>
            <w:tcW w:w="4513" w:type="dxa"/>
            <w:tcMar>
              <w:top w:w="60" w:type="dxa"/>
              <w:left w:w="100" w:type="dxa"/>
              <w:bottom w:w="60" w:type="dxa"/>
              <w:right w:w="100" w:type="dxa"/>
            </w:tcMar>
            <w:vAlign w:val="center"/>
          </w:tcPr>
          <w:p w14:paraId="6A2475F8" w14:textId="77777777" w:rsidR="007050F1" w:rsidRDefault="00000000">
            <w:r>
              <w:t>Réserve incidents</w:t>
            </w:r>
          </w:p>
        </w:tc>
        <w:tc>
          <w:tcPr>
            <w:tcW w:w="4513" w:type="dxa"/>
            <w:tcMar>
              <w:top w:w="60" w:type="dxa"/>
              <w:left w:w="100" w:type="dxa"/>
              <w:bottom w:w="60" w:type="dxa"/>
              <w:right w:w="100" w:type="dxa"/>
            </w:tcMar>
            <w:vAlign w:val="center"/>
          </w:tcPr>
          <w:p w14:paraId="13CE9F3C" w14:textId="77777777" w:rsidR="007050F1" w:rsidRDefault="00000000">
            <w:pPr>
              <w:jc w:val="right"/>
            </w:pPr>
            <w:r>
              <w:t>10 M FCFA</w:t>
            </w:r>
          </w:p>
        </w:tc>
      </w:tr>
      <w:tr w:rsidR="007050F1" w14:paraId="77524955" w14:textId="77777777">
        <w:tblPrEx>
          <w:tblCellMar>
            <w:top w:w="0" w:type="dxa"/>
            <w:bottom w:w="0" w:type="dxa"/>
          </w:tblCellMar>
        </w:tblPrEx>
        <w:tc>
          <w:tcPr>
            <w:tcW w:w="4513" w:type="dxa"/>
            <w:tcMar>
              <w:top w:w="60" w:type="dxa"/>
              <w:left w:w="100" w:type="dxa"/>
              <w:bottom w:w="60" w:type="dxa"/>
              <w:right w:w="100" w:type="dxa"/>
            </w:tcMar>
            <w:vAlign w:val="center"/>
          </w:tcPr>
          <w:p w14:paraId="66FB8F26" w14:textId="77777777" w:rsidR="007050F1" w:rsidRDefault="00000000">
            <w:r>
              <w:rPr>
                <w:b/>
                <w:bCs/>
              </w:rPr>
              <w:t>Total</w:t>
            </w:r>
          </w:p>
        </w:tc>
        <w:tc>
          <w:tcPr>
            <w:tcW w:w="4513" w:type="dxa"/>
            <w:tcMar>
              <w:top w:w="60" w:type="dxa"/>
              <w:left w:w="100" w:type="dxa"/>
              <w:bottom w:w="60" w:type="dxa"/>
              <w:right w:w="100" w:type="dxa"/>
            </w:tcMar>
            <w:vAlign w:val="center"/>
          </w:tcPr>
          <w:p w14:paraId="5BAF8370" w14:textId="77777777" w:rsidR="007050F1" w:rsidRDefault="00000000">
            <w:pPr>
              <w:jc w:val="right"/>
            </w:pPr>
            <w:r>
              <w:rPr>
                <w:b/>
                <w:bCs/>
              </w:rPr>
              <w:t>260 M FCFA</w:t>
            </w:r>
          </w:p>
        </w:tc>
      </w:tr>
    </w:tbl>
    <w:p w14:paraId="2AD4466E" w14:textId="77777777" w:rsidR="007050F1" w:rsidRDefault="007050F1">
      <w:pPr>
        <w:spacing w:after="160"/>
      </w:pPr>
    </w:p>
    <w:p w14:paraId="2C9EA9E0" w14:textId="77777777" w:rsidR="007050F1" w:rsidRDefault="00000000">
      <w:pPr>
        <w:pStyle w:val="Titre3"/>
        <w:spacing w:before="280" w:after="160"/>
      </w:pPr>
      <w:bookmarkStart w:id="87" w:name="_Toc234907462"/>
      <w:r>
        <w:lastRenderedPageBreak/>
        <w:t>Seuil de rentabilité simplifié</w:t>
      </w:r>
      <w:bookmarkEnd w:id="87"/>
    </w:p>
    <w:p w14:paraId="5DE7CDE4" w14:textId="77777777" w:rsidR="007050F1" w:rsidRDefault="00000000">
      <w:pPr>
        <w:spacing w:after="160"/>
      </w:pPr>
      <w:r>
        <w:t xml:space="preserve">Revenu net moyen hors abonnement par commande : commission (5 500 × 15 % = 825 FCFA) + marge livraison (350 FCFA) = </w:t>
      </w:r>
      <w:r>
        <w:rPr>
          <w:b/>
          <w:bCs/>
        </w:rPr>
        <w:t>1 175 FCFA</w:t>
      </w:r>
      <w:r>
        <w:t xml:space="preserve">. Avec 21,7 M FCFA de charges mensuelles moyennes en année 1, le seuil hors abonnements se situe autour de </w:t>
      </w:r>
      <w:r>
        <w:rPr>
          <w:b/>
          <w:bCs/>
        </w:rPr>
        <w:t>18 500 commandes/mois, soit ~620 commandes/jour</w:t>
      </w:r>
      <w:r>
        <w:t>.</w:t>
      </w:r>
    </w:p>
    <w:p w14:paraId="20D283AA" w14:textId="77777777" w:rsidR="007050F1" w:rsidRDefault="00000000">
      <w:pPr>
        <w:pStyle w:val="Titre2"/>
        <w:spacing w:after="160"/>
      </w:pPr>
      <w:bookmarkStart w:id="88" w:name="_Toc234907463"/>
      <w:r>
        <w:t>31. Besoin de financement</w:t>
      </w:r>
      <w:bookmarkEnd w:id="88"/>
    </w:p>
    <w:p w14:paraId="4711D072" w14:textId="77777777" w:rsidR="007050F1" w:rsidRDefault="00000000">
      <w:pPr>
        <w:pStyle w:val="Titre3"/>
        <w:spacing w:before="280" w:after="160"/>
      </w:pPr>
      <w:bookmarkStart w:id="89" w:name="_Toc234907464"/>
      <w:r>
        <w:t>Option prudente — 12 mois</w:t>
      </w:r>
      <w:bookmarkEnd w:id="89"/>
    </w:p>
    <w:p w14:paraId="11768E64" w14:textId="77777777" w:rsidR="007050F1" w:rsidRDefault="00000000">
      <w:pPr>
        <w:spacing w:after="160"/>
      </w:pPr>
      <w:r>
        <w:t xml:space="preserve">Besoin recommandé : </w:t>
      </w:r>
      <w:r>
        <w:rPr>
          <w:b/>
          <w:bCs/>
        </w:rPr>
        <w:t>290 M FCFA</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7050F1" w14:paraId="49B2C8D4" w14:textId="77777777">
        <w:tblPrEx>
          <w:tblCellMar>
            <w:top w:w="0" w:type="dxa"/>
            <w:bottom w:w="0" w:type="dxa"/>
          </w:tblCellMar>
        </w:tblPrEx>
        <w:trPr>
          <w:tblHeader/>
        </w:trPr>
        <w:tc>
          <w:tcPr>
            <w:tcW w:w="4513" w:type="dxa"/>
            <w:shd w:val="clear" w:color="auto" w:fill="1F4E3D"/>
            <w:tcMar>
              <w:top w:w="60" w:type="dxa"/>
              <w:left w:w="100" w:type="dxa"/>
              <w:bottom w:w="60" w:type="dxa"/>
              <w:right w:w="100" w:type="dxa"/>
            </w:tcMar>
            <w:vAlign w:val="center"/>
          </w:tcPr>
          <w:p w14:paraId="0C41582A" w14:textId="77777777" w:rsidR="007050F1" w:rsidRDefault="00000000">
            <w:r>
              <w:rPr>
                <w:b/>
                <w:bCs/>
                <w:color w:val="FFFFFF"/>
                <w:sz w:val="19"/>
                <w:szCs w:val="19"/>
              </w:rPr>
              <w:t>Usage</w:t>
            </w:r>
          </w:p>
        </w:tc>
        <w:tc>
          <w:tcPr>
            <w:tcW w:w="4513" w:type="dxa"/>
            <w:shd w:val="clear" w:color="auto" w:fill="1F4E3D"/>
            <w:tcMar>
              <w:top w:w="60" w:type="dxa"/>
              <w:left w:w="100" w:type="dxa"/>
              <w:bottom w:w="60" w:type="dxa"/>
              <w:right w:w="100" w:type="dxa"/>
            </w:tcMar>
            <w:vAlign w:val="center"/>
          </w:tcPr>
          <w:p w14:paraId="41E001D3" w14:textId="77777777" w:rsidR="007050F1" w:rsidRDefault="00000000">
            <w:r>
              <w:rPr>
                <w:b/>
                <w:bCs/>
                <w:color w:val="FFFFFF"/>
                <w:sz w:val="19"/>
                <w:szCs w:val="19"/>
              </w:rPr>
              <w:t>Montant</w:t>
            </w:r>
          </w:p>
        </w:tc>
      </w:tr>
      <w:tr w:rsidR="007050F1" w14:paraId="2EEEE4CB" w14:textId="77777777">
        <w:tblPrEx>
          <w:tblCellMar>
            <w:top w:w="0" w:type="dxa"/>
            <w:bottom w:w="0" w:type="dxa"/>
          </w:tblCellMar>
        </w:tblPrEx>
        <w:tc>
          <w:tcPr>
            <w:tcW w:w="4513" w:type="dxa"/>
            <w:tcMar>
              <w:top w:w="60" w:type="dxa"/>
              <w:left w:w="100" w:type="dxa"/>
              <w:bottom w:w="60" w:type="dxa"/>
              <w:right w:w="100" w:type="dxa"/>
            </w:tcMar>
            <w:vAlign w:val="center"/>
          </w:tcPr>
          <w:p w14:paraId="6ACF4A4D" w14:textId="77777777" w:rsidR="007050F1" w:rsidRDefault="00000000">
            <w:r>
              <w:t>Opérations et équipe</w:t>
            </w:r>
          </w:p>
        </w:tc>
        <w:tc>
          <w:tcPr>
            <w:tcW w:w="4513" w:type="dxa"/>
            <w:tcMar>
              <w:top w:w="60" w:type="dxa"/>
              <w:left w:w="100" w:type="dxa"/>
              <w:bottom w:w="60" w:type="dxa"/>
              <w:right w:w="100" w:type="dxa"/>
            </w:tcMar>
            <w:vAlign w:val="center"/>
          </w:tcPr>
          <w:p w14:paraId="2D624B48" w14:textId="77777777" w:rsidR="007050F1" w:rsidRDefault="00000000">
            <w:pPr>
              <w:jc w:val="right"/>
            </w:pPr>
            <w:r>
              <w:t>110 M FCFA</w:t>
            </w:r>
          </w:p>
        </w:tc>
      </w:tr>
      <w:tr w:rsidR="007050F1" w14:paraId="3D836773" w14:textId="77777777">
        <w:tblPrEx>
          <w:tblCellMar>
            <w:top w:w="0" w:type="dxa"/>
            <w:bottom w:w="0" w:type="dxa"/>
          </w:tblCellMar>
        </w:tblPrEx>
        <w:tc>
          <w:tcPr>
            <w:tcW w:w="4513" w:type="dxa"/>
            <w:tcMar>
              <w:top w:w="60" w:type="dxa"/>
              <w:left w:w="100" w:type="dxa"/>
              <w:bottom w:w="60" w:type="dxa"/>
              <w:right w:w="100" w:type="dxa"/>
            </w:tcMar>
            <w:vAlign w:val="center"/>
          </w:tcPr>
          <w:p w14:paraId="1DCC1F35" w14:textId="77777777" w:rsidR="007050F1" w:rsidRDefault="00000000">
            <w:r>
              <w:t>Marketing/acquisition</w:t>
            </w:r>
          </w:p>
        </w:tc>
        <w:tc>
          <w:tcPr>
            <w:tcW w:w="4513" w:type="dxa"/>
            <w:tcMar>
              <w:top w:w="60" w:type="dxa"/>
              <w:left w:w="100" w:type="dxa"/>
              <w:bottom w:w="60" w:type="dxa"/>
              <w:right w:w="100" w:type="dxa"/>
            </w:tcMar>
            <w:vAlign w:val="center"/>
          </w:tcPr>
          <w:p w14:paraId="3AD5F777" w14:textId="77777777" w:rsidR="007050F1" w:rsidRDefault="00000000">
            <w:pPr>
              <w:jc w:val="right"/>
            </w:pPr>
            <w:r>
              <w:t>60 M FCFA</w:t>
            </w:r>
          </w:p>
        </w:tc>
      </w:tr>
      <w:tr w:rsidR="007050F1" w14:paraId="06036702" w14:textId="77777777">
        <w:tblPrEx>
          <w:tblCellMar>
            <w:top w:w="0" w:type="dxa"/>
            <w:bottom w:w="0" w:type="dxa"/>
          </w:tblCellMar>
        </w:tblPrEx>
        <w:tc>
          <w:tcPr>
            <w:tcW w:w="4513" w:type="dxa"/>
            <w:tcMar>
              <w:top w:w="60" w:type="dxa"/>
              <w:left w:w="100" w:type="dxa"/>
              <w:bottom w:w="60" w:type="dxa"/>
              <w:right w:w="100" w:type="dxa"/>
            </w:tcMar>
            <w:vAlign w:val="center"/>
          </w:tcPr>
          <w:p w14:paraId="75246ABC" w14:textId="77777777" w:rsidR="007050F1" w:rsidRDefault="00000000">
            <w:r>
              <w:t>Technologie et paiements</w:t>
            </w:r>
          </w:p>
        </w:tc>
        <w:tc>
          <w:tcPr>
            <w:tcW w:w="4513" w:type="dxa"/>
            <w:tcMar>
              <w:top w:w="60" w:type="dxa"/>
              <w:left w:w="100" w:type="dxa"/>
              <w:bottom w:w="60" w:type="dxa"/>
              <w:right w:w="100" w:type="dxa"/>
            </w:tcMar>
            <w:vAlign w:val="center"/>
          </w:tcPr>
          <w:p w14:paraId="111FA4D6" w14:textId="77777777" w:rsidR="007050F1" w:rsidRDefault="00000000">
            <w:pPr>
              <w:jc w:val="right"/>
            </w:pPr>
            <w:r>
              <w:t>25 M FCFA</w:t>
            </w:r>
          </w:p>
        </w:tc>
      </w:tr>
      <w:tr w:rsidR="007050F1" w14:paraId="19F35F01" w14:textId="77777777">
        <w:tblPrEx>
          <w:tblCellMar>
            <w:top w:w="0" w:type="dxa"/>
            <w:bottom w:w="0" w:type="dxa"/>
          </w:tblCellMar>
        </w:tblPrEx>
        <w:tc>
          <w:tcPr>
            <w:tcW w:w="4513" w:type="dxa"/>
            <w:tcMar>
              <w:top w:w="60" w:type="dxa"/>
              <w:left w:w="100" w:type="dxa"/>
              <w:bottom w:w="60" w:type="dxa"/>
              <w:right w:w="100" w:type="dxa"/>
            </w:tcMar>
            <w:vAlign w:val="center"/>
          </w:tcPr>
          <w:p w14:paraId="4B937338" w14:textId="77777777" w:rsidR="007050F1" w:rsidRDefault="00000000">
            <w:r>
              <w:t>Support, qualité, formation</w:t>
            </w:r>
          </w:p>
        </w:tc>
        <w:tc>
          <w:tcPr>
            <w:tcW w:w="4513" w:type="dxa"/>
            <w:tcMar>
              <w:top w:w="60" w:type="dxa"/>
              <w:left w:w="100" w:type="dxa"/>
              <w:bottom w:w="60" w:type="dxa"/>
              <w:right w:w="100" w:type="dxa"/>
            </w:tcMar>
            <w:vAlign w:val="center"/>
          </w:tcPr>
          <w:p w14:paraId="72B80DB9" w14:textId="77777777" w:rsidR="007050F1" w:rsidRDefault="00000000">
            <w:pPr>
              <w:jc w:val="right"/>
            </w:pPr>
            <w:r>
              <w:t>25 M FCFA</w:t>
            </w:r>
          </w:p>
        </w:tc>
      </w:tr>
      <w:tr w:rsidR="007050F1" w14:paraId="6BA65B22" w14:textId="77777777">
        <w:tblPrEx>
          <w:tblCellMar>
            <w:top w:w="0" w:type="dxa"/>
            <w:bottom w:w="0" w:type="dxa"/>
          </w:tblCellMar>
        </w:tblPrEx>
        <w:tc>
          <w:tcPr>
            <w:tcW w:w="4513" w:type="dxa"/>
            <w:tcMar>
              <w:top w:w="60" w:type="dxa"/>
              <w:left w:w="100" w:type="dxa"/>
              <w:bottom w:w="60" w:type="dxa"/>
              <w:right w:w="100" w:type="dxa"/>
            </w:tcMar>
            <w:vAlign w:val="center"/>
          </w:tcPr>
          <w:p w14:paraId="28907950" w14:textId="77777777" w:rsidR="007050F1" w:rsidRDefault="00000000">
            <w:r>
              <w:t>Promotions lancement</w:t>
            </w:r>
          </w:p>
        </w:tc>
        <w:tc>
          <w:tcPr>
            <w:tcW w:w="4513" w:type="dxa"/>
            <w:tcMar>
              <w:top w:w="60" w:type="dxa"/>
              <w:left w:w="100" w:type="dxa"/>
              <w:bottom w:w="60" w:type="dxa"/>
              <w:right w:w="100" w:type="dxa"/>
            </w:tcMar>
            <w:vAlign w:val="center"/>
          </w:tcPr>
          <w:p w14:paraId="498AC4A2" w14:textId="77777777" w:rsidR="007050F1" w:rsidRDefault="00000000">
            <w:pPr>
              <w:jc w:val="right"/>
            </w:pPr>
            <w:r>
              <w:t>35 M FCFA</w:t>
            </w:r>
          </w:p>
        </w:tc>
      </w:tr>
      <w:tr w:rsidR="007050F1" w14:paraId="181D1C7F" w14:textId="77777777">
        <w:tblPrEx>
          <w:tblCellMar>
            <w:top w:w="0" w:type="dxa"/>
            <w:bottom w:w="0" w:type="dxa"/>
          </w:tblCellMar>
        </w:tblPrEx>
        <w:tc>
          <w:tcPr>
            <w:tcW w:w="4513" w:type="dxa"/>
            <w:tcMar>
              <w:top w:w="60" w:type="dxa"/>
              <w:left w:w="100" w:type="dxa"/>
              <w:bottom w:w="60" w:type="dxa"/>
              <w:right w:w="100" w:type="dxa"/>
            </w:tcMar>
            <w:vAlign w:val="center"/>
          </w:tcPr>
          <w:p w14:paraId="680310D9" w14:textId="77777777" w:rsidR="007050F1" w:rsidRDefault="00000000">
            <w:r>
              <w:t>Fonds de roulement</w:t>
            </w:r>
          </w:p>
        </w:tc>
        <w:tc>
          <w:tcPr>
            <w:tcW w:w="4513" w:type="dxa"/>
            <w:tcMar>
              <w:top w:w="60" w:type="dxa"/>
              <w:left w:w="100" w:type="dxa"/>
              <w:bottom w:w="60" w:type="dxa"/>
              <w:right w:w="100" w:type="dxa"/>
            </w:tcMar>
            <w:vAlign w:val="center"/>
          </w:tcPr>
          <w:p w14:paraId="58AA4B71" w14:textId="77777777" w:rsidR="007050F1" w:rsidRDefault="00000000">
            <w:pPr>
              <w:jc w:val="right"/>
            </w:pPr>
            <w:r>
              <w:t>35 M FCFA</w:t>
            </w:r>
          </w:p>
        </w:tc>
      </w:tr>
    </w:tbl>
    <w:p w14:paraId="2FDB03F0" w14:textId="77777777" w:rsidR="007050F1" w:rsidRDefault="007050F1">
      <w:pPr>
        <w:spacing w:after="160"/>
      </w:pPr>
    </w:p>
    <w:p w14:paraId="0032D2D3" w14:textId="77777777" w:rsidR="007050F1" w:rsidRDefault="00000000">
      <w:pPr>
        <w:spacing w:after="160"/>
      </w:pPr>
      <w:r>
        <w:t>Objectif : financer le lancement Douala, l'ouverture Yaoundé, la stabilisation tech et le support opérationnel.</w:t>
      </w:r>
    </w:p>
    <w:p w14:paraId="38CEAAD1" w14:textId="77777777" w:rsidR="007050F1" w:rsidRDefault="00000000">
      <w:pPr>
        <w:pStyle w:val="Titre3"/>
        <w:spacing w:before="280" w:after="160"/>
      </w:pPr>
      <w:bookmarkStart w:id="90" w:name="_Toc234907465"/>
      <w:r>
        <w:t xml:space="preserve">Option </w:t>
      </w:r>
      <w:proofErr w:type="spellStart"/>
      <w:r>
        <w:t>bootstrap</w:t>
      </w:r>
      <w:bookmarkEnd w:id="90"/>
      <w:proofErr w:type="spellEnd"/>
    </w:p>
    <w:p w14:paraId="6B7BD650" w14:textId="77777777" w:rsidR="007050F1" w:rsidRDefault="00000000">
      <w:pPr>
        <w:spacing w:after="160"/>
      </w:pPr>
      <w:r>
        <w:t xml:space="preserve">Budget minimum : </w:t>
      </w:r>
      <w:r>
        <w:rPr>
          <w:b/>
          <w:bCs/>
        </w:rPr>
        <w:t>50 à 80 M FCFA</w:t>
      </w:r>
      <w:r>
        <w:t>. Approche : Douala uniquement, 20–30 restaurants, paiement à la livraison au démarrage, marketing terrain et WhatsApp, équipe très réduite.</w:t>
      </w:r>
    </w:p>
    <w:p w14:paraId="08D9A0BE" w14:textId="77777777" w:rsidR="007050F1" w:rsidRDefault="00000000">
      <w:pPr>
        <w:spacing w:after="160"/>
      </w:pPr>
      <w:r>
        <w:rPr>
          <w:b/>
          <w:bCs/>
        </w:rPr>
        <w:t>Risque assumé</w:t>
      </w:r>
      <w:r>
        <w:t xml:space="preserve"> : croissance plus lente, qualité de support limitée, difficulté à financer promotions et recrutement livreurs — à documenter explicitement auprès de toute partie prenante avant de choisir cette voie.</w:t>
      </w:r>
    </w:p>
    <w:p w14:paraId="1FF85F3C" w14:textId="77777777" w:rsidR="007050F1" w:rsidRDefault="00000000">
      <w:pPr>
        <w:pStyle w:val="Titre2"/>
        <w:spacing w:after="160"/>
      </w:pPr>
      <w:bookmarkStart w:id="91" w:name="_Toc234907466"/>
      <w:r>
        <w:t>32. Cadre légal et conformité (Cameroun)</w:t>
      </w:r>
      <w:bookmarkEnd w:id="91"/>
    </w:p>
    <w:p w14:paraId="166A3BD8" w14:textId="77777777" w:rsidR="007050F1" w:rsidRDefault="00000000">
      <w:pPr>
        <w:spacing w:after="160"/>
      </w:pPr>
      <w:r>
        <w:t>À valider avec un conseil juridique local avant lancement commercial complet — liste de base issue du business plan, structurée ci-dessous par domaine pour en faciliter le suivi :</w:t>
      </w:r>
    </w:p>
    <w:p w14:paraId="0486860B" w14:textId="77777777" w:rsidR="007050F1" w:rsidRDefault="00000000">
      <w:pPr>
        <w:pStyle w:val="Titre3"/>
        <w:spacing w:before="280" w:after="160"/>
      </w:pPr>
      <w:bookmarkStart w:id="92" w:name="_Toc234907467"/>
      <w:r>
        <w:t>Structure et contrats</w:t>
      </w:r>
      <w:bookmarkEnd w:id="92"/>
    </w:p>
    <w:p w14:paraId="37D10CCB" w14:textId="77777777" w:rsidR="007050F1" w:rsidRDefault="00000000">
      <w:pPr>
        <w:pStyle w:val="Paragraphedeliste"/>
        <w:numPr>
          <w:ilvl w:val="0"/>
          <w:numId w:val="1"/>
        </w:numPr>
        <w:spacing w:after="60"/>
      </w:pPr>
      <w:r>
        <w:t>Création ou mise à jour de la structure juridique de l'entreprise.</w:t>
      </w:r>
    </w:p>
    <w:p w14:paraId="69E49572" w14:textId="77777777" w:rsidR="007050F1" w:rsidRDefault="00000000">
      <w:pPr>
        <w:pStyle w:val="Paragraphedeliste"/>
        <w:numPr>
          <w:ilvl w:val="0"/>
          <w:numId w:val="1"/>
        </w:numPr>
        <w:spacing w:after="60"/>
      </w:pPr>
      <w:r>
        <w:t>Contrats restaurants (commission, délais, annulation, résiliation).</w:t>
      </w:r>
    </w:p>
    <w:p w14:paraId="01461E1E" w14:textId="77777777" w:rsidR="007050F1" w:rsidRDefault="00000000">
      <w:pPr>
        <w:pStyle w:val="Paragraphedeliste"/>
        <w:numPr>
          <w:ilvl w:val="0"/>
          <w:numId w:val="1"/>
        </w:numPr>
        <w:spacing w:after="60"/>
      </w:pPr>
      <w:r>
        <w:t xml:space="preserve">Contrats ou conditions pour livreurs indépendants — </w:t>
      </w:r>
      <w:r>
        <w:rPr>
          <w:b/>
          <w:bCs/>
        </w:rPr>
        <w:t>point d'attention</w:t>
      </w:r>
      <w:r>
        <w:t xml:space="preserve"> : clarifier le statut (indépendant vs assimilé salarié) au regard du droit du travail camerounais, notamment concernant les avantages liés aux sanctions/suspensions (§24), qui ressemblent à un pouvoir disciplinaire employeur.</w:t>
      </w:r>
    </w:p>
    <w:p w14:paraId="79FE275B" w14:textId="77777777" w:rsidR="007050F1" w:rsidRDefault="00000000">
      <w:pPr>
        <w:pStyle w:val="Paragraphedeliste"/>
        <w:numPr>
          <w:ilvl w:val="0"/>
          <w:numId w:val="1"/>
        </w:numPr>
        <w:spacing w:after="60"/>
      </w:pPr>
      <w:r>
        <w:t>Conditions générales d'utilisation (client, restaurant, livreur).</w:t>
      </w:r>
    </w:p>
    <w:p w14:paraId="2638D2AF" w14:textId="77777777" w:rsidR="007050F1" w:rsidRDefault="00000000">
      <w:pPr>
        <w:pStyle w:val="Paragraphedeliste"/>
        <w:numPr>
          <w:ilvl w:val="0"/>
          <w:numId w:val="1"/>
        </w:numPr>
        <w:spacing w:after="60"/>
      </w:pPr>
      <w:r>
        <w:t>Politique de confidentialité, alignée sur les pratiques de collecte décrites en §23.3.</w:t>
      </w:r>
    </w:p>
    <w:p w14:paraId="6CF755EB" w14:textId="77777777" w:rsidR="007050F1" w:rsidRDefault="00000000">
      <w:pPr>
        <w:pStyle w:val="Titre3"/>
        <w:spacing w:before="280" w:after="160"/>
      </w:pPr>
      <w:bookmarkStart w:id="93" w:name="_Toc234907468"/>
      <w:r>
        <w:lastRenderedPageBreak/>
        <w:t>Données et paiements</w:t>
      </w:r>
      <w:bookmarkEnd w:id="93"/>
    </w:p>
    <w:p w14:paraId="67A80A1C" w14:textId="77777777" w:rsidR="007050F1" w:rsidRDefault="00000000">
      <w:pPr>
        <w:pStyle w:val="Paragraphedeliste"/>
        <w:numPr>
          <w:ilvl w:val="0"/>
          <w:numId w:val="1"/>
        </w:numPr>
        <w:spacing w:after="60"/>
      </w:pPr>
      <w:r>
        <w:t>Protection des données personnelles : base légale de la collecte des documents d'identité, durée de conservation, droit d'accès/suppression.</w:t>
      </w:r>
    </w:p>
    <w:p w14:paraId="3498CA2F" w14:textId="77777777" w:rsidR="007050F1" w:rsidRDefault="00000000">
      <w:pPr>
        <w:pStyle w:val="Paragraphedeliste"/>
        <w:numPr>
          <w:ilvl w:val="0"/>
          <w:numId w:val="1"/>
        </w:numPr>
        <w:spacing w:after="60"/>
      </w:pPr>
      <w:r>
        <w:t xml:space="preserve">Conformité paiements mobile money (relation contractuelle avec MTN/Orange, gestion des </w:t>
      </w:r>
      <w:proofErr w:type="spellStart"/>
      <w:r>
        <w:t>webhooks</w:t>
      </w:r>
      <w:proofErr w:type="spellEnd"/>
      <w:r>
        <w:t>, réconciliation).</w:t>
      </w:r>
    </w:p>
    <w:p w14:paraId="64914A22" w14:textId="77777777" w:rsidR="007050F1" w:rsidRDefault="00000000">
      <w:pPr>
        <w:pStyle w:val="Paragraphedeliste"/>
        <w:numPr>
          <w:ilvl w:val="0"/>
          <w:numId w:val="1"/>
        </w:numPr>
        <w:spacing w:after="60"/>
      </w:pPr>
      <w:r>
        <w:t>Règles fiscales sur commissions et facturation (TVA le cas échéant, facturation aux restaurants et entreprises B2B).</w:t>
      </w:r>
    </w:p>
    <w:p w14:paraId="34D5EB1F" w14:textId="77777777" w:rsidR="007050F1" w:rsidRDefault="00000000">
      <w:pPr>
        <w:pStyle w:val="Titre3"/>
        <w:spacing w:before="280" w:after="160"/>
      </w:pPr>
      <w:bookmarkStart w:id="94" w:name="_Toc234907469"/>
      <w:r>
        <w:t>Opérations et risques</w:t>
      </w:r>
      <w:bookmarkEnd w:id="94"/>
    </w:p>
    <w:p w14:paraId="0DA9C5E7" w14:textId="77777777" w:rsidR="007050F1" w:rsidRDefault="00000000">
      <w:pPr>
        <w:pStyle w:val="Paragraphedeliste"/>
        <w:numPr>
          <w:ilvl w:val="0"/>
          <w:numId w:val="1"/>
        </w:numPr>
        <w:spacing w:after="60"/>
      </w:pPr>
      <w:r>
        <w:t>Gestion des remboursements (politique écrite, alignée sur la matrice de décision §18).</w:t>
      </w:r>
    </w:p>
    <w:p w14:paraId="4519E6E4" w14:textId="77777777" w:rsidR="007050F1" w:rsidRDefault="00000000">
      <w:pPr>
        <w:pStyle w:val="Paragraphedeliste"/>
        <w:numPr>
          <w:ilvl w:val="0"/>
          <w:numId w:val="1"/>
        </w:numPr>
        <w:spacing w:after="60"/>
      </w:pPr>
      <w:r>
        <w:t>Assurance ou couverture incidents livraison selon le modèle retenu (accident livreur, produit défectueux, perte de commande).</w:t>
      </w:r>
    </w:p>
    <w:p w14:paraId="0DBB869B" w14:textId="77777777" w:rsidR="007050F1" w:rsidRDefault="00000000">
      <w:pPr>
        <w:pStyle w:val="Paragraphedeliste"/>
        <w:numPr>
          <w:ilvl w:val="0"/>
          <w:numId w:val="1"/>
        </w:numPr>
        <w:spacing w:after="60"/>
      </w:pPr>
      <w:r>
        <w:t>Procédure de notification en cas d'incident de sécurité impliquant des données personnelles (à articuler avec §25, gestion de crise).</w:t>
      </w:r>
    </w:p>
    <w:p w14:paraId="6E27B09D" w14:textId="77777777" w:rsidR="007050F1" w:rsidRDefault="00000000">
      <w:pPr>
        <w:pStyle w:val="Titre1"/>
        <w:pageBreakBefore/>
        <w:spacing w:before="280" w:after="160"/>
      </w:pPr>
      <w:bookmarkStart w:id="95" w:name="_Toc234907470"/>
      <w:r>
        <w:lastRenderedPageBreak/>
        <w:t>Partie VII — Pilotage et exécution</w:t>
      </w:r>
      <w:bookmarkEnd w:id="95"/>
    </w:p>
    <w:p w14:paraId="03AF5BBE" w14:textId="77777777" w:rsidR="007050F1" w:rsidRDefault="00000000">
      <w:pPr>
        <w:pStyle w:val="Titre2"/>
        <w:spacing w:after="160"/>
      </w:pPr>
      <w:bookmarkStart w:id="96" w:name="_Toc234907471"/>
      <w:r>
        <w:t>33. Plan d'action immédiat (90 jours)</w:t>
      </w:r>
      <w:bookmarkEnd w:id="96"/>
    </w:p>
    <w:p w14:paraId="795F404B" w14:textId="77777777" w:rsidR="007050F1" w:rsidRDefault="00000000">
      <w:pPr>
        <w:spacing w:after="160"/>
      </w:pPr>
      <w:r>
        <w:rPr>
          <w:b/>
          <w:bCs/>
        </w:rPr>
        <w:t>Priorité 1 — Produit</w:t>
      </w:r>
      <w:r>
        <w:t xml:space="preserve"> : vérifier que tous les profils fonctionnent (client, restaurant, livreur, admin) · pousser la migration ETA de préparation en base </w:t>
      </w:r>
      <w:proofErr w:type="spellStart"/>
      <w:r>
        <w:t>Supabase</w:t>
      </w:r>
      <w:proofErr w:type="spellEnd"/>
      <w:r>
        <w:t xml:space="preserve"> · tester le flux complet </w:t>
      </w:r>
      <w:proofErr w:type="spellStart"/>
      <w:r>
        <w:t>commande→confirmation→ETA→livreur→livraison</w:t>
      </w:r>
      <w:proofErr w:type="spellEnd"/>
      <w:r>
        <w:t xml:space="preserve"> · ajouter des alertes admin pour commandes bloquées (§19) · renforcer la cohérence typographique et l'accessibilité mobile.</w:t>
      </w:r>
    </w:p>
    <w:p w14:paraId="563266E5" w14:textId="77777777" w:rsidR="007050F1" w:rsidRDefault="00000000">
      <w:pPr>
        <w:spacing w:after="160"/>
      </w:pPr>
      <w:r>
        <w:rPr>
          <w:b/>
          <w:bCs/>
        </w:rPr>
        <w:t>Priorité 2 — Catalogue</w:t>
      </w:r>
      <w:r>
        <w:t xml:space="preserve"> : garantir 6 à 10 plats par catégorie stratégique · garantir des images appropriées sur toutes les catégories (boissons, jus, plats principaux, entrées, desserts, grillades, pâtisseries) · ajouter un statut de qualité catalogue (complet / à vérifier / incomplet) · créer une vérification automatique avant lancement.</w:t>
      </w:r>
    </w:p>
    <w:p w14:paraId="66A23D86" w14:textId="77777777" w:rsidR="007050F1" w:rsidRDefault="00000000">
      <w:pPr>
        <w:spacing w:after="160"/>
      </w:pPr>
      <w:r>
        <w:rPr>
          <w:b/>
          <w:bCs/>
        </w:rPr>
        <w:t>Priorité 3 — Opérations</w:t>
      </w:r>
      <w:r>
        <w:t xml:space="preserve"> : définir les zones pilotes de Douala · signer 30 restaurants · recruter 50 livreurs · former les restaurants à confirmer les commandes et choisir un ETA réaliste · préparer les scripts support.</w:t>
      </w:r>
    </w:p>
    <w:p w14:paraId="791F31D1" w14:textId="77777777" w:rsidR="007050F1" w:rsidRDefault="00000000">
      <w:pPr>
        <w:spacing w:after="160"/>
      </w:pPr>
      <w:r>
        <w:rPr>
          <w:b/>
          <w:bCs/>
        </w:rPr>
        <w:t>Priorité 4 — Commercial</w:t>
      </w:r>
      <w:r>
        <w:t xml:space="preserve"> : créer la brochure restaurant · créer la grille de commission · créer l'offre de lancement 60 jours · identifier les restaurants vitrines par quartier · mettre en place le programme de parrainage.</w:t>
      </w:r>
    </w:p>
    <w:p w14:paraId="3CC70D98" w14:textId="77777777" w:rsidR="007050F1" w:rsidRDefault="00000000">
      <w:pPr>
        <w:spacing w:after="160"/>
      </w:pPr>
      <w:r>
        <w:rPr>
          <w:b/>
          <w:bCs/>
        </w:rPr>
        <w:t>Priorité 5 — Finance</w:t>
      </w:r>
      <w:r>
        <w:t xml:space="preserve"> : fixer le budget de lancement à 90 jours · construire le tableau de bord GMV/revenu/marge/</w:t>
      </w:r>
      <w:proofErr w:type="spellStart"/>
      <w:r>
        <w:t>burn</w:t>
      </w:r>
      <w:proofErr w:type="spellEnd"/>
      <w:r>
        <w:t xml:space="preserve"> · définir la politique de remboursement · définir le calendrier de paiement restaurants et livreurs.</w:t>
      </w:r>
    </w:p>
    <w:p w14:paraId="3B6164FF" w14:textId="77777777" w:rsidR="007050F1" w:rsidRDefault="00000000">
      <w:pPr>
        <w:pStyle w:val="Titre2"/>
        <w:spacing w:after="160"/>
      </w:pPr>
      <w:bookmarkStart w:id="97" w:name="_Toc234907472"/>
      <w:r>
        <w:t>34. Hypothèses à valider sur le terrain</w:t>
      </w:r>
      <w:bookmarkEnd w:id="97"/>
    </w:p>
    <w:p w14:paraId="226C703E" w14:textId="77777777" w:rsidR="007050F1" w:rsidRDefault="00000000">
      <w:pPr>
        <w:spacing w:after="160"/>
      </w:pPr>
      <w:r>
        <w:t>Avant d'investir fortement, Yamo doit valider empiriquement : le panier moyen réel par ville · le taux de commission accepté par les restaurants · le coût réel de livraison par distance · le temps moyen de préparation par catégorie de plat · le taux d'annulation restaurant · le taux de rétention client après la première commande · le coût d'acquisition client par canal · le nombre de commandes/jour nécessaire pour garder les livreurs actifs.</w:t>
      </w:r>
    </w:p>
    <w:p w14:paraId="351AB9B0" w14:textId="77777777" w:rsidR="007050F1" w:rsidRDefault="00000000">
      <w:pPr>
        <w:spacing w:after="160"/>
      </w:pPr>
      <w:r>
        <w:t xml:space="preserve">Ces variables alimentent directement le tableau d'unit </w:t>
      </w:r>
      <w:proofErr w:type="spellStart"/>
      <w:r>
        <w:t>economics</w:t>
      </w:r>
      <w:proofErr w:type="spellEnd"/>
      <w:r>
        <w:t xml:space="preserve"> (§9) — toute dérive significative doit déclencher une révision des hypothèses de projection financière (§30), pas seulement un ajustement marketing.</w:t>
      </w:r>
    </w:p>
    <w:p w14:paraId="5D52737F" w14:textId="77777777" w:rsidR="007050F1" w:rsidRDefault="00000000">
      <w:pPr>
        <w:pStyle w:val="Titre2"/>
        <w:spacing w:after="160"/>
      </w:pPr>
      <w:bookmarkStart w:id="98" w:name="_Toc234907473"/>
      <w:r>
        <w:t>35. Risques et mitigation — matrice consolidée</w:t>
      </w:r>
      <w:bookmarkEnd w:id="9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7050F1" w14:paraId="0127D06A" w14:textId="77777777">
        <w:tblPrEx>
          <w:tblCellMar>
            <w:top w:w="0" w:type="dxa"/>
            <w:bottom w:w="0" w:type="dxa"/>
          </w:tblCellMar>
        </w:tblPrEx>
        <w:trPr>
          <w:tblHeader/>
        </w:trPr>
        <w:tc>
          <w:tcPr>
            <w:tcW w:w="3008" w:type="dxa"/>
            <w:shd w:val="clear" w:color="auto" w:fill="1F4E3D"/>
            <w:tcMar>
              <w:top w:w="60" w:type="dxa"/>
              <w:left w:w="100" w:type="dxa"/>
              <w:bottom w:w="60" w:type="dxa"/>
              <w:right w:w="100" w:type="dxa"/>
            </w:tcMar>
            <w:vAlign w:val="center"/>
          </w:tcPr>
          <w:p w14:paraId="3F25B1D1" w14:textId="77777777" w:rsidR="007050F1" w:rsidRDefault="00000000">
            <w:r>
              <w:rPr>
                <w:b/>
                <w:bCs/>
                <w:color w:val="FFFFFF"/>
                <w:sz w:val="19"/>
                <w:szCs w:val="19"/>
              </w:rPr>
              <w:t>Risque</w:t>
            </w:r>
          </w:p>
        </w:tc>
        <w:tc>
          <w:tcPr>
            <w:tcW w:w="3008" w:type="dxa"/>
            <w:shd w:val="clear" w:color="auto" w:fill="1F4E3D"/>
            <w:tcMar>
              <w:top w:w="60" w:type="dxa"/>
              <w:left w:w="100" w:type="dxa"/>
              <w:bottom w:w="60" w:type="dxa"/>
              <w:right w:w="100" w:type="dxa"/>
            </w:tcMar>
            <w:vAlign w:val="center"/>
          </w:tcPr>
          <w:p w14:paraId="2423813C" w14:textId="77777777" w:rsidR="007050F1" w:rsidRDefault="00000000">
            <w:r>
              <w:rPr>
                <w:b/>
                <w:bCs/>
                <w:color w:val="FFFFFF"/>
                <w:sz w:val="19"/>
                <w:szCs w:val="19"/>
              </w:rPr>
              <w:t>Impact</w:t>
            </w:r>
          </w:p>
        </w:tc>
        <w:tc>
          <w:tcPr>
            <w:tcW w:w="3010" w:type="dxa"/>
            <w:shd w:val="clear" w:color="auto" w:fill="1F4E3D"/>
            <w:tcMar>
              <w:top w:w="60" w:type="dxa"/>
              <w:left w:w="100" w:type="dxa"/>
              <w:bottom w:w="60" w:type="dxa"/>
              <w:right w:w="100" w:type="dxa"/>
            </w:tcMar>
            <w:vAlign w:val="center"/>
          </w:tcPr>
          <w:p w14:paraId="01219A44" w14:textId="77777777" w:rsidR="007050F1" w:rsidRDefault="00000000">
            <w:r>
              <w:rPr>
                <w:b/>
                <w:bCs/>
                <w:color w:val="FFFFFF"/>
                <w:sz w:val="19"/>
                <w:szCs w:val="19"/>
              </w:rPr>
              <w:t>Mitigation</w:t>
            </w:r>
          </w:p>
        </w:tc>
      </w:tr>
      <w:tr w:rsidR="007050F1" w14:paraId="63303A90" w14:textId="77777777">
        <w:tblPrEx>
          <w:tblCellMar>
            <w:top w:w="0" w:type="dxa"/>
            <w:bottom w:w="0" w:type="dxa"/>
          </w:tblCellMar>
        </w:tblPrEx>
        <w:tc>
          <w:tcPr>
            <w:tcW w:w="3008" w:type="dxa"/>
            <w:tcMar>
              <w:top w:w="60" w:type="dxa"/>
              <w:left w:w="100" w:type="dxa"/>
              <w:bottom w:w="60" w:type="dxa"/>
              <w:right w:w="100" w:type="dxa"/>
            </w:tcMar>
            <w:vAlign w:val="center"/>
          </w:tcPr>
          <w:p w14:paraId="6F731E57" w14:textId="77777777" w:rsidR="007050F1" w:rsidRDefault="00000000">
            <w:r>
              <w:t>Restaurants ne confirment pas vite</w:t>
            </w:r>
          </w:p>
        </w:tc>
        <w:tc>
          <w:tcPr>
            <w:tcW w:w="3008" w:type="dxa"/>
            <w:tcMar>
              <w:top w:w="60" w:type="dxa"/>
              <w:left w:w="100" w:type="dxa"/>
              <w:bottom w:w="60" w:type="dxa"/>
              <w:right w:w="100" w:type="dxa"/>
            </w:tcMar>
            <w:vAlign w:val="center"/>
          </w:tcPr>
          <w:p w14:paraId="2E5FDEE9" w14:textId="77777777" w:rsidR="007050F1" w:rsidRDefault="00000000">
            <w:r>
              <w:t>Retard, annulations</w:t>
            </w:r>
          </w:p>
        </w:tc>
        <w:tc>
          <w:tcPr>
            <w:tcW w:w="3010" w:type="dxa"/>
            <w:tcMar>
              <w:top w:w="60" w:type="dxa"/>
              <w:left w:w="100" w:type="dxa"/>
              <w:bottom w:w="60" w:type="dxa"/>
              <w:right w:w="100" w:type="dxa"/>
            </w:tcMar>
            <w:vAlign w:val="center"/>
          </w:tcPr>
          <w:p w14:paraId="2EF76025" w14:textId="77777777" w:rsidR="007050F1" w:rsidRDefault="00000000">
            <w:r>
              <w:t>Alertes (§19), formation, pénalité douce, tableau de bord</w:t>
            </w:r>
          </w:p>
        </w:tc>
      </w:tr>
      <w:tr w:rsidR="007050F1" w14:paraId="5FC488B6" w14:textId="77777777">
        <w:tblPrEx>
          <w:tblCellMar>
            <w:top w:w="0" w:type="dxa"/>
            <w:bottom w:w="0" w:type="dxa"/>
          </w:tblCellMar>
        </w:tblPrEx>
        <w:tc>
          <w:tcPr>
            <w:tcW w:w="3008" w:type="dxa"/>
            <w:tcMar>
              <w:top w:w="60" w:type="dxa"/>
              <w:left w:w="100" w:type="dxa"/>
              <w:bottom w:w="60" w:type="dxa"/>
              <w:right w:w="100" w:type="dxa"/>
            </w:tcMar>
            <w:vAlign w:val="center"/>
          </w:tcPr>
          <w:p w14:paraId="4C439F52" w14:textId="77777777" w:rsidR="007050F1" w:rsidRDefault="00000000">
            <w:r>
              <w:t>Menus incomplets</w:t>
            </w:r>
          </w:p>
        </w:tc>
        <w:tc>
          <w:tcPr>
            <w:tcW w:w="3008" w:type="dxa"/>
            <w:tcMar>
              <w:top w:w="60" w:type="dxa"/>
              <w:left w:w="100" w:type="dxa"/>
              <w:bottom w:w="60" w:type="dxa"/>
              <w:right w:w="100" w:type="dxa"/>
            </w:tcMar>
            <w:vAlign w:val="center"/>
          </w:tcPr>
          <w:p w14:paraId="5943F40A" w14:textId="77777777" w:rsidR="007050F1" w:rsidRDefault="00000000">
            <w:r>
              <w:t>Faible conversion</w:t>
            </w:r>
          </w:p>
        </w:tc>
        <w:tc>
          <w:tcPr>
            <w:tcW w:w="3010" w:type="dxa"/>
            <w:tcMar>
              <w:top w:w="60" w:type="dxa"/>
              <w:left w:w="100" w:type="dxa"/>
              <w:bottom w:w="60" w:type="dxa"/>
              <w:right w:w="100" w:type="dxa"/>
            </w:tcMar>
            <w:vAlign w:val="center"/>
          </w:tcPr>
          <w:p w14:paraId="1EF60903" w14:textId="77777777" w:rsidR="007050F1" w:rsidRDefault="00000000">
            <w:r>
              <w:t>Contrôle admin, photos obligatoires, filtre sans image</w:t>
            </w:r>
          </w:p>
        </w:tc>
      </w:tr>
      <w:tr w:rsidR="007050F1" w14:paraId="3BFEB99E" w14:textId="77777777">
        <w:tblPrEx>
          <w:tblCellMar>
            <w:top w:w="0" w:type="dxa"/>
            <w:bottom w:w="0" w:type="dxa"/>
          </w:tblCellMar>
        </w:tblPrEx>
        <w:tc>
          <w:tcPr>
            <w:tcW w:w="3008" w:type="dxa"/>
            <w:tcMar>
              <w:top w:w="60" w:type="dxa"/>
              <w:left w:w="100" w:type="dxa"/>
              <w:bottom w:w="60" w:type="dxa"/>
              <w:right w:w="100" w:type="dxa"/>
            </w:tcMar>
            <w:vAlign w:val="center"/>
          </w:tcPr>
          <w:p w14:paraId="11BD990B" w14:textId="77777777" w:rsidR="007050F1" w:rsidRDefault="00000000">
            <w:r>
              <w:t>Livreurs insuffisants aux heures de pointe</w:t>
            </w:r>
          </w:p>
        </w:tc>
        <w:tc>
          <w:tcPr>
            <w:tcW w:w="3008" w:type="dxa"/>
            <w:tcMar>
              <w:top w:w="60" w:type="dxa"/>
              <w:left w:w="100" w:type="dxa"/>
              <w:bottom w:w="60" w:type="dxa"/>
              <w:right w:w="100" w:type="dxa"/>
            </w:tcMar>
            <w:vAlign w:val="center"/>
          </w:tcPr>
          <w:p w14:paraId="31A4F631" w14:textId="77777777" w:rsidR="007050F1" w:rsidRDefault="00000000">
            <w:r>
              <w:t>Retards</w:t>
            </w:r>
          </w:p>
        </w:tc>
        <w:tc>
          <w:tcPr>
            <w:tcW w:w="3010" w:type="dxa"/>
            <w:tcMar>
              <w:top w:w="60" w:type="dxa"/>
              <w:left w:w="100" w:type="dxa"/>
              <w:bottom w:w="60" w:type="dxa"/>
              <w:right w:w="100" w:type="dxa"/>
            </w:tcMar>
            <w:vAlign w:val="center"/>
          </w:tcPr>
          <w:p w14:paraId="20857C50" w14:textId="77777777" w:rsidR="007050F1" w:rsidRDefault="00000000">
            <w:r>
              <w:t xml:space="preserve">Planning par zone, bonus </w:t>
            </w:r>
            <w:proofErr w:type="spellStart"/>
            <w:r>
              <w:t>peak</w:t>
            </w:r>
            <w:proofErr w:type="spellEnd"/>
            <w:r>
              <w:t xml:space="preserve">, </w:t>
            </w:r>
            <w:proofErr w:type="spellStart"/>
            <w:r>
              <w:t>pooling</w:t>
            </w:r>
            <w:proofErr w:type="spellEnd"/>
            <w:r>
              <w:t xml:space="preserve"> de livreurs</w:t>
            </w:r>
          </w:p>
        </w:tc>
      </w:tr>
      <w:tr w:rsidR="007050F1" w14:paraId="5CE6F1F8" w14:textId="77777777">
        <w:tblPrEx>
          <w:tblCellMar>
            <w:top w:w="0" w:type="dxa"/>
            <w:bottom w:w="0" w:type="dxa"/>
          </w:tblCellMar>
        </w:tblPrEx>
        <w:tc>
          <w:tcPr>
            <w:tcW w:w="3008" w:type="dxa"/>
            <w:tcMar>
              <w:top w:w="60" w:type="dxa"/>
              <w:left w:w="100" w:type="dxa"/>
              <w:bottom w:w="60" w:type="dxa"/>
              <w:right w:w="100" w:type="dxa"/>
            </w:tcMar>
            <w:vAlign w:val="center"/>
          </w:tcPr>
          <w:p w14:paraId="3623B0D9" w14:textId="77777777" w:rsidR="007050F1" w:rsidRDefault="00000000">
            <w:r>
              <w:t>Paiements mobiles instables</w:t>
            </w:r>
          </w:p>
        </w:tc>
        <w:tc>
          <w:tcPr>
            <w:tcW w:w="3008" w:type="dxa"/>
            <w:tcMar>
              <w:top w:w="60" w:type="dxa"/>
              <w:left w:w="100" w:type="dxa"/>
              <w:bottom w:w="60" w:type="dxa"/>
              <w:right w:w="100" w:type="dxa"/>
            </w:tcMar>
            <w:vAlign w:val="center"/>
          </w:tcPr>
          <w:p w14:paraId="1244557E" w14:textId="77777777" w:rsidR="007050F1" w:rsidRDefault="00000000">
            <w:r>
              <w:t>Commandes bloquées</w:t>
            </w:r>
          </w:p>
        </w:tc>
        <w:tc>
          <w:tcPr>
            <w:tcW w:w="3010" w:type="dxa"/>
            <w:tcMar>
              <w:top w:w="60" w:type="dxa"/>
              <w:left w:w="100" w:type="dxa"/>
              <w:bottom w:w="60" w:type="dxa"/>
              <w:right w:w="100" w:type="dxa"/>
            </w:tcMar>
            <w:vAlign w:val="center"/>
          </w:tcPr>
          <w:p w14:paraId="62908263" w14:textId="77777777" w:rsidR="007050F1" w:rsidRDefault="00000000">
            <w:r>
              <w:t xml:space="preserve">Paiement à la livraison en </w:t>
            </w:r>
            <w:proofErr w:type="spellStart"/>
            <w:r>
              <w:t>fallback</w:t>
            </w:r>
            <w:proofErr w:type="spellEnd"/>
            <w:r>
              <w:t xml:space="preserve">, réconciliation </w:t>
            </w:r>
            <w:r>
              <w:lastRenderedPageBreak/>
              <w:t>manuelle, procédure de crise (§25)</w:t>
            </w:r>
          </w:p>
        </w:tc>
      </w:tr>
      <w:tr w:rsidR="007050F1" w14:paraId="2426C51A" w14:textId="77777777">
        <w:tblPrEx>
          <w:tblCellMar>
            <w:top w:w="0" w:type="dxa"/>
            <w:bottom w:w="0" w:type="dxa"/>
          </w:tblCellMar>
        </w:tblPrEx>
        <w:tc>
          <w:tcPr>
            <w:tcW w:w="3008" w:type="dxa"/>
            <w:tcMar>
              <w:top w:w="60" w:type="dxa"/>
              <w:left w:w="100" w:type="dxa"/>
              <w:bottom w:w="60" w:type="dxa"/>
              <w:right w:w="100" w:type="dxa"/>
            </w:tcMar>
            <w:vAlign w:val="center"/>
          </w:tcPr>
          <w:p w14:paraId="22DDA76A" w14:textId="77777777" w:rsidR="007050F1" w:rsidRDefault="00000000">
            <w:r>
              <w:lastRenderedPageBreak/>
              <w:t>Fraude commande/livraison</w:t>
            </w:r>
          </w:p>
        </w:tc>
        <w:tc>
          <w:tcPr>
            <w:tcW w:w="3008" w:type="dxa"/>
            <w:tcMar>
              <w:top w:w="60" w:type="dxa"/>
              <w:left w:w="100" w:type="dxa"/>
              <w:bottom w:w="60" w:type="dxa"/>
              <w:right w:w="100" w:type="dxa"/>
            </w:tcMar>
            <w:vAlign w:val="center"/>
          </w:tcPr>
          <w:p w14:paraId="2C6C4BB3" w14:textId="77777777" w:rsidR="007050F1" w:rsidRDefault="00000000">
            <w:r>
              <w:t>Pertes financières</w:t>
            </w:r>
          </w:p>
        </w:tc>
        <w:tc>
          <w:tcPr>
            <w:tcW w:w="3010" w:type="dxa"/>
            <w:tcMar>
              <w:top w:w="60" w:type="dxa"/>
              <w:left w:w="100" w:type="dxa"/>
              <w:bottom w:w="60" w:type="dxa"/>
              <w:right w:w="100" w:type="dxa"/>
            </w:tcMar>
            <w:vAlign w:val="center"/>
          </w:tcPr>
          <w:p w14:paraId="51A0E2B9" w14:textId="77777777" w:rsidR="007050F1" w:rsidRDefault="00000000">
            <w:r>
              <w:t>Vérification téléphone, logs, plafonds, validation admin</w:t>
            </w:r>
          </w:p>
        </w:tc>
      </w:tr>
      <w:tr w:rsidR="007050F1" w14:paraId="4ABB36AF" w14:textId="77777777">
        <w:tblPrEx>
          <w:tblCellMar>
            <w:top w:w="0" w:type="dxa"/>
            <w:bottom w:w="0" w:type="dxa"/>
          </w:tblCellMar>
        </w:tblPrEx>
        <w:tc>
          <w:tcPr>
            <w:tcW w:w="3008" w:type="dxa"/>
            <w:tcMar>
              <w:top w:w="60" w:type="dxa"/>
              <w:left w:w="100" w:type="dxa"/>
              <w:bottom w:w="60" w:type="dxa"/>
              <w:right w:w="100" w:type="dxa"/>
            </w:tcMar>
            <w:vAlign w:val="center"/>
          </w:tcPr>
          <w:p w14:paraId="7E642D84" w14:textId="77777777" w:rsidR="007050F1" w:rsidRDefault="00000000">
            <w:r>
              <w:t>Mauvaise qualité repas</w:t>
            </w:r>
          </w:p>
        </w:tc>
        <w:tc>
          <w:tcPr>
            <w:tcW w:w="3008" w:type="dxa"/>
            <w:tcMar>
              <w:top w:w="60" w:type="dxa"/>
              <w:left w:w="100" w:type="dxa"/>
              <w:bottom w:w="60" w:type="dxa"/>
              <w:right w:w="100" w:type="dxa"/>
            </w:tcMar>
            <w:vAlign w:val="center"/>
          </w:tcPr>
          <w:p w14:paraId="64330E32" w14:textId="77777777" w:rsidR="007050F1" w:rsidRDefault="00000000">
            <w:r>
              <w:t>Perte de confiance</w:t>
            </w:r>
          </w:p>
        </w:tc>
        <w:tc>
          <w:tcPr>
            <w:tcW w:w="3010" w:type="dxa"/>
            <w:tcMar>
              <w:top w:w="60" w:type="dxa"/>
              <w:left w:w="100" w:type="dxa"/>
              <w:bottom w:w="60" w:type="dxa"/>
              <w:right w:w="100" w:type="dxa"/>
            </w:tcMar>
            <w:vAlign w:val="center"/>
          </w:tcPr>
          <w:p w14:paraId="15B48E13" w14:textId="77777777" w:rsidR="007050F1" w:rsidRDefault="00000000">
            <w:r>
              <w:t>Notation restaurant, support, suspension temporaire (§24)</w:t>
            </w:r>
          </w:p>
        </w:tc>
      </w:tr>
      <w:tr w:rsidR="007050F1" w14:paraId="06D463F7" w14:textId="77777777">
        <w:tblPrEx>
          <w:tblCellMar>
            <w:top w:w="0" w:type="dxa"/>
            <w:bottom w:w="0" w:type="dxa"/>
          </w:tblCellMar>
        </w:tblPrEx>
        <w:tc>
          <w:tcPr>
            <w:tcW w:w="3008" w:type="dxa"/>
            <w:tcMar>
              <w:top w:w="60" w:type="dxa"/>
              <w:left w:w="100" w:type="dxa"/>
              <w:bottom w:w="60" w:type="dxa"/>
              <w:right w:w="100" w:type="dxa"/>
            </w:tcMar>
            <w:vAlign w:val="center"/>
          </w:tcPr>
          <w:p w14:paraId="0B2DB1DE" w14:textId="77777777" w:rsidR="007050F1" w:rsidRDefault="00000000">
            <w:r>
              <w:t>Expansion trop rapide</w:t>
            </w:r>
          </w:p>
        </w:tc>
        <w:tc>
          <w:tcPr>
            <w:tcW w:w="3008" w:type="dxa"/>
            <w:tcMar>
              <w:top w:w="60" w:type="dxa"/>
              <w:left w:w="100" w:type="dxa"/>
              <w:bottom w:w="60" w:type="dxa"/>
              <w:right w:w="100" w:type="dxa"/>
            </w:tcMar>
            <w:vAlign w:val="center"/>
          </w:tcPr>
          <w:p w14:paraId="730D4067" w14:textId="77777777" w:rsidR="007050F1" w:rsidRDefault="00000000">
            <w:r>
              <w:t>Opération fragile</w:t>
            </w:r>
          </w:p>
        </w:tc>
        <w:tc>
          <w:tcPr>
            <w:tcW w:w="3010" w:type="dxa"/>
            <w:tcMar>
              <w:top w:w="60" w:type="dxa"/>
              <w:left w:w="100" w:type="dxa"/>
              <w:bottom w:w="60" w:type="dxa"/>
              <w:right w:w="100" w:type="dxa"/>
            </w:tcMar>
            <w:vAlign w:val="center"/>
          </w:tcPr>
          <w:p w14:paraId="5E6C9671" w14:textId="77777777" w:rsidR="007050F1" w:rsidRDefault="00000000">
            <w:r>
              <w:t>Critères d'ouverture par ville (§10), city manager, phasage</w:t>
            </w:r>
          </w:p>
        </w:tc>
      </w:tr>
      <w:tr w:rsidR="007050F1" w14:paraId="566E5602" w14:textId="77777777">
        <w:tblPrEx>
          <w:tblCellMar>
            <w:top w:w="0" w:type="dxa"/>
            <w:bottom w:w="0" w:type="dxa"/>
          </w:tblCellMar>
        </w:tblPrEx>
        <w:tc>
          <w:tcPr>
            <w:tcW w:w="3008" w:type="dxa"/>
            <w:tcMar>
              <w:top w:w="60" w:type="dxa"/>
              <w:left w:w="100" w:type="dxa"/>
              <w:bottom w:w="60" w:type="dxa"/>
              <w:right w:w="100" w:type="dxa"/>
            </w:tcMar>
            <w:vAlign w:val="center"/>
          </w:tcPr>
          <w:p w14:paraId="1D0BB853" w14:textId="77777777" w:rsidR="007050F1" w:rsidRDefault="00000000">
            <w:r>
              <w:t>Pression concurrentielle</w:t>
            </w:r>
          </w:p>
        </w:tc>
        <w:tc>
          <w:tcPr>
            <w:tcW w:w="3008" w:type="dxa"/>
            <w:tcMar>
              <w:top w:w="60" w:type="dxa"/>
              <w:left w:w="100" w:type="dxa"/>
              <w:bottom w:w="60" w:type="dxa"/>
              <w:right w:w="100" w:type="dxa"/>
            </w:tcMar>
            <w:vAlign w:val="center"/>
          </w:tcPr>
          <w:p w14:paraId="65AB0777" w14:textId="77777777" w:rsidR="007050F1" w:rsidRDefault="00000000">
            <w:r>
              <w:t>Acquisition plus chère</w:t>
            </w:r>
          </w:p>
        </w:tc>
        <w:tc>
          <w:tcPr>
            <w:tcW w:w="3010" w:type="dxa"/>
            <w:tcMar>
              <w:top w:w="60" w:type="dxa"/>
              <w:left w:w="100" w:type="dxa"/>
              <w:bottom w:w="60" w:type="dxa"/>
              <w:right w:w="100" w:type="dxa"/>
            </w:tcMar>
            <w:vAlign w:val="center"/>
          </w:tcPr>
          <w:p w14:paraId="6D4A4CB9" w14:textId="77777777" w:rsidR="007050F1" w:rsidRDefault="00000000">
            <w:r>
              <w:t>Différenciation locale, qualité catalogue, B2B, exclusivités</w:t>
            </w:r>
          </w:p>
        </w:tc>
      </w:tr>
      <w:tr w:rsidR="007050F1" w14:paraId="06B85394" w14:textId="77777777">
        <w:tblPrEx>
          <w:tblCellMar>
            <w:top w:w="0" w:type="dxa"/>
            <w:bottom w:w="0" w:type="dxa"/>
          </w:tblCellMar>
        </w:tblPrEx>
        <w:tc>
          <w:tcPr>
            <w:tcW w:w="3008" w:type="dxa"/>
            <w:tcMar>
              <w:top w:w="60" w:type="dxa"/>
              <w:left w:w="100" w:type="dxa"/>
              <w:bottom w:w="60" w:type="dxa"/>
              <w:right w:w="100" w:type="dxa"/>
            </w:tcMar>
            <w:vAlign w:val="center"/>
          </w:tcPr>
          <w:p w14:paraId="61E66DDB" w14:textId="77777777" w:rsidR="007050F1" w:rsidRDefault="00000000">
            <w:r>
              <w:t>Suspension restaurant non opérante en production</w:t>
            </w:r>
          </w:p>
        </w:tc>
        <w:tc>
          <w:tcPr>
            <w:tcW w:w="3008" w:type="dxa"/>
            <w:tcMar>
              <w:top w:w="60" w:type="dxa"/>
              <w:left w:w="100" w:type="dxa"/>
              <w:bottom w:w="60" w:type="dxa"/>
              <w:right w:w="100" w:type="dxa"/>
            </w:tcMar>
            <w:vAlign w:val="center"/>
          </w:tcPr>
          <w:p w14:paraId="6011504F" w14:textId="77777777" w:rsidR="007050F1" w:rsidRDefault="00000000">
            <w:r>
              <w:t>Incidents graves non contenus</w:t>
            </w:r>
          </w:p>
        </w:tc>
        <w:tc>
          <w:tcPr>
            <w:tcW w:w="3010" w:type="dxa"/>
            <w:tcMar>
              <w:top w:w="60" w:type="dxa"/>
              <w:left w:w="100" w:type="dxa"/>
              <w:bottom w:w="60" w:type="dxa"/>
              <w:right w:w="100" w:type="dxa"/>
            </w:tcMar>
            <w:vAlign w:val="center"/>
          </w:tcPr>
          <w:p w14:paraId="1342DA2B" w14:textId="77777777" w:rsidR="007050F1" w:rsidRDefault="00000000">
            <w:r>
              <w:t>Prioriser P0 §28 avant toute ouverture de nouvelle ville</w:t>
            </w:r>
          </w:p>
        </w:tc>
      </w:tr>
      <w:tr w:rsidR="007050F1" w14:paraId="57F6EED7" w14:textId="77777777">
        <w:tblPrEx>
          <w:tblCellMar>
            <w:top w:w="0" w:type="dxa"/>
            <w:bottom w:w="0" w:type="dxa"/>
          </w:tblCellMar>
        </w:tblPrEx>
        <w:tc>
          <w:tcPr>
            <w:tcW w:w="3008" w:type="dxa"/>
            <w:tcMar>
              <w:top w:w="60" w:type="dxa"/>
              <w:left w:w="100" w:type="dxa"/>
              <w:bottom w:w="60" w:type="dxa"/>
              <w:right w:w="100" w:type="dxa"/>
            </w:tcMar>
            <w:vAlign w:val="center"/>
          </w:tcPr>
          <w:p w14:paraId="686B11D4" w14:textId="77777777" w:rsidR="007050F1" w:rsidRDefault="00000000">
            <w:r>
              <w:t>Absence d'</w:t>
            </w:r>
            <w:proofErr w:type="spellStart"/>
            <w:r>
              <w:t>alerting</w:t>
            </w:r>
            <w:proofErr w:type="spellEnd"/>
            <w:r>
              <w:t xml:space="preserve"> automatisé</w:t>
            </w:r>
          </w:p>
        </w:tc>
        <w:tc>
          <w:tcPr>
            <w:tcW w:w="3008" w:type="dxa"/>
            <w:tcMar>
              <w:top w:w="60" w:type="dxa"/>
              <w:left w:w="100" w:type="dxa"/>
              <w:bottom w:w="60" w:type="dxa"/>
              <w:right w:w="100" w:type="dxa"/>
            </w:tcMar>
            <w:vAlign w:val="center"/>
          </w:tcPr>
          <w:p w14:paraId="6E97F3A4" w14:textId="77777777" w:rsidR="007050F1" w:rsidRDefault="00000000">
            <w:r>
              <w:t>Détection tardive des dérives</w:t>
            </w:r>
          </w:p>
        </w:tc>
        <w:tc>
          <w:tcPr>
            <w:tcW w:w="3010" w:type="dxa"/>
            <w:tcMar>
              <w:top w:w="60" w:type="dxa"/>
              <w:left w:w="100" w:type="dxa"/>
              <w:bottom w:w="60" w:type="dxa"/>
              <w:right w:w="100" w:type="dxa"/>
            </w:tcMar>
            <w:vAlign w:val="center"/>
          </w:tcPr>
          <w:p w14:paraId="566ABD8F" w14:textId="77777777" w:rsidR="007050F1" w:rsidRDefault="00000000">
            <w:r>
              <w:t>Implémenter la spécification §19 avant Phase 2</w:t>
            </w:r>
          </w:p>
        </w:tc>
      </w:tr>
    </w:tbl>
    <w:p w14:paraId="37358A6B" w14:textId="77777777" w:rsidR="007050F1" w:rsidRDefault="007050F1">
      <w:pPr>
        <w:spacing w:after="160"/>
      </w:pPr>
    </w:p>
    <w:p w14:paraId="1C0BFC52" w14:textId="77777777" w:rsidR="007050F1" w:rsidRDefault="00000000">
      <w:pPr>
        <w:pStyle w:val="Titre2"/>
        <w:spacing w:after="160"/>
      </w:pPr>
      <w:bookmarkStart w:id="99" w:name="_Toc234907474"/>
      <w:r>
        <w:t>36. Gouvernance documentaire</w:t>
      </w:r>
      <w:bookmarkEnd w:id="99"/>
    </w:p>
    <w:p w14:paraId="12DB9A47" w14:textId="77777777" w:rsidR="007050F1" w:rsidRDefault="00000000">
      <w:pPr>
        <w:spacing w:after="160"/>
      </w:pPr>
      <w:r>
        <w:t>Ce guide doit être mis à jour :</w:t>
      </w:r>
    </w:p>
    <w:p w14:paraId="0DBA4A05" w14:textId="77777777" w:rsidR="007050F1" w:rsidRDefault="00000000">
      <w:pPr>
        <w:pStyle w:val="Paragraphedeliste"/>
        <w:numPr>
          <w:ilvl w:val="0"/>
          <w:numId w:val="1"/>
        </w:numPr>
        <w:spacing w:after="60"/>
      </w:pPr>
      <w:r>
        <w:t>À chaque changement majeur du flux de commande.</w:t>
      </w:r>
    </w:p>
    <w:p w14:paraId="3EB66C72" w14:textId="77777777" w:rsidR="007050F1" w:rsidRDefault="00000000">
      <w:pPr>
        <w:pStyle w:val="Paragraphedeliste"/>
        <w:numPr>
          <w:ilvl w:val="0"/>
          <w:numId w:val="1"/>
        </w:numPr>
        <w:spacing w:after="60"/>
      </w:pPr>
      <w:r>
        <w:t>À chaque ajout de paiement réel.</w:t>
      </w:r>
    </w:p>
    <w:p w14:paraId="776B27F4" w14:textId="77777777" w:rsidR="007050F1" w:rsidRDefault="00000000">
      <w:pPr>
        <w:pStyle w:val="Paragraphedeliste"/>
        <w:numPr>
          <w:ilvl w:val="0"/>
          <w:numId w:val="1"/>
        </w:numPr>
        <w:spacing w:after="60"/>
      </w:pPr>
      <w:r>
        <w:t>À chaque nouvelle ville ouverte.</w:t>
      </w:r>
    </w:p>
    <w:p w14:paraId="64E8B3F9" w14:textId="77777777" w:rsidR="007050F1" w:rsidRDefault="00000000">
      <w:pPr>
        <w:pStyle w:val="Paragraphedeliste"/>
        <w:numPr>
          <w:ilvl w:val="0"/>
          <w:numId w:val="1"/>
        </w:numPr>
        <w:spacing w:after="60"/>
      </w:pPr>
      <w:r>
        <w:t>Après tout incident critique (S1) ou toute crise majeure (§25), sous forme de post-mortem intégré.</w:t>
      </w:r>
    </w:p>
    <w:p w14:paraId="4E4D4CDE" w14:textId="77777777" w:rsidR="007050F1" w:rsidRDefault="00000000">
      <w:pPr>
        <w:pStyle w:val="Paragraphedeliste"/>
        <w:numPr>
          <w:ilvl w:val="0"/>
          <w:numId w:val="1"/>
        </w:numPr>
        <w:spacing w:after="60"/>
      </w:pPr>
      <w:r>
        <w:t>Tous les mois pendant les 6 premiers mois de lancement.</w:t>
      </w:r>
    </w:p>
    <w:p w14:paraId="068AD2B1" w14:textId="77777777" w:rsidR="007050F1" w:rsidRDefault="00000000">
      <w:pPr>
        <w:pStyle w:val="Paragraphedeliste"/>
        <w:numPr>
          <w:ilvl w:val="0"/>
          <w:numId w:val="1"/>
        </w:numPr>
        <w:spacing w:after="60"/>
      </w:pPr>
      <w:r>
        <w:t>Tous les trimestres ensuite.</w:t>
      </w:r>
    </w:p>
    <w:p w14:paraId="16C19550" w14:textId="77777777" w:rsidR="007050F1" w:rsidRDefault="00000000">
      <w:pPr>
        <w:spacing w:after="160"/>
      </w:pPr>
      <w:r>
        <w:rPr>
          <w:b/>
          <w:bCs/>
        </w:rPr>
        <w:t>Responsables de mise à jour</w:t>
      </w:r>
      <w:r>
        <w:t xml:space="preserve"> : Opérations pour les règles terrain · Tech pour les contrôles produit et sécurité · Support pour les litiges et messages · Direction pour les sanctions graves et la politique commerciale · Finance pour les projections et le besoin de financement.</w:t>
      </w:r>
    </w:p>
    <w:p w14:paraId="1B89DCB5" w14:textId="77777777" w:rsidR="007050F1" w:rsidRDefault="00000000">
      <w:pPr>
        <w:pStyle w:val="Titre1"/>
        <w:pageBreakBefore/>
        <w:spacing w:before="280" w:after="160"/>
      </w:pPr>
      <w:bookmarkStart w:id="100" w:name="_Toc234907475"/>
      <w:r>
        <w:lastRenderedPageBreak/>
        <w:t>Partie VIII — Annexes</w:t>
      </w:r>
      <w:bookmarkEnd w:id="100"/>
    </w:p>
    <w:p w14:paraId="12E4B98A" w14:textId="77777777" w:rsidR="007050F1" w:rsidRDefault="00000000">
      <w:pPr>
        <w:pStyle w:val="Titre2"/>
        <w:spacing w:after="160"/>
      </w:pPr>
      <w:bookmarkStart w:id="101" w:name="_Toc234907476"/>
      <w:r>
        <w:t>A. Checklists opérationnelles</w:t>
      </w:r>
      <w:bookmarkEnd w:id="101"/>
    </w:p>
    <w:p w14:paraId="6BAE95EF" w14:textId="77777777" w:rsidR="007050F1" w:rsidRDefault="00000000">
      <w:pPr>
        <w:pStyle w:val="Titre3"/>
        <w:spacing w:before="280" w:after="160"/>
      </w:pPr>
      <w:bookmarkStart w:id="102" w:name="_Toc234907477"/>
      <w:r>
        <w:t>A.1 Checklist admin quotidienne</w:t>
      </w:r>
      <w:bookmarkEnd w:id="102"/>
    </w:p>
    <w:p w14:paraId="23BAD182" w14:textId="77777777" w:rsidR="007050F1" w:rsidRDefault="00000000">
      <w:pPr>
        <w:spacing w:after="60"/>
        <w:ind w:left="360"/>
      </w:pPr>
      <w:proofErr w:type="gramStart"/>
      <w:r>
        <w:t>☐  Vérifier</w:t>
      </w:r>
      <w:proofErr w:type="gramEnd"/>
      <w:r>
        <w:t xml:space="preserve"> les candidatures en attente.</w:t>
      </w:r>
    </w:p>
    <w:p w14:paraId="5104406B" w14:textId="77777777" w:rsidR="007050F1" w:rsidRDefault="00000000">
      <w:pPr>
        <w:spacing w:after="60"/>
        <w:ind w:left="360"/>
      </w:pPr>
      <w:proofErr w:type="gramStart"/>
      <w:r>
        <w:t>☐  Prioriser</w:t>
      </w:r>
      <w:proofErr w:type="gramEnd"/>
      <w:r>
        <w:t xml:space="preserve"> les restaurants/livreurs des villes actives.</w:t>
      </w:r>
    </w:p>
    <w:p w14:paraId="2B281AB2" w14:textId="77777777" w:rsidR="007050F1" w:rsidRDefault="00000000">
      <w:pPr>
        <w:spacing w:after="60"/>
        <w:ind w:left="360"/>
      </w:pPr>
      <w:proofErr w:type="gramStart"/>
      <w:r>
        <w:t>☐  Traiter</w:t>
      </w:r>
      <w:proofErr w:type="gramEnd"/>
      <w:r>
        <w:t xml:space="preserve"> les litiges ouverts.</w:t>
      </w:r>
    </w:p>
    <w:p w14:paraId="3C94DFA1" w14:textId="77777777" w:rsidR="007050F1" w:rsidRDefault="00000000">
      <w:pPr>
        <w:spacing w:after="60"/>
        <w:ind w:left="360"/>
      </w:pPr>
      <w:proofErr w:type="gramStart"/>
      <w:r>
        <w:t>☐  Revoir</w:t>
      </w:r>
      <w:proofErr w:type="gramEnd"/>
      <w:r>
        <w:t xml:space="preserve"> les commandes bloquées ou annulées.</w:t>
      </w:r>
    </w:p>
    <w:p w14:paraId="3653E979" w14:textId="77777777" w:rsidR="007050F1" w:rsidRDefault="00000000">
      <w:pPr>
        <w:spacing w:after="60"/>
        <w:ind w:left="360"/>
      </w:pPr>
      <w:proofErr w:type="gramStart"/>
      <w:r>
        <w:t>☐  Vérifier</w:t>
      </w:r>
      <w:proofErr w:type="gramEnd"/>
      <w:r>
        <w:t xml:space="preserve"> les restaurants avec retards ou annulations.</w:t>
      </w:r>
    </w:p>
    <w:p w14:paraId="4C309375" w14:textId="77777777" w:rsidR="007050F1" w:rsidRDefault="00000000">
      <w:pPr>
        <w:spacing w:after="60"/>
        <w:ind w:left="360"/>
      </w:pPr>
      <w:proofErr w:type="gramStart"/>
      <w:r>
        <w:t>☐  Vérifier</w:t>
      </w:r>
      <w:proofErr w:type="gramEnd"/>
      <w:r>
        <w:t xml:space="preserve"> les livreurs avec incidents ou suspensions.</w:t>
      </w:r>
    </w:p>
    <w:p w14:paraId="7E95DACC" w14:textId="77777777" w:rsidR="007050F1" w:rsidRDefault="00000000">
      <w:pPr>
        <w:spacing w:after="60"/>
        <w:ind w:left="360"/>
      </w:pPr>
      <w:proofErr w:type="gramStart"/>
      <w:r>
        <w:t>☐  Contrôler</w:t>
      </w:r>
      <w:proofErr w:type="gramEnd"/>
      <w:r>
        <w:t xml:space="preserve"> les demandes de paiement livreur.</w:t>
      </w:r>
    </w:p>
    <w:p w14:paraId="55F7C882" w14:textId="77777777" w:rsidR="007050F1" w:rsidRDefault="00000000">
      <w:pPr>
        <w:spacing w:after="60"/>
        <w:ind w:left="360"/>
      </w:pPr>
      <w:proofErr w:type="gramStart"/>
      <w:r>
        <w:t>☐  Vérifier</w:t>
      </w:r>
      <w:proofErr w:type="gramEnd"/>
      <w:r>
        <w:t xml:space="preserve"> les menus sans image ou catégories vides.</w:t>
      </w:r>
    </w:p>
    <w:p w14:paraId="1DD3FB92" w14:textId="77777777" w:rsidR="007050F1" w:rsidRDefault="00000000">
      <w:pPr>
        <w:spacing w:after="60"/>
        <w:ind w:left="360"/>
      </w:pPr>
      <w:proofErr w:type="gramStart"/>
      <w:r>
        <w:t>☐  Documenter</w:t>
      </w:r>
      <w:proofErr w:type="gramEnd"/>
      <w:r>
        <w:t xml:space="preserve"> toute décision sensible.</w:t>
      </w:r>
    </w:p>
    <w:p w14:paraId="6866C96F" w14:textId="77777777" w:rsidR="007050F1" w:rsidRDefault="00000000">
      <w:pPr>
        <w:pStyle w:val="Titre3"/>
        <w:spacing w:before="280" w:after="160"/>
      </w:pPr>
      <w:bookmarkStart w:id="103" w:name="_Toc234907478"/>
      <w:r>
        <w:t>A.2 Checklist restaurant avant ouverture</w:t>
      </w:r>
      <w:bookmarkEnd w:id="103"/>
    </w:p>
    <w:p w14:paraId="4A4A8668" w14:textId="77777777" w:rsidR="007050F1" w:rsidRDefault="00000000">
      <w:pPr>
        <w:spacing w:after="60"/>
        <w:ind w:left="360"/>
      </w:pPr>
      <w:proofErr w:type="gramStart"/>
      <w:r>
        <w:t>☐  Dashboard</w:t>
      </w:r>
      <w:proofErr w:type="gramEnd"/>
      <w:r>
        <w:t xml:space="preserve"> accessible.</w:t>
      </w:r>
    </w:p>
    <w:p w14:paraId="281330E1" w14:textId="77777777" w:rsidR="007050F1" w:rsidRDefault="00000000">
      <w:pPr>
        <w:spacing w:after="60"/>
        <w:ind w:left="360"/>
      </w:pPr>
      <w:proofErr w:type="gramStart"/>
      <w:r>
        <w:t>☐  Statut</w:t>
      </w:r>
      <w:proofErr w:type="gramEnd"/>
      <w:r>
        <w:t xml:space="preserve"> ouvert uniquement si équipe disponible.</w:t>
      </w:r>
    </w:p>
    <w:p w14:paraId="0346ED33" w14:textId="77777777" w:rsidR="007050F1" w:rsidRDefault="00000000">
      <w:pPr>
        <w:spacing w:after="60"/>
        <w:ind w:left="360"/>
      </w:pPr>
      <w:proofErr w:type="gramStart"/>
      <w:r>
        <w:t>☐  Plats</w:t>
      </w:r>
      <w:proofErr w:type="gramEnd"/>
      <w:r>
        <w:t xml:space="preserve"> indisponibles désactivés.</w:t>
      </w:r>
    </w:p>
    <w:p w14:paraId="53067F9D" w14:textId="77777777" w:rsidR="007050F1" w:rsidRDefault="00000000">
      <w:pPr>
        <w:spacing w:after="60"/>
        <w:ind w:left="360"/>
      </w:pPr>
      <w:proofErr w:type="gramStart"/>
      <w:r>
        <w:t>☐  Prix</w:t>
      </w:r>
      <w:proofErr w:type="gramEnd"/>
      <w:r>
        <w:t xml:space="preserve"> à jour.</w:t>
      </w:r>
    </w:p>
    <w:p w14:paraId="3B5A8BD2" w14:textId="77777777" w:rsidR="007050F1" w:rsidRDefault="00000000">
      <w:pPr>
        <w:spacing w:after="60"/>
        <w:ind w:left="360"/>
      </w:pPr>
      <w:proofErr w:type="gramStart"/>
      <w:r>
        <w:t>☐  Temps</w:t>
      </w:r>
      <w:proofErr w:type="gramEnd"/>
      <w:r>
        <w:t xml:space="preserve"> moyen de préparation connu.</w:t>
      </w:r>
    </w:p>
    <w:p w14:paraId="1BB2C358" w14:textId="77777777" w:rsidR="007050F1" w:rsidRDefault="00000000">
      <w:pPr>
        <w:spacing w:after="60"/>
        <w:ind w:left="360"/>
      </w:pPr>
      <w:proofErr w:type="gramStart"/>
      <w:r>
        <w:t>☐  Emballages</w:t>
      </w:r>
      <w:proofErr w:type="gramEnd"/>
      <w:r>
        <w:t xml:space="preserve"> disponibles.</w:t>
      </w:r>
    </w:p>
    <w:p w14:paraId="33FCC875" w14:textId="77777777" w:rsidR="007050F1" w:rsidRDefault="00000000">
      <w:pPr>
        <w:spacing w:after="60"/>
        <w:ind w:left="360"/>
      </w:pPr>
      <w:proofErr w:type="gramStart"/>
      <w:r>
        <w:t>☐  Téléphone</w:t>
      </w:r>
      <w:proofErr w:type="gramEnd"/>
      <w:r>
        <w:t xml:space="preserve"> joignable.</w:t>
      </w:r>
    </w:p>
    <w:p w14:paraId="03A300E8" w14:textId="77777777" w:rsidR="007050F1" w:rsidRDefault="00000000">
      <w:pPr>
        <w:spacing w:after="60"/>
        <w:ind w:left="360"/>
      </w:pPr>
      <w:proofErr w:type="gramStart"/>
      <w:r>
        <w:t>☐  Personnel</w:t>
      </w:r>
      <w:proofErr w:type="gramEnd"/>
      <w:r>
        <w:t xml:space="preserve"> informé.</w:t>
      </w:r>
    </w:p>
    <w:p w14:paraId="1F6673F0" w14:textId="77777777" w:rsidR="007050F1" w:rsidRDefault="00000000">
      <w:pPr>
        <w:pStyle w:val="Titre3"/>
        <w:spacing w:before="280" w:after="160"/>
      </w:pPr>
      <w:bookmarkStart w:id="104" w:name="_Toc234907479"/>
      <w:r>
        <w:t>A.3 Checklist livreur avant mise en ligne</w:t>
      </w:r>
      <w:bookmarkEnd w:id="104"/>
    </w:p>
    <w:p w14:paraId="387A85BF" w14:textId="77777777" w:rsidR="007050F1" w:rsidRDefault="00000000">
      <w:pPr>
        <w:spacing w:after="60"/>
        <w:ind w:left="360"/>
      </w:pPr>
      <w:proofErr w:type="gramStart"/>
      <w:r>
        <w:t>☐  Téléphone</w:t>
      </w:r>
      <w:proofErr w:type="gramEnd"/>
      <w:r>
        <w:t xml:space="preserve"> chargé.</w:t>
      </w:r>
    </w:p>
    <w:p w14:paraId="4F69B5C5" w14:textId="77777777" w:rsidR="007050F1" w:rsidRDefault="00000000">
      <w:pPr>
        <w:spacing w:after="60"/>
        <w:ind w:left="360"/>
      </w:pPr>
      <w:proofErr w:type="gramStart"/>
      <w:r>
        <w:t>☐  Internet</w:t>
      </w:r>
      <w:proofErr w:type="gramEnd"/>
      <w:r>
        <w:t xml:space="preserve"> actif.</w:t>
      </w:r>
    </w:p>
    <w:p w14:paraId="256F280D" w14:textId="77777777" w:rsidR="007050F1" w:rsidRDefault="00000000">
      <w:pPr>
        <w:spacing w:after="60"/>
        <w:ind w:left="360"/>
      </w:pPr>
      <w:proofErr w:type="gramStart"/>
      <w:r>
        <w:t>☐  GPS</w:t>
      </w:r>
      <w:proofErr w:type="gramEnd"/>
      <w:r>
        <w:t xml:space="preserve"> fonctionnel.</w:t>
      </w:r>
    </w:p>
    <w:p w14:paraId="34603A43" w14:textId="77777777" w:rsidR="007050F1" w:rsidRDefault="00000000">
      <w:pPr>
        <w:spacing w:after="60"/>
        <w:ind w:left="360"/>
      </w:pPr>
      <w:proofErr w:type="gramStart"/>
      <w:r>
        <w:t>☐  Véhicule</w:t>
      </w:r>
      <w:proofErr w:type="gramEnd"/>
      <w:r>
        <w:t xml:space="preserve"> prêt.</w:t>
      </w:r>
    </w:p>
    <w:p w14:paraId="6AA7F760" w14:textId="77777777" w:rsidR="007050F1" w:rsidRDefault="00000000">
      <w:pPr>
        <w:spacing w:after="60"/>
        <w:ind w:left="360"/>
      </w:pPr>
      <w:proofErr w:type="gramStart"/>
      <w:r>
        <w:t>☐  Sac</w:t>
      </w:r>
      <w:proofErr w:type="gramEnd"/>
      <w:r>
        <w:t xml:space="preserve"> propre.</w:t>
      </w:r>
    </w:p>
    <w:p w14:paraId="48CA1250" w14:textId="77777777" w:rsidR="007050F1" w:rsidRDefault="00000000">
      <w:pPr>
        <w:spacing w:after="60"/>
        <w:ind w:left="360"/>
      </w:pPr>
      <w:proofErr w:type="gramStart"/>
      <w:r>
        <w:t>☐  Disponibilité</w:t>
      </w:r>
      <w:proofErr w:type="gramEnd"/>
      <w:r>
        <w:t xml:space="preserve"> réelle.</w:t>
      </w:r>
    </w:p>
    <w:p w14:paraId="0B2D6B3F" w14:textId="77777777" w:rsidR="007050F1" w:rsidRDefault="00000000">
      <w:pPr>
        <w:spacing w:after="60"/>
        <w:ind w:left="360"/>
      </w:pPr>
      <w:proofErr w:type="gramStart"/>
      <w:r>
        <w:t>☐  Comprend</w:t>
      </w:r>
      <w:proofErr w:type="gramEnd"/>
      <w:r>
        <w:t xml:space="preserve"> sa zone de service.</w:t>
      </w:r>
    </w:p>
    <w:p w14:paraId="6877FDBE" w14:textId="77777777" w:rsidR="007050F1" w:rsidRDefault="00000000">
      <w:pPr>
        <w:spacing w:after="60"/>
        <w:ind w:left="360"/>
      </w:pPr>
      <w:proofErr w:type="gramStart"/>
      <w:r>
        <w:t>☐  Peut</w:t>
      </w:r>
      <w:proofErr w:type="gramEnd"/>
      <w:r>
        <w:t xml:space="preserve"> gérer le paiement cash si applicable.</w:t>
      </w:r>
    </w:p>
    <w:p w14:paraId="5E4E4228" w14:textId="77777777" w:rsidR="007050F1" w:rsidRDefault="00000000">
      <w:pPr>
        <w:pStyle w:val="Titre3"/>
        <w:spacing w:before="280" w:after="160"/>
      </w:pPr>
      <w:bookmarkStart w:id="105" w:name="_Toc234907480"/>
      <w:r>
        <w:t>A.4 Checklist support en cas de retard</w:t>
      </w:r>
      <w:bookmarkEnd w:id="105"/>
    </w:p>
    <w:p w14:paraId="7B4CD417" w14:textId="77777777" w:rsidR="007050F1" w:rsidRDefault="00000000">
      <w:pPr>
        <w:spacing w:after="60"/>
        <w:ind w:left="360"/>
      </w:pPr>
      <w:proofErr w:type="gramStart"/>
      <w:r>
        <w:t>☐  Identifier</w:t>
      </w:r>
      <w:proofErr w:type="gramEnd"/>
      <w:r>
        <w:t xml:space="preserve"> le statut exact.</w:t>
      </w:r>
    </w:p>
    <w:p w14:paraId="4D717535" w14:textId="77777777" w:rsidR="007050F1" w:rsidRDefault="00000000">
      <w:pPr>
        <w:spacing w:after="60"/>
        <w:ind w:left="360"/>
      </w:pPr>
      <w:proofErr w:type="gramStart"/>
      <w:r>
        <w:t>☐  Vérifier</w:t>
      </w:r>
      <w:proofErr w:type="gramEnd"/>
      <w:r>
        <w:t xml:space="preserve"> l'ETA restaurant.</w:t>
      </w:r>
    </w:p>
    <w:p w14:paraId="14AA6007" w14:textId="77777777" w:rsidR="007050F1" w:rsidRDefault="00000000">
      <w:pPr>
        <w:spacing w:after="60"/>
        <w:ind w:left="360"/>
      </w:pPr>
      <w:proofErr w:type="gramStart"/>
      <w:r>
        <w:t>☐  Contacter</w:t>
      </w:r>
      <w:proofErr w:type="gramEnd"/>
      <w:r>
        <w:t xml:space="preserve"> le restaurant si le repas n'est pas prêt.</w:t>
      </w:r>
    </w:p>
    <w:p w14:paraId="6732A3FD" w14:textId="77777777" w:rsidR="007050F1" w:rsidRDefault="00000000">
      <w:pPr>
        <w:spacing w:after="60"/>
        <w:ind w:left="360"/>
      </w:pPr>
      <w:proofErr w:type="gramStart"/>
      <w:r>
        <w:lastRenderedPageBreak/>
        <w:t>☐  Contacter</w:t>
      </w:r>
      <w:proofErr w:type="gramEnd"/>
      <w:r>
        <w:t xml:space="preserve"> le livreur si le repas est prêt mais non récupéré.</w:t>
      </w:r>
    </w:p>
    <w:p w14:paraId="1CCA0AA3" w14:textId="77777777" w:rsidR="007050F1" w:rsidRDefault="00000000">
      <w:pPr>
        <w:spacing w:after="60"/>
        <w:ind w:left="360"/>
      </w:pPr>
      <w:proofErr w:type="gramStart"/>
      <w:r>
        <w:t>☐  Informer</w:t>
      </w:r>
      <w:proofErr w:type="gramEnd"/>
      <w:r>
        <w:t xml:space="preserve"> le client avec un délai concret.</w:t>
      </w:r>
    </w:p>
    <w:p w14:paraId="0E06CE02" w14:textId="77777777" w:rsidR="007050F1" w:rsidRDefault="00000000">
      <w:pPr>
        <w:spacing w:after="60"/>
        <w:ind w:left="360"/>
      </w:pPr>
      <w:proofErr w:type="gramStart"/>
      <w:r>
        <w:t>☐  Proposer</w:t>
      </w:r>
      <w:proofErr w:type="gramEnd"/>
      <w:r>
        <w:t xml:space="preserve"> un geste commercial si le retard est important.</w:t>
      </w:r>
    </w:p>
    <w:p w14:paraId="3619DE72" w14:textId="77777777" w:rsidR="007050F1" w:rsidRDefault="00000000">
      <w:pPr>
        <w:spacing w:after="60"/>
        <w:ind w:left="360"/>
      </w:pPr>
      <w:proofErr w:type="gramStart"/>
      <w:r>
        <w:t>☐  Documenter</w:t>
      </w:r>
      <w:proofErr w:type="gramEnd"/>
      <w:r>
        <w:t xml:space="preserve"> la cause du retard.</w:t>
      </w:r>
    </w:p>
    <w:p w14:paraId="19778C57" w14:textId="77777777" w:rsidR="007050F1" w:rsidRDefault="00000000">
      <w:pPr>
        <w:pStyle w:val="Titre2"/>
        <w:spacing w:after="160"/>
      </w:pPr>
      <w:bookmarkStart w:id="106" w:name="_Toc234907481"/>
      <w:r>
        <w:t>B. Modèles de messages</w:t>
      </w:r>
      <w:bookmarkEnd w:id="106"/>
    </w:p>
    <w:p w14:paraId="1A4F9FAD" w14:textId="77777777" w:rsidR="007050F1" w:rsidRDefault="00000000">
      <w:pPr>
        <w:spacing w:after="160"/>
      </w:pPr>
      <w:r>
        <w:rPr>
          <w:b/>
          <w:bCs/>
        </w:rPr>
        <w:t>Demande de document manquant</w:t>
      </w:r>
      <w:r>
        <w:t xml:space="preserve"> — « Bonjour, votre candidature Yamo est presque complète. Il manque : [document]. Merci de l'ajouter pour que notre équipe puisse finaliser la vérification. »</w:t>
      </w:r>
    </w:p>
    <w:p w14:paraId="7BAD80EB" w14:textId="77777777" w:rsidR="007050F1" w:rsidRDefault="00000000">
      <w:pPr>
        <w:spacing w:after="160"/>
      </w:pPr>
      <w:r>
        <w:rPr>
          <w:b/>
          <w:bCs/>
        </w:rPr>
        <w:t>Rejet candidature</w:t>
      </w:r>
      <w:r>
        <w:t xml:space="preserve"> — « Bonjour, votre candidature Yamo ne peut pas être approuvée pour le moment. Motif : [motif]. Vous pouvez contacter le support si vous souhaitez fournir un complément. »</w:t>
      </w:r>
    </w:p>
    <w:p w14:paraId="4A37A5BD" w14:textId="77777777" w:rsidR="007050F1" w:rsidRDefault="00000000">
      <w:pPr>
        <w:spacing w:after="160"/>
      </w:pPr>
      <w:r>
        <w:rPr>
          <w:b/>
          <w:bCs/>
        </w:rPr>
        <w:t>Approbation restaurant</w:t>
      </w:r>
      <w:r>
        <w:t xml:space="preserve"> — « Bonjour, votre restaurant est approuvé sur Yamo. Avant ouverture publique, merci de compléter le menu, les photos, les prix et les horaires. Notre équipe vous accompagne pour la première mise en ligne. »</w:t>
      </w:r>
    </w:p>
    <w:p w14:paraId="53DE32EE" w14:textId="77777777" w:rsidR="007050F1" w:rsidRDefault="00000000">
      <w:pPr>
        <w:spacing w:after="160"/>
      </w:pPr>
      <w:r>
        <w:rPr>
          <w:b/>
          <w:bCs/>
        </w:rPr>
        <w:t>Approbation livreur</w:t>
      </w:r>
      <w:r>
        <w:t xml:space="preserve"> — « Bonjour, votre profil livreur est approuvé. Vous pouvez accéder à votre espace livreur. Merci de respecter les consignes de disponibilité, récupération et livraison. »</w:t>
      </w:r>
    </w:p>
    <w:p w14:paraId="0E54A430" w14:textId="77777777" w:rsidR="007050F1" w:rsidRDefault="00000000">
      <w:pPr>
        <w:spacing w:after="160"/>
      </w:pPr>
      <w:r>
        <w:rPr>
          <w:b/>
          <w:bCs/>
        </w:rPr>
        <w:t>Suspension temporaire</w:t>
      </w:r>
      <w:r>
        <w:t xml:space="preserve"> — « Bonjour, votre profil Yamo est temporairement suspendu. Motif : [motif]. Notre équipe vous contactera pour la suite. Merci de ne pas créer de nouveau compte pendant la vérification. »</w:t>
      </w:r>
    </w:p>
    <w:p w14:paraId="602B831A" w14:textId="77777777" w:rsidR="007050F1" w:rsidRDefault="00000000">
      <w:pPr>
        <w:spacing w:after="160"/>
      </w:pPr>
      <w:r>
        <w:rPr>
          <w:b/>
          <w:bCs/>
        </w:rPr>
        <w:t>Retard commande client</w:t>
      </w:r>
      <w:r>
        <w:t xml:space="preserve"> — « Votre commande est toujours suivie par Yamo. Le retard vient de [restaurant/livraison]. Nouvelle estimation : [délai]. Merci pour votre patience. »</w:t>
      </w:r>
    </w:p>
    <w:p w14:paraId="00516918" w14:textId="77777777" w:rsidR="007050F1" w:rsidRDefault="00000000">
      <w:pPr>
        <w:pStyle w:val="Titre2"/>
        <w:spacing w:after="160"/>
      </w:pPr>
      <w:bookmarkStart w:id="107" w:name="_Toc234907482"/>
      <w:r>
        <w:t>C. Glossaire des statuts et rôles</w:t>
      </w:r>
      <w:bookmarkEnd w:id="107"/>
    </w:p>
    <w:p w14:paraId="4E397FBB" w14:textId="77777777" w:rsidR="007050F1" w:rsidRDefault="00000000">
      <w:pPr>
        <w:pStyle w:val="Paragraphedeliste"/>
        <w:numPr>
          <w:ilvl w:val="0"/>
          <w:numId w:val="1"/>
        </w:numPr>
        <w:spacing w:after="60"/>
      </w:pPr>
      <w:r>
        <w:rPr>
          <w:b/>
          <w:bCs/>
        </w:rPr>
        <w:t>Commanditaire</w:t>
      </w:r>
      <w:r>
        <w:t xml:space="preserve"> — compte connecté qui passe et paie la commande.</w:t>
      </w:r>
    </w:p>
    <w:p w14:paraId="0EE603C0" w14:textId="77777777" w:rsidR="007050F1" w:rsidRDefault="00000000">
      <w:pPr>
        <w:pStyle w:val="Paragraphedeliste"/>
        <w:numPr>
          <w:ilvl w:val="0"/>
          <w:numId w:val="1"/>
        </w:numPr>
        <w:spacing w:after="60"/>
      </w:pPr>
      <w:r>
        <w:rPr>
          <w:b/>
          <w:bCs/>
        </w:rPr>
        <w:t>Bénéficiaire</w:t>
      </w:r>
      <w:r>
        <w:t xml:space="preserve"> — personne qui reçoit la commande, potentiellement distincte du commanditaire.</w:t>
      </w:r>
    </w:p>
    <w:p w14:paraId="292AA44F" w14:textId="77777777" w:rsidR="007050F1" w:rsidRDefault="00000000">
      <w:pPr>
        <w:pStyle w:val="Paragraphedeliste"/>
        <w:numPr>
          <w:ilvl w:val="0"/>
          <w:numId w:val="1"/>
        </w:numPr>
        <w:spacing w:after="60"/>
      </w:pPr>
      <w:r>
        <w:rPr>
          <w:b/>
          <w:bCs/>
        </w:rPr>
        <w:t>ETA (`</w:t>
      </w:r>
      <w:proofErr w:type="spellStart"/>
      <w:r>
        <w:rPr>
          <w:b/>
          <w:bCs/>
        </w:rPr>
        <w:t>estimated_ready_at</w:t>
      </w:r>
      <w:proofErr w:type="spellEnd"/>
      <w:r>
        <w:rPr>
          <w:b/>
          <w:bCs/>
        </w:rPr>
        <w:t>`)</w:t>
      </w:r>
      <w:r>
        <w:t xml:space="preserve"> — estimation du moment où le plat sera prêt, déclarée par le restaurant, utilisée pour synchroniser l'assignation du livreur.</w:t>
      </w:r>
    </w:p>
    <w:p w14:paraId="63EE3015" w14:textId="77777777" w:rsidR="007050F1" w:rsidRDefault="00000000">
      <w:pPr>
        <w:pStyle w:val="Paragraphedeliste"/>
        <w:numPr>
          <w:ilvl w:val="0"/>
          <w:numId w:val="1"/>
        </w:numPr>
        <w:spacing w:after="60"/>
      </w:pPr>
      <w:r>
        <w:rPr>
          <w:b/>
          <w:bCs/>
        </w:rPr>
        <w:t>RLS (Row Level Security)</w:t>
      </w:r>
      <w:r>
        <w:t xml:space="preserve"> — mécanisme </w:t>
      </w:r>
      <w:proofErr w:type="spellStart"/>
      <w:r>
        <w:t>Supabase</w:t>
      </w:r>
      <w:proofErr w:type="spellEnd"/>
      <w:r>
        <w:t xml:space="preserve"> restreignant l'accès aux lignes de données selon le rôle et l'identité de l'utilisateur.</w:t>
      </w:r>
    </w:p>
    <w:p w14:paraId="43B7771C" w14:textId="77777777" w:rsidR="007050F1" w:rsidRDefault="00000000">
      <w:pPr>
        <w:pStyle w:val="Paragraphedeliste"/>
        <w:numPr>
          <w:ilvl w:val="0"/>
          <w:numId w:val="1"/>
        </w:numPr>
        <w:spacing w:after="60"/>
      </w:pPr>
      <w:proofErr w:type="spellStart"/>
      <w:r>
        <w:rPr>
          <w:b/>
          <w:bCs/>
        </w:rPr>
        <w:t>RoleGate</w:t>
      </w:r>
      <w:proofErr w:type="spellEnd"/>
      <w:r>
        <w:t xml:space="preserve"> — composant applicatif bloquant l'accès au </w:t>
      </w:r>
      <w:proofErr w:type="spellStart"/>
      <w:r>
        <w:t>dashboard</w:t>
      </w:r>
      <w:proofErr w:type="spellEnd"/>
      <w:r>
        <w:t xml:space="preserve"> tant que </w:t>
      </w:r>
      <w:proofErr w:type="spellStart"/>
      <w:r>
        <w:rPr>
          <w:rFonts w:ascii="Consolas" w:eastAsia="Consolas" w:hAnsi="Consolas" w:cs="Consolas"/>
          <w:sz w:val="20"/>
          <w:szCs w:val="20"/>
        </w:rPr>
        <w:t>profiles.is_approved</w:t>
      </w:r>
      <w:proofErr w:type="spellEnd"/>
      <w:r>
        <w:t xml:space="preserve"> n'est pas vrai.</w:t>
      </w:r>
    </w:p>
    <w:p w14:paraId="70615312" w14:textId="77777777" w:rsidR="007050F1" w:rsidRDefault="00000000">
      <w:pPr>
        <w:pStyle w:val="Paragraphedeliste"/>
        <w:numPr>
          <w:ilvl w:val="0"/>
          <w:numId w:val="1"/>
        </w:numPr>
        <w:spacing w:after="60"/>
      </w:pPr>
      <w:r>
        <w:rPr>
          <w:b/>
          <w:bCs/>
        </w:rPr>
        <w:t>City manager</w:t>
      </w:r>
      <w:r>
        <w:t xml:space="preserve"> — responsable opérationnel local d'une ville, garant des KPIs et de la qualité du réseau restaurants/livreurs sur sa zone.</w:t>
      </w:r>
    </w:p>
    <w:p w14:paraId="60BCDAF0" w14:textId="77777777" w:rsidR="007050F1" w:rsidRDefault="00000000">
      <w:pPr>
        <w:pStyle w:val="Paragraphedeliste"/>
        <w:numPr>
          <w:ilvl w:val="0"/>
          <w:numId w:val="1"/>
        </w:numPr>
        <w:spacing w:after="60"/>
      </w:pPr>
      <w:r>
        <w:rPr>
          <w:b/>
          <w:bCs/>
        </w:rPr>
        <w:t>Phase probatoire</w:t>
      </w:r>
      <w:r>
        <w:t xml:space="preserve"> — période de surveillance renforcée suivant l'activation d'un profil restaurant (14 jours) ou livreur (20 premières livraisons).</w:t>
      </w:r>
    </w:p>
    <w:p w14:paraId="48281DB3" w14:textId="77777777" w:rsidR="007050F1" w:rsidRDefault="00000000">
      <w:pPr>
        <w:pStyle w:val="Titre2"/>
        <w:spacing w:after="160"/>
      </w:pPr>
      <w:bookmarkStart w:id="108" w:name="_Toc234907483"/>
      <w:r>
        <w:t>D. Sources et références</w:t>
      </w:r>
      <w:bookmarkEnd w:id="108"/>
    </w:p>
    <w:p w14:paraId="4608472D" w14:textId="77777777" w:rsidR="007050F1" w:rsidRDefault="00000000">
      <w:pPr>
        <w:pStyle w:val="Paragraphedeliste"/>
        <w:numPr>
          <w:ilvl w:val="0"/>
          <w:numId w:val="1"/>
        </w:numPr>
        <w:spacing w:after="60"/>
      </w:pPr>
      <w:r>
        <w:t>Banque mondiale, données pays Cameroun : https://data.worldbank.org/country/cameroon</w:t>
      </w:r>
    </w:p>
    <w:p w14:paraId="469F5972" w14:textId="77777777" w:rsidR="007050F1" w:rsidRDefault="00000000">
      <w:pPr>
        <w:pStyle w:val="Paragraphedeliste"/>
        <w:numPr>
          <w:ilvl w:val="0"/>
          <w:numId w:val="1"/>
        </w:numPr>
        <w:spacing w:after="60"/>
      </w:pPr>
      <w:r>
        <w:t>Banque mondiale, page pays Cameroun : https://www.worldbank.org/en/country/cameroon/overview</w:t>
      </w:r>
    </w:p>
    <w:p w14:paraId="6A374AEB" w14:textId="77777777" w:rsidR="007050F1" w:rsidRDefault="00000000">
      <w:pPr>
        <w:pStyle w:val="Paragraphedeliste"/>
        <w:numPr>
          <w:ilvl w:val="0"/>
          <w:numId w:val="1"/>
        </w:numPr>
        <w:spacing w:after="60"/>
      </w:pPr>
      <w:r>
        <w:t>GSMA Inclusive Digital Finance et Mobile Money : https://www.gsma.com/mobilefordevelopment/mobile-money/</w:t>
      </w:r>
    </w:p>
    <w:p w14:paraId="664217C6" w14:textId="77777777" w:rsidR="007050F1" w:rsidRDefault="00000000">
      <w:pPr>
        <w:pStyle w:val="Paragraphedeliste"/>
        <w:numPr>
          <w:ilvl w:val="0"/>
          <w:numId w:val="1"/>
        </w:numPr>
        <w:spacing w:after="60"/>
      </w:pPr>
      <w:r>
        <w:lastRenderedPageBreak/>
        <w:t>Données publiques sur Douala, rôle économique et population indicative : https://en.wikipedia.org/wiki/Douala</w:t>
      </w:r>
    </w:p>
    <w:p w14:paraId="1096F12E" w14:textId="77777777" w:rsidR="007050F1" w:rsidRDefault="00000000">
      <w:pPr>
        <w:pStyle w:val="Paragraphedeliste"/>
        <w:numPr>
          <w:ilvl w:val="0"/>
          <w:numId w:val="1"/>
        </w:numPr>
        <w:spacing w:after="60"/>
      </w:pPr>
      <w:r>
        <w:t xml:space="preserve">Documentation interne du projet Yamo : </w:t>
      </w:r>
      <w:r>
        <w:rPr>
          <w:rFonts w:ascii="Consolas" w:eastAsia="Consolas" w:hAnsi="Consolas" w:cs="Consolas"/>
          <w:sz w:val="20"/>
          <w:szCs w:val="20"/>
        </w:rPr>
        <w:t>business-plan-yamo.md</w:t>
      </w:r>
      <w:r>
        <w:t xml:space="preserve">, </w:t>
      </w:r>
      <w:r>
        <w:rPr>
          <w:rFonts w:ascii="Consolas" w:eastAsia="Consolas" w:hAnsi="Consolas" w:cs="Consolas"/>
          <w:sz w:val="20"/>
          <w:szCs w:val="20"/>
        </w:rPr>
        <w:t>manuel-profils-securite-yamo.md</w:t>
      </w:r>
      <w:r>
        <w:t xml:space="preserve">, </w:t>
      </w:r>
      <w:r>
        <w:rPr>
          <w:rFonts w:ascii="Consolas" w:eastAsia="Consolas" w:hAnsi="Consolas" w:cs="Consolas"/>
          <w:sz w:val="20"/>
          <w:szCs w:val="20"/>
        </w:rPr>
        <w:t>processus-securises-yamo.md</w:t>
      </w:r>
      <w:r>
        <w:t>, README.md et structure applicative locale.</w:t>
      </w:r>
    </w:p>
    <w:p w14:paraId="09AF3AEB" w14:textId="77777777" w:rsidR="007050F1" w:rsidRDefault="00000000">
      <w:pPr>
        <w:spacing w:after="160"/>
      </w:pPr>
      <w:r>
        <w:rPr>
          <w:i/>
          <w:iCs/>
        </w:rPr>
        <w:t>Fin du guide stratégique consolidé. Les sections marquées « complément » ou « nouveau » comblent des manques identifiés lors de la fusion des trois documents sources ; elles doivent être validées et affinées par la Direction et l'équipe Tech avant d'être considérées comme normatives au même titre que le reste du document.</w:t>
      </w:r>
    </w:p>
    <w:sectPr w:rsidR="007050F1">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64A97" w14:textId="77777777" w:rsidR="00C062E6" w:rsidRDefault="00C062E6">
      <w:r>
        <w:separator/>
      </w:r>
    </w:p>
  </w:endnote>
  <w:endnote w:type="continuationSeparator" w:id="0">
    <w:p w14:paraId="5CCDDCD4" w14:textId="77777777" w:rsidR="00C062E6" w:rsidRDefault="00C062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34666" w14:textId="77777777" w:rsidR="007050F1" w:rsidRDefault="00000000">
    <w:pPr>
      <w:jc w:val="center"/>
    </w:pPr>
    <w:r>
      <w:rPr>
        <w:color w:val="8A8A8A"/>
        <w:sz w:val="16"/>
        <w:szCs w:val="16"/>
      </w:rPr>
      <w:t xml:space="preserve">Document confidentiel — usage </w:t>
    </w:r>
    <w:proofErr w:type="gramStart"/>
    <w:r>
      <w:rPr>
        <w:color w:val="8A8A8A"/>
        <w:sz w:val="16"/>
        <w:szCs w:val="16"/>
      </w:rPr>
      <w:t>interne  |</w:t>
    </w:r>
    <w:proofErr w:type="gramEnd"/>
    <w:r>
      <w:rPr>
        <w:color w:val="8A8A8A"/>
        <w:sz w:val="16"/>
        <w:szCs w:val="16"/>
      </w:rPr>
      <w:t xml:space="preserve">  Page </w:t>
    </w:r>
    <w:r>
      <w:rPr>
        <w:color w:val="8A8A8A"/>
        <w:sz w:val="16"/>
        <w:szCs w:val="16"/>
      </w:rPr>
      <w:fldChar w:fldCharType="begin"/>
    </w:r>
    <w:r>
      <w:rPr>
        <w:color w:val="8A8A8A"/>
        <w:sz w:val="16"/>
        <w:szCs w:val="16"/>
      </w:rPr>
      <w:instrText>PAGE</w:instrText>
    </w:r>
    <w:r>
      <w:rPr>
        <w:color w:val="8A8A8A"/>
        <w:sz w:val="16"/>
        <w:szCs w:val="16"/>
      </w:rPr>
      <w:fldChar w:fldCharType="separate"/>
    </w:r>
    <w:r w:rsidR="001E746B">
      <w:rPr>
        <w:noProof/>
        <w:color w:val="8A8A8A"/>
        <w:sz w:val="16"/>
        <w:szCs w:val="16"/>
      </w:rPr>
      <w:t>1</w:t>
    </w:r>
    <w:r>
      <w:rPr>
        <w:color w:val="8A8A8A"/>
        <w:sz w:val="16"/>
        <w:szCs w:val="16"/>
      </w:rPr>
      <w:fldChar w:fldCharType="end"/>
    </w:r>
    <w:r>
      <w:rPr>
        <w:color w:val="8A8A8A"/>
        <w:sz w:val="16"/>
        <w:szCs w:val="16"/>
      </w:rPr>
      <w:t xml:space="preserve"> / </w:t>
    </w:r>
    <w:r>
      <w:rPr>
        <w:color w:val="8A8A8A"/>
        <w:sz w:val="16"/>
        <w:szCs w:val="16"/>
      </w:rPr>
      <w:fldChar w:fldCharType="begin"/>
    </w:r>
    <w:r>
      <w:rPr>
        <w:color w:val="8A8A8A"/>
        <w:sz w:val="16"/>
        <w:szCs w:val="16"/>
      </w:rPr>
      <w:instrText>NUMPAGES</w:instrText>
    </w:r>
    <w:r>
      <w:rPr>
        <w:color w:val="8A8A8A"/>
        <w:sz w:val="16"/>
        <w:szCs w:val="16"/>
      </w:rPr>
      <w:fldChar w:fldCharType="separate"/>
    </w:r>
    <w:r w:rsidR="001E746B">
      <w:rPr>
        <w:noProof/>
        <w:color w:val="8A8A8A"/>
        <w:sz w:val="16"/>
        <w:szCs w:val="16"/>
      </w:rPr>
      <w:t>2</w:t>
    </w:r>
    <w:r>
      <w:rPr>
        <w:color w:val="8A8A8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5A04C" w14:textId="77777777" w:rsidR="00C062E6" w:rsidRDefault="00C062E6">
      <w:r>
        <w:separator/>
      </w:r>
    </w:p>
  </w:footnote>
  <w:footnote w:type="continuationSeparator" w:id="0">
    <w:p w14:paraId="1B58010A" w14:textId="77777777" w:rsidR="00C062E6" w:rsidRDefault="00C062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07BFA" w14:textId="77777777" w:rsidR="007050F1" w:rsidRDefault="00000000">
    <w:pPr>
      <w:jc w:val="right"/>
    </w:pPr>
    <w:r>
      <w:rPr>
        <w:color w:val="8A8A8A"/>
        <w:sz w:val="16"/>
        <w:szCs w:val="16"/>
      </w:rPr>
      <w:t>Yamo — Guide Stratégique 360°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44B26"/>
    <w:multiLevelType w:val="hybridMultilevel"/>
    <w:tmpl w:val="826AA21A"/>
    <w:lvl w:ilvl="0" w:tplc="4686F54A">
      <w:start w:val="1"/>
      <w:numFmt w:val="decimal"/>
      <w:lvlText w:val="%1."/>
      <w:lvlJc w:val="left"/>
      <w:pPr>
        <w:ind w:left="720" w:hanging="360"/>
      </w:pPr>
    </w:lvl>
    <w:lvl w:ilvl="1" w:tplc="E270740C">
      <w:numFmt w:val="decimal"/>
      <w:lvlText w:val=""/>
      <w:lvlJc w:val="left"/>
    </w:lvl>
    <w:lvl w:ilvl="2" w:tplc="52561EC8">
      <w:numFmt w:val="decimal"/>
      <w:lvlText w:val=""/>
      <w:lvlJc w:val="left"/>
    </w:lvl>
    <w:lvl w:ilvl="3" w:tplc="6812FCAE">
      <w:numFmt w:val="decimal"/>
      <w:lvlText w:val=""/>
      <w:lvlJc w:val="left"/>
    </w:lvl>
    <w:lvl w:ilvl="4" w:tplc="52FC1412">
      <w:numFmt w:val="decimal"/>
      <w:lvlText w:val=""/>
      <w:lvlJc w:val="left"/>
    </w:lvl>
    <w:lvl w:ilvl="5" w:tplc="75023106">
      <w:numFmt w:val="decimal"/>
      <w:lvlText w:val=""/>
      <w:lvlJc w:val="left"/>
    </w:lvl>
    <w:lvl w:ilvl="6" w:tplc="0254CCEC">
      <w:numFmt w:val="decimal"/>
      <w:lvlText w:val=""/>
      <w:lvlJc w:val="left"/>
    </w:lvl>
    <w:lvl w:ilvl="7" w:tplc="F236A22E">
      <w:numFmt w:val="decimal"/>
      <w:lvlText w:val=""/>
      <w:lvlJc w:val="left"/>
    </w:lvl>
    <w:lvl w:ilvl="8" w:tplc="5AF4DCA8">
      <w:numFmt w:val="decimal"/>
      <w:lvlText w:val=""/>
      <w:lvlJc w:val="left"/>
    </w:lvl>
  </w:abstractNum>
  <w:abstractNum w:abstractNumId="1" w15:restartNumberingAfterBreak="0">
    <w:nsid w:val="353874CC"/>
    <w:multiLevelType w:val="hybridMultilevel"/>
    <w:tmpl w:val="E874671C"/>
    <w:lvl w:ilvl="0" w:tplc="22509776">
      <w:start w:val="1"/>
      <w:numFmt w:val="bullet"/>
      <w:lvlText w:val="●"/>
      <w:lvlJc w:val="left"/>
      <w:pPr>
        <w:ind w:left="720" w:hanging="360"/>
      </w:pPr>
    </w:lvl>
    <w:lvl w:ilvl="1" w:tplc="1ED42D3A">
      <w:start w:val="1"/>
      <w:numFmt w:val="bullet"/>
      <w:lvlText w:val="○"/>
      <w:lvlJc w:val="left"/>
      <w:pPr>
        <w:ind w:left="1440" w:hanging="360"/>
      </w:pPr>
    </w:lvl>
    <w:lvl w:ilvl="2" w:tplc="5C3829C6">
      <w:start w:val="1"/>
      <w:numFmt w:val="bullet"/>
      <w:lvlText w:val="■"/>
      <w:lvlJc w:val="left"/>
      <w:pPr>
        <w:ind w:left="2160" w:hanging="360"/>
      </w:pPr>
    </w:lvl>
    <w:lvl w:ilvl="3" w:tplc="002E2E1A">
      <w:start w:val="1"/>
      <w:numFmt w:val="bullet"/>
      <w:lvlText w:val="●"/>
      <w:lvlJc w:val="left"/>
      <w:pPr>
        <w:ind w:left="2880" w:hanging="360"/>
      </w:pPr>
    </w:lvl>
    <w:lvl w:ilvl="4" w:tplc="F9ACFFB6">
      <w:start w:val="1"/>
      <w:numFmt w:val="bullet"/>
      <w:lvlText w:val="○"/>
      <w:lvlJc w:val="left"/>
      <w:pPr>
        <w:ind w:left="3600" w:hanging="360"/>
      </w:pPr>
    </w:lvl>
    <w:lvl w:ilvl="5" w:tplc="92D4559C">
      <w:start w:val="1"/>
      <w:numFmt w:val="bullet"/>
      <w:lvlText w:val="■"/>
      <w:lvlJc w:val="left"/>
      <w:pPr>
        <w:ind w:left="4320" w:hanging="360"/>
      </w:pPr>
    </w:lvl>
    <w:lvl w:ilvl="6" w:tplc="D97AD888">
      <w:start w:val="1"/>
      <w:numFmt w:val="bullet"/>
      <w:lvlText w:val="●"/>
      <w:lvlJc w:val="left"/>
      <w:pPr>
        <w:ind w:left="5040" w:hanging="360"/>
      </w:pPr>
    </w:lvl>
    <w:lvl w:ilvl="7" w:tplc="6B4248EE">
      <w:start w:val="1"/>
      <w:numFmt w:val="bullet"/>
      <w:lvlText w:val="●"/>
      <w:lvlJc w:val="left"/>
      <w:pPr>
        <w:ind w:left="5760" w:hanging="360"/>
      </w:pPr>
    </w:lvl>
    <w:lvl w:ilvl="8" w:tplc="66C05DEC">
      <w:start w:val="1"/>
      <w:numFmt w:val="bullet"/>
      <w:lvlText w:val="●"/>
      <w:lvlJc w:val="left"/>
      <w:pPr>
        <w:ind w:left="6480" w:hanging="360"/>
      </w:pPr>
    </w:lvl>
  </w:abstractNum>
  <w:num w:numId="1" w16cid:durableId="1386300152">
    <w:abstractNumId w:val="1"/>
    <w:lvlOverride w:ilvl="0">
      <w:startOverride w:val="1"/>
    </w:lvlOverride>
  </w:num>
  <w:num w:numId="2" w16cid:durableId="17371262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0F1"/>
    <w:rsid w:val="001E746B"/>
    <w:rsid w:val="007050F1"/>
    <w:rsid w:val="00A433B9"/>
    <w:rsid w:val="00C062E6"/>
    <w:rsid w:val="00FA1C8E"/>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2874D"/>
  <w15:docId w15:val="{3DD85F73-31A1-42EE-9D3D-07C67A94F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CM" w:eastAsia="fr-C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80"/>
      <w:outlineLvl w:val="0"/>
    </w:pPr>
    <w:rPr>
      <w:b/>
      <w:bCs/>
      <w:color w:val="1F4E3D"/>
      <w:sz w:val="32"/>
      <w:szCs w:val="32"/>
    </w:rPr>
  </w:style>
  <w:style w:type="paragraph" w:styleId="Titre2">
    <w:name w:val="heading 2"/>
    <w:uiPriority w:val="9"/>
    <w:unhideWhenUsed/>
    <w:qFormat/>
    <w:pPr>
      <w:spacing w:before="280" w:after="140"/>
      <w:outlineLvl w:val="1"/>
    </w:pPr>
    <w:rPr>
      <w:b/>
      <w:bCs/>
      <w:color w:val="1F4E3D"/>
      <w:sz w:val="27"/>
      <w:szCs w:val="27"/>
    </w:rPr>
  </w:style>
  <w:style w:type="paragraph" w:styleId="Titre3">
    <w:name w:val="heading 3"/>
    <w:uiPriority w:val="9"/>
    <w:unhideWhenUsed/>
    <w:qFormat/>
    <w:pPr>
      <w:spacing w:before="220" w:after="110"/>
      <w:outlineLvl w:val="2"/>
    </w:pPr>
    <w:rPr>
      <w:b/>
      <w:bCs/>
      <w:color w:val="2E2E2E"/>
      <w:sz w:val="24"/>
      <w:szCs w:val="24"/>
    </w:rPr>
  </w:style>
  <w:style w:type="paragraph" w:styleId="Titre4">
    <w:name w:val="heading 4"/>
    <w:uiPriority w:val="9"/>
    <w:semiHidden/>
    <w:unhideWhenUsed/>
    <w:qFormat/>
    <w:pPr>
      <w:spacing w:before="180" w:after="90"/>
      <w:outlineLvl w:val="3"/>
    </w:pPr>
    <w:rPr>
      <w:b/>
      <w:bCs/>
      <w:i/>
      <w:iCs/>
      <w:color w:val="2E2E2E"/>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1E746B"/>
    <w:pPr>
      <w:spacing w:after="100"/>
    </w:pPr>
  </w:style>
  <w:style w:type="paragraph" w:styleId="TM2">
    <w:name w:val="toc 2"/>
    <w:basedOn w:val="Normal"/>
    <w:next w:val="Normal"/>
    <w:autoRedefine/>
    <w:uiPriority w:val="39"/>
    <w:unhideWhenUsed/>
    <w:rsid w:val="001E746B"/>
    <w:pPr>
      <w:spacing w:after="100"/>
      <w:ind w:left="220"/>
    </w:pPr>
  </w:style>
  <w:style w:type="paragraph" w:styleId="TM3">
    <w:name w:val="toc 3"/>
    <w:basedOn w:val="Normal"/>
    <w:next w:val="Normal"/>
    <w:autoRedefine/>
    <w:uiPriority w:val="39"/>
    <w:unhideWhenUsed/>
    <w:rsid w:val="001E746B"/>
    <w:pPr>
      <w:spacing w:after="100"/>
      <w:ind w:left="440"/>
    </w:pPr>
  </w:style>
  <w:style w:type="paragraph" w:styleId="TM4">
    <w:name w:val="toc 4"/>
    <w:basedOn w:val="Normal"/>
    <w:next w:val="Normal"/>
    <w:autoRedefine/>
    <w:uiPriority w:val="39"/>
    <w:unhideWhenUsed/>
    <w:rsid w:val="001E746B"/>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M5">
    <w:name w:val="toc 5"/>
    <w:basedOn w:val="Normal"/>
    <w:next w:val="Normal"/>
    <w:autoRedefine/>
    <w:uiPriority w:val="39"/>
    <w:unhideWhenUsed/>
    <w:rsid w:val="001E746B"/>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M6">
    <w:name w:val="toc 6"/>
    <w:basedOn w:val="Normal"/>
    <w:next w:val="Normal"/>
    <w:autoRedefine/>
    <w:uiPriority w:val="39"/>
    <w:unhideWhenUsed/>
    <w:rsid w:val="001E746B"/>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M7">
    <w:name w:val="toc 7"/>
    <w:basedOn w:val="Normal"/>
    <w:next w:val="Normal"/>
    <w:autoRedefine/>
    <w:uiPriority w:val="39"/>
    <w:unhideWhenUsed/>
    <w:rsid w:val="001E746B"/>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M8">
    <w:name w:val="toc 8"/>
    <w:basedOn w:val="Normal"/>
    <w:next w:val="Normal"/>
    <w:autoRedefine/>
    <w:uiPriority w:val="39"/>
    <w:unhideWhenUsed/>
    <w:rsid w:val="001E746B"/>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M9">
    <w:name w:val="toc 9"/>
    <w:basedOn w:val="Normal"/>
    <w:next w:val="Normal"/>
    <w:autoRedefine/>
    <w:uiPriority w:val="39"/>
    <w:unhideWhenUsed/>
    <w:rsid w:val="001E746B"/>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tionnonrsolue">
    <w:name w:val="Unresolved Mention"/>
    <w:basedOn w:val="Policepardfaut"/>
    <w:uiPriority w:val="99"/>
    <w:semiHidden/>
    <w:unhideWhenUsed/>
    <w:rsid w:val="001E74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Pages>
  <Words>10580</Words>
  <Characters>58193</Characters>
  <Application>Microsoft Office Word</Application>
  <DocSecurity>0</DocSecurity>
  <Lines>484</Lines>
  <Paragraphs>137</Paragraphs>
  <ScaleCrop>false</ScaleCrop>
  <Company/>
  <LinksUpToDate>false</LinksUpToDate>
  <CharactersWithSpaces>68636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Stratégique Yamo 360°</dc:title>
  <dc:creator>Yamo</dc:creator>
  <dc:description>Business, croissance, opérations et sécurité — document consolidé</dc:description>
  <cp:lastModifiedBy>Thephile Mimbe</cp:lastModifiedBy>
  <cp:revision>3</cp:revision>
  <dcterms:created xsi:type="dcterms:W3CDTF">2026-07-14T06:34:00Z</dcterms:created>
  <dcterms:modified xsi:type="dcterms:W3CDTF">2026-07-14T08:01:00Z</dcterms:modified>
</cp:coreProperties>
</file>