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5833A" w14:textId="219DA68D" w:rsidR="00342F9C" w:rsidRDefault="00342F9C" w:rsidP="00342F9C">
      <w:pPr>
        <w:rPr>
          <w:rFonts w:ascii="Calibri" w:hAnsi="Calibri" w:cs="Calibri"/>
          <w:b/>
          <w:bCs/>
        </w:rPr>
      </w:pPr>
      <w:r>
        <w:rPr>
          <w:rFonts w:ascii="Tw Cen MT" w:hAnsi="Tw Cen MT"/>
          <w:b/>
          <w:bCs/>
        </w:rPr>
        <w:t>FULL NAME</w:t>
      </w:r>
      <w:r>
        <w:rPr>
          <w:rFonts w:ascii="Tw Cen MT" w:hAnsi="Tw Cen MT"/>
          <w:b/>
          <w:bCs/>
          <w:lang w:val="vi-VN"/>
        </w:rPr>
        <w:t>:</w:t>
      </w:r>
      <w:r>
        <w:rPr>
          <w:rFonts w:ascii="Tw Cen MT" w:hAnsi="Tw Cen MT"/>
          <w:b/>
          <w:bCs/>
        </w:rPr>
        <w:t xml:space="preserve"> </w:t>
      </w:r>
      <w:r w:rsidR="007D60E5">
        <w:rPr>
          <w:rFonts w:ascii="Tw Cen MT" w:hAnsi="Tw Cen MT"/>
          <w:b/>
          <w:bCs/>
        </w:rPr>
        <w:t>Duong Tuan Du</w:t>
      </w:r>
    </w:p>
    <w:p w14:paraId="2A681BD7" w14:textId="380B3E46" w:rsidR="00342F9C" w:rsidRDefault="00342F9C" w:rsidP="00342F9C">
      <w:pPr>
        <w:rPr>
          <w:rFonts w:ascii="Tw Cen MT" w:hAnsi="Tw Cen MT"/>
          <w:b/>
          <w:bCs/>
        </w:rPr>
      </w:pPr>
      <w:r>
        <w:rPr>
          <w:rFonts w:ascii="Tw Cen MT" w:hAnsi="Tw Cen MT"/>
          <w:b/>
          <w:bCs/>
        </w:rPr>
        <w:t>STUDENT ID</w:t>
      </w:r>
      <w:r>
        <w:rPr>
          <w:rFonts w:ascii="Tw Cen MT" w:hAnsi="Tw Cen MT"/>
          <w:b/>
          <w:bCs/>
          <w:lang w:val="vi-VN"/>
        </w:rPr>
        <w:t>:</w:t>
      </w:r>
      <w:r w:rsidR="007D60E5">
        <w:rPr>
          <w:rFonts w:ascii="Tw Cen MT" w:hAnsi="Tw Cen MT"/>
          <w:b/>
          <w:bCs/>
        </w:rPr>
        <w:t xml:space="preserve"> </w:t>
      </w:r>
      <w:r w:rsidR="00FE4A4E">
        <w:rPr>
          <w:rFonts w:ascii="Tw Cen MT" w:hAnsi="Tw Cen MT"/>
          <w:b/>
          <w:bCs/>
        </w:rPr>
        <w:t>HE</w:t>
      </w:r>
      <w:r>
        <w:rPr>
          <w:rFonts w:ascii="Tw Cen MT" w:hAnsi="Tw Cen MT"/>
          <w:b/>
          <w:bCs/>
        </w:rPr>
        <w:t>172592</w:t>
      </w:r>
    </w:p>
    <w:p w14:paraId="7700E3CA" w14:textId="3DF678BB" w:rsidR="00342F9C" w:rsidRDefault="00342F9C" w:rsidP="00342F9C">
      <w:pPr>
        <w:rPr>
          <w:rFonts w:ascii="Tw Cen MT" w:hAnsi="Tw Cen MT"/>
          <w:b/>
          <w:bCs/>
        </w:rPr>
      </w:pPr>
      <w:r>
        <w:rPr>
          <w:rFonts w:ascii="Tw Cen MT" w:hAnsi="Tw Cen MT"/>
          <w:b/>
          <w:bCs/>
        </w:rPr>
        <w:t>CLASS</w:t>
      </w:r>
      <w:r>
        <w:rPr>
          <w:rFonts w:ascii="Tw Cen MT" w:hAnsi="Tw Cen MT"/>
          <w:b/>
          <w:bCs/>
          <w:lang w:val="vi-VN"/>
        </w:rPr>
        <w:t>:</w:t>
      </w:r>
      <w:r w:rsidR="00211376">
        <w:rPr>
          <w:rFonts w:ascii="Tw Cen MT" w:hAnsi="Tw Cen MT"/>
          <w:b/>
          <w:bCs/>
        </w:rPr>
        <w:t xml:space="preserve"> </w:t>
      </w:r>
      <w:r w:rsidR="00FE3052">
        <w:rPr>
          <w:rFonts w:ascii="Tw Cen MT" w:hAnsi="Tw Cen MT"/>
          <w:b/>
          <w:bCs/>
        </w:rPr>
        <w:t>Heatwave</w:t>
      </w:r>
      <w:r w:rsidR="00517680">
        <w:rPr>
          <w:rFonts w:ascii="Tw Cen MT" w:hAnsi="Tw Cen MT"/>
          <w:b/>
          <w:bCs/>
        </w:rPr>
        <w:t xml:space="preserve"> 72</w:t>
      </w:r>
    </w:p>
    <w:p w14:paraId="782FB0AB" w14:textId="38F6C34E" w:rsidR="00342F9C" w:rsidRPr="00342F9C" w:rsidRDefault="00342F9C" w:rsidP="00342F9C">
      <w:pPr>
        <w:rPr>
          <w:rFonts w:ascii="Tw Cen MT" w:hAnsi="Tw Cen MT"/>
          <w:b/>
          <w:bCs/>
        </w:rPr>
      </w:pPr>
      <w:r>
        <w:rPr>
          <w:rFonts w:ascii="Tw Cen MT" w:hAnsi="Tw Cen MT"/>
          <w:b/>
          <w:bCs/>
        </w:rPr>
        <w:t>DATE</w:t>
      </w:r>
      <w:r w:rsidR="001354B6">
        <w:rPr>
          <w:rFonts w:ascii="Tw Cen MT" w:hAnsi="Tw Cen MT"/>
          <w:b/>
          <w:bCs/>
        </w:rPr>
        <w:t xml:space="preserve"> OF SUBMISSION</w:t>
      </w:r>
      <w:r>
        <w:rPr>
          <w:rFonts w:ascii="Tw Cen MT" w:hAnsi="Tw Cen MT"/>
          <w:b/>
          <w:bCs/>
          <w:lang w:val="vi-VN"/>
        </w:rPr>
        <w:t>:</w:t>
      </w:r>
      <w:r w:rsidR="006934A6">
        <w:rPr>
          <w:rFonts w:ascii="Tw Cen MT" w:hAnsi="Tw Cen MT"/>
          <w:b/>
          <w:bCs/>
        </w:rPr>
        <w:t xml:space="preserve"> 1</w:t>
      </w:r>
      <w:r w:rsidR="009A0825">
        <w:rPr>
          <w:rFonts w:ascii="Tw Cen MT" w:hAnsi="Tw Cen MT"/>
          <w:b/>
          <w:bCs/>
        </w:rPr>
        <w:t>1</w:t>
      </w:r>
      <w:r w:rsidR="00CE0E8B">
        <w:rPr>
          <w:rFonts w:ascii="Tw Cen MT" w:hAnsi="Tw Cen MT"/>
          <w:b/>
          <w:bCs/>
        </w:rPr>
        <w:t>/</w:t>
      </w:r>
      <w:r w:rsidR="00FA4CCF">
        <w:rPr>
          <w:rFonts w:ascii="Tw Cen MT" w:hAnsi="Tw Cen MT"/>
          <w:b/>
          <w:bCs/>
        </w:rPr>
        <w:t>0</w:t>
      </w:r>
      <w:r w:rsidR="006934A6">
        <w:rPr>
          <w:rFonts w:ascii="Tw Cen MT" w:hAnsi="Tw Cen MT"/>
          <w:b/>
          <w:bCs/>
        </w:rPr>
        <w:t>5</w:t>
      </w:r>
      <w:r w:rsidR="00CE0E8B">
        <w:rPr>
          <w:rFonts w:ascii="Tw Cen MT" w:hAnsi="Tw Cen MT"/>
          <w:b/>
          <w:bCs/>
        </w:rPr>
        <w:t>/</w:t>
      </w:r>
      <w:r w:rsidR="009960FC">
        <w:rPr>
          <w:rFonts w:ascii="Tw Cen MT" w:hAnsi="Tw Cen MT"/>
          <w:b/>
          <w:bCs/>
        </w:rPr>
        <w:t>2022</w:t>
      </w:r>
    </w:p>
    <w:p w14:paraId="58998CBA" w14:textId="77777777" w:rsidR="00342F9C" w:rsidRDefault="00342F9C" w:rsidP="00342F9C">
      <w:pPr>
        <w:rPr>
          <w:rFonts w:ascii="Tw Cen MT" w:hAnsi="Tw Cen MT"/>
          <w:sz w:val="18"/>
          <w:szCs w:val="18"/>
          <w:lang w:val="vi-VN"/>
        </w:rPr>
      </w:pPr>
    </w:p>
    <w:p w14:paraId="15B8981C" w14:textId="77777777" w:rsidR="00342F9C" w:rsidRDefault="00342F9C" w:rsidP="00342F9C">
      <w:pPr>
        <w:rPr>
          <w:rFonts w:ascii="Tw Cen MT" w:hAnsi="Tw Cen MT"/>
          <w:sz w:val="18"/>
          <w:szCs w:val="18"/>
          <w:lang w:val="vi-VN"/>
        </w:rPr>
      </w:pPr>
    </w:p>
    <w:p w14:paraId="6199F54C" w14:textId="777A1A37" w:rsidR="00EC3897" w:rsidRPr="001354B6" w:rsidRDefault="00EC3897" w:rsidP="00EC3897">
      <w:pPr>
        <w:rPr>
          <w:rFonts w:ascii="Tw Cen MT" w:hAnsi="Tw Cen MT"/>
          <w:b/>
          <w:bCs/>
          <w:color w:val="C00000"/>
        </w:rPr>
      </w:pPr>
      <w:r>
        <w:rPr>
          <w:rFonts w:ascii="Tw Cen MT" w:hAnsi="Tw Cen MT"/>
          <w:b/>
          <w:bCs/>
          <w:color w:val="C00000"/>
          <w:lang w:val="vi-VN"/>
        </w:rPr>
        <w:t xml:space="preserve">TRANSCRIPT </w:t>
      </w:r>
      <w:r w:rsidR="001354B6">
        <w:rPr>
          <w:rFonts w:ascii="Tw Cen MT" w:hAnsi="Tw Cen MT"/>
          <w:b/>
          <w:bCs/>
          <w:color w:val="C00000"/>
        </w:rPr>
        <w:t>– INTERVIEW OF THE DAY</w:t>
      </w:r>
    </w:p>
    <w:p w14:paraId="6A64469D" w14:textId="77777777" w:rsidR="00EC3897" w:rsidRDefault="00EC3897" w:rsidP="00EC3897">
      <w:pPr>
        <w:rPr>
          <w:rFonts w:ascii="Tw Cen MT" w:hAnsi="Tw Cen MT"/>
          <w:i/>
          <w:iCs/>
          <w:color w:val="C00000"/>
        </w:rPr>
      </w:pPr>
      <w:r>
        <w:rPr>
          <w:rFonts w:ascii="Tw Cen MT" w:hAnsi="Tw Cen MT"/>
          <w:i/>
          <w:iCs/>
          <w:color w:val="C00000"/>
        </w:rPr>
        <w:t xml:space="preserve">*Convert to </w:t>
      </w:r>
      <w:r>
        <w:rPr>
          <w:rFonts w:ascii="Tw Cen MT" w:hAnsi="Tw Cen MT"/>
          <w:b/>
          <w:bCs/>
          <w:i/>
          <w:iCs/>
          <w:color w:val="C00000"/>
        </w:rPr>
        <w:t xml:space="preserve">pdf. </w:t>
      </w:r>
      <w:r>
        <w:rPr>
          <w:rFonts w:ascii="Tw Cen MT" w:hAnsi="Tw Cen MT"/>
          <w:i/>
          <w:iCs/>
          <w:color w:val="C00000"/>
        </w:rPr>
        <w:t>Before submitting</w:t>
      </w:r>
    </w:p>
    <w:p w14:paraId="5568B471" w14:textId="77777777" w:rsidR="007960A3" w:rsidRDefault="007960A3" w:rsidP="007960A3">
      <w:pPr>
        <w:rPr>
          <w:rFonts w:ascii="Tw Cen MT" w:hAnsi="Tw Cen MT"/>
          <w:b/>
          <w:bCs/>
        </w:rPr>
      </w:pPr>
    </w:p>
    <w:tbl>
      <w:tblPr>
        <w:tblStyle w:val="TableGrid"/>
        <w:tblW w:w="10813" w:type="dxa"/>
        <w:tblInd w:w="-5" w:type="dxa"/>
        <w:tblLook w:val="04A0" w:firstRow="1" w:lastRow="0" w:firstColumn="1" w:lastColumn="0" w:noHBand="0" w:noVBand="1"/>
      </w:tblPr>
      <w:tblGrid>
        <w:gridCol w:w="1965"/>
        <w:gridCol w:w="8848"/>
      </w:tblGrid>
      <w:tr w:rsidR="007960A3" w:rsidRPr="00B51992" w14:paraId="527A3E0F" w14:textId="77777777" w:rsidTr="00FB4F93">
        <w:trPr>
          <w:trHeight w:val="493"/>
        </w:trPr>
        <w:tc>
          <w:tcPr>
            <w:tcW w:w="1965" w:type="dxa"/>
            <w:tcBorders>
              <w:top w:val="single" w:sz="4" w:space="0" w:color="auto"/>
              <w:left w:val="single" w:sz="4" w:space="0" w:color="auto"/>
              <w:bottom w:val="single" w:sz="18" w:space="0" w:color="000000" w:themeColor="text1"/>
              <w:right w:val="single" w:sz="4" w:space="0" w:color="auto"/>
            </w:tcBorders>
            <w:shd w:val="clear" w:color="auto" w:fill="E7E6E6" w:themeFill="background2"/>
            <w:vAlign w:val="center"/>
            <w:hideMark/>
          </w:tcPr>
          <w:p w14:paraId="2CDF46D1" w14:textId="77777777" w:rsidR="007960A3" w:rsidRPr="00B51992" w:rsidRDefault="007960A3" w:rsidP="00A43E01">
            <w:pPr>
              <w:rPr>
                <w:rFonts w:ascii="Tw Cen MT" w:hAnsi="Tw Cen MT"/>
                <w:b/>
                <w:bCs/>
              </w:rPr>
            </w:pPr>
            <w:r w:rsidRPr="00B51992">
              <w:rPr>
                <w:rFonts w:ascii="Tw Cen MT" w:hAnsi="Tw Cen MT"/>
                <w:b/>
                <w:bCs/>
              </w:rPr>
              <w:t>Part/ Question</w:t>
            </w:r>
          </w:p>
        </w:tc>
        <w:tc>
          <w:tcPr>
            <w:tcW w:w="8848" w:type="dxa"/>
            <w:tcBorders>
              <w:top w:val="single" w:sz="4" w:space="0" w:color="auto"/>
              <w:left w:val="single" w:sz="4" w:space="0" w:color="auto"/>
              <w:bottom w:val="single" w:sz="18" w:space="0" w:color="000000" w:themeColor="text1"/>
              <w:right w:val="single" w:sz="4" w:space="0" w:color="auto"/>
            </w:tcBorders>
            <w:shd w:val="clear" w:color="auto" w:fill="E7E6E6" w:themeFill="background2"/>
            <w:vAlign w:val="center"/>
            <w:hideMark/>
          </w:tcPr>
          <w:p w14:paraId="0CAC8BC2" w14:textId="77777777" w:rsidR="007960A3" w:rsidRPr="00B51992" w:rsidRDefault="007960A3" w:rsidP="00A43E01">
            <w:pPr>
              <w:rPr>
                <w:rFonts w:ascii="Tw Cen MT" w:hAnsi="Tw Cen MT"/>
                <w:b/>
                <w:bCs/>
              </w:rPr>
            </w:pPr>
            <w:r w:rsidRPr="00B51992">
              <w:rPr>
                <w:rFonts w:ascii="Tw Cen MT" w:hAnsi="Tw Cen MT"/>
                <w:b/>
                <w:bCs/>
              </w:rPr>
              <w:t>Transcript</w:t>
            </w:r>
          </w:p>
        </w:tc>
      </w:tr>
      <w:tr w:rsidR="007960A3" w:rsidRPr="00B51992" w14:paraId="0E1E61B7" w14:textId="77777777" w:rsidTr="00FB4F93">
        <w:trPr>
          <w:trHeight w:val="802"/>
        </w:trPr>
        <w:tc>
          <w:tcPr>
            <w:tcW w:w="1965" w:type="dxa"/>
            <w:tcBorders>
              <w:top w:val="nil"/>
              <w:left w:val="single" w:sz="4" w:space="0" w:color="auto"/>
              <w:bottom w:val="single" w:sz="4" w:space="0" w:color="auto"/>
              <w:right w:val="single" w:sz="4" w:space="0" w:color="auto"/>
            </w:tcBorders>
            <w:vAlign w:val="center"/>
            <w:hideMark/>
          </w:tcPr>
          <w:p w14:paraId="36ABA236" w14:textId="099C4549" w:rsidR="00E04247" w:rsidRPr="00B51992" w:rsidRDefault="00B533E5" w:rsidP="00A43E01">
            <w:pPr>
              <w:rPr>
                <w:rFonts w:ascii="Tw Cen MT" w:hAnsi="Tw Cen MT"/>
                <w:b/>
                <w:bCs/>
              </w:rPr>
            </w:pPr>
            <w:r>
              <w:rPr>
                <w:rFonts w:ascii="Tw Cen MT" w:hAnsi="Tw Cen MT"/>
                <w:b/>
                <w:bCs/>
              </w:rPr>
              <w:t xml:space="preserve">Main </w:t>
            </w:r>
            <w:r w:rsidR="0057344F">
              <w:rPr>
                <w:rFonts w:ascii="Tw Cen MT" w:hAnsi="Tw Cen MT"/>
                <w:b/>
                <w:bCs/>
              </w:rPr>
              <w:t>N</w:t>
            </w:r>
            <w:r w:rsidR="002A2265">
              <w:rPr>
                <w:rFonts w:ascii="Tw Cen MT" w:hAnsi="Tw Cen MT"/>
                <w:b/>
                <w:bCs/>
              </w:rPr>
              <w:t>ews</w:t>
            </w:r>
            <w:r w:rsidR="0057344F">
              <w:rPr>
                <w:rFonts w:ascii="Tw Cen MT" w:hAnsi="Tw Cen MT"/>
                <w:b/>
                <w:bCs/>
              </w:rPr>
              <w:t xml:space="preserve"> </w:t>
            </w:r>
          </w:p>
        </w:tc>
        <w:tc>
          <w:tcPr>
            <w:tcW w:w="8848" w:type="dxa"/>
            <w:tcBorders>
              <w:top w:val="nil"/>
              <w:left w:val="single" w:sz="4" w:space="0" w:color="auto"/>
              <w:bottom w:val="single" w:sz="4" w:space="0" w:color="auto"/>
              <w:right w:val="single" w:sz="4" w:space="0" w:color="auto"/>
            </w:tcBorders>
            <w:vAlign w:val="center"/>
          </w:tcPr>
          <w:p w14:paraId="04386BA4" w14:textId="77777777" w:rsidR="00DF4288" w:rsidRDefault="000A4C17" w:rsidP="000A4C17">
            <w:pPr>
              <w:rPr>
                <w:rFonts w:cs="Calibri"/>
                <w:b/>
                <w:bCs/>
              </w:rPr>
            </w:pPr>
            <w:r>
              <w:rPr>
                <w:rFonts w:cs="Calibri"/>
                <w:b/>
                <w:bCs/>
              </w:rPr>
              <w:t>I</w:t>
            </w:r>
            <w:r w:rsidRPr="000A4C17">
              <w:rPr>
                <w:rFonts w:cs="Calibri"/>
                <w:b/>
                <w:bCs/>
              </w:rPr>
              <w:t>n Cuba, September 30, 2020, due to the impact of Covid 19, some Cuban entrepreneurs are starting their business model after the worst economic crisis in decades. Many people working in the tourism sector have lost their income, and self-employed workers are also greatly affected.</w:t>
            </w:r>
          </w:p>
          <w:p w14:paraId="717AC682" w14:textId="49E7F5DB" w:rsidR="009A0825" w:rsidRPr="005E2D65" w:rsidRDefault="009A0825" w:rsidP="000A4C17">
            <w:pPr>
              <w:rPr>
                <w:rFonts w:cs="Calibri"/>
                <w:b/>
                <w:bCs/>
              </w:rPr>
            </w:pPr>
            <w:r>
              <w:rPr>
                <w:rFonts w:cs="Calibri"/>
                <w:b/>
                <w:bCs/>
                <w:noProof/>
              </w:rPr>
              <w:drawing>
                <wp:inline distT="0" distB="0" distL="0" distR="0" wp14:anchorId="62CFB277" wp14:editId="6410B113">
                  <wp:extent cx="3119966" cy="4159954"/>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31959" cy="4175944"/>
                          </a:xfrm>
                          <a:prstGeom prst="rect">
                            <a:avLst/>
                          </a:prstGeom>
                        </pic:spPr>
                      </pic:pic>
                    </a:graphicData>
                  </a:graphic>
                </wp:inline>
              </w:drawing>
            </w:r>
          </w:p>
        </w:tc>
      </w:tr>
      <w:tr w:rsidR="007960A3" w:rsidRPr="00B51992" w14:paraId="1918F5DE" w14:textId="77777777" w:rsidTr="00FB4F93">
        <w:trPr>
          <w:trHeight w:val="971"/>
        </w:trPr>
        <w:tc>
          <w:tcPr>
            <w:tcW w:w="1965" w:type="dxa"/>
            <w:tcBorders>
              <w:top w:val="single" w:sz="4" w:space="0" w:color="auto"/>
              <w:left w:val="single" w:sz="4" w:space="0" w:color="auto"/>
              <w:bottom w:val="single" w:sz="4" w:space="0" w:color="auto"/>
              <w:right w:val="single" w:sz="4" w:space="0" w:color="auto"/>
            </w:tcBorders>
            <w:vAlign w:val="center"/>
            <w:hideMark/>
          </w:tcPr>
          <w:p w14:paraId="3E975FF4" w14:textId="7ABB790A" w:rsidR="007960A3" w:rsidRPr="00B51992" w:rsidRDefault="006D52C1" w:rsidP="00A43E01">
            <w:pPr>
              <w:rPr>
                <w:rFonts w:ascii="Tw Cen MT" w:hAnsi="Tw Cen MT"/>
                <w:b/>
                <w:bCs/>
              </w:rPr>
            </w:pPr>
            <w:r>
              <w:rPr>
                <w:rFonts w:ascii="Tw Cen MT" w:hAnsi="Tw Cen MT"/>
                <w:b/>
                <w:bCs/>
              </w:rPr>
              <w:t>Question</w:t>
            </w:r>
            <w:r w:rsidR="00686C0A">
              <w:rPr>
                <w:rFonts w:ascii="Tw Cen MT" w:hAnsi="Tw Cen MT"/>
                <w:b/>
                <w:bCs/>
              </w:rPr>
              <w:t xml:space="preserve"> </w:t>
            </w:r>
          </w:p>
        </w:tc>
        <w:tc>
          <w:tcPr>
            <w:tcW w:w="8848" w:type="dxa"/>
            <w:tcBorders>
              <w:top w:val="single" w:sz="4" w:space="0" w:color="auto"/>
              <w:left w:val="single" w:sz="4" w:space="0" w:color="auto"/>
              <w:bottom w:val="single" w:sz="4" w:space="0" w:color="auto"/>
              <w:right w:val="single" w:sz="4" w:space="0" w:color="auto"/>
            </w:tcBorders>
            <w:vAlign w:val="center"/>
          </w:tcPr>
          <w:p w14:paraId="5048EF81" w14:textId="1A8BB2DB" w:rsidR="001432D3" w:rsidRPr="005A54A6" w:rsidRDefault="00136280" w:rsidP="00F37BC7">
            <w:pPr>
              <w:rPr>
                <w:rFonts w:cs="Calibri"/>
              </w:rPr>
            </w:pPr>
            <w:r w:rsidRPr="00136280">
              <w:rPr>
                <w:rFonts w:cs="Calibri"/>
                <w:b/>
                <w:bCs/>
              </w:rPr>
              <w:t>I consider myself a person who can adapt very well in a new environment. Because with my confidence and sociability, I can get to know and adapt to people and surroundings very easily and quickly. Three facts about my adaptation: first, in high school, I transferred schools and within a week I was completely used to my friends and surroundings. Secondly, for the first time studying online at LUK, after only 5 days, I knew all of you and talked comfortably. And thirdly, most recently when I started studying directly at FPT University, after only 2 days of studying, I got to know and interact with a lot of friends.</w:t>
            </w:r>
          </w:p>
        </w:tc>
      </w:tr>
      <w:tr w:rsidR="007D1A7F" w:rsidRPr="00B51992" w14:paraId="2B416428" w14:textId="77777777" w:rsidTr="00FB4F93">
        <w:trPr>
          <w:trHeight w:val="802"/>
        </w:trPr>
        <w:tc>
          <w:tcPr>
            <w:tcW w:w="1965" w:type="dxa"/>
            <w:tcBorders>
              <w:top w:val="single" w:sz="4" w:space="0" w:color="auto"/>
              <w:left w:val="single" w:sz="4" w:space="0" w:color="auto"/>
              <w:bottom w:val="single" w:sz="4" w:space="0" w:color="auto"/>
              <w:right w:val="single" w:sz="4" w:space="0" w:color="auto"/>
            </w:tcBorders>
            <w:vAlign w:val="center"/>
            <w:hideMark/>
          </w:tcPr>
          <w:p w14:paraId="6D9CFC7E" w14:textId="158B27D4" w:rsidR="007D1A7F" w:rsidRPr="005201F7" w:rsidRDefault="00EC3781" w:rsidP="007D1A7F">
            <w:pPr>
              <w:rPr>
                <w:rFonts w:ascii="Tw Cen MT" w:hAnsi="Tw Cen MT"/>
                <w:b/>
                <w:bCs/>
              </w:rPr>
            </w:pPr>
            <w:r>
              <w:rPr>
                <w:rFonts w:ascii="Tw Cen MT" w:hAnsi="Tw Cen MT"/>
                <w:b/>
                <w:bCs/>
              </w:rPr>
              <w:lastRenderedPageBreak/>
              <w:t>News</w:t>
            </w:r>
          </w:p>
        </w:tc>
        <w:tc>
          <w:tcPr>
            <w:tcW w:w="8848" w:type="dxa"/>
            <w:tcBorders>
              <w:top w:val="single" w:sz="4" w:space="0" w:color="auto"/>
              <w:left w:val="single" w:sz="4" w:space="0" w:color="auto"/>
              <w:bottom w:val="single" w:sz="4" w:space="0" w:color="auto"/>
              <w:right w:val="single" w:sz="4" w:space="0" w:color="auto"/>
            </w:tcBorders>
            <w:vAlign w:val="center"/>
            <w:hideMark/>
          </w:tcPr>
          <w:p w14:paraId="3A8F6C7A" w14:textId="05BEBC8B" w:rsidR="00FC190F" w:rsidRPr="00377202" w:rsidRDefault="00A93C68" w:rsidP="00BA427D">
            <w:pPr>
              <w:rPr>
                <w:rFonts w:cs="Calibri"/>
                <w:b/>
                <w:bCs/>
              </w:rPr>
            </w:pPr>
            <w:r>
              <w:rPr>
                <w:rFonts w:cs="Calibri"/>
                <w:b/>
                <w:bCs/>
                <w:noProof/>
              </w:rPr>
              <w:drawing>
                <wp:inline distT="0" distB="0" distL="0" distR="0" wp14:anchorId="6768447E" wp14:editId="64B9AE4B">
                  <wp:extent cx="2591921" cy="34558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06454" cy="3475271"/>
                          </a:xfrm>
                          <a:prstGeom prst="rect">
                            <a:avLst/>
                          </a:prstGeom>
                        </pic:spPr>
                      </pic:pic>
                    </a:graphicData>
                  </a:graphic>
                </wp:inline>
              </w:drawing>
            </w:r>
            <w:r>
              <w:rPr>
                <w:rFonts w:cs="Calibri"/>
                <w:b/>
                <w:bCs/>
                <w:noProof/>
              </w:rPr>
              <w:drawing>
                <wp:inline distT="0" distB="0" distL="0" distR="0" wp14:anchorId="0153DF11" wp14:editId="522F583A">
                  <wp:extent cx="2593853" cy="345847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09451" cy="3479268"/>
                          </a:xfrm>
                          <a:prstGeom prst="rect">
                            <a:avLst/>
                          </a:prstGeom>
                        </pic:spPr>
                      </pic:pic>
                    </a:graphicData>
                  </a:graphic>
                </wp:inline>
              </w:drawing>
            </w:r>
          </w:p>
        </w:tc>
      </w:tr>
      <w:tr w:rsidR="007D1A7F" w:rsidRPr="00B51992" w14:paraId="660AF6EF" w14:textId="77777777" w:rsidTr="00FB4F93">
        <w:trPr>
          <w:trHeight w:val="802"/>
        </w:trPr>
        <w:tc>
          <w:tcPr>
            <w:tcW w:w="1965" w:type="dxa"/>
            <w:tcBorders>
              <w:top w:val="single" w:sz="4" w:space="0" w:color="auto"/>
              <w:left w:val="single" w:sz="4" w:space="0" w:color="auto"/>
              <w:bottom w:val="single" w:sz="4" w:space="0" w:color="auto"/>
              <w:right w:val="single" w:sz="4" w:space="0" w:color="auto"/>
            </w:tcBorders>
            <w:vAlign w:val="center"/>
          </w:tcPr>
          <w:p w14:paraId="27E5E11D" w14:textId="75F00F62" w:rsidR="007D1A7F" w:rsidRPr="008F2C4A" w:rsidRDefault="007D1A7F" w:rsidP="007D1A7F">
            <w:pPr>
              <w:rPr>
                <w:rFonts w:ascii="Tw Cen MT" w:hAnsi="Tw Cen MT"/>
                <w:b/>
                <w:bCs/>
              </w:rPr>
            </w:pPr>
          </w:p>
        </w:tc>
        <w:tc>
          <w:tcPr>
            <w:tcW w:w="8848" w:type="dxa"/>
            <w:tcBorders>
              <w:top w:val="single" w:sz="4" w:space="0" w:color="auto"/>
              <w:left w:val="single" w:sz="4" w:space="0" w:color="auto"/>
              <w:bottom w:val="single" w:sz="4" w:space="0" w:color="auto"/>
              <w:right w:val="single" w:sz="4" w:space="0" w:color="auto"/>
            </w:tcBorders>
            <w:vAlign w:val="center"/>
          </w:tcPr>
          <w:p w14:paraId="38F9E675" w14:textId="3755CC52" w:rsidR="007D1A7F" w:rsidRPr="00D53D7C" w:rsidRDefault="007D1A7F" w:rsidP="007D1A7F">
            <w:pPr>
              <w:rPr>
                <w:rFonts w:cs="Calibri"/>
                <w:b/>
                <w:bCs/>
              </w:rPr>
            </w:pPr>
          </w:p>
        </w:tc>
      </w:tr>
      <w:tr w:rsidR="00FB4F93" w:rsidRPr="00B51992" w14:paraId="19D1358E" w14:textId="77777777" w:rsidTr="00EB23A2">
        <w:trPr>
          <w:trHeight w:val="908"/>
        </w:trPr>
        <w:tc>
          <w:tcPr>
            <w:tcW w:w="1965" w:type="dxa"/>
            <w:tcBorders>
              <w:top w:val="single" w:sz="4" w:space="0" w:color="auto"/>
              <w:left w:val="single" w:sz="4" w:space="0" w:color="auto"/>
              <w:bottom w:val="single" w:sz="4" w:space="0" w:color="auto"/>
              <w:right w:val="single" w:sz="4" w:space="0" w:color="auto"/>
            </w:tcBorders>
            <w:vAlign w:val="center"/>
          </w:tcPr>
          <w:p w14:paraId="095144E9" w14:textId="38FD9E0C" w:rsidR="00FB4F93" w:rsidRPr="008F2C4A" w:rsidRDefault="00FB4F93" w:rsidP="007D1A7F">
            <w:pPr>
              <w:rPr>
                <w:rFonts w:ascii="Tw Cen MT" w:hAnsi="Tw Cen MT"/>
                <w:b/>
                <w:bCs/>
              </w:rPr>
            </w:pPr>
          </w:p>
        </w:tc>
        <w:tc>
          <w:tcPr>
            <w:tcW w:w="8848" w:type="dxa"/>
            <w:tcBorders>
              <w:top w:val="single" w:sz="4" w:space="0" w:color="auto"/>
              <w:left w:val="single" w:sz="4" w:space="0" w:color="auto"/>
              <w:bottom w:val="single" w:sz="4" w:space="0" w:color="auto"/>
              <w:right w:val="single" w:sz="4" w:space="0" w:color="auto"/>
            </w:tcBorders>
            <w:vAlign w:val="center"/>
          </w:tcPr>
          <w:p w14:paraId="0DCD58B8" w14:textId="7EDA7207" w:rsidR="00FB4F93" w:rsidRPr="00D53D7C" w:rsidRDefault="00FB4F93" w:rsidP="007D1A7F">
            <w:pPr>
              <w:rPr>
                <w:rFonts w:cs="Calibri"/>
                <w:b/>
                <w:bCs/>
              </w:rPr>
            </w:pPr>
          </w:p>
        </w:tc>
      </w:tr>
    </w:tbl>
    <w:p w14:paraId="06AC1239" w14:textId="77777777" w:rsidR="007960A3" w:rsidRPr="00B51992" w:rsidRDefault="007960A3" w:rsidP="007960A3">
      <w:pPr>
        <w:rPr>
          <w:rFonts w:ascii="Tw Cen MT" w:hAnsi="Tw Cen MT"/>
          <w:i/>
          <w:iCs/>
          <w:u w:val="single"/>
          <w:lang w:val="vi-VN"/>
        </w:rPr>
      </w:pPr>
    </w:p>
    <w:p w14:paraId="785AED04" w14:textId="0EE8E737" w:rsidR="00B51992" w:rsidRDefault="00B51992"/>
    <w:sectPr w:rsidR="00B5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4AC"/>
    <w:rsid w:val="00003A33"/>
    <w:rsid w:val="000047D9"/>
    <w:rsid w:val="000132D2"/>
    <w:rsid w:val="00022F7C"/>
    <w:rsid w:val="00024B3A"/>
    <w:rsid w:val="000305D8"/>
    <w:rsid w:val="00037D49"/>
    <w:rsid w:val="00044547"/>
    <w:rsid w:val="0004566E"/>
    <w:rsid w:val="00057F14"/>
    <w:rsid w:val="000734EE"/>
    <w:rsid w:val="0007397B"/>
    <w:rsid w:val="00077A26"/>
    <w:rsid w:val="00077EEC"/>
    <w:rsid w:val="00086E2A"/>
    <w:rsid w:val="000A4C17"/>
    <w:rsid w:val="000D15B1"/>
    <w:rsid w:val="000D1770"/>
    <w:rsid w:val="000D7E9B"/>
    <w:rsid w:val="000F5109"/>
    <w:rsid w:val="000F57BD"/>
    <w:rsid w:val="00100C3C"/>
    <w:rsid w:val="00111814"/>
    <w:rsid w:val="00114FDF"/>
    <w:rsid w:val="00115800"/>
    <w:rsid w:val="001159EB"/>
    <w:rsid w:val="00127ABE"/>
    <w:rsid w:val="001354B6"/>
    <w:rsid w:val="00136280"/>
    <w:rsid w:val="00141F24"/>
    <w:rsid w:val="001432D3"/>
    <w:rsid w:val="00146A20"/>
    <w:rsid w:val="001507FC"/>
    <w:rsid w:val="0015420E"/>
    <w:rsid w:val="00154B45"/>
    <w:rsid w:val="0016051A"/>
    <w:rsid w:val="00165C58"/>
    <w:rsid w:val="00174948"/>
    <w:rsid w:val="00176729"/>
    <w:rsid w:val="00185093"/>
    <w:rsid w:val="0018543F"/>
    <w:rsid w:val="00196A0A"/>
    <w:rsid w:val="001A101B"/>
    <w:rsid w:val="001A412F"/>
    <w:rsid w:val="001A69B6"/>
    <w:rsid w:val="001B1EF4"/>
    <w:rsid w:val="001C7661"/>
    <w:rsid w:val="001D397A"/>
    <w:rsid w:val="001D77DD"/>
    <w:rsid w:val="001E6411"/>
    <w:rsid w:val="001F1A56"/>
    <w:rsid w:val="001F5FDD"/>
    <w:rsid w:val="001F7883"/>
    <w:rsid w:val="00211376"/>
    <w:rsid w:val="00214B88"/>
    <w:rsid w:val="00216E34"/>
    <w:rsid w:val="002176E7"/>
    <w:rsid w:val="00221BEC"/>
    <w:rsid w:val="00222711"/>
    <w:rsid w:val="00222D31"/>
    <w:rsid w:val="0023531F"/>
    <w:rsid w:val="00244BC5"/>
    <w:rsid w:val="002459A4"/>
    <w:rsid w:val="00245E14"/>
    <w:rsid w:val="00250FA1"/>
    <w:rsid w:val="00260371"/>
    <w:rsid w:val="00272C5C"/>
    <w:rsid w:val="00273BF9"/>
    <w:rsid w:val="002746DA"/>
    <w:rsid w:val="00277144"/>
    <w:rsid w:val="002904AC"/>
    <w:rsid w:val="00291200"/>
    <w:rsid w:val="002926DA"/>
    <w:rsid w:val="00294286"/>
    <w:rsid w:val="002A1BBF"/>
    <w:rsid w:val="002A2265"/>
    <w:rsid w:val="002A348F"/>
    <w:rsid w:val="002A5ED0"/>
    <w:rsid w:val="002B3455"/>
    <w:rsid w:val="002E2370"/>
    <w:rsid w:val="002E3229"/>
    <w:rsid w:val="002E47E1"/>
    <w:rsid w:val="002F077C"/>
    <w:rsid w:val="002F1039"/>
    <w:rsid w:val="002F2391"/>
    <w:rsid w:val="002F2C7B"/>
    <w:rsid w:val="002F4227"/>
    <w:rsid w:val="00310483"/>
    <w:rsid w:val="00320B54"/>
    <w:rsid w:val="00320D7D"/>
    <w:rsid w:val="003239FA"/>
    <w:rsid w:val="003318A0"/>
    <w:rsid w:val="00332240"/>
    <w:rsid w:val="00335A3B"/>
    <w:rsid w:val="00337AC8"/>
    <w:rsid w:val="00341720"/>
    <w:rsid w:val="00342F9C"/>
    <w:rsid w:val="00365D4B"/>
    <w:rsid w:val="00366637"/>
    <w:rsid w:val="00373B40"/>
    <w:rsid w:val="00377202"/>
    <w:rsid w:val="00385B7A"/>
    <w:rsid w:val="00385D2D"/>
    <w:rsid w:val="003A276F"/>
    <w:rsid w:val="003A2FD4"/>
    <w:rsid w:val="003A6538"/>
    <w:rsid w:val="003B1774"/>
    <w:rsid w:val="003B583F"/>
    <w:rsid w:val="003B5DD7"/>
    <w:rsid w:val="003C1258"/>
    <w:rsid w:val="003C44E0"/>
    <w:rsid w:val="003D3F01"/>
    <w:rsid w:val="003D6884"/>
    <w:rsid w:val="003E090D"/>
    <w:rsid w:val="003F2C1E"/>
    <w:rsid w:val="003F7AED"/>
    <w:rsid w:val="00401455"/>
    <w:rsid w:val="00404A38"/>
    <w:rsid w:val="00413E9F"/>
    <w:rsid w:val="004236B9"/>
    <w:rsid w:val="00424F5C"/>
    <w:rsid w:val="004267B3"/>
    <w:rsid w:val="0042761B"/>
    <w:rsid w:val="00431A63"/>
    <w:rsid w:val="00433DC3"/>
    <w:rsid w:val="0043505A"/>
    <w:rsid w:val="004367C3"/>
    <w:rsid w:val="00437056"/>
    <w:rsid w:val="004428F2"/>
    <w:rsid w:val="004429AB"/>
    <w:rsid w:val="00442FA5"/>
    <w:rsid w:val="00444E43"/>
    <w:rsid w:val="00445106"/>
    <w:rsid w:val="00445A0A"/>
    <w:rsid w:val="00445F63"/>
    <w:rsid w:val="00451FCC"/>
    <w:rsid w:val="004669C4"/>
    <w:rsid w:val="00472233"/>
    <w:rsid w:val="00484707"/>
    <w:rsid w:val="00490D8B"/>
    <w:rsid w:val="00494AFA"/>
    <w:rsid w:val="00497F8E"/>
    <w:rsid w:val="004A175E"/>
    <w:rsid w:val="004A5B63"/>
    <w:rsid w:val="004C0E05"/>
    <w:rsid w:val="004C25CE"/>
    <w:rsid w:val="004C2CEF"/>
    <w:rsid w:val="004C5A5A"/>
    <w:rsid w:val="004C67EA"/>
    <w:rsid w:val="004D493E"/>
    <w:rsid w:val="004D5370"/>
    <w:rsid w:val="004D7744"/>
    <w:rsid w:val="004E2E32"/>
    <w:rsid w:val="004E3FF6"/>
    <w:rsid w:val="004E43DC"/>
    <w:rsid w:val="00502965"/>
    <w:rsid w:val="005131AF"/>
    <w:rsid w:val="00514677"/>
    <w:rsid w:val="00516A62"/>
    <w:rsid w:val="00517680"/>
    <w:rsid w:val="0051786B"/>
    <w:rsid w:val="005201F7"/>
    <w:rsid w:val="0052036A"/>
    <w:rsid w:val="00524B7E"/>
    <w:rsid w:val="0055472D"/>
    <w:rsid w:val="0055623F"/>
    <w:rsid w:val="00557F7F"/>
    <w:rsid w:val="0056011E"/>
    <w:rsid w:val="00565014"/>
    <w:rsid w:val="0057344F"/>
    <w:rsid w:val="00574289"/>
    <w:rsid w:val="0058003A"/>
    <w:rsid w:val="00582614"/>
    <w:rsid w:val="00583645"/>
    <w:rsid w:val="00595ED0"/>
    <w:rsid w:val="0059627C"/>
    <w:rsid w:val="005967EC"/>
    <w:rsid w:val="005A54A6"/>
    <w:rsid w:val="005B7CB8"/>
    <w:rsid w:val="005D59CE"/>
    <w:rsid w:val="005E0790"/>
    <w:rsid w:val="005E27EB"/>
    <w:rsid w:val="005E2D65"/>
    <w:rsid w:val="005E2E18"/>
    <w:rsid w:val="005E561A"/>
    <w:rsid w:val="00602344"/>
    <w:rsid w:val="0060539B"/>
    <w:rsid w:val="00607B23"/>
    <w:rsid w:val="006123BA"/>
    <w:rsid w:val="00615D46"/>
    <w:rsid w:val="00617B2E"/>
    <w:rsid w:val="00625961"/>
    <w:rsid w:val="00631CA1"/>
    <w:rsid w:val="006342DB"/>
    <w:rsid w:val="00641EDC"/>
    <w:rsid w:val="006420BF"/>
    <w:rsid w:val="00646B42"/>
    <w:rsid w:val="006504AF"/>
    <w:rsid w:val="006519F1"/>
    <w:rsid w:val="006547C6"/>
    <w:rsid w:val="00657C91"/>
    <w:rsid w:val="00664C00"/>
    <w:rsid w:val="006670E9"/>
    <w:rsid w:val="0067284D"/>
    <w:rsid w:val="00684A0F"/>
    <w:rsid w:val="00686C0A"/>
    <w:rsid w:val="006878E7"/>
    <w:rsid w:val="006934A6"/>
    <w:rsid w:val="00694676"/>
    <w:rsid w:val="00696E2A"/>
    <w:rsid w:val="006A17F1"/>
    <w:rsid w:val="006A4BF6"/>
    <w:rsid w:val="006A6010"/>
    <w:rsid w:val="006B7CAC"/>
    <w:rsid w:val="006C1E4A"/>
    <w:rsid w:val="006C39AA"/>
    <w:rsid w:val="006C3AD7"/>
    <w:rsid w:val="006D52C1"/>
    <w:rsid w:val="006E1D69"/>
    <w:rsid w:val="006E4A9F"/>
    <w:rsid w:val="006E5534"/>
    <w:rsid w:val="006E5DB6"/>
    <w:rsid w:val="006F14CF"/>
    <w:rsid w:val="006F2785"/>
    <w:rsid w:val="006F494E"/>
    <w:rsid w:val="006F5E58"/>
    <w:rsid w:val="006F7D73"/>
    <w:rsid w:val="00701CAA"/>
    <w:rsid w:val="00704C2C"/>
    <w:rsid w:val="007071E5"/>
    <w:rsid w:val="0071073D"/>
    <w:rsid w:val="00725163"/>
    <w:rsid w:val="00725F43"/>
    <w:rsid w:val="00733D35"/>
    <w:rsid w:val="0073420B"/>
    <w:rsid w:val="007347D3"/>
    <w:rsid w:val="00736DF1"/>
    <w:rsid w:val="0075338A"/>
    <w:rsid w:val="00782B6E"/>
    <w:rsid w:val="00783277"/>
    <w:rsid w:val="00783336"/>
    <w:rsid w:val="00784C0B"/>
    <w:rsid w:val="00787FAE"/>
    <w:rsid w:val="00787FC5"/>
    <w:rsid w:val="00792B47"/>
    <w:rsid w:val="00792E45"/>
    <w:rsid w:val="00793FBF"/>
    <w:rsid w:val="00794862"/>
    <w:rsid w:val="007960A3"/>
    <w:rsid w:val="007974EF"/>
    <w:rsid w:val="007A1361"/>
    <w:rsid w:val="007A195D"/>
    <w:rsid w:val="007B0177"/>
    <w:rsid w:val="007C3CDD"/>
    <w:rsid w:val="007C46EE"/>
    <w:rsid w:val="007D1A7F"/>
    <w:rsid w:val="007D254A"/>
    <w:rsid w:val="007D60E5"/>
    <w:rsid w:val="007F11AD"/>
    <w:rsid w:val="007F15DD"/>
    <w:rsid w:val="007F20E6"/>
    <w:rsid w:val="007F354A"/>
    <w:rsid w:val="007F6562"/>
    <w:rsid w:val="008003CF"/>
    <w:rsid w:val="008038C9"/>
    <w:rsid w:val="00804844"/>
    <w:rsid w:val="0081097D"/>
    <w:rsid w:val="0081195C"/>
    <w:rsid w:val="00826DAD"/>
    <w:rsid w:val="0083341F"/>
    <w:rsid w:val="008476A8"/>
    <w:rsid w:val="00851253"/>
    <w:rsid w:val="00852006"/>
    <w:rsid w:val="008529A3"/>
    <w:rsid w:val="0087337C"/>
    <w:rsid w:val="00873D40"/>
    <w:rsid w:val="00876250"/>
    <w:rsid w:val="00877616"/>
    <w:rsid w:val="00883331"/>
    <w:rsid w:val="00883767"/>
    <w:rsid w:val="008860F5"/>
    <w:rsid w:val="00893A54"/>
    <w:rsid w:val="008A2102"/>
    <w:rsid w:val="008A368F"/>
    <w:rsid w:val="008A7673"/>
    <w:rsid w:val="008B2377"/>
    <w:rsid w:val="008B3EF5"/>
    <w:rsid w:val="008B6D21"/>
    <w:rsid w:val="008C4C22"/>
    <w:rsid w:val="008D7930"/>
    <w:rsid w:val="008E13FB"/>
    <w:rsid w:val="008F2C4A"/>
    <w:rsid w:val="008F30AB"/>
    <w:rsid w:val="009055BF"/>
    <w:rsid w:val="009105EB"/>
    <w:rsid w:val="00912C7B"/>
    <w:rsid w:val="00913D3A"/>
    <w:rsid w:val="009247D9"/>
    <w:rsid w:val="00925F31"/>
    <w:rsid w:val="00934922"/>
    <w:rsid w:val="0093745D"/>
    <w:rsid w:val="00943446"/>
    <w:rsid w:val="00947B9F"/>
    <w:rsid w:val="00964E8A"/>
    <w:rsid w:val="00967966"/>
    <w:rsid w:val="00970FD4"/>
    <w:rsid w:val="00985E28"/>
    <w:rsid w:val="009864A1"/>
    <w:rsid w:val="00992BEF"/>
    <w:rsid w:val="009930AF"/>
    <w:rsid w:val="009960FC"/>
    <w:rsid w:val="009A0825"/>
    <w:rsid w:val="009A1A58"/>
    <w:rsid w:val="009A2551"/>
    <w:rsid w:val="009A5CB5"/>
    <w:rsid w:val="009B09AE"/>
    <w:rsid w:val="009B1356"/>
    <w:rsid w:val="009B2314"/>
    <w:rsid w:val="009B35E2"/>
    <w:rsid w:val="009C01E8"/>
    <w:rsid w:val="009C508A"/>
    <w:rsid w:val="009D34E4"/>
    <w:rsid w:val="009E24EA"/>
    <w:rsid w:val="009F1CE4"/>
    <w:rsid w:val="009F23A1"/>
    <w:rsid w:val="009F619A"/>
    <w:rsid w:val="00A23722"/>
    <w:rsid w:val="00A241F6"/>
    <w:rsid w:val="00A334FD"/>
    <w:rsid w:val="00A4279C"/>
    <w:rsid w:val="00A526B3"/>
    <w:rsid w:val="00A541CF"/>
    <w:rsid w:val="00A65B2E"/>
    <w:rsid w:val="00A76FCD"/>
    <w:rsid w:val="00A83B52"/>
    <w:rsid w:val="00A927F5"/>
    <w:rsid w:val="00A932B4"/>
    <w:rsid w:val="00A93C68"/>
    <w:rsid w:val="00AA0DE7"/>
    <w:rsid w:val="00AA5367"/>
    <w:rsid w:val="00AB2C53"/>
    <w:rsid w:val="00AB39CE"/>
    <w:rsid w:val="00AC08F8"/>
    <w:rsid w:val="00AC15EB"/>
    <w:rsid w:val="00AC1EA2"/>
    <w:rsid w:val="00AC3D53"/>
    <w:rsid w:val="00AC6B05"/>
    <w:rsid w:val="00AD0C95"/>
    <w:rsid w:val="00AD5723"/>
    <w:rsid w:val="00AD6C5B"/>
    <w:rsid w:val="00AE43F5"/>
    <w:rsid w:val="00AF078F"/>
    <w:rsid w:val="00AF123E"/>
    <w:rsid w:val="00AF20FD"/>
    <w:rsid w:val="00AF4F37"/>
    <w:rsid w:val="00B01CBD"/>
    <w:rsid w:val="00B038E0"/>
    <w:rsid w:val="00B04490"/>
    <w:rsid w:val="00B07207"/>
    <w:rsid w:val="00B15CC4"/>
    <w:rsid w:val="00B20A2D"/>
    <w:rsid w:val="00B3143B"/>
    <w:rsid w:val="00B34536"/>
    <w:rsid w:val="00B40E9B"/>
    <w:rsid w:val="00B51992"/>
    <w:rsid w:val="00B533E5"/>
    <w:rsid w:val="00B54177"/>
    <w:rsid w:val="00B659D1"/>
    <w:rsid w:val="00B65F73"/>
    <w:rsid w:val="00B65FC5"/>
    <w:rsid w:val="00B66DC1"/>
    <w:rsid w:val="00B71829"/>
    <w:rsid w:val="00B71B2F"/>
    <w:rsid w:val="00B81B19"/>
    <w:rsid w:val="00B94225"/>
    <w:rsid w:val="00BA3F1B"/>
    <w:rsid w:val="00BA427D"/>
    <w:rsid w:val="00BC1CE8"/>
    <w:rsid w:val="00BC3F98"/>
    <w:rsid w:val="00BC42CF"/>
    <w:rsid w:val="00BC6247"/>
    <w:rsid w:val="00BD201B"/>
    <w:rsid w:val="00BD5189"/>
    <w:rsid w:val="00BD5FB2"/>
    <w:rsid w:val="00BD72BE"/>
    <w:rsid w:val="00BD7B78"/>
    <w:rsid w:val="00C0009B"/>
    <w:rsid w:val="00C04720"/>
    <w:rsid w:val="00C04BC6"/>
    <w:rsid w:val="00C1148A"/>
    <w:rsid w:val="00C150EB"/>
    <w:rsid w:val="00C17759"/>
    <w:rsid w:val="00C2061E"/>
    <w:rsid w:val="00C279DC"/>
    <w:rsid w:val="00C37FDB"/>
    <w:rsid w:val="00C5264D"/>
    <w:rsid w:val="00C63864"/>
    <w:rsid w:val="00C66795"/>
    <w:rsid w:val="00C739B0"/>
    <w:rsid w:val="00C81C0B"/>
    <w:rsid w:val="00CB0DEA"/>
    <w:rsid w:val="00CB3045"/>
    <w:rsid w:val="00CC183A"/>
    <w:rsid w:val="00CC2EF3"/>
    <w:rsid w:val="00CD128F"/>
    <w:rsid w:val="00CE02AF"/>
    <w:rsid w:val="00CE0E8B"/>
    <w:rsid w:val="00CE2347"/>
    <w:rsid w:val="00CF61D1"/>
    <w:rsid w:val="00D0750E"/>
    <w:rsid w:val="00D157FB"/>
    <w:rsid w:val="00D316B3"/>
    <w:rsid w:val="00D324B2"/>
    <w:rsid w:val="00D520BD"/>
    <w:rsid w:val="00D53CD9"/>
    <w:rsid w:val="00D53D7C"/>
    <w:rsid w:val="00D55705"/>
    <w:rsid w:val="00D63EB5"/>
    <w:rsid w:val="00D66363"/>
    <w:rsid w:val="00D716B2"/>
    <w:rsid w:val="00D75E44"/>
    <w:rsid w:val="00D85E7A"/>
    <w:rsid w:val="00D86857"/>
    <w:rsid w:val="00D94C7F"/>
    <w:rsid w:val="00DA0FE9"/>
    <w:rsid w:val="00DA3B5A"/>
    <w:rsid w:val="00DA6E1C"/>
    <w:rsid w:val="00DB5E59"/>
    <w:rsid w:val="00DC1C16"/>
    <w:rsid w:val="00DD2CAC"/>
    <w:rsid w:val="00DD4549"/>
    <w:rsid w:val="00DD6503"/>
    <w:rsid w:val="00DE0FBD"/>
    <w:rsid w:val="00DE6502"/>
    <w:rsid w:val="00DE76F6"/>
    <w:rsid w:val="00DF4288"/>
    <w:rsid w:val="00E007C7"/>
    <w:rsid w:val="00E04247"/>
    <w:rsid w:val="00E04E19"/>
    <w:rsid w:val="00E06C8A"/>
    <w:rsid w:val="00E11960"/>
    <w:rsid w:val="00E17C39"/>
    <w:rsid w:val="00E17C7D"/>
    <w:rsid w:val="00E21989"/>
    <w:rsid w:val="00E21C01"/>
    <w:rsid w:val="00E309AC"/>
    <w:rsid w:val="00E30F0E"/>
    <w:rsid w:val="00E33964"/>
    <w:rsid w:val="00E34994"/>
    <w:rsid w:val="00E41148"/>
    <w:rsid w:val="00E426B3"/>
    <w:rsid w:val="00E43BE8"/>
    <w:rsid w:val="00E6089D"/>
    <w:rsid w:val="00E616E7"/>
    <w:rsid w:val="00E62F61"/>
    <w:rsid w:val="00E725B4"/>
    <w:rsid w:val="00E7362F"/>
    <w:rsid w:val="00E75BF4"/>
    <w:rsid w:val="00E862AB"/>
    <w:rsid w:val="00E90872"/>
    <w:rsid w:val="00E951CF"/>
    <w:rsid w:val="00E97453"/>
    <w:rsid w:val="00EA7D73"/>
    <w:rsid w:val="00EB23A2"/>
    <w:rsid w:val="00EB2EC9"/>
    <w:rsid w:val="00EC1EE0"/>
    <w:rsid w:val="00EC3781"/>
    <w:rsid w:val="00EC3897"/>
    <w:rsid w:val="00EC6BBE"/>
    <w:rsid w:val="00EE04FF"/>
    <w:rsid w:val="00EF5162"/>
    <w:rsid w:val="00F01885"/>
    <w:rsid w:val="00F01CCB"/>
    <w:rsid w:val="00F23411"/>
    <w:rsid w:val="00F309D1"/>
    <w:rsid w:val="00F31631"/>
    <w:rsid w:val="00F36B8C"/>
    <w:rsid w:val="00F36F10"/>
    <w:rsid w:val="00F37BC7"/>
    <w:rsid w:val="00F428AD"/>
    <w:rsid w:val="00F459E8"/>
    <w:rsid w:val="00F51B7F"/>
    <w:rsid w:val="00F56256"/>
    <w:rsid w:val="00F60602"/>
    <w:rsid w:val="00F711EE"/>
    <w:rsid w:val="00F80DA1"/>
    <w:rsid w:val="00F82888"/>
    <w:rsid w:val="00F83E0C"/>
    <w:rsid w:val="00F8727D"/>
    <w:rsid w:val="00F91247"/>
    <w:rsid w:val="00F944D3"/>
    <w:rsid w:val="00FA0BDD"/>
    <w:rsid w:val="00FA2B85"/>
    <w:rsid w:val="00FA3434"/>
    <w:rsid w:val="00FA4CCF"/>
    <w:rsid w:val="00FA7301"/>
    <w:rsid w:val="00FA7E73"/>
    <w:rsid w:val="00FB4F93"/>
    <w:rsid w:val="00FC1233"/>
    <w:rsid w:val="00FC190F"/>
    <w:rsid w:val="00FC1B7C"/>
    <w:rsid w:val="00FC6BB5"/>
    <w:rsid w:val="00FD0E2A"/>
    <w:rsid w:val="00FE3052"/>
    <w:rsid w:val="00FE4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A241B"/>
  <w15:chartTrackingRefBased/>
  <w15:docId w15:val="{3B4B04B6-3CD9-485D-A53A-0D75810B0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F9C"/>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2F9C"/>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61308">
      <w:bodyDiv w:val="1"/>
      <w:marLeft w:val="0"/>
      <w:marRight w:val="0"/>
      <w:marTop w:val="0"/>
      <w:marBottom w:val="0"/>
      <w:divBdr>
        <w:top w:val="none" w:sz="0" w:space="0" w:color="auto"/>
        <w:left w:val="none" w:sz="0" w:space="0" w:color="auto"/>
        <w:bottom w:val="none" w:sz="0" w:space="0" w:color="auto"/>
        <w:right w:val="none" w:sz="0" w:space="0" w:color="auto"/>
      </w:divBdr>
      <w:divsChild>
        <w:div w:id="182744569">
          <w:marLeft w:val="0"/>
          <w:marRight w:val="0"/>
          <w:marTop w:val="0"/>
          <w:marBottom w:val="0"/>
          <w:divBdr>
            <w:top w:val="none" w:sz="0" w:space="0" w:color="auto"/>
            <w:left w:val="none" w:sz="0" w:space="0" w:color="auto"/>
            <w:bottom w:val="none" w:sz="0" w:space="0" w:color="auto"/>
            <w:right w:val="none" w:sz="0" w:space="0" w:color="auto"/>
          </w:divBdr>
          <w:divsChild>
            <w:div w:id="2242060">
              <w:marLeft w:val="0"/>
              <w:marRight w:val="0"/>
              <w:marTop w:val="0"/>
              <w:marBottom w:val="0"/>
              <w:divBdr>
                <w:top w:val="none" w:sz="0" w:space="0" w:color="auto"/>
                <w:left w:val="none" w:sz="0" w:space="0" w:color="auto"/>
                <w:bottom w:val="none" w:sz="0" w:space="0" w:color="auto"/>
                <w:right w:val="none" w:sz="0" w:space="0" w:color="auto"/>
              </w:divBdr>
              <w:divsChild>
                <w:div w:id="1045255070">
                  <w:marLeft w:val="0"/>
                  <w:marRight w:val="0"/>
                  <w:marTop w:val="0"/>
                  <w:marBottom w:val="0"/>
                  <w:divBdr>
                    <w:top w:val="none" w:sz="0" w:space="0" w:color="auto"/>
                    <w:left w:val="none" w:sz="0" w:space="0" w:color="auto"/>
                    <w:bottom w:val="none" w:sz="0" w:space="0" w:color="auto"/>
                    <w:right w:val="none" w:sz="0" w:space="0" w:color="auto"/>
                  </w:divBdr>
                  <w:divsChild>
                    <w:div w:id="560336798">
                      <w:marLeft w:val="0"/>
                      <w:marRight w:val="0"/>
                      <w:marTop w:val="0"/>
                      <w:marBottom w:val="0"/>
                      <w:divBdr>
                        <w:top w:val="none" w:sz="0" w:space="0" w:color="auto"/>
                        <w:left w:val="none" w:sz="0" w:space="0" w:color="auto"/>
                        <w:bottom w:val="none" w:sz="0" w:space="0" w:color="auto"/>
                        <w:right w:val="none" w:sz="0" w:space="0" w:color="auto"/>
                      </w:divBdr>
                      <w:divsChild>
                        <w:div w:id="206182869">
                          <w:marLeft w:val="0"/>
                          <w:marRight w:val="0"/>
                          <w:marTop w:val="0"/>
                          <w:marBottom w:val="0"/>
                          <w:divBdr>
                            <w:top w:val="none" w:sz="0" w:space="0" w:color="auto"/>
                            <w:left w:val="none" w:sz="0" w:space="0" w:color="auto"/>
                            <w:bottom w:val="none" w:sz="0" w:space="0" w:color="auto"/>
                            <w:right w:val="none" w:sz="0" w:space="0" w:color="auto"/>
                          </w:divBdr>
                          <w:divsChild>
                            <w:div w:id="911039508">
                              <w:marLeft w:val="0"/>
                              <w:marRight w:val="0"/>
                              <w:marTop w:val="0"/>
                              <w:marBottom w:val="0"/>
                              <w:divBdr>
                                <w:top w:val="none" w:sz="0" w:space="0" w:color="auto"/>
                                <w:left w:val="none" w:sz="0" w:space="0" w:color="auto"/>
                                <w:bottom w:val="none" w:sz="0" w:space="0" w:color="auto"/>
                                <w:right w:val="none" w:sz="0" w:space="0" w:color="auto"/>
                              </w:divBdr>
                              <w:divsChild>
                                <w:div w:id="85638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129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B7BEB-C8DE-4A8F-87EC-0F554B5D8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1951</TotalTime>
  <Pages>2</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Dự</dc:creator>
  <cp:keywords/>
  <dc:description/>
  <cp:lastModifiedBy>Tuấn Dự</cp:lastModifiedBy>
  <cp:revision>492</cp:revision>
  <dcterms:created xsi:type="dcterms:W3CDTF">2021-11-09T07:27:00Z</dcterms:created>
  <dcterms:modified xsi:type="dcterms:W3CDTF">2022-05-11T08:11:00Z</dcterms:modified>
</cp:coreProperties>
</file>