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731" w:type="dxa"/>
        <w:tblInd w:w="9" w:type="dxa"/>
        <w:tblLook w:val="04A0" w:firstRow="1" w:lastRow="0" w:firstColumn="1" w:lastColumn="0" w:noHBand="0" w:noVBand="1"/>
      </w:tblPr>
      <w:tblGrid>
        <w:gridCol w:w="720"/>
        <w:gridCol w:w="7011"/>
      </w:tblGrid>
      <w:tr w:rsidR="002C6139" w14:paraId="5FAC7903" w14:textId="77777777" w:rsidTr="00B5034B">
        <w:trPr>
          <w:trHeight w:val="1107"/>
        </w:trPr>
        <w:tc>
          <w:tcPr>
            <w:tcW w:w="720" w:type="dxa"/>
            <w:tcBorders>
              <w:top w:val="nil"/>
              <w:left w:val="nil"/>
              <w:bottom w:val="nil"/>
              <w:right w:val="nil"/>
            </w:tcBorders>
          </w:tcPr>
          <w:p w14:paraId="363F7BC4" w14:textId="77777777" w:rsidR="002C6139" w:rsidRDefault="002C6139" w:rsidP="00B5034B">
            <w:pPr>
              <w:spacing w:after="0" w:line="259" w:lineRule="auto"/>
              <w:ind w:left="0" w:right="0" w:firstLine="0"/>
              <w:jc w:val="left"/>
            </w:pPr>
            <w:r>
              <w:rPr>
                <w:b/>
                <w:color w:val="C92F46"/>
              </w:rPr>
              <w:t xml:space="preserve">P2-1. </w:t>
            </w:r>
          </w:p>
        </w:tc>
        <w:tc>
          <w:tcPr>
            <w:tcW w:w="7011" w:type="dxa"/>
            <w:tcBorders>
              <w:top w:val="nil"/>
              <w:left w:val="nil"/>
              <w:bottom w:val="nil"/>
              <w:right w:val="nil"/>
            </w:tcBorders>
          </w:tcPr>
          <w:p w14:paraId="3C7BDB28" w14:textId="77777777" w:rsidR="002C6139" w:rsidRDefault="002C6139" w:rsidP="00B5034B">
            <w:pPr>
              <w:spacing w:after="70" w:line="249" w:lineRule="auto"/>
              <w:ind w:left="0" w:right="0" w:firstLine="0"/>
            </w:pPr>
            <w:r>
              <w:t xml:space="preserve"> Convert the following binary numbers to decimal without using a calculator, showing your work:</w:t>
            </w:r>
          </w:p>
          <w:p w14:paraId="769355E9" w14:textId="0ED6AAC5" w:rsidR="002C6139" w:rsidRDefault="002C6139" w:rsidP="002C6139">
            <w:pPr>
              <w:numPr>
                <w:ilvl w:val="0"/>
                <w:numId w:val="7"/>
              </w:numPr>
              <w:spacing w:after="83" w:line="259" w:lineRule="auto"/>
              <w:ind w:right="0" w:hanging="240"/>
              <w:jc w:val="left"/>
            </w:pPr>
            <w:r>
              <w:t>(01101)</w:t>
            </w:r>
            <w:r>
              <w:rPr>
                <w:sz w:val="18"/>
                <w:vertAlign w:val="subscript"/>
              </w:rPr>
              <w:t>2</w:t>
            </w:r>
            <w:r w:rsidR="003B4D96" w:rsidRPr="003B4D96">
              <w:rPr>
                <w:sz w:val="32"/>
                <w:szCs w:val="32"/>
                <w:vertAlign w:val="subscript"/>
              </w:rPr>
              <w:t xml:space="preserve"> =</w:t>
            </w:r>
            <w:r w:rsidR="003B4D96">
              <w:rPr>
                <w:sz w:val="32"/>
                <w:szCs w:val="32"/>
                <w:vertAlign w:val="subscript"/>
              </w:rPr>
              <w:t xml:space="preserve"> 13</w:t>
            </w:r>
            <w:r>
              <w:rPr>
                <w:sz w:val="18"/>
                <w:vertAlign w:val="subscript"/>
              </w:rPr>
              <w:tab/>
            </w:r>
            <w:r>
              <w:rPr>
                <w:b/>
                <w:color w:val="C92F46"/>
              </w:rPr>
              <w:t xml:space="preserve">c. </w:t>
            </w:r>
            <w:r>
              <w:t>(011110.01)</w:t>
            </w:r>
            <w:r>
              <w:rPr>
                <w:sz w:val="18"/>
                <w:vertAlign w:val="subscript"/>
              </w:rPr>
              <w:t>2</w:t>
            </w:r>
            <w:r w:rsidR="003B4D96">
              <w:rPr>
                <w:sz w:val="18"/>
                <w:vertAlign w:val="subscript"/>
              </w:rPr>
              <w:t xml:space="preserve"> </w:t>
            </w:r>
            <w:r w:rsidR="003B4D96" w:rsidRPr="003B4D96">
              <w:rPr>
                <w:sz w:val="32"/>
                <w:szCs w:val="32"/>
                <w:vertAlign w:val="subscript"/>
              </w:rPr>
              <w:t>= 24</w:t>
            </w:r>
          </w:p>
          <w:p w14:paraId="0D53B752" w14:textId="1A6691CF" w:rsidR="002C6139" w:rsidRDefault="002C6139" w:rsidP="002C6139">
            <w:pPr>
              <w:numPr>
                <w:ilvl w:val="0"/>
                <w:numId w:val="7"/>
              </w:numPr>
              <w:spacing w:after="0" w:line="259" w:lineRule="auto"/>
              <w:ind w:right="0" w:hanging="240"/>
              <w:jc w:val="left"/>
            </w:pPr>
            <w:r>
              <w:t>(1011000)</w:t>
            </w:r>
            <w:r>
              <w:rPr>
                <w:sz w:val="18"/>
                <w:vertAlign w:val="subscript"/>
              </w:rPr>
              <w:t>2</w:t>
            </w:r>
            <w:r w:rsidR="003B4D96">
              <w:rPr>
                <w:sz w:val="18"/>
                <w:vertAlign w:val="subscript"/>
              </w:rPr>
              <w:t xml:space="preserve"> </w:t>
            </w:r>
            <w:r w:rsidR="003B4D96" w:rsidRPr="003B4D96">
              <w:rPr>
                <w:sz w:val="32"/>
                <w:szCs w:val="32"/>
                <w:vertAlign w:val="subscript"/>
              </w:rPr>
              <w:t>= 88</w:t>
            </w:r>
            <w:r>
              <w:rPr>
                <w:sz w:val="18"/>
                <w:vertAlign w:val="subscript"/>
              </w:rPr>
              <w:tab/>
            </w:r>
            <w:r>
              <w:rPr>
                <w:b/>
                <w:color w:val="C92F46"/>
              </w:rPr>
              <w:t xml:space="preserve">d. </w:t>
            </w:r>
            <w:r>
              <w:t>(111111.111)</w:t>
            </w:r>
            <w:r>
              <w:rPr>
                <w:sz w:val="18"/>
                <w:vertAlign w:val="subscript"/>
              </w:rPr>
              <w:t>2</w:t>
            </w:r>
            <w:r w:rsidR="003B4D96">
              <w:rPr>
                <w:sz w:val="18"/>
                <w:vertAlign w:val="subscript"/>
              </w:rPr>
              <w:t xml:space="preserve"> </w:t>
            </w:r>
            <w:r w:rsidR="003B4D96" w:rsidRPr="003B4D96">
              <w:rPr>
                <w:sz w:val="32"/>
                <w:szCs w:val="32"/>
                <w:vertAlign w:val="subscript"/>
              </w:rPr>
              <w:t>= 35</w:t>
            </w:r>
          </w:p>
        </w:tc>
      </w:tr>
      <w:tr w:rsidR="002C6139" w14:paraId="5CD642E9" w14:textId="77777777" w:rsidTr="00B5034B">
        <w:trPr>
          <w:trHeight w:val="1080"/>
        </w:trPr>
        <w:tc>
          <w:tcPr>
            <w:tcW w:w="720" w:type="dxa"/>
            <w:tcBorders>
              <w:top w:val="nil"/>
              <w:left w:val="nil"/>
              <w:bottom w:val="nil"/>
              <w:right w:val="nil"/>
            </w:tcBorders>
          </w:tcPr>
          <w:p w14:paraId="76AB5914" w14:textId="77777777" w:rsidR="002C6139" w:rsidRDefault="002C6139" w:rsidP="00B5034B">
            <w:pPr>
              <w:spacing w:after="0" w:line="259" w:lineRule="auto"/>
              <w:ind w:left="0" w:right="0" w:firstLine="0"/>
              <w:jc w:val="left"/>
            </w:pPr>
            <w:r>
              <w:rPr>
                <w:b/>
                <w:color w:val="C92F46"/>
              </w:rPr>
              <w:t xml:space="preserve">P2-2. </w:t>
            </w:r>
          </w:p>
        </w:tc>
        <w:tc>
          <w:tcPr>
            <w:tcW w:w="7011" w:type="dxa"/>
            <w:tcBorders>
              <w:top w:val="nil"/>
              <w:left w:val="nil"/>
              <w:bottom w:val="nil"/>
              <w:right w:val="nil"/>
            </w:tcBorders>
          </w:tcPr>
          <w:p w14:paraId="2685512C" w14:textId="77777777" w:rsidR="002C6139" w:rsidRDefault="002C6139" w:rsidP="00B5034B">
            <w:pPr>
              <w:spacing w:after="77" w:line="249" w:lineRule="auto"/>
              <w:ind w:left="0" w:right="0" w:firstLine="0"/>
            </w:pPr>
            <w:r>
              <w:t>Convert the following hexadecimal numbers to decimal without using a calculator, showing your work:</w:t>
            </w:r>
          </w:p>
          <w:p w14:paraId="6387D707" w14:textId="665E0696" w:rsidR="002C6139" w:rsidRDefault="002C6139" w:rsidP="002C6139">
            <w:pPr>
              <w:numPr>
                <w:ilvl w:val="0"/>
                <w:numId w:val="8"/>
              </w:numPr>
              <w:spacing w:after="94" w:line="259" w:lineRule="auto"/>
              <w:ind w:right="0" w:hanging="240"/>
              <w:jc w:val="left"/>
            </w:pPr>
            <w:r>
              <w:t>(AB2)</w:t>
            </w:r>
            <w:r>
              <w:rPr>
                <w:sz w:val="18"/>
                <w:vertAlign w:val="subscript"/>
              </w:rPr>
              <w:t>16</w:t>
            </w:r>
            <w:r w:rsidR="003B4D96">
              <w:rPr>
                <w:sz w:val="18"/>
                <w:vertAlign w:val="subscript"/>
              </w:rPr>
              <w:t xml:space="preserve"> </w:t>
            </w:r>
            <w:r w:rsidR="003B4D96" w:rsidRPr="003B4D96">
              <w:rPr>
                <w:sz w:val="32"/>
                <w:szCs w:val="32"/>
                <w:vertAlign w:val="subscript"/>
              </w:rPr>
              <w:t>= 2738</w:t>
            </w:r>
            <w:r>
              <w:rPr>
                <w:sz w:val="18"/>
                <w:vertAlign w:val="subscript"/>
              </w:rPr>
              <w:tab/>
            </w:r>
            <w:r>
              <w:rPr>
                <w:b/>
                <w:color w:val="C92F46"/>
              </w:rPr>
              <w:t xml:space="preserve">c. </w:t>
            </w:r>
            <w:r>
              <w:t>(ABB)</w:t>
            </w:r>
            <w:r>
              <w:rPr>
                <w:sz w:val="18"/>
                <w:vertAlign w:val="subscript"/>
              </w:rPr>
              <w:t>16</w:t>
            </w:r>
            <w:r w:rsidR="003B4D96">
              <w:rPr>
                <w:sz w:val="18"/>
                <w:vertAlign w:val="subscript"/>
              </w:rPr>
              <w:t xml:space="preserve"> </w:t>
            </w:r>
            <w:r w:rsidR="003B4D96" w:rsidRPr="003B4D96">
              <w:rPr>
                <w:sz w:val="32"/>
                <w:szCs w:val="32"/>
                <w:vertAlign w:val="subscript"/>
              </w:rPr>
              <w:t>= 2747</w:t>
            </w:r>
          </w:p>
          <w:p w14:paraId="6D5123C6" w14:textId="5B9EC291" w:rsidR="002C6139" w:rsidRDefault="002C6139" w:rsidP="002C6139">
            <w:pPr>
              <w:numPr>
                <w:ilvl w:val="0"/>
                <w:numId w:val="8"/>
              </w:numPr>
              <w:spacing w:after="0" w:line="259" w:lineRule="auto"/>
              <w:ind w:right="0" w:hanging="240"/>
              <w:jc w:val="left"/>
            </w:pPr>
            <w:r>
              <w:t>(123)</w:t>
            </w:r>
            <w:r>
              <w:rPr>
                <w:sz w:val="18"/>
                <w:vertAlign w:val="subscript"/>
              </w:rPr>
              <w:t>16</w:t>
            </w:r>
            <w:r w:rsidR="003B4D96">
              <w:rPr>
                <w:sz w:val="18"/>
                <w:vertAlign w:val="subscript"/>
              </w:rPr>
              <w:t xml:space="preserve"> </w:t>
            </w:r>
            <w:r w:rsidR="003B4D96" w:rsidRPr="003B4D96">
              <w:rPr>
                <w:sz w:val="32"/>
                <w:szCs w:val="32"/>
                <w:vertAlign w:val="subscript"/>
              </w:rPr>
              <w:t>= 291</w:t>
            </w:r>
            <w:r>
              <w:rPr>
                <w:sz w:val="18"/>
                <w:vertAlign w:val="subscript"/>
              </w:rPr>
              <w:tab/>
            </w:r>
            <w:r>
              <w:rPr>
                <w:b/>
                <w:color w:val="C92F46"/>
              </w:rPr>
              <w:t xml:space="preserve">d. </w:t>
            </w:r>
            <w:r>
              <w:t>(35E.E1)</w:t>
            </w:r>
            <w:r>
              <w:rPr>
                <w:sz w:val="18"/>
                <w:vertAlign w:val="subscript"/>
              </w:rPr>
              <w:t>16</w:t>
            </w:r>
            <w:r w:rsidR="003B4D96">
              <w:rPr>
                <w:sz w:val="18"/>
                <w:vertAlign w:val="subscript"/>
              </w:rPr>
              <w:t xml:space="preserve"> </w:t>
            </w:r>
            <w:r w:rsidR="003B4D96" w:rsidRPr="003B4D96">
              <w:rPr>
                <w:sz w:val="32"/>
                <w:szCs w:val="32"/>
                <w:vertAlign w:val="subscript"/>
              </w:rPr>
              <w:t xml:space="preserve">= </w:t>
            </w:r>
            <w:r w:rsidR="003B4D96">
              <w:rPr>
                <w:sz w:val="32"/>
                <w:szCs w:val="32"/>
                <w:vertAlign w:val="subscript"/>
              </w:rPr>
              <w:t>(</w:t>
            </w:r>
            <w:r w:rsidR="003B4D96" w:rsidRPr="003B4D96">
              <w:rPr>
                <w:sz w:val="32"/>
                <w:szCs w:val="32"/>
                <w:vertAlign w:val="subscript"/>
              </w:rPr>
              <w:t>862.87890625</w:t>
            </w:r>
            <w:r w:rsidR="003B4D96">
              <w:rPr>
                <w:sz w:val="32"/>
                <w:szCs w:val="32"/>
                <w:vertAlign w:val="subscript"/>
              </w:rPr>
              <w:t>)</w:t>
            </w:r>
            <w:r w:rsidR="003B4D96" w:rsidRPr="003B4D96">
              <w:rPr>
                <w:sz w:val="18"/>
                <w:szCs w:val="18"/>
                <w:vertAlign w:val="subscript"/>
              </w:rPr>
              <w:t>10</w:t>
            </w:r>
          </w:p>
        </w:tc>
      </w:tr>
      <w:tr w:rsidR="002C6139" w14:paraId="2E9B2915" w14:textId="77777777" w:rsidTr="00B5034B">
        <w:trPr>
          <w:trHeight w:val="1080"/>
        </w:trPr>
        <w:tc>
          <w:tcPr>
            <w:tcW w:w="720" w:type="dxa"/>
            <w:tcBorders>
              <w:top w:val="nil"/>
              <w:left w:val="nil"/>
              <w:bottom w:val="nil"/>
              <w:right w:val="nil"/>
            </w:tcBorders>
          </w:tcPr>
          <w:p w14:paraId="22D1D8B6" w14:textId="77777777" w:rsidR="002C6139" w:rsidRDefault="002C6139" w:rsidP="00B5034B">
            <w:pPr>
              <w:spacing w:after="0" w:line="259" w:lineRule="auto"/>
              <w:ind w:left="0" w:right="0" w:firstLine="0"/>
              <w:jc w:val="left"/>
            </w:pPr>
            <w:r>
              <w:rPr>
                <w:b/>
                <w:color w:val="C92F46"/>
              </w:rPr>
              <w:t xml:space="preserve">P2-3. </w:t>
            </w:r>
          </w:p>
        </w:tc>
        <w:tc>
          <w:tcPr>
            <w:tcW w:w="7011" w:type="dxa"/>
            <w:tcBorders>
              <w:top w:val="nil"/>
              <w:left w:val="nil"/>
              <w:bottom w:val="nil"/>
              <w:right w:val="nil"/>
            </w:tcBorders>
          </w:tcPr>
          <w:p w14:paraId="67737F74" w14:textId="77777777" w:rsidR="002C6139" w:rsidRDefault="002C6139" w:rsidP="00B5034B">
            <w:pPr>
              <w:spacing w:after="74" w:line="249" w:lineRule="auto"/>
              <w:ind w:left="0" w:right="0" w:firstLine="0"/>
            </w:pPr>
            <w:r>
              <w:t>Convert the following octal numbers to decimal without using a calculator, showing your work:</w:t>
            </w:r>
          </w:p>
          <w:p w14:paraId="54ED6DF7" w14:textId="62D02530" w:rsidR="002C6139" w:rsidRPr="003B4D96" w:rsidRDefault="002C6139" w:rsidP="002C6139">
            <w:pPr>
              <w:numPr>
                <w:ilvl w:val="0"/>
                <w:numId w:val="9"/>
              </w:numPr>
              <w:spacing w:after="85" w:line="259" w:lineRule="auto"/>
              <w:ind w:right="0" w:hanging="240"/>
              <w:jc w:val="left"/>
              <w:rPr>
                <w:sz w:val="24"/>
              </w:rPr>
            </w:pPr>
            <w:r>
              <w:t>(237)</w:t>
            </w:r>
            <w:r>
              <w:rPr>
                <w:sz w:val="12"/>
              </w:rPr>
              <w:t>8</w:t>
            </w:r>
            <w:r w:rsidR="003B4D96">
              <w:rPr>
                <w:sz w:val="12"/>
              </w:rPr>
              <w:t xml:space="preserve"> </w:t>
            </w:r>
            <w:r w:rsidR="003B4D96" w:rsidRPr="003B4D96">
              <w:rPr>
                <w:sz w:val="24"/>
              </w:rPr>
              <w:t>= 159</w:t>
            </w:r>
            <w:r>
              <w:rPr>
                <w:sz w:val="12"/>
              </w:rPr>
              <w:tab/>
            </w:r>
            <w:r>
              <w:rPr>
                <w:b/>
                <w:color w:val="C92F46"/>
              </w:rPr>
              <w:t xml:space="preserve">c. </w:t>
            </w:r>
            <w:r>
              <w:t>(617.7)</w:t>
            </w:r>
            <w:r>
              <w:rPr>
                <w:sz w:val="12"/>
              </w:rPr>
              <w:t>8</w:t>
            </w:r>
            <w:r w:rsidR="003B4D96">
              <w:rPr>
                <w:sz w:val="12"/>
              </w:rPr>
              <w:t xml:space="preserve"> </w:t>
            </w:r>
            <w:r w:rsidR="003B4D96" w:rsidRPr="003B4D96">
              <w:rPr>
                <w:sz w:val="24"/>
              </w:rPr>
              <w:t>= 399.875</w:t>
            </w:r>
          </w:p>
          <w:p w14:paraId="33A07AFE" w14:textId="7FA693A9" w:rsidR="002C6139" w:rsidRDefault="002C6139" w:rsidP="002C6139">
            <w:pPr>
              <w:numPr>
                <w:ilvl w:val="0"/>
                <w:numId w:val="9"/>
              </w:numPr>
              <w:spacing w:after="0" w:line="259" w:lineRule="auto"/>
              <w:ind w:right="0" w:hanging="240"/>
              <w:jc w:val="left"/>
            </w:pPr>
            <w:r>
              <w:t>(2731)</w:t>
            </w:r>
            <w:r>
              <w:rPr>
                <w:sz w:val="12"/>
              </w:rPr>
              <w:t>8</w:t>
            </w:r>
            <w:r w:rsidR="003B4D96">
              <w:rPr>
                <w:sz w:val="12"/>
              </w:rPr>
              <w:t xml:space="preserve"> </w:t>
            </w:r>
            <w:r w:rsidR="003B4D96" w:rsidRPr="003B4D96">
              <w:rPr>
                <w:sz w:val="24"/>
              </w:rPr>
              <w:t>= 1497</w:t>
            </w:r>
            <w:r>
              <w:rPr>
                <w:sz w:val="12"/>
              </w:rPr>
              <w:tab/>
            </w:r>
            <w:r>
              <w:rPr>
                <w:b/>
                <w:color w:val="C92F46"/>
              </w:rPr>
              <w:t xml:space="preserve">d. </w:t>
            </w:r>
            <w:r>
              <w:t>(21.11)</w:t>
            </w:r>
            <w:r>
              <w:rPr>
                <w:sz w:val="12"/>
              </w:rPr>
              <w:t>8</w:t>
            </w:r>
            <w:r w:rsidR="003B4D96">
              <w:rPr>
                <w:sz w:val="12"/>
              </w:rPr>
              <w:t xml:space="preserve"> </w:t>
            </w:r>
            <w:r w:rsidR="003B4D96" w:rsidRPr="003B4D96">
              <w:rPr>
                <w:sz w:val="24"/>
              </w:rPr>
              <w:t>= 17.140625</w:t>
            </w:r>
          </w:p>
        </w:tc>
      </w:tr>
      <w:tr w:rsidR="002C6139" w14:paraId="6677859D" w14:textId="77777777" w:rsidTr="00B5034B">
        <w:trPr>
          <w:trHeight w:val="1036"/>
        </w:trPr>
        <w:tc>
          <w:tcPr>
            <w:tcW w:w="720" w:type="dxa"/>
            <w:tcBorders>
              <w:top w:val="nil"/>
              <w:left w:val="nil"/>
              <w:bottom w:val="nil"/>
              <w:right w:val="nil"/>
            </w:tcBorders>
          </w:tcPr>
          <w:p w14:paraId="1183D70F" w14:textId="77777777" w:rsidR="002C6139" w:rsidRDefault="002C6139" w:rsidP="00B5034B">
            <w:pPr>
              <w:spacing w:after="0" w:line="259" w:lineRule="auto"/>
              <w:ind w:left="0" w:right="0" w:firstLine="0"/>
              <w:jc w:val="left"/>
            </w:pPr>
            <w:r>
              <w:rPr>
                <w:b/>
                <w:color w:val="C92F46"/>
              </w:rPr>
              <w:t xml:space="preserve">P2-4. </w:t>
            </w:r>
          </w:p>
        </w:tc>
        <w:tc>
          <w:tcPr>
            <w:tcW w:w="7011" w:type="dxa"/>
            <w:tcBorders>
              <w:top w:val="nil"/>
              <w:left w:val="nil"/>
              <w:bottom w:val="nil"/>
              <w:right w:val="nil"/>
            </w:tcBorders>
          </w:tcPr>
          <w:p w14:paraId="09DE186B" w14:textId="77777777" w:rsidR="002C6139" w:rsidRDefault="002C6139" w:rsidP="00B5034B">
            <w:pPr>
              <w:spacing w:after="41" w:line="249" w:lineRule="auto"/>
              <w:ind w:left="0" w:right="0" w:firstLine="0"/>
            </w:pPr>
            <w:r>
              <w:t>Convert the following decimal numbers to binary without using a calculator, showing your work:</w:t>
            </w:r>
          </w:p>
          <w:p w14:paraId="285B7CAA" w14:textId="5B761113" w:rsidR="002C6139" w:rsidRDefault="002C6139" w:rsidP="002C6139">
            <w:pPr>
              <w:numPr>
                <w:ilvl w:val="0"/>
                <w:numId w:val="10"/>
              </w:numPr>
              <w:spacing w:after="33" w:line="259" w:lineRule="auto"/>
              <w:ind w:right="0" w:hanging="240"/>
              <w:jc w:val="left"/>
            </w:pPr>
            <w:r>
              <w:t>1234</w:t>
            </w:r>
            <w:r w:rsidR="003B4D96">
              <w:t xml:space="preserve"> = 10011010010</w:t>
            </w:r>
            <w:r>
              <w:tab/>
            </w:r>
            <w:r>
              <w:rPr>
                <w:b/>
                <w:color w:val="C92F46"/>
              </w:rPr>
              <w:t xml:space="preserve">c. </w:t>
            </w:r>
            <w:r>
              <w:t>124.02</w:t>
            </w:r>
            <w:r w:rsidR="003B4D96">
              <w:t xml:space="preserve"> = 1111100.000001010001111011</w:t>
            </w:r>
          </w:p>
          <w:p w14:paraId="58CA5DA6" w14:textId="5727BCEC" w:rsidR="002C6139" w:rsidRDefault="002C6139" w:rsidP="002C6139">
            <w:pPr>
              <w:numPr>
                <w:ilvl w:val="0"/>
                <w:numId w:val="10"/>
              </w:numPr>
              <w:spacing w:after="0" w:line="259" w:lineRule="auto"/>
              <w:ind w:right="0" w:hanging="240"/>
              <w:jc w:val="left"/>
            </w:pPr>
            <w:r>
              <w:t>88</w:t>
            </w:r>
            <w:r w:rsidR="003B4D96">
              <w:t xml:space="preserve"> = 1011000</w:t>
            </w:r>
            <w:r>
              <w:tab/>
            </w:r>
            <w:r>
              <w:rPr>
                <w:b/>
                <w:color w:val="C92F46"/>
              </w:rPr>
              <w:t xml:space="preserve">d. </w:t>
            </w:r>
            <w:r>
              <w:t>14.56</w:t>
            </w:r>
            <w:r w:rsidR="003B4D96">
              <w:t xml:space="preserve"> = 1110.10001111010111000011</w:t>
            </w:r>
          </w:p>
        </w:tc>
      </w:tr>
    </w:tbl>
    <w:p w14:paraId="124DCFD9" w14:textId="6A6C2331" w:rsidR="002C6139" w:rsidRDefault="002C6139" w:rsidP="002C6139">
      <w:pPr>
        <w:tabs>
          <w:tab w:val="center" w:pos="6400"/>
          <w:tab w:val="right" w:pos="7693"/>
        </w:tabs>
        <w:spacing w:after="164" w:line="265" w:lineRule="auto"/>
        <w:ind w:left="0" w:right="0" w:firstLine="0"/>
        <w:jc w:val="left"/>
      </w:pPr>
    </w:p>
    <w:tbl>
      <w:tblPr>
        <w:tblStyle w:val="TableGrid"/>
        <w:tblW w:w="7730" w:type="dxa"/>
        <w:tblInd w:w="0" w:type="dxa"/>
        <w:tblLook w:val="04A0" w:firstRow="1" w:lastRow="0" w:firstColumn="1" w:lastColumn="0" w:noHBand="0" w:noVBand="1"/>
      </w:tblPr>
      <w:tblGrid>
        <w:gridCol w:w="720"/>
        <w:gridCol w:w="7010"/>
      </w:tblGrid>
      <w:tr w:rsidR="002C6139" w14:paraId="43F2ABF5" w14:textId="77777777" w:rsidTr="00B5034B">
        <w:trPr>
          <w:trHeight w:val="1060"/>
        </w:trPr>
        <w:tc>
          <w:tcPr>
            <w:tcW w:w="720" w:type="dxa"/>
            <w:tcBorders>
              <w:top w:val="nil"/>
              <w:left w:val="nil"/>
              <w:bottom w:val="nil"/>
              <w:right w:val="nil"/>
            </w:tcBorders>
          </w:tcPr>
          <w:p w14:paraId="4E2B7C51" w14:textId="77777777" w:rsidR="002C6139" w:rsidRDefault="002C6139" w:rsidP="00B5034B">
            <w:pPr>
              <w:spacing w:after="0" w:line="259" w:lineRule="auto"/>
              <w:ind w:left="0" w:right="0" w:firstLine="0"/>
              <w:jc w:val="left"/>
            </w:pPr>
            <w:r>
              <w:rPr>
                <w:b/>
                <w:color w:val="C92F46"/>
              </w:rPr>
              <w:t xml:space="preserve">P2-5. </w:t>
            </w:r>
          </w:p>
        </w:tc>
        <w:tc>
          <w:tcPr>
            <w:tcW w:w="7010" w:type="dxa"/>
            <w:tcBorders>
              <w:top w:val="nil"/>
              <w:left w:val="nil"/>
              <w:bottom w:val="nil"/>
              <w:right w:val="nil"/>
            </w:tcBorders>
          </w:tcPr>
          <w:p w14:paraId="754D0A03" w14:textId="77777777" w:rsidR="002C6139" w:rsidRDefault="002C6139" w:rsidP="00B5034B">
            <w:pPr>
              <w:spacing w:after="41" w:line="249" w:lineRule="auto"/>
              <w:ind w:left="0" w:right="0" w:firstLine="0"/>
            </w:pPr>
            <w:r>
              <w:t>Convert the following decimal numbers to octal without using a calculator, showing your work:</w:t>
            </w:r>
          </w:p>
          <w:p w14:paraId="27860615" w14:textId="3B7D576A" w:rsidR="002C6139" w:rsidRDefault="002C6139" w:rsidP="002C6139">
            <w:pPr>
              <w:numPr>
                <w:ilvl w:val="0"/>
                <w:numId w:val="11"/>
              </w:numPr>
              <w:spacing w:after="33" w:line="259" w:lineRule="auto"/>
              <w:ind w:right="0" w:hanging="240"/>
              <w:jc w:val="left"/>
            </w:pPr>
            <w:r>
              <w:t>1156</w:t>
            </w:r>
            <w:r w:rsidR="003B4D96">
              <w:t xml:space="preserve"> = 2204</w:t>
            </w:r>
            <w:r>
              <w:tab/>
            </w:r>
            <w:r>
              <w:rPr>
                <w:b/>
                <w:color w:val="C92F46"/>
              </w:rPr>
              <w:t xml:space="preserve">c. </w:t>
            </w:r>
            <w:r>
              <w:t>11.4</w:t>
            </w:r>
            <w:r w:rsidR="003B4D96">
              <w:t xml:space="preserve"> = 13.31463146314631463146</w:t>
            </w:r>
          </w:p>
          <w:p w14:paraId="5BA42A2B" w14:textId="1E9A91F7" w:rsidR="002C6139" w:rsidRDefault="002C6139" w:rsidP="002C6139">
            <w:pPr>
              <w:numPr>
                <w:ilvl w:val="0"/>
                <w:numId w:val="11"/>
              </w:numPr>
              <w:spacing w:after="0" w:line="259" w:lineRule="auto"/>
              <w:ind w:right="0" w:hanging="240"/>
              <w:jc w:val="left"/>
            </w:pPr>
            <w:r>
              <w:t>99</w:t>
            </w:r>
            <w:r w:rsidR="003B4D96">
              <w:t xml:space="preserve"> = 143</w:t>
            </w:r>
            <w:r>
              <w:tab/>
            </w:r>
            <w:r>
              <w:rPr>
                <w:b/>
                <w:color w:val="C92F46"/>
              </w:rPr>
              <w:t xml:space="preserve">d. </w:t>
            </w:r>
            <w:r>
              <w:t>72.8</w:t>
            </w:r>
            <w:r w:rsidR="003B4D96">
              <w:t xml:space="preserve"> = 110.63146314631463146315</w:t>
            </w:r>
          </w:p>
        </w:tc>
      </w:tr>
      <w:tr w:rsidR="002C6139" w14:paraId="1B96D20B" w14:textId="77777777" w:rsidTr="00B5034B">
        <w:trPr>
          <w:trHeight w:val="1080"/>
        </w:trPr>
        <w:tc>
          <w:tcPr>
            <w:tcW w:w="720" w:type="dxa"/>
            <w:tcBorders>
              <w:top w:val="nil"/>
              <w:left w:val="nil"/>
              <w:bottom w:val="nil"/>
              <w:right w:val="nil"/>
            </w:tcBorders>
          </w:tcPr>
          <w:p w14:paraId="4FBBA4E7" w14:textId="77777777" w:rsidR="002C6139" w:rsidRDefault="002C6139" w:rsidP="00B5034B">
            <w:pPr>
              <w:spacing w:after="0" w:line="259" w:lineRule="auto"/>
              <w:ind w:left="0" w:right="0" w:firstLine="0"/>
              <w:jc w:val="left"/>
            </w:pPr>
            <w:r>
              <w:rPr>
                <w:b/>
                <w:color w:val="C92F46"/>
              </w:rPr>
              <w:t xml:space="preserve">P2-6. </w:t>
            </w:r>
          </w:p>
        </w:tc>
        <w:tc>
          <w:tcPr>
            <w:tcW w:w="7010" w:type="dxa"/>
            <w:tcBorders>
              <w:top w:val="nil"/>
              <w:left w:val="nil"/>
              <w:bottom w:val="nil"/>
              <w:right w:val="nil"/>
            </w:tcBorders>
          </w:tcPr>
          <w:p w14:paraId="6CB21605" w14:textId="77777777" w:rsidR="002C6139" w:rsidRDefault="002C6139" w:rsidP="00B5034B">
            <w:pPr>
              <w:spacing w:after="41" w:line="249" w:lineRule="auto"/>
              <w:ind w:left="0" w:right="0" w:firstLine="0"/>
            </w:pPr>
            <w:r>
              <w:t xml:space="preserve"> Convert the following decimal numbers to hexadecimal without using a calculator, showing your work:</w:t>
            </w:r>
          </w:p>
          <w:p w14:paraId="0703B16F" w14:textId="77777777" w:rsidR="002C6139" w:rsidRDefault="002C6139" w:rsidP="002C6139">
            <w:pPr>
              <w:numPr>
                <w:ilvl w:val="0"/>
                <w:numId w:val="12"/>
              </w:numPr>
              <w:spacing w:after="33" w:line="259" w:lineRule="auto"/>
              <w:ind w:right="0" w:hanging="240"/>
              <w:jc w:val="left"/>
            </w:pPr>
            <w:r>
              <w:t>567</w:t>
            </w:r>
            <w:r>
              <w:tab/>
            </w:r>
            <w:r>
              <w:rPr>
                <w:b/>
                <w:color w:val="C92F46"/>
              </w:rPr>
              <w:t xml:space="preserve">c. </w:t>
            </w:r>
            <w:r>
              <w:t>12.13</w:t>
            </w:r>
          </w:p>
          <w:p w14:paraId="33BAAD4A" w14:textId="77777777" w:rsidR="002C6139" w:rsidRDefault="002C6139" w:rsidP="002C6139">
            <w:pPr>
              <w:numPr>
                <w:ilvl w:val="0"/>
                <w:numId w:val="12"/>
              </w:numPr>
              <w:spacing w:after="0" w:line="259" w:lineRule="auto"/>
              <w:ind w:right="0" w:hanging="240"/>
              <w:jc w:val="left"/>
            </w:pPr>
            <w:r>
              <w:t>1411</w:t>
            </w:r>
            <w:r>
              <w:tab/>
            </w:r>
            <w:r>
              <w:rPr>
                <w:b/>
                <w:color w:val="C92F46"/>
              </w:rPr>
              <w:t xml:space="preserve">d. </w:t>
            </w:r>
            <w:r>
              <w:t>16</w:t>
            </w:r>
          </w:p>
        </w:tc>
      </w:tr>
      <w:tr w:rsidR="002C6139" w14:paraId="1D2D93E4" w14:textId="77777777" w:rsidTr="00B5034B">
        <w:trPr>
          <w:trHeight w:val="1103"/>
        </w:trPr>
        <w:tc>
          <w:tcPr>
            <w:tcW w:w="720" w:type="dxa"/>
            <w:tcBorders>
              <w:top w:val="nil"/>
              <w:left w:val="nil"/>
              <w:bottom w:val="nil"/>
              <w:right w:val="nil"/>
            </w:tcBorders>
          </w:tcPr>
          <w:p w14:paraId="0404A187" w14:textId="77777777" w:rsidR="002C6139" w:rsidRDefault="002C6139" w:rsidP="00B5034B">
            <w:pPr>
              <w:spacing w:after="0" w:line="259" w:lineRule="auto"/>
              <w:ind w:left="0" w:right="0" w:firstLine="0"/>
              <w:jc w:val="left"/>
            </w:pPr>
            <w:r>
              <w:rPr>
                <w:b/>
                <w:color w:val="C92F46"/>
              </w:rPr>
              <w:t xml:space="preserve">P2-7. </w:t>
            </w:r>
          </w:p>
        </w:tc>
        <w:tc>
          <w:tcPr>
            <w:tcW w:w="7010" w:type="dxa"/>
            <w:tcBorders>
              <w:top w:val="nil"/>
              <w:left w:val="nil"/>
              <w:bottom w:val="nil"/>
              <w:right w:val="nil"/>
            </w:tcBorders>
          </w:tcPr>
          <w:p w14:paraId="40B56DFE" w14:textId="77777777" w:rsidR="002C6139" w:rsidRDefault="002C6139" w:rsidP="00B5034B">
            <w:pPr>
              <w:spacing w:after="75" w:line="249" w:lineRule="auto"/>
              <w:ind w:left="0" w:right="0" w:firstLine="0"/>
              <w:jc w:val="left"/>
            </w:pPr>
            <w:r>
              <w:t>Convert the following octal numbers to hexadecimal without using a calculator, showing your work:</w:t>
            </w:r>
          </w:p>
          <w:p w14:paraId="0B497AB9" w14:textId="77777777" w:rsidR="002C6139" w:rsidRDefault="002C6139" w:rsidP="002C6139">
            <w:pPr>
              <w:numPr>
                <w:ilvl w:val="0"/>
                <w:numId w:val="13"/>
              </w:numPr>
              <w:spacing w:after="86" w:line="259" w:lineRule="auto"/>
              <w:ind w:right="0" w:hanging="240"/>
              <w:jc w:val="left"/>
            </w:pPr>
            <w:r>
              <w:t>(514)</w:t>
            </w:r>
            <w:r>
              <w:rPr>
                <w:sz w:val="18"/>
                <w:vertAlign w:val="subscript"/>
              </w:rPr>
              <w:t>8</w:t>
            </w:r>
            <w:r>
              <w:rPr>
                <w:sz w:val="18"/>
                <w:vertAlign w:val="subscript"/>
              </w:rPr>
              <w:tab/>
            </w:r>
            <w:r>
              <w:rPr>
                <w:b/>
                <w:color w:val="C92F46"/>
              </w:rPr>
              <w:t xml:space="preserve">c. </w:t>
            </w:r>
            <w:r>
              <w:t>(13.7)</w:t>
            </w:r>
            <w:r>
              <w:rPr>
                <w:sz w:val="18"/>
                <w:vertAlign w:val="subscript"/>
              </w:rPr>
              <w:t>8</w:t>
            </w:r>
          </w:p>
          <w:p w14:paraId="1CF5CFB2" w14:textId="77777777" w:rsidR="002C6139" w:rsidRDefault="002C6139" w:rsidP="002C6139">
            <w:pPr>
              <w:numPr>
                <w:ilvl w:val="0"/>
                <w:numId w:val="13"/>
              </w:numPr>
              <w:spacing w:after="0" w:line="259" w:lineRule="auto"/>
              <w:ind w:right="0" w:hanging="240"/>
              <w:jc w:val="left"/>
            </w:pPr>
            <w:r>
              <w:t>(411)</w:t>
            </w:r>
            <w:r>
              <w:rPr>
                <w:sz w:val="12"/>
              </w:rPr>
              <w:t>8</w:t>
            </w:r>
            <w:r>
              <w:rPr>
                <w:sz w:val="12"/>
              </w:rPr>
              <w:tab/>
            </w:r>
            <w:r>
              <w:rPr>
                <w:b/>
                <w:color w:val="C92F46"/>
              </w:rPr>
              <w:t xml:space="preserve">d. </w:t>
            </w:r>
            <w:r>
              <w:t>(1256)</w:t>
            </w:r>
            <w:r>
              <w:rPr>
                <w:sz w:val="12"/>
              </w:rPr>
              <w:t>8</w:t>
            </w:r>
          </w:p>
        </w:tc>
      </w:tr>
      <w:tr w:rsidR="002C6139" w14:paraId="4158A44A" w14:textId="77777777" w:rsidTr="00B5034B">
        <w:trPr>
          <w:trHeight w:val="1080"/>
        </w:trPr>
        <w:tc>
          <w:tcPr>
            <w:tcW w:w="720" w:type="dxa"/>
            <w:tcBorders>
              <w:top w:val="nil"/>
              <w:left w:val="nil"/>
              <w:bottom w:val="nil"/>
              <w:right w:val="nil"/>
            </w:tcBorders>
          </w:tcPr>
          <w:p w14:paraId="788F5C74" w14:textId="77777777" w:rsidR="002C6139" w:rsidRDefault="002C6139" w:rsidP="00B5034B">
            <w:pPr>
              <w:spacing w:after="0" w:line="259" w:lineRule="auto"/>
              <w:ind w:left="0" w:right="0" w:firstLine="0"/>
              <w:jc w:val="left"/>
            </w:pPr>
            <w:r>
              <w:rPr>
                <w:b/>
                <w:color w:val="C92F46"/>
              </w:rPr>
              <w:t xml:space="preserve">P2-8. </w:t>
            </w:r>
          </w:p>
        </w:tc>
        <w:tc>
          <w:tcPr>
            <w:tcW w:w="7010" w:type="dxa"/>
            <w:tcBorders>
              <w:top w:val="nil"/>
              <w:left w:val="nil"/>
              <w:bottom w:val="nil"/>
              <w:right w:val="nil"/>
            </w:tcBorders>
          </w:tcPr>
          <w:p w14:paraId="2EDACB0C" w14:textId="77777777" w:rsidR="002C6139" w:rsidRDefault="002C6139" w:rsidP="00B5034B">
            <w:pPr>
              <w:spacing w:after="80" w:line="249" w:lineRule="auto"/>
              <w:ind w:left="0" w:right="0" w:firstLine="0"/>
              <w:jc w:val="left"/>
            </w:pPr>
            <w:r>
              <w:t>Convert the following hexadecimal numbers to octal without using a calculator, showing your work:</w:t>
            </w:r>
          </w:p>
          <w:p w14:paraId="1AAC5D69" w14:textId="77777777" w:rsidR="002C6139" w:rsidRDefault="002C6139" w:rsidP="002C6139">
            <w:pPr>
              <w:numPr>
                <w:ilvl w:val="0"/>
                <w:numId w:val="14"/>
              </w:numPr>
              <w:spacing w:after="88" w:line="259" w:lineRule="auto"/>
              <w:ind w:right="0" w:hanging="240"/>
              <w:jc w:val="left"/>
            </w:pPr>
            <w:r>
              <w:t>(51A)</w:t>
            </w:r>
            <w:r>
              <w:rPr>
                <w:sz w:val="18"/>
                <w:vertAlign w:val="subscript"/>
              </w:rPr>
              <w:t>16</w:t>
            </w:r>
            <w:r>
              <w:rPr>
                <w:sz w:val="18"/>
                <w:vertAlign w:val="subscript"/>
              </w:rPr>
              <w:tab/>
            </w:r>
            <w:r>
              <w:rPr>
                <w:b/>
                <w:color w:val="C92F46"/>
              </w:rPr>
              <w:t xml:space="preserve">c. </w:t>
            </w:r>
            <w:r>
              <w:t>(BB.C)</w:t>
            </w:r>
            <w:r>
              <w:rPr>
                <w:sz w:val="18"/>
                <w:vertAlign w:val="subscript"/>
              </w:rPr>
              <w:t>16</w:t>
            </w:r>
          </w:p>
          <w:p w14:paraId="618834A6" w14:textId="77777777" w:rsidR="002C6139" w:rsidRDefault="002C6139" w:rsidP="002C6139">
            <w:pPr>
              <w:numPr>
                <w:ilvl w:val="0"/>
                <w:numId w:val="14"/>
              </w:numPr>
              <w:spacing w:after="0" w:line="259" w:lineRule="auto"/>
              <w:ind w:right="0" w:hanging="240"/>
              <w:jc w:val="left"/>
            </w:pPr>
            <w:r>
              <w:t>(4E1)</w:t>
            </w:r>
            <w:r>
              <w:rPr>
                <w:sz w:val="18"/>
                <w:vertAlign w:val="subscript"/>
              </w:rPr>
              <w:t>16</w:t>
            </w:r>
            <w:r>
              <w:rPr>
                <w:sz w:val="18"/>
                <w:vertAlign w:val="subscript"/>
              </w:rPr>
              <w:tab/>
            </w:r>
            <w:r>
              <w:rPr>
                <w:b/>
                <w:color w:val="C92F46"/>
              </w:rPr>
              <w:t xml:space="preserve">d. </w:t>
            </w:r>
            <w:r>
              <w:t>(ABC.D)</w:t>
            </w:r>
            <w:r>
              <w:rPr>
                <w:sz w:val="18"/>
                <w:vertAlign w:val="subscript"/>
              </w:rPr>
              <w:t>16</w:t>
            </w:r>
          </w:p>
        </w:tc>
      </w:tr>
      <w:tr w:rsidR="002C6139" w14:paraId="052A33DA" w14:textId="77777777" w:rsidTr="00B5034B">
        <w:trPr>
          <w:trHeight w:val="1036"/>
        </w:trPr>
        <w:tc>
          <w:tcPr>
            <w:tcW w:w="720" w:type="dxa"/>
            <w:tcBorders>
              <w:top w:val="nil"/>
              <w:left w:val="nil"/>
              <w:bottom w:val="nil"/>
              <w:right w:val="nil"/>
            </w:tcBorders>
          </w:tcPr>
          <w:p w14:paraId="00A37883" w14:textId="77777777" w:rsidR="002C6139" w:rsidRDefault="002C6139" w:rsidP="00B5034B">
            <w:pPr>
              <w:spacing w:after="0" w:line="259" w:lineRule="auto"/>
              <w:ind w:left="0" w:right="0" w:firstLine="0"/>
              <w:jc w:val="left"/>
            </w:pPr>
            <w:r>
              <w:rPr>
                <w:b/>
                <w:color w:val="C92F46"/>
              </w:rPr>
              <w:t xml:space="preserve">P2-9. </w:t>
            </w:r>
          </w:p>
        </w:tc>
        <w:tc>
          <w:tcPr>
            <w:tcW w:w="7010" w:type="dxa"/>
            <w:tcBorders>
              <w:top w:val="nil"/>
              <w:left w:val="nil"/>
              <w:bottom w:val="nil"/>
              <w:right w:val="nil"/>
            </w:tcBorders>
          </w:tcPr>
          <w:p w14:paraId="1A52F3F6" w14:textId="77777777" w:rsidR="002C6139" w:rsidRDefault="002C6139" w:rsidP="00B5034B">
            <w:pPr>
              <w:spacing w:after="70" w:line="249" w:lineRule="auto"/>
              <w:ind w:left="0" w:right="0" w:firstLine="0"/>
            </w:pPr>
            <w:r>
              <w:t>Convert the following binary numbers to octal without using a calculator, showing your work:</w:t>
            </w:r>
          </w:p>
          <w:p w14:paraId="7B65EAF3" w14:textId="77777777" w:rsidR="002C6139" w:rsidRDefault="002C6139" w:rsidP="002C6139">
            <w:pPr>
              <w:numPr>
                <w:ilvl w:val="0"/>
                <w:numId w:val="15"/>
              </w:numPr>
              <w:spacing w:after="83" w:line="259" w:lineRule="auto"/>
              <w:ind w:right="0" w:hanging="240"/>
              <w:jc w:val="left"/>
            </w:pPr>
            <w:r>
              <w:t>(01101)</w:t>
            </w:r>
            <w:r>
              <w:rPr>
                <w:sz w:val="18"/>
                <w:vertAlign w:val="subscript"/>
              </w:rPr>
              <w:t>2</w:t>
            </w:r>
            <w:r>
              <w:rPr>
                <w:sz w:val="18"/>
                <w:vertAlign w:val="subscript"/>
              </w:rPr>
              <w:tab/>
            </w:r>
            <w:r>
              <w:rPr>
                <w:b/>
                <w:color w:val="C92F46"/>
              </w:rPr>
              <w:t xml:space="preserve">c. </w:t>
            </w:r>
            <w:r>
              <w:t>(011110.01)</w:t>
            </w:r>
            <w:r>
              <w:rPr>
                <w:sz w:val="18"/>
                <w:vertAlign w:val="subscript"/>
              </w:rPr>
              <w:t>2</w:t>
            </w:r>
          </w:p>
          <w:p w14:paraId="0FF355AB" w14:textId="77777777" w:rsidR="002C6139" w:rsidRDefault="002C6139" w:rsidP="002C6139">
            <w:pPr>
              <w:numPr>
                <w:ilvl w:val="0"/>
                <w:numId w:val="15"/>
              </w:numPr>
              <w:spacing w:after="0" w:line="259" w:lineRule="auto"/>
              <w:ind w:right="0" w:hanging="240"/>
              <w:jc w:val="left"/>
            </w:pPr>
            <w:r>
              <w:t>(1011000)</w:t>
            </w:r>
            <w:r>
              <w:rPr>
                <w:sz w:val="18"/>
                <w:vertAlign w:val="subscript"/>
              </w:rPr>
              <w:t>2</w:t>
            </w:r>
            <w:r>
              <w:rPr>
                <w:sz w:val="18"/>
                <w:vertAlign w:val="subscript"/>
              </w:rPr>
              <w:tab/>
            </w:r>
            <w:r>
              <w:rPr>
                <w:b/>
                <w:color w:val="C92F46"/>
              </w:rPr>
              <w:t xml:space="preserve">d. </w:t>
            </w:r>
            <w:r>
              <w:t>(111111.111)</w:t>
            </w:r>
            <w:r>
              <w:rPr>
                <w:sz w:val="18"/>
                <w:vertAlign w:val="subscript"/>
              </w:rPr>
              <w:t>2</w:t>
            </w:r>
          </w:p>
        </w:tc>
      </w:tr>
      <w:tr w:rsidR="002C6139" w14:paraId="24D4781D" w14:textId="77777777" w:rsidTr="00B5034B">
        <w:trPr>
          <w:trHeight w:val="5920"/>
        </w:trPr>
        <w:tc>
          <w:tcPr>
            <w:tcW w:w="7730" w:type="dxa"/>
            <w:gridSpan w:val="2"/>
            <w:tcBorders>
              <w:top w:val="nil"/>
              <w:left w:val="nil"/>
              <w:bottom w:val="nil"/>
              <w:right w:val="nil"/>
            </w:tcBorders>
          </w:tcPr>
          <w:p w14:paraId="3F13E48C" w14:textId="77777777" w:rsidR="002C6139" w:rsidRDefault="002C6139" w:rsidP="00B5034B">
            <w:pPr>
              <w:spacing w:after="70" w:line="249" w:lineRule="auto"/>
              <w:ind w:left="720" w:right="0" w:hanging="720"/>
            </w:pPr>
            <w:r>
              <w:rPr>
                <w:b/>
                <w:color w:val="C92F46"/>
              </w:rPr>
              <w:lastRenderedPageBreak/>
              <w:t xml:space="preserve">P2-10. </w:t>
            </w:r>
            <w:r>
              <w:t>Convert the following binary numbers to hexadecimal without using a calculator, showing your work:</w:t>
            </w:r>
          </w:p>
          <w:p w14:paraId="7933AB18" w14:textId="77777777" w:rsidR="002C6139" w:rsidRDefault="002C6139" w:rsidP="002C6139">
            <w:pPr>
              <w:numPr>
                <w:ilvl w:val="0"/>
                <w:numId w:val="16"/>
              </w:numPr>
              <w:spacing w:after="83" w:line="259" w:lineRule="auto"/>
              <w:ind w:right="0" w:hanging="240"/>
              <w:jc w:val="left"/>
            </w:pPr>
            <w:r>
              <w:t>(01101)</w:t>
            </w:r>
            <w:r>
              <w:rPr>
                <w:sz w:val="18"/>
                <w:vertAlign w:val="subscript"/>
              </w:rPr>
              <w:t>2</w:t>
            </w:r>
            <w:r>
              <w:rPr>
                <w:sz w:val="18"/>
                <w:vertAlign w:val="subscript"/>
              </w:rPr>
              <w:tab/>
            </w:r>
            <w:r>
              <w:rPr>
                <w:b/>
                <w:color w:val="C92F46"/>
              </w:rPr>
              <w:t xml:space="preserve">c. </w:t>
            </w:r>
            <w:r>
              <w:t>(011110.01)</w:t>
            </w:r>
            <w:r>
              <w:rPr>
                <w:sz w:val="18"/>
                <w:vertAlign w:val="subscript"/>
              </w:rPr>
              <w:t>2</w:t>
            </w:r>
          </w:p>
          <w:p w14:paraId="4E37A88F" w14:textId="77777777" w:rsidR="002C6139" w:rsidRDefault="002C6139" w:rsidP="002C6139">
            <w:pPr>
              <w:numPr>
                <w:ilvl w:val="0"/>
                <w:numId w:val="16"/>
              </w:numPr>
              <w:spacing w:after="54" w:line="259" w:lineRule="auto"/>
              <w:ind w:right="0" w:hanging="240"/>
              <w:jc w:val="left"/>
            </w:pPr>
            <w:r>
              <w:t>(1011000)</w:t>
            </w:r>
            <w:r>
              <w:rPr>
                <w:sz w:val="18"/>
                <w:vertAlign w:val="subscript"/>
              </w:rPr>
              <w:t>2</w:t>
            </w:r>
            <w:r>
              <w:rPr>
                <w:sz w:val="18"/>
                <w:vertAlign w:val="subscript"/>
              </w:rPr>
              <w:tab/>
            </w:r>
            <w:r>
              <w:rPr>
                <w:b/>
                <w:color w:val="C92F46"/>
              </w:rPr>
              <w:t xml:space="preserve">d. </w:t>
            </w:r>
            <w:r>
              <w:t>(111111.111)</w:t>
            </w:r>
            <w:r>
              <w:rPr>
                <w:sz w:val="18"/>
                <w:vertAlign w:val="subscript"/>
              </w:rPr>
              <w:t>2</w:t>
            </w:r>
          </w:p>
          <w:p w14:paraId="484A6511" w14:textId="77777777" w:rsidR="002C6139" w:rsidRDefault="002C6139" w:rsidP="00B5034B">
            <w:pPr>
              <w:spacing w:after="41" w:line="249" w:lineRule="auto"/>
              <w:ind w:left="720" w:right="0" w:hanging="720"/>
            </w:pPr>
            <w:r>
              <w:rPr>
                <w:b/>
                <w:color w:val="C92F46"/>
              </w:rPr>
              <w:t xml:space="preserve">P2-11. </w:t>
            </w:r>
            <w:r>
              <w:t>Convert the following decimal numbers to binary using the alternative method discussed in Example 2.17, showing your work:</w:t>
            </w:r>
          </w:p>
          <w:p w14:paraId="69142553" w14:textId="77777777" w:rsidR="002C6139" w:rsidRDefault="002C6139" w:rsidP="002C6139">
            <w:pPr>
              <w:numPr>
                <w:ilvl w:val="0"/>
                <w:numId w:val="17"/>
              </w:numPr>
              <w:spacing w:after="33" w:line="259" w:lineRule="auto"/>
              <w:ind w:right="0" w:hanging="240"/>
              <w:jc w:val="left"/>
            </w:pPr>
            <w:r>
              <w:t>121</w:t>
            </w:r>
            <w:r>
              <w:tab/>
            </w:r>
            <w:r>
              <w:rPr>
                <w:b/>
                <w:color w:val="C92F46"/>
              </w:rPr>
              <w:t xml:space="preserve">c. </w:t>
            </w:r>
            <w:r>
              <w:t>255</w:t>
            </w:r>
          </w:p>
          <w:p w14:paraId="44E8CD6C" w14:textId="77777777" w:rsidR="002C6139" w:rsidRDefault="002C6139" w:rsidP="002C6139">
            <w:pPr>
              <w:numPr>
                <w:ilvl w:val="0"/>
                <w:numId w:val="17"/>
              </w:numPr>
              <w:spacing w:after="32" w:line="259" w:lineRule="auto"/>
              <w:ind w:right="0" w:hanging="240"/>
              <w:jc w:val="left"/>
            </w:pPr>
            <w:r>
              <w:t>78</w:t>
            </w:r>
            <w:r>
              <w:tab/>
            </w:r>
            <w:r>
              <w:rPr>
                <w:b/>
                <w:color w:val="C92F46"/>
              </w:rPr>
              <w:t xml:space="preserve">d. </w:t>
            </w:r>
            <w:r>
              <w:t>214</w:t>
            </w:r>
          </w:p>
          <w:p w14:paraId="321D9422" w14:textId="77777777" w:rsidR="002C6139" w:rsidRDefault="002C6139" w:rsidP="00B5034B">
            <w:pPr>
              <w:spacing w:after="49" w:line="249" w:lineRule="auto"/>
              <w:ind w:left="720" w:right="0" w:hanging="720"/>
              <w:jc w:val="left"/>
            </w:pPr>
            <w:r>
              <w:rPr>
                <w:b/>
                <w:color w:val="C92F46"/>
              </w:rPr>
              <w:t xml:space="preserve">P2-12. </w:t>
            </w:r>
            <w:r>
              <w:t>Change the following decimal numbers into binary using the alternative method discussed in Example 2.18, showing your work:</w:t>
            </w:r>
          </w:p>
          <w:p w14:paraId="33C8A568" w14:textId="77777777" w:rsidR="002C6139" w:rsidRDefault="002C6139" w:rsidP="002C6139">
            <w:pPr>
              <w:numPr>
                <w:ilvl w:val="0"/>
                <w:numId w:val="18"/>
              </w:numPr>
              <w:spacing w:after="68" w:line="259" w:lineRule="auto"/>
              <w:ind w:right="0" w:hanging="240"/>
              <w:jc w:val="left"/>
            </w:pPr>
            <w:r>
              <w:t xml:space="preserve">3 </w:t>
            </w:r>
            <w:r>
              <w:rPr>
                <w:sz w:val="17"/>
                <w:vertAlign w:val="superscript"/>
              </w:rPr>
              <w:t>5</w:t>
            </w:r>
            <w:r>
              <w:t>⁄</w:t>
            </w:r>
            <w:r>
              <w:rPr>
                <w:sz w:val="11"/>
              </w:rPr>
              <w:t>8</w:t>
            </w:r>
            <w:r>
              <w:t xml:space="preserve"> </w:t>
            </w:r>
            <w:r>
              <w:tab/>
            </w:r>
            <w:r>
              <w:rPr>
                <w:b/>
                <w:color w:val="C92F46"/>
              </w:rPr>
              <w:t xml:space="preserve">c. </w:t>
            </w:r>
            <w:r>
              <w:t xml:space="preserve">4 </w:t>
            </w:r>
            <w:r>
              <w:rPr>
                <w:sz w:val="17"/>
                <w:vertAlign w:val="superscript"/>
              </w:rPr>
              <w:t>13</w:t>
            </w:r>
            <w:r>
              <w:rPr>
                <w:i/>
              </w:rPr>
              <w:t>⁄</w:t>
            </w:r>
            <w:r>
              <w:rPr>
                <w:sz w:val="11"/>
              </w:rPr>
              <w:t>64</w:t>
            </w:r>
            <w:r>
              <w:t xml:space="preserve"> </w:t>
            </w:r>
          </w:p>
          <w:p w14:paraId="337E6471" w14:textId="77777777" w:rsidR="002C6139" w:rsidRDefault="002C6139" w:rsidP="002C6139">
            <w:pPr>
              <w:numPr>
                <w:ilvl w:val="0"/>
                <w:numId w:val="18"/>
              </w:numPr>
              <w:spacing w:after="53" w:line="259" w:lineRule="auto"/>
              <w:ind w:right="0" w:hanging="240"/>
              <w:jc w:val="left"/>
            </w:pPr>
            <w:r>
              <w:t xml:space="preserve">12 </w:t>
            </w:r>
            <w:r>
              <w:rPr>
                <w:sz w:val="17"/>
                <w:vertAlign w:val="superscript"/>
              </w:rPr>
              <w:t>3</w:t>
            </w:r>
            <w:r>
              <w:rPr>
                <w:i/>
              </w:rPr>
              <w:t>⁄</w:t>
            </w:r>
            <w:r>
              <w:rPr>
                <w:sz w:val="11"/>
              </w:rPr>
              <w:t>32</w:t>
            </w:r>
            <w:r>
              <w:rPr>
                <w:sz w:val="11"/>
              </w:rPr>
              <w:tab/>
            </w:r>
            <w:r>
              <w:rPr>
                <w:b/>
                <w:color w:val="C92F46"/>
              </w:rPr>
              <w:t xml:space="preserve">d. </w:t>
            </w:r>
            <w:r>
              <w:t xml:space="preserve">12 </w:t>
            </w:r>
            <w:r>
              <w:rPr>
                <w:sz w:val="17"/>
                <w:vertAlign w:val="superscript"/>
              </w:rPr>
              <w:t>5</w:t>
            </w:r>
            <w:r>
              <w:rPr>
                <w:i/>
              </w:rPr>
              <w:t>⁄</w:t>
            </w:r>
            <w:r>
              <w:rPr>
                <w:sz w:val="11"/>
              </w:rPr>
              <w:t>128</w:t>
            </w:r>
          </w:p>
          <w:p w14:paraId="12E01ED7" w14:textId="77777777" w:rsidR="002C6139" w:rsidRDefault="002C6139" w:rsidP="00B5034B">
            <w:pPr>
              <w:spacing w:after="48" w:line="245" w:lineRule="auto"/>
              <w:ind w:left="720" w:right="58" w:hanging="720"/>
            </w:pPr>
            <w:r>
              <w:rPr>
                <w:b/>
                <w:color w:val="C92F46"/>
              </w:rPr>
              <w:t xml:space="preserve">P2-13. </w:t>
            </w:r>
            <w:r>
              <w:t xml:space="preserve">In a positional number system with base b, the largest integer number that can be represented using </w:t>
            </w:r>
            <w:r>
              <w:rPr>
                <w:i/>
              </w:rPr>
              <w:t>K</w:t>
            </w:r>
            <w:r>
              <w:t xml:space="preserve"> digits is </w:t>
            </w:r>
            <w:proofErr w:type="spellStart"/>
            <w:r>
              <w:t>b</w:t>
            </w:r>
            <w:r>
              <w:rPr>
                <w:i/>
                <w:sz w:val="18"/>
                <w:vertAlign w:val="superscript"/>
              </w:rPr>
              <w:t>K</w:t>
            </w:r>
            <w:proofErr w:type="spellEnd"/>
            <w:r>
              <w:rPr>
                <w:i/>
              </w:rPr>
              <w:t xml:space="preserve"> </w:t>
            </w:r>
            <w:r>
              <w:rPr>
                <w:rFonts w:ascii="Segoe UI Symbol" w:eastAsia="Segoe UI Symbol" w:hAnsi="Segoe UI Symbol" w:cs="Segoe UI Symbol"/>
                <w:b/>
              </w:rPr>
              <w:t>−</w:t>
            </w:r>
            <w:r>
              <w:t xml:space="preserve"> 1. Find the largest number in each of the following systems with </w:t>
            </w:r>
            <w:r>
              <w:rPr>
                <w:i/>
              </w:rPr>
              <w:t>six</w:t>
            </w:r>
            <w:r>
              <w:t xml:space="preserve"> digits: </w:t>
            </w:r>
          </w:p>
          <w:p w14:paraId="3B0BE523" w14:textId="77777777" w:rsidR="002C6139" w:rsidRDefault="002C6139" w:rsidP="002C6139">
            <w:pPr>
              <w:numPr>
                <w:ilvl w:val="0"/>
                <w:numId w:val="19"/>
              </w:numPr>
              <w:spacing w:after="33" w:line="259" w:lineRule="auto"/>
              <w:ind w:right="0" w:hanging="240"/>
              <w:jc w:val="left"/>
            </w:pPr>
            <w:r>
              <w:t>Binary</w:t>
            </w:r>
            <w:r>
              <w:tab/>
            </w:r>
            <w:r>
              <w:rPr>
                <w:b/>
                <w:color w:val="C92F46"/>
              </w:rPr>
              <w:t xml:space="preserve">c. </w:t>
            </w:r>
            <w:r>
              <w:t>Hexadecimal</w:t>
            </w:r>
          </w:p>
          <w:p w14:paraId="5262510C" w14:textId="77777777" w:rsidR="002C6139" w:rsidRDefault="002C6139" w:rsidP="002C6139">
            <w:pPr>
              <w:numPr>
                <w:ilvl w:val="0"/>
                <w:numId w:val="19"/>
              </w:numPr>
              <w:spacing w:after="32" w:line="259" w:lineRule="auto"/>
              <w:ind w:right="0" w:hanging="240"/>
              <w:jc w:val="left"/>
            </w:pPr>
            <w:r>
              <w:t>Decimal</w:t>
            </w:r>
            <w:r>
              <w:tab/>
            </w:r>
            <w:r>
              <w:rPr>
                <w:b/>
                <w:color w:val="C92F46"/>
              </w:rPr>
              <w:t xml:space="preserve">d. </w:t>
            </w:r>
            <w:r>
              <w:t xml:space="preserve">Octal </w:t>
            </w:r>
          </w:p>
          <w:p w14:paraId="20CC1154" w14:textId="77777777" w:rsidR="002C6139" w:rsidRDefault="002C6139" w:rsidP="00B5034B">
            <w:pPr>
              <w:spacing w:after="40" w:line="249" w:lineRule="auto"/>
              <w:ind w:left="720" w:right="0" w:hanging="720"/>
            </w:pPr>
            <w:r>
              <w:rPr>
                <w:b/>
                <w:color w:val="C92F46"/>
              </w:rPr>
              <w:t xml:space="preserve">P2-14. </w:t>
            </w:r>
            <w:r>
              <w:t xml:space="preserve">Without converting, find the minimum number of digits needed in the destination system for each of the following cases: </w:t>
            </w:r>
          </w:p>
          <w:p w14:paraId="4FC1806F" w14:textId="77777777" w:rsidR="002C6139" w:rsidRDefault="002C6139" w:rsidP="002C6139">
            <w:pPr>
              <w:numPr>
                <w:ilvl w:val="0"/>
                <w:numId w:val="20"/>
              </w:numPr>
              <w:spacing w:after="31" w:line="259" w:lineRule="auto"/>
              <w:ind w:right="0" w:hanging="240"/>
              <w:jc w:val="left"/>
            </w:pPr>
            <w:r>
              <w:t>Five-digit decimal number converted to binary.</w:t>
            </w:r>
          </w:p>
          <w:p w14:paraId="4D68EFA6" w14:textId="77777777" w:rsidR="002C6139" w:rsidRDefault="002C6139" w:rsidP="002C6139">
            <w:pPr>
              <w:numPr>
                <w:ilvl w:val="0"/>
                <w:numId w:val="20"/>
              </w:numPr>
              <w:spacing w:after="31" w:line="259" w:lineRule="auto"/>
              <w:ind w:right="0" w:hanging="240"/>
              <w:jc w:val="left"/>
            </w:pPr>
            <w:r>
              <w:t>Four-digit decimal converted to octal.</w:t>
            </w:r>
          </w:p>
          <w:p w14:paraId="4DBE9E87" w14:textId="77777777" w:rsidR="002C6139" w:rsidRDefault="002C6139" w:rsidP="002C6139">
            <w:pPr>
              <w:numPr>
                <w:ilvl w:val="0"/>
                <w:numId w:val="20"/>
              </w:numPr>
              <w:spacing w:after="0" w:line="259" w:lineRule="auto"/>
              <w:ind w:right="0" w:hanging="240"/>
              <w:jc w:val="left"/>
            </w:pPr>
            <w:r>
              <w:t>Seven-digit decimal converted to hexadecimal.</w:t>
            </w:r>
          </w:p>
        </w:tc>
      </w:tr>
    </w:tbl>
    <w:p w14:paraId="0610A690" w14:textId="77777777" w:rsidR="002C6139" w:rsidRDefault="002C6139" w:rsidP="002C6139">
      <w:pPr>
        <w:spacing w:after="32"/>
        <w:ind w:left="714" w:right="14" w:hanging="720"/>
      </w:pPr>
      <w:r>
        <w:rPr>
          <w:b/>
          <w:color w:val="C92F46"/>
        </w:rPr>
        <w:t xml:space="preserve">P2-15. </w:t>
      </w:r>
      <w:r>
        <w:t xml:space="preserve">Without converting, find the minimum number of digits needed in the destination system for each of the following cases: </w:t>
      </w:r>
    </w:p>
    <w:p w14:paraId="47D2945D" w14:textId="77777777" w:rsidR="002C6139" w:rsidRDefault="002C6139" w:rsidP="002C6139">
      <w:pPr>
        <w:numPr>
          <w:ilvl w:val="1"/>
          <w:numId w:val="5"/>
        </w:numPr>
        <w:spacing w:after="31"/>
        <w:ind w:right="14" w:hanging="240"/>
      </w:pPr>
      <w:r>
        <w:t>5-bit binary number converted to decimal.</w:t>
      </w:r>
    </w:p>
    <w:p w14:paraId="74929A82" w14:textId="77777777" w:rsidR="002C6139" w:rsidRDefault="002C6139" w:rsidP="002C6139">
      <w:pPr>
        <w:numPr>
          <w:ilvl w:val="1"/>
          <w:numId w:val="5"/>
        </w:numPr>
        <w:spacing w:after="31"/>
        <w:ind w:right="14" w:hanging="240"/>
      </w:pPr>
      <w:r>
        <w:t>Three-digit octal number converted to decimal.</w:t>
      </w:r>
    </w:p>
    <w:p w14:paraId="373E6E8E" w14:textId="77777777" w:rsidR="002C6139" w:rsidRDefault="002C6139" w:rsidP="002C6139">
      <w:pPr>
        <w:numPr>
          <w:ilvl w:val="1"/>
          <w:numId w:val="5"/>
        </w:numPr>
        <w:spacing w:after="31"/>
        <w:ind w:right="14" w:hanging="240"/>
      </w:pPr>
      <w:r>
        <w:t xml:space="preserve">Three-digit hexadecimal converted to decimal. </w:t>
      </w:r>
    </w:p>
    <w:p w14:paraId="712404D7" w14:textId="77777777" w:rsidR="002C6139" w:rsidRDefault="002C6139" w:rsidP="002C6139">
      <w:pPr>
        <w:ind w:left="714" w:right="14" w:hanging="720"/>
      </w:pPr>
      <w:r>
        <w:rPr>
          <w:b/>
          <w:color w:val="C92F46"/>
        </w:rPr>
        <w:t xml:space="preserve">P2-16. </w:t>
      </w:r>
      <w:r>
        <w:t xml:space="preserve">The following table shows how to rewrite a fraction so the denominator is a power of two (1, 4, 8, 16, and so on). </w:t>
      </w:r>
    </w:p>
    <w:tbl>
      <w:tblPr>
        <w:tblStyle w:val="TableGrid"/>
        <w:tblW w:w="3925" w:type="dxa"/>
        <w:tblInd w:w="1878" w:type="dxa"/>
        <w:tblCellMar>
          <w:top w:w="47" w:type="dxa"/>
          <w:left w:w="160" w:type="dxa"/>
          <w:right w:w="115" w:type="dxa"/>
        </w:tblCellMar>
        <w:tblLook w:val="04A0" w:firstRow="1" w:lastRow="0" w:firstColumn="1" w:lastColumn="0" w:noHBand="0" w:noVBand="1"/>
      </w:tblPr>
      <w:tblGrid>
        <w:gridCol w:w="1220"/>
        <w:gridCol w:w="720"/>
        <w:gridCol w:w="1320"/>
        <w:gridCol w:w="665"/>
      </w:tblGrid>
      <w:tr w:rsidR="002C6139" w14:paraId="1997809A" w14:textId="77777777" w:rsidTr="00B5034B">
        <w:trPr>
          <w:trHeight w:val="320"/>
        </w:trPr>
        <w:tc>
          <w:tcPr>
            <w:tcW w:w="1220" w:type="dxa"/>
            <w:tcBorders>
              <w:top w:val="single" w:sz="4" w:space="0" w:color="181717"/>
              <w:left w:val="single" w:sz="4" w:space="0" w:color="181717"/>
              <w:bottom w:val="single" w:sz="4" w:space="0" w:color="181717"/>
              <w:right w:val="single" w:sz="4" w:space="0" w:color="181717"/>
            </w:tcBorders>
            <w:shd w:val="clear" w:color="auto" w:fill="E9E8E7"/>
          </w:tcPr>
          <w:p w14:paraId="0DDAA259" w14:textId="77777777" w:rsidR="002C6139" w:rsidRDefault="002C6139" w:rsidP="00B5034B">
            <w:pPr>
              <w:spacing w:after="0" w:line="259" w:lineRule="auto"/>
              <w:ind w:left="0" w:right="89" w:firstLine="0"/>
              <w:jc w:val="center"/>
            </w:pPr>
            <w:r>
              <w:rPr>
                <w:rFonts w:ascii="Calibri" w:eastAsia="Calibri" w:hAnsi="Calibri" w:cs="Calibri"/>
                <w:i/>
                <w:sz w:val="18"/>
              </w:rPr>
              <w:t>Original</w:t>
            </w:r>
          </w:p>
        </w:tc>
        <w:tc>
          <w:tcPr>
            <w:tcW w:w="720" w:type="dxa"/>
            <w:tcBorders>
              <w:top w:val="single" w:sz="4" w:space="0" w:color="181717"/>
              <w:left w:val="single" w:sz="4" w:space="0" w:color="181717"/>
              <w:bottom w:val="single" w:sz="4" w:space="0" w:color="181717"/>
              <w:right w:val="single" w:sz="4" w:space="0" w:color="181717"/>
            </w:tcBorders>
            <w:shd w:val="clear" w:color="auto" w:fill="E9E8E7"/>
          </w:tcPr>
          <w:p w14:paraId="1792D5B9" w14:textId="77777777" w:rsidR="002C6139" w:rsidRDefault="002C6139" w:rsidP="00B5034B">
            <w:pPr>
              <w:spacing w:after="0" w:line="259" w:lineRule="auto"/>
              <w:ind w:left="8" w:right="0" w:firstLine="0"/>
              <w:jc w:val="left"/>
            </w:pPr>
            <w:r>
              <w:rPr>
                <w:rFonts w:ascii="Calibri" w:eastAsia="Calibri" w:hAnsi="Calibri" w:cs="Calibri"/>
                <w:i/>
                <w:sz w:val="18"/>
              </w:rPr>
              <w:t>New</w:t>
            </w:r>
          </w:p>
        </w:tc>
        <w:tc>
          <w:tcPr>
            <w:tcW w:w="1320" w:type="dxa"/>
            <w:tcBorders>
              <w:top w:val="single" w:sz="4" w:space="0" w:color="181717"/>
              <w:left w:val="single" w:sz="4" w:space="0" w:color="181717"/>
              <w:bottom w:val="single" w:sz="4" w:space="0" w:color="181717"/>
              <w:right w:val="single" w:sz="4" w:space="0" w:color="181717"/>
            </w:tcBorders>
            <w:shd w:val="clear" w:color="auto" w:fill="E9E8E7"/>
          </w:tcPr>
          <w:p w14:paraId="771DE62E" w14:textId="77777777" w:rsidR="002C6139" w:rsidRDefault="002C6139" w:rsidP="00B5034B">
            <w:pPr>
              <w:spacing w:after="0" w:line="259" w:lineRule="auto"/>
              <w:ind w:left="0" w:right="34" w:firstLine="0"/>
              <w:jc w:val="center"/>
            </w:pPr>
            <w:r>
              <w:rPr>
                <w:rFonts w:ascii="Calibri" w:eastAsia="Calibri" w:hAnsi="Calibri" w:cs="Calibri"/>
                <w:i/>
                <w:sz w:val="18"/>
              </w:rPr>
              <w:t xml:space="preserve">Original </w:t>
            </w:r>
          </w:p>
        </w:tc>
        <w:tc>
          <w:tcPr>
            <w:tcW w:w="665" w:type="dxa"/>
            <w:tcBorders>
              <w:top w:val="single" w:sz="4" w:space="0" w:color="181717"/>
              <w:left w:val="single" w:sz="4" w:space="0" w:color="181717"/>
              <w:bottom w:val="single" w:sz="4" w:space="0" w:color="181717"/>
              <w:right w:val="single" w:sz="4" w:space="0" w:color="181717"/>
            </w:tcBorders>
            <w:shd w:val="clear" w:color="auto" w:fill="E9E8E7"/>
          </w:tcPr>
          <w:p w14:paraId="511479F5" w14:textId="77777777" w:rsidR="002C6139" w:rsidRDefault="002C6139" w:rsidP="00B5034B">
            <w:pPr>
              <w:spacing w:after="0" w:line="259" w:lineRule="auto"/>
              <w:ind w:left="0" w:right="0" w:firstLine="0"/>
              <w:jc w:val="left"/>
            </w:pPr>
            <w:r>
              <w:rPr>
                <w:rFonts w:ascii="Calibri" w:eastAsia="Calibri" w:hAnsi="Calibri" w:cs="Calibri"/>
                <w:i/>
                <w:sz w:val="18"/>
              </w:rPr>
              <w:t>New</w:t>
            </w:r>
          </w:p>
        </w:tc>
      </w:tr>
      <w:tr w:rsidR="002C6139" w14:paraId="59C73285" w14:textId="77777777" w:rsidTr="00B5034B">
        <w:trPr>
          <w:trHeight w:val="315"/>
        </w:trPr>
        <w:tc>
          <w:tcPr>
            <w:tcW w:w="1220" w:type="dxa"/>
            <w:tcBorders>
              <w:top w:val="single" w:sz="4" w:space="0" w:color="181717"/>
              <w:left w:val="single" w:sz="4" w:space="0" w:color="181717"/>
              <w:bottom w:val="single" w:sz="4" w:space="0" w:color="181717"/>
              <w:right w:val="single" w:sz="4" w:space="0" w:color="181717"/>
            </w:tcBorders>
          </w:tcPr>
          <w:p w14:paraId="642D4A31" w14:textId="77777777" w:rsidR="002C6139" w:rsidRDefault="002C6139" w:rsidP="00B5034B">
            <w:pPr>
              <w:spacing w:after="0" w:line="259" w:lineRule="auto"/>
              <w:ind w:left="0" w:right="54" w:firstLine="0"/>
              <w:jc w:val="center"/>
            </w:pPr>
            <w:r>
              <w:rPr>
                <w:rFonts w:ascii="Calibri" w:eastAsia="Calibri" w:hAnsi="Calibri" w:cs="Calibri"/>
                <w:sz w:val="18"/>
              </w:rPr>
              <w:t>0.5</w:t>
            </w:r>
          </w:p>
        </w:tc>
        <w:tc>
          <w:tcPr>
            <w:tcW w:w="720" w:type="dxa"/>
            <w:tcBorders>
              <w:top w:val="single" w:sz="4" w:space="0" w:color="181717"/>
              <w:left w:val="single" w:sz="4" w:space="0" w:color="181717"/>
              <w:bottom w:val="single" w:sz="4" w:space="0" w:color="181717"/>
              <w:right w:val="single" w:sz="4" w:space="0" w:color="181717"/>
            </w:tcBorders>
          </w:tcPr>
          <w:p w14:paraId="3884271F" w14:textId="77777777" w:rsidR="002C6139" w:rsidRDefault="002C6139" w:rsidP="00B5034B">
            <w:pPr>
              <w:spacing w:after="0" w:line="259" w:lineRule="auto"/>
              <w:ind w:left="0" w:right="50" w:firstLine="0"/>
              <w:jc w:val="center"/>
            </w:pPr>
            <w:r>
              <w:rPr>
                <w:rFonts w:ascii="Calibri" w:eastAsia="Calibri" w:hAnsi="Calibri" w:cs="Calibri"/>
                <w:sz w:val="10"/>
              </w:rPr>
              <w:t>1</w:t>
            </w:r>
            <w:r>
              <w:rPr>
                <w:rFonts w:ascii="Calibri" w:eastAsia="Calibri" w:hAnsi="Calibri" w:cs="Calibri"/>
                <w:sz w:val="18"/>
              </w:rPr>
              <w:t>⁄</w:t>
            </w:r>
            <w:r>
              <w:rPr>
                <w:rFonts w:ascii="Calibri" w:eastAsia="Calibri" w:hAnsi="Calibri" w:cs="Calibri"/>
                <w:sz w:val="10"/>
              </w:rPr>
              <w:t>2</w:t>
            </w:r>
          </w:p>
        </w:tc>
        <w:tc>
          <w:tcPr>
            <w:tcW w:w="1320" w:type="dxa"/>
            <w:tcBorders>
              <w:top w:val="single" w:sz="4" w:space="0" w:color="181717"/>
              <w:left w:val="single" w:sz="4" w:space="0" w:color="181717"/>
              <w:bottom w:val="single" w:sz="4" w:space="0" w:color="181717"/>
              <w:right w:val="single" w:sz="4" w:space="0" w:color="181717"/>
            </w:tcBorders>
          </w:tcPr>
          <w:p w14:paraId="40DDAAA0" w14:textId="77777777" w:rsidR="002C6139" w:rsidRDefault="002C6139" w:rsidP="00B5034B">
            <w:pPr>
              <w:spacing w:after="0" w:line="259" w:lineRule="auto"/>
              <w:ind w:left="0" w:right="54" w:firstLine="0"/>
              <w:jc w:val="center"/>
            </w:pPr>
            <w:r>
              <w:rPr>
                <w:rFonts w:ascii="Calibri" w:eastAsia="Calibri" w:hAnsi="Calibri" w:cs="Calibri"/>
                <w:sz w:val="18"/>
              </w:rPr>
              <w:t>0.25</w:t>
            </w:r>
          </w:p>
        </w:tc>
        <w:tc>
          <w:tcPr>
            <w:tcW w:w="665" w:type="dxa"/>
            <w:tcBorders>
              <w:top w:val="single" w:sz="4" w:space="0" w:color="181717"/>
              <w:left w:val="single" w:sz="4" w:space="0" w:color="181717"/>
              <w:bottom w:val="single" w:sz="4" w:space="0" w:color="181717"/>
              <w:right w:val="single" w:sz="4" w:space="0" w:color="181717"/>
            </w:tcBorders>
          </w:tcPr>
          <w:p w14:paraId="12E79837" w14:textId="77777777" w:rsidR="002C6139" w:rsidRDefault="002C6139" w:rsidP="00B5034B">
            <w:pPr>
              <w:spacing w:after="0" w:line="259" w:lineRule="auto"/>
              <w:ind w:left="0" w:right="50" w:firstLine="0"/>
              <w:jc w:val="center"/>
            </w:pPr>
            <w:r>
              <w:rPr>
                <w:rFonts w:ascii="Calibri" w:eastAsia="Calibri" w:hAnsi="Calibri" w:cs="Calibri"/>
                <w:sz w:val="10"/>
              </w:rPr>
              <w:t>1</w:t>
            </w:r>
            <w:r>
              <w:rPr>
                <w:rFonts w:ascii="Calibri" w:eastAsia="Calibri" w:hAnsi="Calibri" w:cs="Calibri"/>
                <w:sz w:val="18"/>
              </w:rPr>
              <w:t>⁄</w:t>
            </w:r>
            <w:r>
              <w:rPr>
                <w:rFonts w:ascii="Calibri" w:eastAsia="Calibri" w:hAnsi="Calibri" w:cs="Calibri"/>
                <w:sz w:val="10"/>
              </w:rPr>
              <w:t>4</w:t>
            </w:r>
          </w:p>
        </w:tc>
      </w:tr>
      <w:tr w:rsidR="002C6139" w14:paraId="580AE200" w14:textId="77777777" w:rsidTr="00B5034B">
        <w:trPr>
          <w:trHeight w:val="315"/>
        </w:trPr>
        <w:tc>
          <w:tcPr>
            <w:tcW w:w="1220" w:type="dxa"/>
            <w:tcBorders>
              <w:top w:val="single" w:sz="4" w:space="0" w:color="181717"/>
              <w:left w:val="single" w:sz="4" w:space="0" w:color="181717"/>
              <w:bottom w:val="single" w:sz="4" w:space="0" w:color="181717"/>
              <w:right w:val="single" w:sz="4" w:space="0" w:color="181717"/>
            </w:tcBorders>
          </w:tcPr>
          <w:p w14:paraId="49EA0F87" w14:textId="77777777" w:rsidR="002C6139" w:rsidRDefault="002C6139" w:rsidP="00B5034B">
            <w:pPr>
              <w:spacing w:after="0" w:line="259" w:lineRule="auto"/>
              <w:ind w:left="0" w:right="54" w:firstLine="0"/>
              <w:jc w:val="center"/>
            </w:pPr>
            <w:r>
              <w:rPr>
                <w:rFonts w:ascii="Calibri" w:eastAsia="Calibri" w:hAnsi="Calibri" w:cs="Calibri"/>
                <w:sz w:val="18"/>
              </w:rPr>
              <w:t>0.125</w:t>
            </w:r>
          </w:p>
        </w:tc>
        <w:tc>
          <w:tcPr>
            <w:tcW w:w="720" w:type="dxa"/>
            <w:tcBorders>
              <w:top w:val="single" w:sz="4" w:space="0" w:color="181717"/>
              <w:left w:val="single" w:sz="4" w:space="0" w:color="181717"/>
              <w:bottom w:val="single" w:sz="4" w:space="0" w:color="181717"/>
              <w:right w:val="single" w:sz="4" w:space="0" w:color="181717"/>
            </w:tcBorders>
          </w:tcPr>
          <w:p w14:paraId="33628782" w14:textId="77777777" w:rsidR="002C6139" w:rsidRDefault="002C6139" w:rsidP="00B5034B">
            <w:pPr>
              <w:spacing w:after="0" w:line="259" w:lineRule="auto"/>
              <w:ind w:left="0" w:right="50" w:firstLine="0"/>
              <w:jc w:val="center"/>
            </w:pPr>
            <w:r>
              <w:rPr>
                <w:rFonts w:ascii="Calibri" w:eastAsia="Calibri" w:hAnsi="Calibri" w:cs="Calibri"/>
                <w:sz w:val="10"/>
              </w:rPr>
              <w:t>1</w:t>
            </w:r>
            <w:r>
              <w:rPr>
                <w:rFonts w:ascii="Calibri" w:eastAsia="Calibri" w:hAnsi="Calibri" w:cs="Calibri"/>
                <w:sz w:val="18"/>
              </w:rPr>
              <w:t>⁄</w:t>
            </w:r>
            <w:r>
              <w:rPr>
                <w:rFonts w:ascii="Calibri" w:eastAsia="Calibri" w:hAnsi="Calibri" w:cs="Calibri"/>
                <w:sz w:val="10"/>
              </w:rPr>
              <w:t>8</w:t>
            </w:r>
          </w:p>
        </w:tc>
        <w:tc>
          <w:tcPr>
            <w:tcW w:w="1320" w:type="dxa"/>
            <w:tcBorders>
              <w:top w:val="single" w:sz="4" w:space="0" w:color="181717"/>
              <w:left w:val="single" w:sz="4" w:space="0" w:color="181717"/>
              <w:bottom w:val="single" w:sz="4" w:space="0" w:color="181717"/>
              <w:right w:val="single" w:sz="4" w:space="0" w:color="181717"/>
            </w:tcBorders>
          </w:tcPr>
          <w:p w14:paraId="65F55B6B" w14:textId="77777777" w:rsidR="002C6139" w:rsidRDefault="002C6139" w:rsidP="00B5034B">
            <w:pPr>
              <w:spacing w:after="0" w:line="259" w:lineRule="auto"/>
              <w:ind w:left="0" w:right="54" w:firstLine="0"/>
              <w:jc w:val="center"/>
            </w:pPr>
            <w:r>
              <w:rPr>
                <w:rFonts w:ascii="Calibri" w:eastAsia="Calibri" w:hAnsi="Calibri" w:cs="Calibri"/>
                <w:sz w:val="18"/>
              </w:rPr>
              <w:t>0.0625</w:t>
            </w:r>
          </w:p>
        </w:tc>
        <w:tc>
          <w:tcPr>
            <w:tcW w:w="665" w:type="dxa"/>
            <w:tcBorders>
              <w:top w:val="single" w:sz="4" w:space="0" w:color="181717"/>
              <w:left w:val="single" w:sz="4" w:space="0" w:color="181717"/>
              <w:bottom w:val="single" w:sz="4" w:space="0" w:color="181717"/>
              <w:right w:val="single" w:sz="4" w:space="0" w:color="181717"/>
            </w:tcBorders>
          </w:tcPr>
          <w:p w14:paraId="10C105DE" w14:textId="77777777" w:rsidR="002C6139" w:rsidRDefault="002C6139" w:rsidP="00B5034B">
            <w:pPr>
              <w:spacing w:after="0" w:line="259" w:lineRule="auto"/>
              <w:ind w:left="0" w:right="50" w:firstLine="0"/>
              <w:jc w:val="center"/>
            </w:pPr>
            <w:r>
              <w:rPr>
                <w:rFonts w:ascii="Calibri" w:eastAsia="Calibri" w:hAnsi="Calibri" w:cs="Calibri"/>
                <w:sz w:val="15"/>
                <w:vertAlign w:val="superscript"/>
              </w:rPr>
              <w:t>1</w:t>
            </w:r>
            <w:r>
              <w:rPr>
                <w:rFonts w:ascii="Calibri" w:eastAsia="Calibri" w:hAnsi="Calibri" w:cs="Calibri"/>
                <w:sz w:val="18"/>
              </w:rPr>
              <w:t>⁄</w:t>
            </w:r>
            <w:r>
              <w:rPr>
                <w:rFonts w:ascii="Calibri" w:eastAsia="Calibri" w:hAnsi="Calibri" w:cs="Calibri"/>
                <w:sz w:val="10"/>
              </w:rPr>
              <w:t>16</w:t>
            </w:r>
          </w:p>
        </w:tc>
      </w:tr>
      <w:tr w:rsidR="002C6139" w14:paraId="036A6C92" w14:textId="77777777" w:rsidTr="00B5034B">
        <w:trPr>
          <w:trHeight w:val="315"/>
        </w:trPr>
        <w:tc>
          <w:tcPr>
            <w:tcW w:w="1220" w:type="dxa"/>
            <w:tcBorders>
              <w:top w:val="single" w:sz="4" w:space="0" w:color="181717"/>
              <w:left w:val="single" w:sz="4" w:space="0" w:color="181717"/>
              <w:bottom w:val="single" w:sz="4" w:space="0" w:color="181717"/>
              <w:right w:val="single" w:sz="4" w:space="0" w:color="181717"/>
            </w:tcBorders>
          </w:tcPr>
          <w:p w14:paraId="348CF75D" w14:textId="77777777" w:rsidR="002C6139" w:rsidRDefault="002C6139" w:rsidP="00B5034B">
            <w:pPr>
              <w:spacing w:after="0" w:line="259" w:lineRule="auto"/>
              <w:ind w:left="0" w:right="54" w:firstLine="0"/>
              <w:jc w:val="center"/>
            </w:pPr>
            <w:r>
              <w:rPr>
                <w:rFonts w:ascii="Calibri" w:eastAsia="Calibri" w:hAnsi="Calibri" w:cs="Calibri"/>
                <w:sz w:val="18"/>
              </w:rPr>
              <w:t>0.03125</w:t>
            </w:r>
          </w:p>
        </w:tc>
        <w:tc>
          <w:tcPr>
            <w:tcW w:w="720" w:type="dxa"/>
            <w:tcBorders>
              <w:top w:val="single" w:sz="4" w:space="0" w:color="181717"/>
              <w:left w:val="single" w:sz="4" w:space="0" w:color="181717"/>
              <w:bottom w:val="single" w:sz="4" w:space="0" w:color="181717"/>
              <w:right w:val="single" w:sz="4" w:space="0" w:color="181717"/>
            </w:tcBorders>
          </w:tcPr>
          <w:p w14:paraId="1EFA6AB4" w14:textId="77777777" w:rsidR="002C6139" w:rsidRDefault="002C6139" w:rsidP="00B5034B">
            <w:pPr>
              <w:spacing w:after="0" w:line="259" w:lineRule="auto"/>
              <w:ind w:left="0" w:right="50" w:firstLine="0"/>
              <w:jc w:val="center"/>
            </w:pPr>
            <w:r>
              <w:rPr>
                <w:rFonts w:ascii="Calibri" w:eastAsia="Calibri" w:hAnsi="Calibri" w:cs="Calibri"/>
                <w:sz w:val="15"/>
                <w:vertAlign w:val="superscript"/>
              </w:rPr>
              <w:t>1</w:t>
            </w:r>
            <w:r>
              <w:rPr>
                <w:rFonts w:ascii="Calibri" w:eastAsia="Calibri" w:hAnsi="Calibri" w:cs="Calibri"/>
                <w:sz w:val="18"/>
              </w:rPr>
              <w:t>⁄</w:t>
            </w:r>
            <w:r>
              <w:rPr>
                <w:rFonts w:ascii="Calibri" w:eastAsia="Calibri" w:hAnsi="Calibri" w:cs="Calibri"/>
                <w:sz w:val="10"/>
              </w:rPr>
              <w:t>32</w:t>
            </w:r>
          </w:p>
        </w:tc>
        <w:tc>
          <w:tcPr>
            <w:tcW w:w="1320" w:type="dxa"/>
            <w:tcBorders>
              <w:top w:val="single" w:sz="4" w:space="0" w:color="181717"/>
              <w:left w:val="single" w:sz="4" w:space="0" w:color="181717"/>
              <w:bottom w:val="single" w:sz="4" w:space="0" w:color="181717"/>
              <w:right w:val="single" w:sz="4" w:space="0" w:color="181717"/>
            </w:tcBorders>
          </w:tcPr>
          <w:p w14:paraId="07DC2C8C" w14:textId="77777777" w:rsidR="002C6139" w:rsidRDefault="002C6139" w:rsidP="00B5034B">
            <w:pPr>
              <w:spacing w:after="0" w:line="259" w:lineRule="auto"/>
              <w:ind w:left="0" w:right="54" w:firstLine="0"/>
              <w:jc w:val="center"/>
            </w:pPr>
            <w:r>
              <w:rPr>
                <w:rFonts w:ascii="Calibri" w:eastAsia="Calibri" w:hAnsi="Calibri" w:cs="Calibri"/>
                <w:sz w:val="18"/>
              </w:rPr>
              <w:t>0.015625</w:t>
            </w:r>
          </w:p>
        </w:tc>
        <w:tc>
          <w:tcPr>
            <w:tcW w:w="665" w:type="dxa"/>
            <w:tcBorders>
              <w:top w:val="single" w:sz="4" w:space="0" w:color="181717"/>
              <w:left w:val="single" w:sz="4" w:space="0" w:color="181717"/>
              <w:bottom w:val="single" w:sz="4" w:space="0" w:color="181717"/>
              <w:right w:val="single" w:sz="4" w:space="0" w:color="181717"/>
            </w:tcBorders>
          </w:tcPr>
          <w:p w14:paraId="24A5B055" w14:textId="77777777" w:rsidR="002C6139" w:rsidRDefault="002C6139" w:rsidP="00B5034B">
            <w:pPr>
              <w:spacing w:after="0" w:line="259" w:lineRule="auto"/>
              <w:ind w:left="0" w:right="50" w:firstLine="0"/>
              <w:jc w:val="center"/>
            </w:pPr>
            <w:r>
              <w:rPr>
                <w:rFonts w:ascii="Calibri" w:eastAsia="Calibri" w:hAnsi="Calibri" w:cs="Calibri"/>
                <w:sz w:val="15"/>
                <w:vertAlign w:val="superscript"/>
              </w:rPr>
              <w:t>1</w:t>
            </w:r>
            <w:r>
              <w:rPr>
                <w:rFonts w:ascii="Calibri" w:eastAsia="Calibri" w:hAnsi="Calibri" w:cs="Calibri"/>
                <w:sz w:val="18"/>
              </w:rPr>
              <w:t>⁄</w:t>
            </w:r>
            <w:r>
              <w:rPr>
                <w:rFonts w:ascii="Calibri" w:eastAsia="Calibri" w:hAnsi="Calibri" w:cs="Calibri"/>
                <w:sz w:val="10"/>
              </w:rPr>
              <w:t>64</w:t>
            </w:r>
          </w:p>
        </w:tc>
      </w:tr>
    </w:tbl>
    <w:p w14:paraId="24D3DFA7" w14:textId="77777777" w:rsidR="002C6139" w:rsidRDefault="002C6139" w:rsidP="002C6139">
      <w:pPr>
        <w:ind w:left="730" w:right="14"/>
      </w:pPr>
      <w:r>
        <w:t xml:space="preserve">However, sometimes we need a combination of entries to find the appropriate fraction. For example, 0.625 is not in the table, but we know that 0.625 is 0.5 1 </w:t>
      </w:r>
    </w:p>
    <w:p w14:paraId="6F37CF80" w14:textId="77777777" w:rsidR="002C6139" w:rsidRDefault="002C6139" w:rsidP="002C6139">
      <w:pPr>
        <w:spacing w:after="31"/>
        <w:ind w:left="730" w:right="823"/>
      </w:pPr>
      <w:r>
        <w:t xml:space="preserve">0.125. This means that 0.625 can be written as </w:t>
      </w:r>
      <w:r>
        <w:rPr>
          <w:sz w:val="17"/>
          <w:vertAlign w:val="superscript"/>
        </w:rPr>
        <w:t>1</w:t>
      </w:r>
      <w:r>
        <w:t>⁄</w:t>
      </w:r>
      <w:r>
        <w:rPr>
          <w:sz w:val="11"/>
        </w:rPr>
        <w:t>2</w:t>
      </w:r>
      <w:r>
        <w:t xml:space="preserve"> 1 </w:t>
      </w:r>
      <w:r>
        <w:rPr>
          <w:sz w:val="17"/>
          <w:vertAlign w:val="superscript"/>
        </w:rPr>
        <w:t>1</w:t>
      </w:r>
      <w:r>
        <w:t>⁄</w:t>
      </w:r>
      <w:r>
        <w:rPr>
          <w:sz w:val="11"/>
        </w:rPr>
        <w:t>8</w:t>
      </w:r>
      <w:r>
        <w:t xml:space="preserve">, or </w:t>
      </w:r>
      <w:r>
        <w:rPr>
          <w:sz w:val="17"/>
          <w:vertAlign w:val="superscript"/>
        </w:rPr>
        <w:t>5</w:t>
      </w:r>
      <w:r>
        <w:t>⁄</w:t>
      </w:r>
      <w:r>
        <w:rPr>
          <w:sz w:val="11"/>
        </w:rPr>
        <w:t>8</w:t>
      </w:r>
      <w:r>
        <w:t>. Change the following decimal fractions to a fraction with a power of 2.</w:t>
      </w:r>
    </w:p>
    <w:p w14:paraId="4B20466E" w14:textId="77777777" w:rsidR="002C6139" w:rsidRDefault="002C6139" w:rsidP="002C6139">
      <w:pPr>
        <w:numPr>
          <w:ilvl w:val="1"/>
          <w:numId w:val="1"/>
        </w:numPr>
        <w:spacing w:after="34"/>
        <w:ind w:right="14" w:hanging="240"/>
      </w:pPr>
      <w:r>
        <w:t xml:space="preserve">0.1875 </w:t>
      </w:r>
      <w:r>
        <w:tab/>
      </w:r>
      <w:r>
        <w:rPr>
          <w:b/>
          <w:color w:val="C92F46"/>
        </w:rPr>
        <w:t xml:space="preserve">c. </w:t>
      </w:r>
      <w:r>
        <w:t xml:space="preserve">0.40625 </w:t>
      </w:r>
    </w:p>
    <w:p w14:paraId="303AB737" w14:textId="77777777" w:rsidR="002C6139" w:rsidRDefault="002C6139" w:rsidP="002C6139">
      <w:pPr>
        <w:numPr>
          <w:ilvl w:val="1"/>
          <w:numId w:val="1"/>
        </w:numPr>
        <w:spacing w:after="33"/>
        <w:ind w:right="14" w:hanging="240"/>
      </w:pPr>
      <w:r>
        <w:t>0.640625</w:t>
      </w:r>
      <w:r>
        <w:tab/>
      </w:r>
      <w:r>
        <w:rPr>
          <w:b/>
          <w:color w:val="C92F46"/>
        </w:rPr>
        <w:t xml:space="preserve">d. </w:t>
      </w:r>
      <w:r>
        <w:t>0.375</w:t>
      </w:r>
    </w:p>
    <w:p w14:paraId="579376DF" w14:textId="77777777" w:rsidR="002C6139" w:rsidRDefault="002C6139" w:rsidP="002C6139">
      <w:pPr>
        <w:spacing w:after="33"/>
        <w:ind w:left="714" w:right="14" w:hanging="720"/>
      </w:pPr>
      <w:r>
        <w:rPr>
          <w:b/>
          <w:color w:val="C92F46"/>
        </w:rPr>
        <w:t xml:space="preserve">P2-17. </w:t>
      </w:r>
      <w:r>
        <w:t>Using the results of the previous problem, change the following decimal numbers to binary numbers.</w:t>
      </w:r>
    </w:p>
    <w:p w14:paraId="4F442433" w14:textId="77777777" w:rsidR="002C6139" w:rsidRDefault="002C6139" w:rsidP="002C6139">
      <w:pPr>
        <w:numPr>
          <w:ilvl w:val="1"/>
          <w:numId w:val="6"/>
        </w:numPr>
        <w:spacing w:after="33"/>
        <w:ind w:right="14" w:hanging="240"/>
      </w:pPr>
      <w:r>
        <w:lastRenderedPageBreak/>
        <w:t xml:space="preserve">7.1875 </w:t>
      </w:r>
      <w:r>
        <w:tab/>
      </w:r>
      <w:r>
        <w:rPr>
          <w:b/>
          <w:color w:val="C92F46"/>
        </w:rPr>
        <w:t xml:space="preserve">c. </w:t>
      </w:r>
      <w:r>
        <w:t xml:space="preserve">11.40625 </w:t>
      </w:r>
    </w:p>
    <w:p w14:paraId="042D948B" w14:textId="77777777" w:rsidR="002C6139" w:rsidRDefault="002C6139" w:rsidP="002C6139">
      <w:pPr>
        <w:numPr>
          <w:ilvl w:val="1"/>
          <w:numId w:val="6"/>
        </w:numPr>
        <w:spacing w:after="33"/>
        <w:ind w:right="14" w:hanging="240"/>
      </w:pPr>
      <w:r>
        <w:t>12.640625</w:t>
      </w:r>
      <w:r>
        <w:tab/>
      </w:r>
      <w:r>
        <w:rPr>
          <w:b/>
          <w:color w:val="C92F46"/>
        </w:rPr>
        <w:t xml:space="preserve">d. </w:t>
      </w:r>
      <w:r>
        <w:t>0.375</w:t>
      </w:r>
    </w:p>
    <w:p w14:paraId="63A84E11" w14:textId="77777777" w:rsidR="002C6139" w:rsidRDefault="002C6139" w:rsidP="002C6139">
      <w:pPr>
        <w:spacing w:after="40"/>
        <w:ind w:left="4" w:right="14"/>
      </w:pPr>
      <w:r>
        <w:rPr>
          <w:b/>
          <w:color w:val="C92F46"/>
        </w:rPr>
        <w:t xml:space="preserve">P2-18. </w:t>
      </w:r>
      <w:r>
        <w:t>Find the maximum value of an integer in each of the following cases:</w:t>
      </w:r>
    </w:p>
    <w:p w14:paraId="4AC7DD82" w14:textId="77777777" w:rsidR="002C6139" w:rsidRDefault="002C6139" w:rsidP="002C6139">
      <w:pPr>
        <w:numPr>
          <w:ilvl w:val="1"/>
          <w:numId w:val="4"/>
        </w:numPr>
        <w:spacing w:after="44"/>
        <w:ind w:right="14" w:hanging="240"/>
      </w:pPr>
      <w:r>
        <w:t xml:space="preserve">b 5 10, </w:t>
      </w:r>
      <w:r>
        <w:rPr>
          <w:i/>
        </w:rPr>
        <w:t>K</w:t>
      </w:r>
      <w:r>
        <w:t xml:space="preserve"> 5 10</w:t>
      </w:r>
      <w:r>
        <w:tab/>
      </w:r>
      <w:r>
        <w:rPr>
          <w:b/>
          <w:color w:val="C92F46"/>
        </w:rPr>
        <w:t xml:space="preserve">c. </w:t>
      </w:r>
      <w:r>
        <w:t xml:space="preserve">b 5 8, </w:t>
      </w:r>
      <w:r>
        <w:rPr>
          <w:i/>
        </w:rPr>
        <w:t>K</w:t>
      </w:r>
      <w:r>
        <w:t xml:space="preserve"> 5 8</w:t>
      </w:r>
    </w:p>
    <w:p w14:paraId="70899D50" w14:textId="77777777" w:rsidR="002C6139" w:rsidRDefault="002C6139" w:rsidP="002C6139">
      <w:pPr>
        <w:numPr>
          <w:ilvl w:val="1"/>
          <w:numId w:val="4"/>
        </w:numPr>
        <w:spacing w:after="35"/>
        <w:ind w:right="14" w:hanging="240"/>
      </w:pPr>
      <w:r>
        <w:t xml:space="preserve">b 5 2, </w:t>
      </w:r>
      <w:r>
        <w:rPr>
          <w:i/>
        </w:rPr>
        <w:t>K</w:t>
      </w:r>
      <w:r>
        <w:t xml:space="preserve"> 5 12</w:t>
      </w:r>
      <w:r>
        <w:tab/>
      </w:r>
      <w:r>
        <w:rPr>
          <w:b/>
          <w:color w:val="C92F46"/>
        </w:rPr>
        <w:t xml:space="preserve">d. </w:t>
      </w:r>
      <w:r>
        <w:t xml:space="preserve">b 5 16, </w:t>
      </w:r>
      <w:r>
        <w:rPr>
          <w:i/>
        </w:rPr>
        <w:t>K</w:t>
      </w:r>
      <w:r>
        <w:t xml:space="preserve"> 5 7</w:t>
      </w:r>
    </w:p>
    <w:p w14:paraId="6A650523" w14:textId="77777777" w:rsidR="002C6139" w:rsidRDefault="002C6139" w:rsidP="002C6139">
      <w:pPr>
        <w:spacing w:after="32"/>
        <w:ind w:left="4" w:right="14"/>
      </w:pPr>
      <w:r>
        <w:rPr>
          <w:b/>
          <w:color w:val="C92F46"/>
        </w:rPr>
        <w:t xml:space="preserve">P2-19. </w:t>
      </w:r>
      <w:r>
        <w:t>Find the minimum number of required bits to store the following integers:</w:t>
      </w:r>
    </w:p>
    <w:p w14:paraId="40831251" w14:textId="77777777" w:rsidR="002C6139" w:rsidRDefault="002C6139" w:rsidP="002C6139">
      <w:pPr>
        <w:numPr>
          <w:ilvl w:val="1"/>
          <w:numId w:val="3"/>
        </w:numPr>
        <w:spacing w:after="32"/>
        <w:ind w:right="14" w:hanging="240"/>
      </w:pPr>
      <w:r>
        <w:t>less than 1000</w:t>
      </w:r>
    </w:p>
    <w:p w14:paraId="7F6277E7" w14:textId="77777777" w:rsidR="002C6139" w:rsidRDefault="002C6139" w:rsidP="002C6139">
      <w:pPr>
        <w:numPr>
          <w:ilvl w:val="1"/>
          <w:numId w:val="3"/>
        </w:numPr>
        <w:spacing w:after="32"/>
        <w:ind w:right="14" w:hanging="240"/>
      </w:pPr>
      <w:r>
        <w:t>less than 100 000</w:t>
      </w:r>
    </w:p>
    <w:p w14:paraId="7F9EC7E2" w14:textId="77777777" w:rsidR="002C6139" w:rsidRDefault="002C6139" w:rsidP="002C6139">
      <w:pPr>
        <w:numPr>
          <w:ilvl w:val="1"/>
          <w:numId w:val="3"/>
        </w:numPr>
        <w:spacing w:after="32"/>
        <w:ind w:right="14" w:hanging="240"/>
      </w:pPr>
      <w:r>
        <w:t>less than 64</w:t>
      </w:r>
    </w:p>
    <w:p w14:paraId="096729C2" w14:textId="77777777" w:rsidR="002C6139" w:rsidRDefault="002C6139" w:rsidP="002C6139">
      <w:pPr>
        <w:numPr>
          <w:ilvl w:val="1"/>
          <w:numId w:val="3"/>
        </w:numPr>
        <w:ind w:right="14" w:hanging="240"/>
      </w:pPr>
      <w:r>
        <w:t>less than 256</w:t>
      </w:r>
    </w:p>
    <w:p w14:paraId="55B9A64E" w14:textId="77777777" w:rsidR="002C6139" w:rsidRDefault="002C6139" w:rsidP="002C6139">
      <w:pPr>
        <w:spacing w:after="34"/>
        <w:ind w:left="714" w:right="14" w:hanging="720"/>
      </w:pPr>
      <w:r>
        <w:rPr>
          <w:b/>
          <w:color w:val="C92F46"/>
        </w:rPr>
        <w:t xml:space="preserve">P2-20. </w:t>
      </w:r>
      <w:r>
        <w:t xml:space="preserve">A number less than </w:t>
      </w:r>
      <w:proofErr w:type="spellStart"/>
      <w:r>
        <w:t>b</w:t>
      </w:r>
      <w:r>
        <w:rPr>
          <w:i/>
          <w:sz w:val="18"/>
          <w:vertAlign w:val="superscript"/>
        </w:rPr>
        <w:t>K</w:t>
      </w:r>
      <w:proofErr w:type="spellEnd"/>
      <w:r>
        <w:t xml:space="preserve"> can be represented using </w:t>
      </w:r>
      <w:r>
        <w:rPr>
          <w:i/>
        </w:rPr>
        <w:t>K</w:t>
      </w:r>
      <w:r>
        <w:t xml:space="preserve"> digits in base b. Show the number of digits needed in each of the following cases. </w:t>
      </w:r>
      <w:r>
        <w:rPr>
          <w:b/>
          <w:color w:val="C92F46"/>
        </w:rPr>
        <w:t xml:space="preserve">a. </w:t>
      </w:r>
      <w:r>
        <w:t>Integers less than 2</w:t>
      </w:r>
      <w:r>
        <w:rPr>
          <w:sz w:val="18"/>
          <w:vertAlign w:val="superscript"/>
        </w:rPr>
        <w:t>14</w:t>
      </w:r>
      <w:r>
        <w:t xml:space="preserve"> in binary</w:t>
      </w:r>
    </w:p>
    <w:p w14:paraId="4E2DEC55" w14:textId="77777777" w:rsidR="002C6139" w:rsidRDefault="002C6139" w:rsidP="002C6139">
      <w:pPr>
        <w:numPr>
          <w:ilvl w:val="1"/>
          <w:numId w:val="2"/>
        </w:numPr>
        <w:spacing w:after="34"/>
        <w:ind w:right="14" w:hanging="240"/>
      </w:pPr>
      <w:r>
        <w:t>Integers less than 10</w:t>
      </w:r>
      <w:r>
        <w:rPr>
          <w:sz w:val="18"/>
          <w:vertAlign w:val="superscript"/>
        </w:rPr>
        <w:t>8</w:t>
      </w:r>
      <w:r>
        <w:t xml:space="preserve"> in decimal</w:t>
      </w:r>
    </w:p>
    <w:p w14:paraId="52D0453B" w14:textId="77777777" w:rsidR="002C6139" w:rsidRDefault="002C6139" w:rsidP="002C6139">
      <w:pPr>
        <w:numPr>
          <w:ilvl w:val="1"/>
          <w:numId w:val="2"/>
        </w:numPr>
        <w:spacing w:after="36"/>
        <w:ind w:right="14" w:hanging="240"/>
      </w:pPr>
      <w:r>
        <w:t>Integers less than 8</w:t>
      </w:r>
      <w:r>
        <w:rPr>
          <w:sz w:val="18"/>
          <w:vertAlign w:val="superscript"/>
        </w:rPr>
        <w:t>13</w:t>
      </w:r>
      <w:r>
        <w:t xml:space="preserve"> in octal</w:t>
      </w:r>
    </w:p>
    <w:p w14:paraId="1AFCC5CC" w14:textId="77777777" w:rsidR="002C6139" w:rsidRDefault="002C6139" w:rsidP="002C6139">
      <w:pPr>
        <w:numPr>
          <w:ilvl w:val="1"/>
          <w:numId w:val="2"/>
        </w:numPr>
        <w:spacing w:after="47"/>
        <w:ind w:right="14" w:hanging="240"/>
      </w:pPr>
      <w:r>
        <w:t>Integers less than 16</w:t>
      </w:r>
      <w:r>
        <w:rPr>
          <w:sz w:val="18"/>
          <w:vertAlign w:val="superscript"/>
        </w:rPr>
        <w:t>4</w:t>
      </w:r>
      <w:r>
        <w:t xml:space="preserve"> in hexadecimal</w:t>
      </w:r>
    </w:p>
    <w:p w14:paraId="30DE34B2" w14:textId="4E13C19C" w:rsidR="002C6139" w:rsidRDefault="002C6139" w:rsidP="002C6139">
      <w:pPr>
        <w:ind w:right="14"/>
      </w:pPr>
    </w:p>
    <w:tbl>
      <w:tblPr>
        <w:tblStyle w:val="TableGrid"/>
        <w:tblW w:w="7726" w:type="dxa"/>
        <w:tblInd w:w="0" w:type="dxa"/>
        <w:tblLook w:val="04A0" w:firstRow="1" w:lastRow="0" w:firstColumn="1" w:lastColumn="0" w:noHBand="0" w:noVBand="1"/>
      </w:tblPr>
      <w:tblGrid>
        <w:gridCol w:w="720"/>
        <w:gridCol w:w="7006"/>
      </w:tblGrid>
      <w:tr w:rsidR="002C6139" w14:paraId="02767760" w14:textId="77777777" w:rsidTr="00B5034B">
        <w:trPr>
          <w:trHeight w:val="5320"/>
        </w:trPr>
        <w:tc>
          <w:tcPr>
            <w:tcW w:w="7726" w:type="dxa"/>
            <w:gridSpan w:val="2"/>
            <w:tcBorders>
              <w:top w:val="nil"/>
              <w:left w:val="nil"/>
              <w:bottom w:val="nil"/>
              <w:right w:val="nil"/>
            </w:tcBorders>
          </w:tcPr>
          <w:p w14:paraId="1461806A" w14:textId="4824FD3C" w:rsidR="002C6139" w:rsidRDefault="002C6139" w:rsidP="002C6139">
            <w:pPr>
              <w:spacing w:after="32" w:line="259" w:lineRule="auto"/>
              <w:ind w:left="0" w:right="0" w:firstLine="0"/>
              <w:jc w:val="left"/>
            </w:pPr>
          </w:p>
          <w:p w14:paraId="7B882856" w14:textId="77777777" w:rsidR="002C6139" w:rsidRDefault="002C6139" w:rsidP="00B5034B">
            <w:pPr>
              <w:spacing w:after="41" w:line="249" w:lineRule="auto"/>
              <w:ind w:left="720" w:right="0" w:hanging="720"/>
              <w:jc w:val="left"/>
            </w:pPr>
            <w:r>
              <w:rPr>
                <w:b/>
                <w:color w:val="C92F46"/>
              </w:rPr>
              <w:t xml:space="preserve">P2-22. </w:t>
            </w:r>
            <w:r>
              <w:t>Internet addresses described in the previous problem are also represented as patterns of bits. In this case, 32 bits are used to represent an address, eight bits for each symbol in dotted decimal notation. For example, the address 10.200.14.72 can also be represented as 00001010 11001000 00001110 01001000. Show the bit representation of the following Internet addresses:</w:t>
            </w:r>
          </w:p>
          <w:p w14:paraId="31807689" w14:textId="77777777" w:rsidR="002C6139" w:rsidRDefault="002C6139" w:rsidP="002C6139">
            <w:pPr>
              <w:numPr>
                <w:ilvl w:val="0"/>
                <w:numId w:val="22"/>
              </w:numPr>
              <w:spacing w:after="32" w:line="259" w:lineRule="auto"/>
              <w:ind w:right="0" w:hanging="240"/>
              <w:jc w:val="left"/>
            </w:pPr>
            <w:r>
              <w:t>17.234.34.14</w:t>
            </w:r>
            <w:r>
              <w:tab/>
            </w:r>
            <w:r>
              <w:rPr>
                <w:b/>
                <w:color w:val="C92F46"/>
              </w:rPr>
              <w:t xml:space="preserve">c. </w:t>
            </w:r>
            <w:r>
              <w:t>110.14.56.78</w:t>
            </w:r>
          </w:p>
          <w:p w14:paraId="28503306" w14:textId="77777777" w:rsidR="002C6139" w:rsidRDefault="002C6139" w:rsidP="002C6139">
            <w:pPr>
              <w:numPr>
                <w:ilvl w:val="0"/>
                <w:numId w:val="22"/>
              </w:numPr>
              <w:spacing w:after="32" w:line="259" w:lineRule="auto"/>
              <w:ind w:right="0" w:hanging="240"/>
              <w:jc w:val="left"/>
            </w:pPr>
            <w:r>
              <w:t>14.56.234.56</w:t>
            </w:r>
            <w:r>
              <w:tab/>
            </w:r>
            <w:r>
              <w:rPr>
                <w:b/>
                <w:color w:val="C92F46"/>
              </w:rPr>
              <w:t xml:space="preserve">d. </w:t>
            </w:r>
            <w:r>
              <w:t>24.56.13.11</w:t>
            </w:r>
          </w:p>
          <w:p w14:paraId="27C22B12" w14:textId="77777777" w:rsidR="002C6139" w:rsidRDefault="002C6139" w:rsidP="00B5034B">
            <w:pPr>
              <w:spacing w:after="32" w:line="259" w:lineRule="auto"/>
              <w:ind w:left="0" w:right="0" w:firstLine="0"/>
              <w:jc w:val="left"/>
            </w:pPr>
            <w:r>
              <w:rPr>
                <w:b/>
                <w:color w:val="C92F46"/>
              </w:rPr>
              <w:t xml:space="preserve">P2-23. </w:t>
            </w:r>
            <w:r>
              <w:t>Write the decimal equivalent of the following Roman numbers:</w:t>
            </w:r>
          </w:p>
          <w:p w14:paraId="5EFB2CBA" w14:textId="77777777" w:rsidR="002C6139" w:rsidRDefault="002C6139" w:rsidP="002C6139">
            <w:pPr>
              <w:numPr>
                <w:ilvl w:val="0"/>
                <w:numId w:val="23"/>
              </w:numPr>
              <w:spacing w:after="33" w:line="259" w:lineRule="auto"/>
              <w:ind w:right="0" w:hanging="240"/>
              <w:jc w:val="left"/>
            </w:pPr>
            <w:r>
              <w:t>XV</w:t>
            </w:r>
            <w:r>
              <w:tab/>
            </w:r>
            <w:r>
              <w:rPr>
                <w:b/>
                <w:color w:val="C92F46"/>
              </w:rPr>
              <w:t xml:space="preserve">c. </w:t>
            </w:r>
            <w:r>
              <w:t>VLIII</w:t>
            </w:r>
          </w:p>
          <w:p w14:paraId="64EFB795" w14:textId="77777777" w:rsidR="002C6139" w:rsidRDefault="002C6139" w:rsidP="002C6139">
            <w:pPr>
              <w:numPr>
                <w:ilvl w:val="0"/>
                <w:numId w:val="23"/>
              </w:numPr>
              <w:spacing w:after="32" w:line="259" w:lineRule="auto"/>
              <w:ind w:right="0" w:hanging="240"/>
              <w:jc w:val="left"/>
            </w:pPr>
            <w:r>
              <w:t>XXVII</w:t>
            </w:r>
            <w:r>
              <w:tab/>
            </w:r>
            <w:r>
              <w:rPr>
                <w:b/>
                <w:color w:val="C92F46"/>
              </w:rPr>
              <w:t xml:space="preserve">d. </w:t>
            </w:r>
            <w:r>
              <w:t>MCLVII</w:t>
            </w:r>
          </w:p>
          <w:p w14:paraId="5B62AB11" w14:textId="77777777" w:rsidR="002C6139" w:rsidRDefault="002C6139" w:rsidP="00B5034B">
            <w:pPr>
              <w:spacing w:after="32" w:line="259" w:lineRule="auto"/>
              <w:ind w:left="0" w:right="0" w:firstLine="0"/>
              <w:jc w:val="left"/>
            </w:pPr>
            <w:r>
              <w:rPr>
                <w:b/>
                <w:color w:val="C92F46"/>
              </w:rPr>
              <w:t xml:space="preserve">P2-24. </w:t>
            </w:r>
            <w:r>
              <w:t>Convert the following decimal numbers to Roman numbers:</w:t>
            </w:r>
          </w:p>
          <w:p w14:paraId="73498024" w14:textId="77777777" w:rsidR="002C6139" w:rsidRDefault="002C6139" w:rsidP="002C6139">
            <w:pPr>
              <w:numPr>
                <w:ilvl w:val="0"/>
                <w:numId w:val="24"/>
              </w:numPr>
              <w:spacing w:after="33" w:line="259" w:lineRule="auto"/>
              <w:ind w:right="0" w:hanging="240"/>
              <w:jc w:val="left"/>
            </w:pPr>
            <w:r>
              <w:t>17</w:t>
            </w:r>
            <w:r>
              <w:tab/>
            </w:r>
            <w:r>
              <w:rPr>
                <w:b/>
                <w:color w:val="C92F46"/>
              </w:rPr>
              <w:t xml:space="preserve">c. </w:t>
            </w:r>
            <w:r>
              <w:t>82</w:t>
            </w:r>
          </w:p>
          <w:p w14:paraId="65C5E487" w14:textId="77777777" w:rsidR="002C6139" w:rsidRDefault="002C6139" w:rsidP="002C6139">
            <w:pPr>
              <w:numPr>
                <w:ilvl w:val="0"/>
                <w:numId w:val="24"/>
              </w:numPr>
              <w:spacing w:after="32" w:line="259" w:lineRule="auto"/>
              <w:ind w:right="0" w:hanging="240"/>
              <w:jc w:val="left"/>
            </w:pPr>
            <w:r>
              <w:t>38</w:t>
            </w:r>
            <w:r>
              <w:tab/>
            </w:r>
            <w:r>
              <w:rPr>
                <w:b/>
                <w:color w:val="C92F46"/>
              </w:rPr>
              <w:t xml:space="preserve">d. </w:t>
            </w:r>
            <w:r>
              <w:t>999</w:t>
            </w:r>
          </w:p>
          <w:p w14:paraId="73DD0E32" w14:textId="77777777" w:rsidR="002C6139" w:rsidRDefault="002C6139" w:rsidP="00B5034B">
            <w:pPr>
              <w:spacing w:after="0" w:line="259" w:lineRule="auto"/>
              <w:ind w:left="0" w:right="0" w:firstLine="0"/>
              <w:jc w:val="left"/>
            </w:pPr>
            <w:r>
              <w:rPr>
                <w:b/>
                <w:color w:val="C92F46"/>
              </w:rPr>
              <w:t xml:space="preserve">P2-25. </w:t>
            </w:r>
            <w:r>
              <w:t>Find which of the following Roman numerals are not valid:</w:t>
            </w:r>
          </w:p>
        </w:tc>
      </w:tr>
      <w:tr w:rsidR="002C6139" w14:paraId="61E225EF" w14:textId="77777777" w:rsidTr="00B5034B">
        <w:trPr>
          <w:trHeight w:val="539"/>
        </w:trPr>
        <w:tc>
          <w:tcPr>
            <w:tcW w:w="720" w:type="dxa"/>
            <w:tcBorders>
              <w:top w:val="nil"/>
              <w:left w:val="nil"/>
              <w:bottom w:val="nil"/>
              <w:right w:val="nil"/>
            </w:tcBorders>
          </w:tcPr>
          <w:p w14:paraId="15CE3DDF" w14:textId="77777777" w:rsidR="002C6139" w:rsidRDefault="002C6139" w:rsidP="00B5034B">
            <w:pPr>
              <w:spacing w:after="160" w:line="259" w:lineRule="auto"/>
              <w:ind w:left="0" w:right="0" w:firstLine="0"/>
              <w:jc w:val="left"/>
            </w:pPr>
          </w:p>
        </w:tc>
        <w:tc>
          <w:tcPr>
            <w:tcW w:w="7006" w:type="dxa"/>
            <w:tcBorders>
              <w:top w:val="nil"/>
              <w:left w:val="nil"/>
              <w:bottom w:val="nil"/>
              <w:right w:val="nil"/>
            </w:tcBorders>
          </w:tcPr>
          <w:p w14:paraId="24285CFF" w14:textId="77777777" w:rsidR="002C6139" w:rsidRDefault="002C6139" w:rsidP="002C6139">
            <w:pPr>
              <w:numPr>
                <w:ilvl w:val="0"/>
                <w:numId w:val="25"/>
              </w:numPr>
              <w:spacing w:after="33" w:line="259" w:lineRule="auto"/>
              <w:ind w:right="0" w:hanging="240"/>
              <w:jc w:val="left"/>
            </w:pPr>
            <w:r>
              <w:t>MMIM</w:t>
            </w:r>
            <w:r>
              <w:tab/>
            </w:r>
            <w:r>
              <w:rPr>
                <w:b/>
                <w:color w:val="C92F46"/>
              </w:rPr>
              <w:t xml:space="preserve">c. </w:t>
            </w:r>
            <w:r>
              <w:t>CVC</w:t>
            </w:r>
          </w:p>
          <w:p w14:paraId="3B8469F8" w14:textId="77777777" w:rsidR="002C6139" w:rsidRDefault="002C6139" w:rsidP="002C6139">
            <w:pPr>
              <w:numPr>
                <w:ilvl w:val="0"/>
                <w:numId w:val="25"/>
              </w:numPr>
              <w:spacing w:after="0" w:line="259" w:lineRule="auto"/>
              <w:ind w:right="0" w:hanging="240"/>
              <w:jc w:val="left"/>
            </w:pPr>
            <w:r>
              <w:t>MIC</w:t>
            </w:r>
            <w:r>
              <w:tab/>
            </w:r>
            <w:r>
              <w:rPr>
                <w:b/>
                <w:color w:val="C92F46"/>
              </w:rPr>
              <w:t xml:space="preserve">d. </w:t>
            </w:r>
            <w:r>
              <w:t>VX</w:t>
            </w:r>
          </w:p>
        </w:tc>
      </w:tr>
      <w:tr w:rsidR="002C6139" w14:paraId="5CA33828" w14:textId="77777777" w:rsidTr="00B5034B">
        <w:trPr>
          <w:trHeight w:val="1960"/>
        </w:trPr>
        <w:tc>
          <w:tcPr>
            <w:tcW w:w="720" w:type="dxa"/>
            <w:tcBorders>
              <w:top w:val="nil"/>
              <w:left w:val="nil"/>
              <w:bottom w:val="nil"/>
              <w:right w:val="nil"/>
            </w:tcBorders>
          </w:tcPr>
          <w:p w14:paraId="3BD62FAB" w14:textId="77777777" w:rsidR="002C6139" w:rsidRDefault="002C6139" w:rsidP="00B5034B">
            <w:pPr>
              <w:spacing w:after="0" w:line="259" w:lineRule="auto"/>
              <w:ind w:left="0" w:right="0" w:firstLine="0"/>
              <w:jc w:val="left"/>
            </w:pPr>
            <w:r>
              <w:rPr>
                <w:b/>
                <w:color w:val="C92F46"/>
              </w:rPr>
              <w:lastRenderedPageBreak/>
              <w:t xml:space="preserve">P2-26. </w:t>
            </w:r>
          </w:p>
        </w:tc>
        <w:tc>
          <w:tcPr>
            <w:tcW w:w="7006" w:type="dxa"/>
            <w:tcBorders>
              <w:top w:val="nil"/>
              <w:left w:val="nil"/>
              <w:bottom w:val="nil"/>
              <w:right w:val="nil"/>
            </w:tcBorders>
          </w:tcPr>
          <w:p w14:paraId="22EF97E7" w14:textId="77777777" w:rsidR="002C6139" w:rsidRDefault="002C6139" w:rsidP="00B5034B">
            <w:pPr>
              <w:spacing w:after="0" w:line="259" w:lineRule="auto"/>
              <w:ind w:left="0" w:right="46" w:firstLine="0"/>
            </w:pPr>
            <w:r>
              <w:t xml:space="preserve">Mayan civilization invented a positional vigesimal (base 20) numeral system, called the </w:t>
            </w:r>
            <w:r>
              <w:rPr>
                <w:i/>
              </w:rPr>
              <w:t>Mayan numeral system</w:t>
            </w:r>
            <w:r>
              <w:t xml:space="preserve">. They use base 20 probably because they used both their fingers and toes for counting. This system has 20 symbols that are constructed from three simpler symbols. The advanced feature of the system is that it has a symbol for zero, which is a shell. The other two symbols are a circle (or a pebble) for one and a horizontal bar (or a stick) for five. To represent a number greater than nineteen, numerals are written vertically. Search the Internet to answer the following: what are the decimal numbers 12, 123, 452, and 1256 in the Mayan numeral system? </w:t>
            </w:r>
          </w:p>
        </w:tc>
      </w:tr>
      <w:tr w:rsidR="002C6139" w14:paraId="09F016C1" w14:textId="77777777" w:rsidTr="00B5034B">
        <w:trPr>
          <w:trHeight w:val="3219"/>
        </w:trPr>
        <w:tc>
          <w:tcPr>
            <w:tcW w:w="720" w:type="dxa"/>
            <w:tcBorders>
              <w:top w:val="nil"/>
              <w:left w:val="nil"/>
              <w:bottom w:val="nil"/>
              <w:right w:val="nil"/>
            </w:tcBorders>
          </w:tcPr>
          <w:p w14:paraId="7CAE3C0E" w14:textId="77777777" w:rsidR="002C6139" w:rsidRDefault="002C6139" w:rsidP="00B5034B">
            <w:pPr>
              <w:spacing w:after="0" w:line="259" w:lineRule="auto"/>
              <w:ind w:left="0" w:right="0" w:firstLine="0"/>
              <w:jc w:val="left"/>
            </w:pPr>
            <w:r>
              <w:rPr>
                <w:b/>
                <w:color w:val="C92F46"/>
              </w:rPr>
              <w:t xml:space="preserve">P2-27. </w:t>
            </w:r>
          </w:p>
        </w:tc>
        <w:tc>
          <w:tcPr>
            <w:tcW w:w="7006" w:type="dxa"/>
            <w:tcBorders>
              <w:top w:val="nil"/>
              <w:left w:val="nil"/>
              <w:bottom w:val="nil"/>
              <w:right w:val="nil"/>
            </w:tcBorders>
          </w:tcPr>
          <w:p w14:paraId="4342EA02" w14:textId="77777777" w:rsidR="002C6139" w:rsidRDefault="002C6139" w:rsidP="00B5034B">
            <w:pPr>
              <w:spacing w:after="39" w:line="249" w:lineRule="auto"/>
              <w:ind w:left="0" w:right="46" w:firstLine="0"/>
            </w:pPr>
            <w:r>
              <w:t xml:space="preserve">The </w:t>
            </w:r>
            <w:r>
              <w:rPr>
                <w:i/>
              </w:rPr>
              <w:t xml:space="preserve">Babylonian </w:t>
            </w:r>
            <w:r>
              <w:t xml:space="preserve">civilization is credited with developing the first positional numeral system, called the </w:t>
            </w:r>
            <w:r>
              <w:rPr>
                <w:i/>
              </w:rPr>
              <w:t>Babylonian numeral system</w:t>
            </w:r>
            <w:r>
              <w:t>. They inherited the Sumerian and Akkadian numeral system and developed it into positional sexagesimal system (base 60). This base is still used today for times and angles. For example, one hour is 60 minutes and one minute is 60 seconds: similarly, one degree is 60 minutes and one minute is 60 seconds. As a positional system with base b requires b symbols (digits), we expect a positional sexagesimal system to require 60 symbols. However, the Babylonians did not have a symbol for zero, and produced the other 59 symbols by stacking two symbols, those for one and ten. Search the Internet to answer the following questions:</w:t>
            </w:r>
          </w:p>
          <w:p w14:paraId="7918318E" w14:textId="77777777" w:rsidR="002C6139" w:rsidRDefault="002C6139" w:rsidP="002C6139">
            <w:pPr>
              <w:numPr>
                <w:ilvl w:val="0"/>
                <w:numId w:val="26"/>
              </w:numPr>
              <w:spacing w:after="40" w:line="249" w:lineRule="auto"/>
              <w:ind w:right="0" w:hanging="240"/>
            </w:pPr>
            <w:r>
              <w:t>Express the following decimal numbers in Babylonian numerals: 11 291, 3646, 3582.</w:t>
            </w:r>
          </w:p>
          <w:p w14:paraId="303204D4" w14:textId="77777777" w:rsidR="002C6139" w:rsidRDefault="002C6139" w:rsidP="002C6139">
            <w:pPr>
              <w:numPr>
                <w:ilvl w:val="0"/>
                <w:numId w:val="26"/>
              </w:numPr>
              <w:spacing w:after="0" w:line="259" w:lineRule="auto"/>
              <w:ind w:right="0" w:hanging="240"/>
            </w:pPr>
            <w:r>
              <w:t xml:space="preserve">Mention problems that might arise from not having a symbol for 0. Find how the Babylonian numeral system addresses the problem. </w:t>
            </w:r>
          </w:p>
        </w:tc>
      </w:tr>
    </w:tbl>
    <w:p w14:paraId="5AA5A681" w14:textId="77777777" w:rsidR="002C6139" w:rsidRDefault="002C6139" w:rsidP="002C6139">
      <w:pPr>
        <w:sectPr w:rsidR="002C6139">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0710" w:h="13942"/>
          <w:pgMar w:top="544" w:right="1500" w:bottom="1426" w:left="1517" w:header="544" w:footer="68" w:gutter="0"/>
          <w:cols w:space="720"/>
        </w:sectPr>
      </w:pPr>
    </w:p>
    <w:p w14:paraId="1FF18C24" w14:textId="3DE1B547" w:rsidR="002C6139" w:rsidRDefault="002C6139" w:rsidP="002C6139">
      <w:pPr>
        <w:spacing w:after="0" w:line="259" w:lineRule="auto"/>
        <w:ind w:left="-1517" w:right="9203" w:firstLine="0"/>
        <w:jc w:val="left"/>
      </w:pPr>
      <w:r>
        <w:lastRenderedPageBreak/>
        <w:br w:type="page"/>
      </w:r>
    </w:p>
    <w:p w14:paraId="0544020C" w14:textId="77777777" w:rsidR="006E0D67" w:rsidRDefault="006E0D67"/>
    <w:sectPr w:rsidR="006E0D6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A1C4" w14:textId="77777777" w:rsidR="005126F8" w:rsidRDefault="005126F8" w:rsidP="002C6139">
      <w:pPr>
        <w:spacing w:after="0" w:line="240" w:lineRule="auto"/>
      </w:pPr>
      <w:r>
        <w:separator/>
      </w:r>
    </w:p>
  </w:endnote>
  <w:endnote w:type="continuationSeparator" w:id="0">
    <w:p w14:paraId="3A90DD5C" w14:textId="77777777" w:rsidR="005126F8" w:rsidRDefault="005126F8" w:rsidP="002C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24A2" w14:textId="77777777" w:rsidR="00115C0B" w:rsidRDefault="00F265F1">
    <w:pPr>
      <w:spacing w:after="118" w:line="259" w:lineRule="auto"/>
      <w:ind w:left="0" w:right="-1518" w:firstLine="0"/>
      <w:jc w:val="right"/>
    </w:pPr>
    <w:r>
      <w:rPr>
        <w:rFonts w:ascii="Arial" w:eastAsia="Arial" w:hAnsi="Arial" w:cs="Arial"/>
        <w:b/>
        <w:color w:val="000000"/>
        <w:sz w:val="12"/>
      </w:rPr>
      <w:t xml:space="preserve">Copyright 2018 Cengage </w:t>
    </w:r>
    <w:r>
      <w:rPr>
        <w:rFonts w:ascii="Arial" w:eastAsia="Arial" w:hAnsi="Arial" w:cs="Arial"/>
        <w:b/>
        <w:color w:val="000000"/>
        <w:sz w:val="12"/>
      </w:rPr>
      <w:t xml:space="preserve">Learning. All Rights Reserved. May not be copied, scanned, or </w:t>
    </w:r>
    <w:proofErr w:type="spellStart"/>
    <w:r>
      <w:rPr>
        <w:rFonts w:ascii="Arial" w:eastAsia="Arial" w:hAnsi="Arial" w:cs="Arial"/>
        <w:b/>
        <w:color w:val="000000"/>
        <w:sz w:val="12"/>
      </w:rPr>
      <w:t>duplic</w:t>
    </w:r>
    <w:proofErr w:type="spellEnd"/>
  </w:p>
  <w:p w14:paraId="1805094F" w14:textId="77777777" w:rsidR="00115C0B" w:rsidRDefault="00F265F1">
    <w:pPr>
      <w:spacing w:after="3" w:line="259" w:lineRule="auto"/>
      <w:ind w:left="-676" w:right="-663" w:firstLine="0"/>
      <w:jc w:val="center"/>
    </w:pPr>
    <w:r>
      <w:rPr>
        <w:color w:val="000000"/>
        <w:sz w:val="10"/>
      </w:rPr>
      <w:t xml:space="preserve">Copyright 2018 Cengage Learning. All Rights Reserved. May not be copied, scanned, or duplicated, in whole or in part. Due to electronic rights, some </w:t>
    </w:r>
    <w:proofErr w:type="gramStart"/>
    <w:r>
      <w:rPr>
        <w:color w:val="000000"/>
        <w:sz w:val="10"/>
      </w:rPr>
      <w:t>third party</w:t>
    </w:r>
    <w:proofErr w:type="gramEnd"/>
    <w:r>
      <w:rPr>
        <w:color w:val="000000"/>
        <w:sz w:val="10"/>
      </w:rPr>
      <w:t xml:space="preserve"> content may be suppressed </w:t>
    </w:r>
    <w:r>
      <w:rPr>
        <w:color w:val="000000"/>
        <w:sz w:val="10"/>
      </w:rPr>
      <w:t xml:space="preserve">from the eBook and/or </w:t>
    </w:r>
    <w:proofErr w:type="spellStart"/>
    <w:r>
      <w:rPr>
        <w:color w:val="000000"/>
        <w:sz w:val="10"/>
      </w:rPr>
      <w:t>eChapter</w:t>
    </w:r>
    <w:proofErr w:type="spellEnd"/>
    <w:r>
      <w:rPr>
        <w:color w:val="000000"/>
        <w:sz w:val="10"/>
      </w:rPr>
      <w:t>(s).</w:t>
    </w:r>
  </w:p>
  <w:p w14:paraId="1442E6DB" w14:textId="77777777" w:rsidR="00115C0B" w:rsidRDefault="00F265F1">
    <w:pPr>
      <w:spacing w:after="0" w:line="259" w:lineRule="auto"/>
      <w:ind w:left="-863" w:right="-851" w:firstLine="0"/>
      <w:jc w:val="center"/>
    </w:pPr>
    <w:r>
      <w:rPr>
        <w:color w:val="000000"/>
        <w:sz w:val="10"/>
      </w:rPr>
      <w:t>Editorial review has deemed that any suppressed content does not materially affect the overall learning experience. Cengage Learning reserves the right to remove additional content at any time if subsequent rights restric</w:t>
    </w:r>
    <w:r>
      <w:rPr>
        <w:color w:val="000000"/>
        <w:sz w:val="10"/>
      </w:rPr>
      <w:t>tions require 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6609" w14:textId="73B7C932" w:rsidR="00115C0B" w:rsidRDefault="00F265F1">
    <w:pPr>
      <w:spacing w:after="0" w:line="259" w:lineRule="auto"/>
      <w:ind w:left="-863" w:right="-851"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839E" w14:textId="77777777" w:rsidR="00115C0B" w:rsidRDefault="00F265F1">
    <w:pPr>
      <w:spacing w:after="118" w:line="259" w:lineRule="auto"/>
      <w:ind w:left="0" w:right="-1518" w:firstLine="0"/>
      <w:jc w:val="right"/>
    </w:pPr>
    <w:r>
      <w:rPr>
        <w:rFonts w:ascii="Arial" w:eastAsia="Arial" w:hAnsi="Arial" w:cs="Arial"/>
        <w:b/>
        <w:color w:val="000000"/>
        <w:sz w:val="12"/>
      </w:rPr>
      <w:t xml:space="preserve">Copyright 2018 Cengage Learning. All Rights Reserved. May not be copied, scanned, or </w:t>
    </w:r>
    <w:proofErr w:type="spellStart"/>
    <w:r>
      <w:rPr>
        <w:rFonts w:ascii="Arial" w:eastAsia="Arial" w:hAnsi="Arial" w:cs="Arial"/>
        <w:b/>
        <w:color w:val="000000"/>
        <w:sz w:val="12"/>
      </w:rPr>
      <w:t>duplic</w:t>
    </w:r>
    <w:proofErr w:type="spellEnd"/>
  </w:p>
  <w:p w14:paraId="55583C48" w14:textId="77777777" w:rsidR="00115C0B" w:rsidRDefault="00F265F1">
    <w:pPr>
      <w:spacing w:after="3" w:line="259" w:lineRule="auto"/>
      <w:ind w:left="-676" w:right="-663" w:firstLine="0"/>
      <w:jc w:val="center"/>
    </w:pPr>
    <w:r>
      <w:rPr>
        <w:color w:val="000000"/>
        <w:sz w:val="10"/>
      </w:rPr>
      <w:t>Copyright 2018 Cengage Learning. All Rights Reserved. May not be copied, scanned, or duplicated, in whole or in pa</w:t>
    </w:r>
    <w:r>
      <w:rPr>
        <w:color w:val="000000"/>
        <w:sz w:val="10"/>
      </w:rPr>
      <w:t xml:space="preserve">rt. Due to electronic rights, some </w:t>
    </w:r>
    <w:proofErr w:type="gramStart"/>
    <w:r>
      <w:rPr>
        <w:color w:val="000000"/>
        <w:sz w:val="10"/>
      </w:rPr>
      <w:t>third party</w:t>
    </w:r>
    <w:proofErr w:type="gramEnd"/>
    <w:r>
      <w:rPr>
        <w:color w:val="000000"/>
        <w:sz w:val="10"/>
      </w:rPr>
      <w:t xml:space="preserve"> content may be suppressed from the eBook and/or </w:t>
    </w:r>
    <w:proofErr w:type="spellStart"/>
    <w:r>
      <w:rPr>
        <w:color w:val="000000"/>
        <w:sz w:val="10"/>
      </w:rPr>
      <w:t>eChapter</w:t>
    </w:r>
    <w:proofErr w:type="spellEnd"/>
    <w:r>
      <w:rPr>
        <w:color w:val="000000"/>
        <w:sz w:val="10"/>
      </w:rPr>
      <w:t>(s).</w:t>
    </w:r>
  </w:p>
  <w:p w14:paraId="350D87F9" w14:textId="77777777" w:rsidR="00115C0B" w:rsidRDefault="00F265F1">
    <w:pPr>
      <w:spacing w:after="0" w:line="259" w:lineRule="auto"/>
      <w:ind w:left="-863" w:right="-851" w:firstLine="0"/>
      <w:jc w:val="center"/>
    </w:pPr>
    <w:r>
      <w:rPr>
        <w:color w:val="000000"/>
        <w:sz w:val="10"/>
      </w:rPr>
      <w:t>Editorial review has deemed that any suppressed content does not materially affect the overall learning experience. Cengage Learning reserves the ri</w:t>
    </w:r>
    <w:r>
      <w:rPr>
        <w:color w:val="000000"/>
        <w:sz w:val="10"/>
      </w:rPr>
      <w:t>ght to remove additional content at any time if subsequent rights restrictions require 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4B92" w14:textId="77777777" w:rsidR="005126F8" w:rsidRDefault="005126F8" w:rsidP="002C6139">
      <w:pPr>
        <w:spacing w:after="0" w:line="240" w:lineRule="auto"/>
      </w:pPr>
      <w:r>
        <w:separator/>
      </w:r>
    </w:p>
  </w:footnote>
  <w:footnote w:type="continuationSeparator" w:id="0">
    <w:p w14:paraId="4F151643" w14:textId="77777777" w:rsidR="005126F8" w:rsidRDefault="005126F8" w:rsidP="002C6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D4E2" w14:textId="77777777" w:rsidR="00115C0B" w:rsidRDefault="00F265F1">
    <w:pPr>
      <w:tabs>
        <w:tab w:val="center" w:pos="710"/>
      </w:tabs>
      <w:spacing w:after="0" w:line="259" w:lineRule="auto"/>
      <w:ind w:left="-781" w:right="0" w:firstLine="0"/>
      <w:jc w:val="left"/>
    </w:pPr>
    <w:r>
      <w:fldChar w:fldCharType="begin"/>
    </w:r>
    <w:r>
      <w:instrText xml:space="preserve"> PAGE   \* MERGEFORMAT </w:instrText>
    </w:r>
    <w:r>
      <w:fldChar w:fldCharType="separate"/>
    </w:r>
    <w:r>
      <w:rPr>
        <w:rFonts w:ascii="Calibri" w:eastAsia="Calibri" w:hAnsi="Calibri" w:cs="Calibri"/>
        <w:b/>
        <w:color w:val="C92F46"/>
        <w:sz w:val="18"/>
      </w:rPr>
      <w:t>16</w:t>
    </w:r>
    <w:r>
      <w:rPr>
        <w:rFonts w:ascii="Calibri" w:eastAsia="Calibri" w:hAnsi="Calibri" w:cs="Calibri"/>
        <w:b/>
        <w:color w:val="C92F46"/>
        <w:sz w:val="18"/>
      </w:rPr>
      <w:fldChar w:fldCharType="end"/>
    </w:r>
    <w:r>
      <w:rPr>
        <w:rFonts w:ascii="Calibri" w:eastAsia="Calibri" w:hAnsi="Calibri" w:cs="Calibri"/>
        <w:b/>
        <w:color w:val="C92F46"/>
        <w:sz w:val="18"/>
      </w:rPr>
      <w:tab/>
      <w:t xml:space="preserve"> Number Systems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2E31" w14:textId="77777777" w:rsidR="00115C0B" w:rsidRDefault="00F265F1">
    <w:pPr>
      <w:spacing w:after="0" w:line="259" w:lineRule="auto"/>
      <w:ind w:left="0" w:right="-667" w:firstLine="0"/>
      <w:jc w:val="right"/>
    </w:pPr>
    <w:r>
      <w:fldChar w:fldCharType="begin"/>
    </w:r>
    <w:r>
      <w:instrText xml:space="preserve"> PAGE   \* MERGEFORMAT </w:instrText>
    </w:r>
    <w:r>
      <w:fldChar w:fldCharType="separate"/>
    </w:r>
    <w:r>
      <w:rPr>
        <w:rFonts w:ascii="Calibri" w:eastAsia="Calibri" w:hAnsi="Calibri" w:cs="Calibri"/>
        <w:b/>
        <w:color w:val="C92F46"/>
        <w:sz w:val="18"/>
      </w:rPr>
      <w:t>7</w:t>
    </w:r>
    <w:r>
      <w:rPr>
        <w:rFonts w:ascii="Calibri" w:eastAsia="Calibri" w:hAnsi="Calibri" w:cs="Calibri"/>
        <w:b/>
        <w:color w:val="C92F46"/>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0499" w14:textId="77777777" w:rsidR="00115C0B" w:rsidRDefault="00F265F1">
    <w:pPr>
      <w:spacing w:after="0" w:line="259" w:lineRule="auto"/>
      <w:ind w:left="0" w:right="-667" w:firstLine="0"/>
      <w:jc w:val="right"/>
    </w:pPr>
    <w:r>
      <w:fldChar w:fldCharType="begin"/>
    </w:r>
    <w:r>
      <w:instrText xml:space="preserve"> PAGE   \* MERGEFORMAT </w:instrText>
    </w:r>
    <w:r>
      <w:fldChar w:fldCharType="separate"/>
    </w:r>
    <w:r>
      <w:rPr>
        <w:rFonts w:ascii="Calibri" w:eastAsia="Calibri" w:hAnsi="Calibri" w:cs="Calibri"/>
        <w:b/>
        <w:color w:val="C92F46"/>
        <w:sz w:val="18"/>
      </w:rPr>
      <w:t>7</w:t>
    </w:r>
    <w:r>
      <w:rPr>
        <w:rFonts w:ascii="Calibri" w:eastAsia="Calibri" w:hAnsi="Calibri" w:cs="Calibri"/>
        <w:b/>
        <w:color w:val="C92F46"/>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EB9"/>
    <w:multiLevelType w:val="hybridMultilevel"/>
    <w:tmpl w:val="D1100FF6"/>
    <w:lvl w:ilvl="0" w:tplc="D7BCC88C">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4B92B11E">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5F34CB00">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7304C358">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9C18EB84">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AD589B10">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5D3412A4">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7B6C5C52">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23EA4D42">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 w15:restartNumberingAfterBreak="0">
    <w:nsid w:val="10096F09"/>
    <w:multiLevelType w:val="hybridMultilevel"/>
    <w:tmpl w:val="EBF0E2FE"/>
    <w:lvl w:ilvl="0" w:tplc="C624E75E">
      <w:start w:val="1"/>
      <w:numFmt w:val="decimal"/>
      <w:lvlText w:val="%1"/>
      <w:lvlJc w:val="left"/>
      <w:pPr>
        <w:ind w:left="3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91B8C0FA">
      <w:start w:val="1"/>
      <w:numFmt w:val="lowerLetter"/>
      <w:lvlRestart w:val="0"/>
      <w:lvlText w:val="%2."/>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E1E46C5E">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F1749894">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101EABA6">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A358D7D2">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2FD0AA48">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3DA43276">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41861D78">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 w15:restartNumberingAfterBreak="0">
    <w:nsid w:val="13B66DE5"/>
    <w:multiLevelType w:val="hybridMultilevel"/>
    <w:tmpl w:val="7C30C192"/>
    <w:lvl w:ilvl="0" w:tplc="A50E9328">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D9DA0DFA">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8794A936">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FC8E5D98">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2D64C370">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12E8BA46">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A0C09076">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9644257A">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0B38C56C">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3" w15:restartNumberingAfterBreak="0">
    <w:nsid w:val="1682372D"/>
    <w:multiLevelType w:val="hybridMultilevel"/>
    <w:tmpl w:val="F19801D8"/>
    <w:lvl w:ilvl="0" w:tplc="32C29A64">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9870A9EE">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A7D2AA96">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E14EEE76">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AF025822">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73B66F22">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F2B22A04">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4C3AC18C">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BFDE1D56">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4" w15:restartNumberingAfterBreak="0">
    <w:nsid w:val="16A56CAD"/>
    <w:multiLevelType w:val="hybridMultilevel"/>
    <w:tmpl w:val="D57A2802"/>
    <w:lvl w:ilvl="0" w:tplc="33CEBFE0">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A3FC8146">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CB843138">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A96AF4DA">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F8706F7C">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465CB8FC">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2F0A0222">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30A0AF4E">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AF921516">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5" w15:restartNumberingAfterBreak="0">
    <w:nsid w:val="19310F96"/>
    <w:multiLevelType w:val="hybridMultilevel"/>
    <w:tmpl w:val="624EC88C"/>
    <w:lvl w:ilvl="0" w:tplc="3C2E25A6">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B2448B08">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4BF6A272">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93300896">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C19E4710">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7FC650E4">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C0A6389A">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BCB6432E">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AD3EB67E">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6" w15:restartNumberingAfterBreak="0">
    <w:nsid w:val="1AFF5004"/>
    <w:multiLevelType w:val="hybridMultilevel"/>
    <w:tmpl w:val="FEE43E0A"/>
    <w:lvl w:ilvl="0" w:tplc="65909F86">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732A8DEC">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1DE8A234">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3C1ECDD2">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78C6E8E4">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EFF2AE30">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0764C16E">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2FE6EEAA">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B4FE278A">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7" w15:restartNumberingAfterBreak="0">
    <w:nsid w:val="1D074BF6"/>
    <w:multiLevelType w:val="hybridMultilevel"/>
    <w:tmpl w:val="BEE61C44"/>
    <w:lvl w:ilvl="0" w:tplc="A6B84D9C">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BB94AFEE">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DC2AD346">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B80AC938">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DFA2D1B0">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0908DCD8">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F4AC2974">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B824D8EA">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2280D8C2">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8" w15:restartNumberingAfterBreak="0">
    <w:nsid w:val="1DE76429"/>
    <w:multiLevelType w:val="hybridMultilevel"/>
    <w:tmpl w:val="66880A84"/>
    <w:lvl w:ilvl="0" w:tplc="D49C10B2">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CAE6679E">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9446C8FE">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649AD796">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282228F8">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0C128554">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6B426290">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98129878">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A41674B0">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9" w15:restartNumberingAfterBreak="0">
    <w:nsid w:val="1EEC0D14"/>
    <w:multiLevelType w:val="hybridMultilevel"/>
    <w:tmpl w:val="B3D45252"/>
    <w:lvl w:ilvl="0" w:tplc="81B435DE">
      <w:start w:val="1"/>
      <w:numFmt w:val="decimal"/>
      <w:lvlText w:val="%1"/>
      <w:lvlJc w:val="left"/>
      <w:pPr>
        <w:ind w:left="3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0C080CCA">
      <w:start w:val="1"/>
      <w:numFmt w:val="lowerLetter"/>
      <w:lvlRestart w:val="0"/>
      <w:lvlText w:val="%2."/>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EE20E3C6">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D584E8F2">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353A5E28">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BC2423EA">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35A8B572">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47B6920E">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B44EBDCE">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0" w15:restartNumberingAfterBreak="0">
    <w:nsid w:val="1FA40E08"/>
    <w:multiLevelType w:val="hybridMultilevel"/>
    <w:tmpl w:val="1CECE550"/>
    <w:lvl w:ilvl="0" w:tplc="CAF0D844">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4880C34A">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720A8A58">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CEAC3994">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33D24584">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6A70C234">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F1D2BC56">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D472DA74">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0C101718">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1" w15:restartNumberingAfterBreak="0">
    <w:nsid w:val="1FF64DF8"/>
    <w:multiLevelType w:val="hybridMultilevel"/>
    <w:tmpl w:val="CA5A8654"/>
    <w:lvl w:ilvl="0" w:tplc="E710DDEE">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923A3DB2">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43F45556">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50F2C22A">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738A05D6">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293E95AA">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20E07B3A">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F7F0593E">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F968B36E">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2" w15:restartNumberingAfterBreak="0">
    <w:nsid w:val="242E229A"/>
    <w:multiLevelType w:val="hybridMultilevel"/>
    <w:tmpl w:val="5D04BE72"/>
    <w:lvl w:ilvl="0" w:tplc="8D289946">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8C4233CA">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417C8968">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FF3AE5BA">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ADE224F8">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AC8ABB94">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B6F66CD6">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DFECF320">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9BA6A3EE">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3" w15:restartNumberingAfterBreak="0">
    <w:nsid w:val="26AD03A7"/>
    <w:multiLevelType w:val="hybridMultilevel"/>
    <w:tmpl w:val="949EE022"/>
    <w:lvl w:ilvl="0" w:tplc="12B648C4">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D3C6DBD2">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A9C6BE1C">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E72C4110">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7E10CA2C">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8EAAB54C">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DDA221AA">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D89A1232">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88127E12">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4" w15:restartNumberingAfterBreak="0">
    <w:nsid w:val="2C270F35"/>
    <w:multiLevelType w:val="hybridMultilevel"/>
    <w:tmpl w:val="20360ECE"/>
    <w:lvl w:ilvl="0" w:tplc="6386A1A6">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EF3EA8A6">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917E12E8">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BBA6658E">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7C182190">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09602072">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01B2770E">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C520091C">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C7083C48">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5" w15:restartNumberingAfterBreak="0">
    <w:nsid w:val="35635878"/>
    <w:multiLevelType w:val="hybridMultilevel"/>
    <w:tmpl w:val="9692C9D0"/>
    <w:lvl w:ilvl="0" w:tplc="C2D8652A">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5A56074A">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227EC826">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EE3C35DE">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0276B914">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A71C7A74">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4810D98E">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B45CBC66">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45867D56">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6" w15:restartNumberingAfterBreak="0">
    <w:nsid w:val="38420BA9"/>
    <w:multiLevelType w:val="hybridMultilevel"/>
    <w:tmpl w:val="F74CE774"/>
    <w:lvl w:ilvl="0" w:tplc="E0AA5440">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944A839E">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C3DA1CAC">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7422BB5E">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A2A63918">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CB227E76">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1916BC90">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58D8CF4C">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50EE5354">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7" w15:restartNumberingAfterBreak="0">
    <w:nsid w:val="573D03C5"/>
    <w:multiLevelType w:val="hybridMultilevel"/>
    <w:tmpl w:val="AE36B9F2"/>
    <w:lvl w:ilvl="0" w:tplc="2D30FB4C">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4C688002">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4D0ADA72">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F280B15C">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A9860CEE">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77906E64">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64A0CBEC">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AF5CC806">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20188656">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8" w15:restartNumberingAfterBreak="0">
    <w:nsid w:val="58557C88"/>
    <w:multiLevelType w:val="hybridMultilevel"/>
    <w:tmpl w:val="96F26F8C"/>
    <w:lvl w:ilvl="0" w:tplc="E3BC5E1C">
      <w:start w:val="1"/>
      <w:numFmt w:val="lowerLetter"/>
      <w:lvlText w:val="%1."/>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F0244BFE">
      <w:start w:val="1"/>
      <w:numFmt w:val="lowerLetter"/>
      <w:lvlText w:val="%2"/>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A5BA7D86">
      <w:start w:val="1"/>
      <w:numFmt w:val="lowerRoman"/>
      <w:lvlText w:val="%3"/>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E13C6F5E">
      <w:start w:val="1"/>
      <w:numFmt w:val="decimal"/>
      <w:lvlText w:val="%4"/>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D3307A7E">
      <w:start w:val="1"/>
      <w:numFmt w:val="lowerLetter"/>
      <w:lvlText w:val="%5"/>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CB1A6098">
      <w:start w:val="1"/>
      <w:numFmt w:val="lowerRoman"/>
      <w:lvlText w:val="%6"/>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1D6E5B22">
      <w:start w:val="1"/>
      <w:numFmt w:val="decimal"/>
      <w:lvlText w:val="%7"/>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7A20BDBE">
      <w:start w:val="1"/>
      <w:numFmt w:val="lowerLetter"/>
      <w:lvlText w:val="%8"/>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D0F4CAD4">
      <w:start w:val="1"/>
      <w:numFmt w:val="lowerRoman"/>
      <w:lvlText w:val="%9"/>
      <w:lvlJc w:val="left"/>
      <w:pPr>
        <w:ind w:left="68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19" w15:restartNumberingAfterBreak="0">
    <w:nsid w:val="595423CB"/>
    <w:multiLevelType w:val="hybridMultilevel"/>
    <w:tmpl w:val="BE5206C0"/>
    <w:lvl w:ilvl="0" w:tplc="3286C93C">
      <w:start w:val="1"/>
      <w:numFmt w:val="decimal"/>
      <w:lvlText w:val="%1"/>
      <w:lvlJc w:val="left"/>
      <w:pPr>
        <w:ind w:left="3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BDDA0602">
      <w:start w:val="1"/>
      <w:numFmt w:val="lowerLetter"/>
      <w:lvlRestart w:val="0"/>
      <w:lvlText w:val="%2."/>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D49E5494">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215E7468">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41B2B93E">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1172A0C4">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1BAC0D58">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3F0E70C4">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7D545C5C">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0" w15:restartNumberingAfterBreak="0">
    <w:nsid w:val="597A58F5"/>
    <w:multiLevelType w:val="hybridMultilevel"/>
    <w:tmpl w:val="FC9A536C"/>
    <w:lvl w:ilvl="0" w:tplc="A7923D10">
      <w:start w:val="1"/>
      <w:numFmt w:val="decimal"/>
      <w:lvlText w:val="%1"/>
      <w:lvlJc w:val="left"/>
      <w:pPr>
        <w:ind w:left="3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ED6A7F96">
      <w:start w:val="1"/>
      <w:numFmt w:val="lowerLetter"/>
      <w:lvlRestart w:val="0"/>
      <w:lvlText w:val="%2."/>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FDB48274">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27BCBE8C">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A57623E0">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AF000440">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4AF86964">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93549FEA">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5E266BE6">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1" w15:restartNumberingAfterBreak="0">
    <w:nsid w:val="602C3713"/>
    <w:multiLevelType w:val="hybridMultilevel"/>
    <w:tmpl w:val="41446162"/>
    <w:lvl w:ilvl="0" w:tplc="86609582">
      <w:start w:val="1"/>
      <w:numFmt w:val="decimal"/>
      <w:lvlText w:val="%1"/>
      <w:lvlJc w:val="left"/>
      <w:pPr>
        <w:ind w:left="3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39BC60CA">
      <w:start w:val="2"/>
      <w:numFmt w:val="lowerLetter"/>
      <w:lvlRestart w:val="0"/>
      <w:lvlText w:val="%2."/>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B69AE98A">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09148CBE">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D8C832C0">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818AF632">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A3489392">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D3668C82">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E56E38B2">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2" w15:restartNumberingAfterBreak="0">
    <w:nsid w:val="64D05A42"/>
    <w:multiLevelType w:val="hybridMultilevel"/>
    <w:tmpl w:val="AF4EBB48"/>
    <w:lvl w:ilvl="0" w:tplc="4E6047EE">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0164BF54">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7C6472DC">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EE1C2CA8">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70F25450">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0EC61CBA">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8C88C458">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11880B9E">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21506EB8">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3" w15:restartNumberingAfterBreak="0">
    <w:nsid w:val="692A4FA9"/>
    <w:multiLevelType w:val="hybridMultilevel"/>
    <w:tmpl w:val="AD8C69A8"/>
    <w:lvl w:ilvl="0" w:tplc="EBA0219A">
      <w:start w:val="1"/>
      <w:numFmt w:val="decimal"/>
      <w:lvlText w:val="%1"/>
      <w:lvlJc w:val="left"/>
      <w:pPr>
        <w:ind w:left="3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78805CAE">
      <w:start w:val="1"/>
      <w:numFmt w:val="lowerLetter"/>
      <w:lvlRestart w:val="0"/>
      <w:lvlText w:val="%2."/>
      <w:lvlJc w:val="left"/>
      <w:pPr>
        <w:ind w:left="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D414C006">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1E923604">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81BEB560">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CA34BFA8">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1AF22958">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9DC41650">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448E6E1A">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4" w15:restartNumberingAfterBreak="0">
    <w:nsid w:val="722A7890"/>
    <w:multiLevelType w:val="hybridMultilevel"/>
    <w:tmpl w:val="E0603D9C"/>
    <w:lvl w:ilvl="0" w:tplc="F4DE6F4A">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E7DA32CA">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C25866D4">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43023922">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30FEE04C">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60BEC710">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41527926">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12326F02">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05F4AE68">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abstractNum w:abstractNumId="25" w15:restartNumberingAfterBreak="0">
    <w:nsid w:val="750460F6"/>
    <w:multiLevelType w:val="hybridMultilevel"/>
    <w:tmpl w:val="08F2A99A"/>
    <w:lvl w:ilvl="0" w:tplc="E6D630F6">
      <w:start w:val="1"/>
      <w:numFmt w:val="lowerLetter"/>
      <w:lvlText w:val="%1."/>
      <w:lvlJc w:val="left"/>
      <w:pPr>
        <w:ind w:left="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1" w:tplc="A8543E1E">
      <w:start w:val="1"/>
      <w:numFmt w:val="lowerLetter"/>
      <w:lvlText w:val="%2"/>
      <w:lvlJc w:val="left"/>
      <w:pPr>
        <w:ind w:left="10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2" w:tplc="873A2684">
      <w:start w:val="1"/>
      <w:numFmt w:val="lowerRoman"/>
      <w:lvlText w:val="%3"/>
      <w:lvlJc w:val="left"/>
      <w:pPr>
        <w:ind w:left="18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3" w:tplc="FDD6B334">
      <w:start w:val="1"/>
      <w:numFmt w:val="decimal"/>
      <w:lvlText w:val="%4"/>
      <w:lvlJc w:val="left"/>
      <w:pPr>
        <w:ind w:left="25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4" w:tplc="5F4EA810">
      <w:start w:val="1"/>
      <w:numFmt w:val="lowerLetter"/>
      <w:lvlText w:val="%5"/>
      <w:lvlJc w:val="left"/>
      <w:pPr>
        <w:ind w:left="324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5" w:tplc="157C742A">
      <w:start w:val="1"/>
      <w:numFmt w:val="lowerRoman"/>
      <w:lvlText w:val="%6"/>
      <w:lvlJc w:val="left"/>
      <w:pPr>
        <w:ind w:left="396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6" w:tplc="0FE2BE76">
      <w:start w:val="1"/>
      <w:numFmt w:val="decimal"/>
      <w:lvlText w:val="%7"/>
      <w:lvlJc w:val="left"/>
      <w:pPr>
        <w:ind w:left="468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7" w:tplc="31D2D5D6">
      <w:start w:val="1"/>
      <w:numFmt w:val="lowerLetter"/>
      <w:lvlText w:val="%8"/>
      <w:lvlJc w:val="left"/>
      <w:pPr>
        <w:ind w:left="540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lvl w:ilvl="8" w:tplc="31249436">
      <w:start w:val="1"/>
      <w:numFmt w:val="lowerRoman"/>
      <w:lvlText w:val="%9"/>
      <w:lvlJc w:val="left"/>
      <w:pPr>
        <w:ind w:left="6120"/>
      </w:pPr>
      <w:rPr>
        <w:rFonts w:ascii="Times New Roman" w:eastAsia="Times New Roman" w:hAnsi="Times New Roman" w:cs="Times New Roman"/>
        <w:b/>
        <w:bCs/>
        <w:i w:val="0"/>
        <w:strike w:val="0"/>
        <w:dstrike w:val="0"/>
        <w:color w:val="C92F46"/>
        <w:sz w:val="20"/>
        <w:szCs w:val="20"/>
        <w:u w:val="none" w:color="000000"/>
        <w:bdr w:val="none" w:sz="0" w:space="0" w:color="auto"/>
        <w:shd w:val="clear" w:color="auto" w:fill="auto"/>
        <w:vertAlign w:val="baseline"/>
      </w:rPr>
    </w:lvl>
  </w:abstractNum>
  <w:num w:numId="1" w16cid:durableId="1263878528">
    <w:abstractNumId w:val="1"/>
  </w:num>
  <w:num w:numId="2" w16cid:durableId="147404593">
    <w:abstractNumId w:val="21"/>
  </w:num>
  <w:num w:numId="3" w16cid:durableId="42795954">
    <w:abstractNumId w:val="19"/>
  </w:num>
  <w:num w:numId="4" w16cid:durableId="1724021025">
    <w:abstractNumId w:val="20"/>
  </w:num>
  <w:num w:numId="5" w16cid:durableId="746459558">
    <w:abstractNumId w:val="9"/>
  </w:num>
  <w:num w:numId="6" w16cid:durableId="1162161602">
    <w:abstractNumId w:val="23"/>
  </w:num>
  <w:num w:numId="7" w16cid:durableId="754327872">
    <w:abstractNumId w:val="0"/>
  </w:num>
  <w:num w:numId="8" w16cid:durableId="1052845782">
    <w:abstractNumId w:val="6"/>
  </w:num>
  <w:num w:numId="9" w16cid:durableId="585378831">
    <w:abstractNumId w:val="8"/>
  </w:num>
  <w:num w:numId="10" w16cid:durableId="10303423">
    <w:abstractNumId w:val="10"/>
  </w:num>
  <w:num w:numId="11" w16cid:durableId="1416392171">
    <w:abstractNumId w:val="15"/>
  </w:num>
  <w:num w:numId="12" w16cid:durableId="629436751">
    <w:abstractNumId w:val="24"/>
  </w:num>
  <w:num w:numId="13" w16cid:durableId="810706612">
    <w:abstractNumId w:val="25"/>
  </w:num>
  <w:num w:numId="14" w16cid:durableId="1256205764">
    <w:abstractNumId w:val="16"/>
  </w:num>
  <w:num w:numId="15" w16cid:durableId="2072582738">
    <w:abstractNumId w:val="4"/>
  </w:num>
  <w:num w:numId="16" w16cid:durableId="1625694247">
    <w:abstractNumId w:val="7"/>
  </w:num>
  <w:num w:numId="17" w16cid:durableId="1046835553">
    <w:abstractNumId w:val="11"/>
  </w:num>
  <w:num w:numId="18" w16cid:durableId="2038853359">
    <w:abstractNumId w:val="13"/>
  </w:num>
  <w:num w:numId="19" w16cid:durableId="568807883">
    <w:abstractNumId w:val="3"/>
  </w:num>
  <w:num w:numId="20" w16cid:durableId="485167495">
    <w:abstractNumId w:val="17"/>
  </w:num>
  <w:num w:numId="21" w16cid:durableId="583152008">
    <w:abstractNumId w:val="12"/>
  </w:num>
  <w:num w:numId="22" w16cid:durableId="1991712028">
    <w:abstractNumId w:val="14"/>
  </w:num>
  <w:num w:numId="23" w16cid:durableId="1997109548">
    <w:abstractNumId w:val="18"/>
  </w:num>
  <w:num w:numId="24" w16cid:durableId="1752464317">
    <w:abstractNumId w:val="2"/>
  </w:num>
  <w:num w:numId="25" w16cid:durableId="1299140157">
    <w:abstractNumId w:val="5"/>
  </w:num>
  <w:num w:numId="26" w16cid:durableId="8869119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39"/>
    <w:rsid w:val="002C6139"/>
    <w:rsid w:val="002F6038"/>
    <w:rsid w:val="003B4D96"/>
    <w:rsid w:val="005126F8"/>
    <w:rsid w:val="006E0D67"/>
    <w:rsid w:val="00F2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5710"/>
  <w15:chartTrackingRefBased/>
  <w15:docId w15:val="{B871AD35-969F-674D-BF8A-B12DBA56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39"/>
    <w:pPr>
      <w:spacing w:after="5" w:line="258" w:lineRule="auto"/>
      <w:ind w:left="15" w:right="769" w:hanging="10"/>
      <w:jc w:val="both"/>
    </w:pPr>
    <w:rPr>
      <w:rFonts w:ascii="Times New Roman" w:eastAsia="Times New Roman" w:hAnsi="Times New Roman" w:cs="Times New Roman"/>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C6139"/>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Manh Linh</dc:creator>
  <cp:keywords/>
  <dc:description/>
  <cp:lastModifiedBy>Tuấn Dự</cp:lastModifiedBy>
  <cp:revision>2</cp:revision>
  <dcterms:created xsi:type="dcterms:W3CDTF">2023-01-11T07:59:00Z</dcterms:created>
  <dcterms:modified xsi:type="dcterms:W3CDTF">2023-01-11T07:59:00Z</dcterms:modified>
</cp:coreProperties>
</file>