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1F3A5F"/>
          <w:sz w:val="40"/>
        </w:rPr>
        <w:t>ADSO — GUÍA 1: THE HARDWARE SPECIALIST</w:t>
      </w:r>
    </w:p>
    <w:p>
      <w:pPr>
        <w:jc w:val="center"/>
      </w:pPr>
      <w:r>
        <w:rPr>
          <w:rFonts w:ascii="Calibri" w:hAnsi="Calibri"/>
          <w:color w:val="4472C4"/>
          <w:sz w:val="32"/>
        </w:rPr>
        <w:t>Workbook — Answer Key</w:t>
      </w:r>
    </w:p>
    <w:p>
      <w:pPr>
        <w:jc w:val="center"/>
      </w:pPr>
      <w:r>
        <w:rPr>
          <w:rFonts w:ascii="Calibri" w:hAnsi="Calibri"/>
          <w:b/>
          <w:color w:val="C0392B"/>
          <w:sz w:val="24"/>
        </w:rPr>
        <w:t>⚠️ SOLO PARA EL INSTRUCTOR. No distribuir a los aprendices.</w:t>
      </w:r>
    </w:p>
    <w:p/>
    <w:p>
      <w:pPr>
        <w:jc w:val="center"/>
      </w:pPr>
      <w:r>
        <w:rPr>
          <w:rFonts w:ascii="Calibri" w:hAnsi="Calibri"/>
          <w:color w:val="7F8C8D"/>
          <w:sz w:val="20"/>
        </w:rPr>
        <w:t>Sistema de Prompts Maestros — LG Factory — FPI SENA — Bilingüismo</w:t>
      </w:r>
    </w:p>
    <w:p>
      <w:pPr>
        <w:jc w:val="center"/>
      </w:pPr>
      <w:r>
        <w:rPr>
          <w:rFonts w:ascii="Calibri" w:hAnsi="Calibri"/>
          <w:color w:val="7F8C8D"/>
          <w:sz w:val="20"/>
        </w:rPr>
        <w:t>Instructor Sergio Cortés Perdomo · Marzo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CHAPTER 1: MY HARDWARE PROFILE</w:t>
      </w:r>
    </w:p>
    <w:p>
      <w:r>
        <w:rPr>
          <w:rFonts w:ascii="Calibri" w:hAnsi="Calibri"/>
          <w:b/>
          <w:sz w:val="22"/>
        </w:rPr>
        <w:t xml:space="preserve">Activity 1: </w:t>
      </w:r>
      <w:r>
        <w:rPr>
          <w:rFonts w:ascii="Calibri" w:hAnsi="Calibri"/>
          <w:sz w:val="22"/>
        </w:rPr>
        <w:t>No answer key — cada aprendiz dibuja su computador real. Evaluar ≥5 partes etiquetadas en inglés.</w:t>
      </w:r>
    </w:p>
    <w:p>
      <w:r>
        <w:rPr>
          <w:rFonts w:ascii="Calibri" w:hAnsi="Calibri"/>
          <w:b/>
          <w:sz w:val="22"/>
        </w:rPr>
        <w:t xml:space="preserve">Activity 2: </w:t>
      </w:r>
      <w:r>
        <w:rPr>
          <w:rFonts w:ascii="Calibri" w:hAnsi="Calibri"/>
          <w:sz w:val="22"/>
        </w:rPr>
        <w:t>No answer key — evaluar uso correcto de "is" (describir) y "has" (specs/features). 5 oraciones coherentes.</w:t>
      </w:r>
    </w:p>
    <w:p>
      <w:r>
        <w:rPr>
          <w:rFonts w:ascii="Calibri" w:hAnsi="Calibri"/>
          <w:b/>
          <w:sz w:val="22"/>
        </w:rPr>
        <w:t xml:space="preserve">Activity 3: </w:t>
      </w:r>
      <w:r>
        <w:rPr>
          <w:rFonts w:ascii="Calibri" w:hAnsi="Calibri"/>
          <w:sz w:val="22"/>
        </w:rPr>
        <w:t>No answer key — diagnóstico personal. NO revisar.</w:t>
      </w:r>
    </w:p>
    <w:p/>
    <w:p>
      <w:pPr>
        <w:pStyle w:val="Heading1"/>
      </w:pPr>
      <w:r>
        <w:rPr>
          <w:rFonts w:ascii="Calibri" w:hAnsi="Calibri"/>
        </w:rPr>
        <w:t>CHAPTER 2: READING EXTENSION</w:t>
      </w:r>
    </w:p>
    <w:p>
      <w:r>
        <w:rPr>
          <w:rFonts w:ascii="Calibri" w:hAnsi="Calibri"/>
          <w:b/>
          <w:sz w:val="22"/>
        </w:rPr>
        <w:t>Activity 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Palabra</w:t>
            </w:r>
          </w:p>
        </w:tc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Apariciones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is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12-15 veces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has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5-7 veces</w:t>
            </w:r>
          </w:p>
        </w:tc>
      </w:tr>
    </w:tbl>
    <w:p>
      <w:r>
        <w:rPr>
          <w:rFonts w:ascii="Calibri" w:hAnsi="Calibri"/>
          <w:i/>
          <w:sz w:val="22"/>
        </w:rPr>
        <w:t>Aceptable: cualquier recuento razonable (&gt;8 "is" y &gt;3 "has").</w:t>
      </w:r>
    </w:p>
    <w:p>
      <w:r>
        <w:rPr>
          <w:rFonts w:ascii="Calibri" w:hAnsi="Calibri"/>
          <w:b/>
          <w:sz w:val="22"/>
        </w:rPr>
        <w:t xml:space="preserve">Activity 2: </w:t>
      </w:r>
      <w:r>
        <w:rPr>
          <w:rFonts w:ascii="Calibri" w:hAnsi="Calibri"/>
          <w:sz w:val="22"/>
        </w:rPr>
        <w:t>Ejemplos: "The CPU is old." / "My computer has 4 GB of RAM." / "I need a new monitor."</w:t>
      </w:r>
    </w:p>
    <w:p>
      <w:r>
        <w:rPr>
          <w:rFonts w:ascii="Calibri" w:hAnsi="Calibri"/>
          <w:b/>
          <w:sz w:val="22"/>
        </w:rPr>
        <w:t xml:space="preserve">Activity 3: </w:t>
      </w:r>
      <w:r>
        <w:rPr>
          <w:rFonts w:ascii="Calibri" w:hAnsi="Calibri"/>
          <w:sz w:val="22"/>
        </w:rPr>
        <w:t>1. Spec Sheet  2. Upgrade  3. Compatible  4. Performance  5. Budget</w:t>
      </w:r>
    </w:p>
    <w:p/>
    <w:p>
      <w:pPr>
        <w:pStyle w:val="Heading1"/>
      </w:pPr>
      <w:r>
        <w:rPr>
          <w:rFonts w:ascii="Calibri" w:hAnsi="Calibri"/>
        </w:rPr>
        <w:t>CHAPTER 3: VOCABULARY REINFORCEMENT</w:t>
      </w:r>
    </w:p>
    <w:p>
      <w:r>
        <w:rPr>
          <w:rFonts w:ascii="Calibri" w:hAnsi="Calibri"/>
          <w:b/>
          <w:sz w:val="22"/>
        </w:rPr>
        <w:t>Activity 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568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568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STORAGE</w:t>
            </w:r>
          </w:p>
        </w:tc>
        <w:tc>
          <w:tcPr>
            <w:tcW w:type="dxa" w:w="1568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INTERNAL</w:t>
            </w:r>
          </w:p>
        </w:tc>
        <w:tc>
          <w:tcPr>
            <w:tcW w:type="dxa" w:w="1568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CONNECTIVITY</w:t>
            </w:r>
          </w:p>
        </w:tc>
        <w:tc>
          <w:tcPr>
            <w:tcW w:type="dxa" w:w="1568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SPECS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Keyboard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Monitor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SSD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CPU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USB port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Gigabyte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Mouse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Printer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HDD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RAM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HDMI port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Terabyte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Scanner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GPU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Ethernet cable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Gigahertz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Motherboard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Compatible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PSU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Portable</w:t>
            </w:r>
          </w:p>
        </w:tc>
      </w:tr>
    </w:tbl>
    <w:p>
      <w:r>
        <w:rPr>
          <w:rFonts w:ascii="Calibri" w:hAnsi="Calibri"/>
          <w:b/>
          <w:sz w:val="22"/>
        </w:rPr>
        <w:t>Activity 2 — Crossword:</w:t>
      </w:r>
    </w:p>
    <w:p>
      <w:r>
        <w:rPr>
          <w:rFonts w:ascii="Calibri" w:hAnsi="Calibri"/>
          <w:i/>
          <w:sz w:val="22"/>
        </w:rPr>
        <w:t>ACROSS: 1=CPU, 3=RAM, 5=MONITOR, 6=SSD, 7=COMPATIBLE</w:t>
      </w:r>
    </w:p>
    <w:p>
      <w:r>
        <w:rPr>
          <w:rFonts w:ascii="Calibri" w:hAnsi="Calibri"/>
          <w:i/>
          <w:sz w:val="22"/>
        </w:rPr>
        <w:t>DOWN: 2=PSU, 3=KEYBOARD, 4=TERABYTE, 5=MOUSE, 6=PRINTER</w:t>
      </w:r>
    </w:p>
    <w:p>
      <w:r>
        <w:rPr>
          <w:rFonts w:ascii="Calibri" w:hAnsi="Calibri"/>
          <w:b/>
          <w:sz w:val="22"/>
        </w:rPr>
        <w:t xml:space="preserve">Activity 3: </w:t>
      </w:r>
      <w:r>
        <w:rPr>
          <w:rFonts w:ascii="Calibri" w:hAnsi="Calibri"/>
          <w:sz w:val="22"/>
        </w:rPr>
        <w:t>Evaluar ≥8 palabras de vocabulario, 5 oraciones coherentes.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CHAPTER 4: GRAMMAR DRILL</w:t>
      </w:r>
    </w:p>
    <w:p>
      <w:r>
        <w:rPr>
          <w:rFonts w:ascii="Calibri" w:hAnsi="Calibri"/>
          <w:b/>
          <w:sz w:val="22"/>
        </w:rPr>
        <w:t>Activity 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3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is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This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Those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is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is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That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Those</w:t>
            </w:r>
          </w:p>
        </w:tc>
      </w:tr>
    </w:tbl>
    <w:p>
      <w:r>
        <w:rPr>
          <w:rFonts w:ascii="Calibri" w:hAnsi="Calibri"/>
          <w:b/>
          <w:sz w:val="22"/>
        </w:rPr>
        <w:t>Activity 2: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3135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Correct version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✗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"The RAM is 16 gigabytes."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✗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"This laptop has an SSD."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✗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"Those are USB cables."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✗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"An SSD is faster than an HDD."</w:t>
            </w:r>
          </w:p>
        </w:tc>
      </w:tr>
    </w:tbl>
    <w:p>
      <w:r>
        <w:rPr>
          <w:rFonts w:ascii="Calibri" w:hAnsi="Calibri"/>
          <w:b/>
          <w:sz w:val="22"/>
        </w:rPr>
        <w:t xml:space="preserve">Activity 3: </w:t>
      </w:r>
      <w:r>
        <w:rPr>
          <w:rFonts w:ascii="Calibri" w:hAnsi="Calibri"/>
          <w:sz w:val="22"/>
        </w:rPr>
        <w:t>Evaluar: ¿IS correcto? ¿HAS correcto? ¿Demonstrative correcto?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CHAPTER 5: WRITING DRAFT</w:t>
      </w:r>
    </w:p>
    <w:p>
      <w:r>
        <w:rPr>
          <w:rFonts w:ascii="Calibri" w:hAnsi="Calibri"/>
          <w:b/>
          <w:sz w:val="22"/>
        </w:rPr>
        <w:t xml:space="preserve">Step 1: </w:t>
      </w:r>
      <w:r>
        <w:rPr>
          <w:rFonts w:ascii="Calibri" w:hAnsi="Calibri"/>
          <w:sz w:val="22"/>
        </w:rPr>
        <w:t>No answer key — feedback del compañero.</w:t>
      </w:r>
    </w:p>
    <w:p>
      <w:r>
        <w:rPr>
          <w:rFonts w:ascii="Calibri" w:hAnsi="Calibri"/>
          <w:b/>
          <w:sz w:val="22"/>
        </w:rPr>
        <w:t>Step 2 — Rúbrica: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0 pts</w:t>
            </w:r>
          </w:p>
        </w:tc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1 pt</w:t>
            </w:r>
          </w:p>
        </w:tc>
        <w:tc>
          <w:tcPr>
            <w:tcW w:type="dxa" w:w="2351"/>
            <w:shd w:fill="2E75B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2 pts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Format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Sin formato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Parcial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Completo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Grammar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0-1 correctas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2-3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4+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Vocabulary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0-2 términos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3-5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6+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Clarity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Incomprensible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Parcial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Claro</w:t>
            </w:r>
          </w:p>
        </w:tc>
      </w:tr>
    </w:tbl>
    <w:p>
      <w:r>
        <w:rPr>
          <w:rFonts w:ascii="Calibri" w:hAnsi="Calibri"/>
          <w:b/>
          <w:sz w:val="22"/>
        </w:rPr>
        <w:t xml:space="preserve">Steps 3-4: </w:t>
      </w:r>
      <w:r>
        <w:rPr>
          <w:rFonts w:ascii="Calibri" w:hAnsi="Calibri"/>
          <w:sz w:val="22"/>
        </w:rPr>
        <w:t>Self-check y lectura — autoevaluación del aprendiz.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CHAPTER 6: SIMULATION PREP</w:t>
      </w:r>
    </w:p>
    <w:p>
      <w:r>
        <w:rPr>
          <w:rFonts w:ascii="Calibri" w:hAnsi="Calibri"/>
          <w:b/>
          <w:sz w:val="22"/>
        </w:rPr>
        <w:t xml:space="preserve">Activity 1: </w:t>
      </w:r>
      <w:r>
        <w:rPr>
          <w:rFonts w:ascii="Calibri" w:hAnsi="Calibri"/>
          <w:sz w:val="22"/>
        </w:rPr>
        <w:t>No answer key — reflexión. Evaluar 5 oraciones coherentes.</w:t>
      </w:r>
    </w:p>
    <w:p>
      <w:r>
        <w:rPr>
          <w:rFonts w:ascii="Calibri" w:hAnsi="Calibri"/>
          <w:b/>
          <w:sz w:val="22"/>
        </w:rPr>
        <w:t xml:space="preserve">Activity 2: </w:t>
      </w:r>
      <w:r>
        <w:rPr>
          <w:rFonts w:ascii="Calibri" w:hAnsi="Calibri"/>
          <w:sz w:val="22"/>
        </w:rPr>
        <w:t>Las 20 palabras: CPU, RAM, GPU, Motherboard, PSU, SSD, HDD, Monitor, Keyboard, Mouse, USB port, HDMI port, Ethernet cable, Printer, Scanner, Gigabyte, Terabyte, Gigahertz, Compatible, Portable</w:t>
      </w:r>
    </w:p>
    <w:p>
      <w:r>
        <w:rPr>
          <w:rFonts w:ascii="Calibri" w:hAnsi="Calibri"/>
          <w:b/>
          <w:sz w:val="22"/>
        </w:rPr>
        <w:t xml:space="preserve">Activity 3: </w:t>
      </w:r>
      <w:r>
        <w:rPr>
          <w:rFonts w:ascii="Calibri" w:hAnsi="Calibri"/>
          <w:sz w:val="22"/>
        </w:rPr>
        <w:t>Ejemplos: IS="The CPU is the processor." HAS="The laptop has 16 GB." DEM="This is an HDMI port." COMP="An SSD is faster than an HDD."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CHAPTER 7: POST-QUIZ REVIEW</w:t>
      </w:r>
    </w:p>
    <w:p>
      <w:r>
        <w:rPr>
          <w:rFonts w:ascii="Calibri" w:hAnsi="Calibri"/>
          <w:b/>
          <w:sz w:val="22"/>
        </w:rPr>
        <w:t xml:space="preserve">Activity 1: </w:t>
      </w:r>
      <w:r>
        <w:rPr>
          <w:rFonts w:ascii="Calibri" w:hAnsi="Calibri"/>
          <w:sz w:val="22"/>
        </w:rPr>
        <w:t>No answer key — evaluar: 3 errores reales identificados + respuesta correcta + razón.</w:t>
      </w:r>
    </w:p>
    <w:p>
      <w:r>
        <w:rPr>
          <w:rFonts w:ascii="Calibri" w:hAnsi="Calibri"/>
          <w:b/>
          <w:sz w:val="22"/>
        </w:rPr>
        <w:t xml:space="preserve">Activity 2: </w:t>
      </w:r>
      <w:r>
        <w:rPr>
          <w:rFonts w:ascii="Calibri" w:hAnsi="Calibri"/>
          <w:sz w:val="22"/>
        </w:rPr>
        <w:t>No answer key — evaluar 3 oraciones coherentes sobre acciones de mejora.</w:t>
      </w:r>
    </w:p>
    <w:p>
      <w:r>
        <w:rPr>
          <w:rFonts w:ascii="Calibri" w:hAnsi="Calibri"/>
          <w:b/>
          <w:sz w:val="22"/>
        </w:rPr>
        <w:t xml:space="preserve">Activity 3: </w:t>
      </w:r>
      <w:r>
        <w:rPr>
          <w:rFonts w:ascii="Calibri" w:hAnsi="Calibri"/>
          <w:sz w:val="22"/>
        </w:rPr>
        <w:t>No answer key — autoevaluación comparativa. NO revisar.</w:t>
      </w:r>
    </w:p>
    <w:p>
      <w:r>
        <w:br w:type="page"/>
      </w:r>
    </w:p>
    <w:p/>
    <w:p>
      <w:pPr>
        <w:jc w:val="center"/>
      </w:pPr>
      <w:r>
        <w:rPr>
          <w:rFonts w:ascii="Calibri" w:hAnsi="Calibri"/>
          <w:color w:val="7F8C8D"/>
          <w:sz w:val="18"/>
        </w:rPr>
        <w:t>ADSO — GUÍA 1: The Hardware Specialist — Workbook Answer Key</w:t>
      </w:r>
    </w:p>
    <w:p>
      <w:pPr>
        <w:jc w:val="center"/>
      </w:pPr>
      <w:r>
        <w:rPr>
          <w:rFonts w:ascii="Calibri" w:hAnsi="Calibri"/>
          <w:color w:val="7F8C8D"/>
          <w:sz w:val="18"/>
        </w:rPr>
        <w:t>Sistema de Prompts Maestros — LG Factory — FPI SENA — Bilingüismo</w:t>
      </w:r>
    </w:p>
    <w:p>
      <w:pPr>
        <w:jc w:val="center"/>
      </w:pPr>
      <w:r>
        <w:rPr>
          <w:rFonts w:ascii="Calibri" w:hAnsi="Calibri"/>
          <w:color w:val="7F8C8D"/>
          <w:sz w:val="18"/>
        </w:rPr>
        <w:t>Instructor Sergio Cortés Perdomo · Marzo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