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C2B3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PM-3.1 — PLAYBOOK OUTLINE  |  Guía 1.1: The Workshop Specialist</w:t>
      </w:r>
    </w:p>
    <w:p>
      <w:pPr>
        <w:shd w:fill="1C2B3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Mantenimiento de los Motores Diesel  |  CEFR A1.1  |  8 sesiones  |  60h  |  INSTRUCTOR ONLY</w:t>
      </w:r>
    </w:p>
    <w:p>
      <w:pPr>
        <w:spacing w:after="0" w:before="140"/>
      </w:pPr>
      <w:r>
        <w:t xml:space="preserve"/>
      </w:r>
    </w:p>
    <w:p>
      <w:pPr>
        <w:spacing w:after="60" w:before="60"/>
        <w:ind w:left="120" w:right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Run: DIESEL-2026-04-15  ·  Rev: 2026-04-18 v1.3 — Estrategias + Técnicas Didácticas + Ambientes + V+O+C</w:t>
      </w:r>
    </w:p>
    <w:p>
      <w:pPr>
        <w:spacing w:after="0" w:before="140"/>
      </w:pPr>
      <w:r>
        <w:t xml:space="preserve"/>
      </w:r>
    </w:p>
    <w:p>
      <w:pPr>
        <w:shd w:fill="1C2B3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1. ARCO DE SESIONES — OVERVIEW</w:t>
      </w:r>
    </w:p>
    <w:p>
      <w:pPr>
        <w:spacing w:after="60" w:before="60"/>
        <w:ind w:left="120" w:right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Leyenda: R=Reading  V=Vocabulary  G=Grammar  L=Listening  S=Speaking  W=Writing  ●foco  ○soporte</w:t>
      </w:r>
    </w:p>
    <w:p>
      <w:pPr>
        <w:spacing w:after="0" w:before="1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3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auto" w:w="57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 pedagógico</w:t>
            </w:r>
          </w:p>
        </w:tc>
        <w:tc>
          <w:tcPr>
            <w:tcW w:type="auto" w:w="13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Habilidades</w:t>
            </w:r>
          </w:p>
        </w:tc>
        <w:tc>
          <w:tcPr>
            <w:tcW w:type="auto" w:w="17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Trabajo autónomo</w:t>
            </w:r>
          </w:p>
        </w:tc>
      </w:tr>
      <w:tr>
        <w:tc>
          <w:tcPr>
            <w:tcW w:type="auto" w:w="13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Wake-Up Call</w:t>
            </w:r>
          </w:p>
        </w:tc>
        <w:tc>
          <w:tcPr>
            <w:tcW w:type="auto" w:w="57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Reflexión inicial + Gap Analysis: activar conocimiento previo, mapear vocabulario, establecer Learning Contract</w:t>
            </w:r>
          </w:p>
        </w:tc>
        <w:tc>
          <w:tcPr>
            <w:tcW w:type="auto" w:w="13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auto" w:w="17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Vocabulary Preview (5 herramientas) + Self-assessment Gap Cards + Video preview</w:t>
            </w:r>
          </w:p>
        </w:tc>
      </w:tr>
      <w:tr>
        <w:tc>
          <w:tcPr>
            <w:tcW w:type="auto" w:w="13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Reading the Workshop</w:t>
            </w:r>
          </w:p>
        </w:tc>
        <w:tc>
          <w:tcPr>
            <w:tcW w:type="auto" w:w="57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Reading Anchor (Popular Mechanics adaptado) + Vocabulary Toolbelt (20 términos) + categorización</w:t>
            </w:r>
          </w:p>
        </w:tc>
        <w:tc>
          <w:tcPr>
            <w:tcW w:type="auto" w:w="13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R●, V●</w:t>
            </w:r>
          </w:p>
        </w:tc>
        <w:tc>
          <w:tcPr>
            <w:tcW w:type="auto" w:w="17"/>
            <w:shd w:fill="F2F2F2" w:val="clear"/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Flashcard review + Original article reading + Daily Inspection Checklist field work</w:t>
            </w:r>
          </w:p>
        </w:tc>
      </w:tr>
      <w:tr>
        <w:tc>
          <w:tcPr>
            <w:tcW w:type="auto" w:w="13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Write It Right</w:t>
            </w:r>
          </w:p>
        </w:tc>
        <w:tc>
          <w:tcPr>
            <w:tcW w:type="auto" w:w="57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Grammar Discovery (Imperatives, There is/are, Prepositions) + Writing Task (Daily Inspection Checklist + Work Order)</w:t>
            </w:r>
          </w:p>
        </w:tc>
        <w:tc>
          <w:tcPr>
            <w:tcW w:type="auto" w:w="13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G●, W●, R○, V○</w:t>
            </w:r>
          </w:p>
        </w:tc>
        <w:tc>
          <w:tcPr>
            <w:tcW w:type="auto" w:w="17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Grammar stations review + Peer feedback incorporation + Final document polish</w:t>
            </w:r>
          </w:p>
        </w:tc>
      </w:tr>
      <w:tr>
        <w:tc>
          <w:tcPr>
            <w:tcW w:type="auto" w:w="13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Tuning In &amp; Speaking Up</w:t>
            </w:r>
          </w:p>
        </w:tc>
        <w:tc>
          <w:tcPr>
            <w:tcW w:type="auto" w:w="57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Listening Anchor (Bay 2 Safety Briefing diálogo) + Speaking Mission (Workshop Readiness Report 60-90 seg)</w:t>
            </w:r>
          </w:p>
        </w:tc>
        <w:tc>
          <w:tcPr>
            <w:tcW w:type="auto" w:w="13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L●, S●, V○, G○</w:t>
            </w:r>
          </w:p>
        </w:tc>
        <w:tc>
          <w:tcPr>
            <w:tcW w:type="auto" w:w="17"/>
            <w:shd w:fill="F2F2F2" w:val="clear"/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Dialogue dramatization rehearsal + Pronunciation chunk practice + Stock Card preparation</w:t>
            </w:r>
          </w:p>
        </w:tc>
      </w:tr>
      <w:tr>
        <w:tc>
          <w:tcPr>
            <w:tcW w:type="auto" w:w="13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Workshop in Action</w:t>
            </w:r>
          </w:p>
        </w:tc>
        <w:tc>
          <w:tcPr>
            <w:tcW w:type="auto" w:w="57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 Functions integradas (5 funciones): dar instrucciones, solicitar herramientas, describir condiciones, reportar, confirmar</w:t>
            </w:r>
          </w:p>
        </w:tc>
        <w:tc>
          <w:tcPr>
            <w:tcW w:type="auto" w:w="13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S●, V○, G○, L○, R○</w:t>
            </w:r>
          </w:p>
        </w:tc>
        <w:tc>
          <w:tcPr>
            <w:tcW w:type="auto" w:w="17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Personal Communication Card creation + Quiz S6 practice items + Function drill review</w:t>
            </w:r>
          </w:p>
        </w:tc>
      </w:tr>
      <w:tr>
        <w:tc>
          <w:tcPr>
            <w:tcW w:type="auto" w:w="13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Prove What You Know</w:t>
            </w:r>
          </w:p>
        </w:tc>
        <w:tc>
          <w:tcPr>
            <w:tcW w:type="auto" w:w="57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PRIMERA MITAD (3.75h): Cuestionario Consolidado (25 ítems: 5 Reading + 5 Vocabulary + 5 Grammar + 5 Listening + 5 Language Functions). SEGUNDA MITAD: Cierre reflexivo + preview Final Mission</w:t>
            </w:r>
          </w:p>
        </w:tc>
        <w:tc>
          <w:tcPr>
            <w:tcW w:type="auto" w:w="13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R●, V●, G●, L●, S○, W○</w:t>
            </w:r>
          </w:p>
        </w:tc>
        <w:tc>
          <w:tcPr>
            <w:tcW w:type="auto" w:w="17"/>
            <w:shd w:fill="F2F2F2" w:val="clear"/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Quiz review study guide + Gap Card re-assessment + Final Mission prep orientation</w:t>
            </w:r>
          </w:p>
        </w:tc>
      </w:tr>
      <w:tr>
        <w:tc>
          <w:tcPr>
            <w:tcW w:type="auto" w:w="13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Final Mission Preparation</w:t>
            </w:r>
          </w:p>
        </w:tc>
        <w:tc>
          <w:tcPr>
            <w:tcW w:type="auto" w:w="57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Preparación tarea integradora: Workshop Readiness Report simulado completo con equipo de 3, feedback, ensayo final</w:t>
            </w:r>
          </w:p>
        </w:tc>
        <w:tc>
          <w:tcPr>
            <w:tcW w:type="auto" w:w="13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S●, V●, G○, W○, L○</w:t>
            </w:r>
          </w:p>
        </w:tc>
        <w:tc>
          <w:tcPr>
            <w:tcW w:type="auto" w:w="17"/>
            <w:shd w:fill="FFFFFF" w:val="clear"/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Peer feedback synthesis + Role card finalization + 60-90 sec timing practice</w:t>
            </w:r>
          </w:p>
        </w:tc>
      </w:tr>
      <w:tr>
        <w:tc>
          <w:tcPr>
            <w:tcW w:type="auto" w:w="13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Full Circle</w:t>
            </w:r>
          </w:p>
        </w:tc>
        <w:tc>
          <w:tcPr>
            <w:tcW w:type="auto" w:w="57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Mission en vivo: Presentación The Workshop Readiness Report ante supervisor (instructor). Cierre reflexivo: redistribución Gap Cards S1, círculo de cierre, entrega de evidencias</w:t>
            </w:r>
          </w:p>
        </w:tc>
        <w:tc>
          <w:tcPr>
            <w:tcW w:type="auto" w:w="13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S●, R○, V○, G○, L○</w:t>
            </w:r>
          </w:p>
        </w:tc>
        <w:tc>
          <w:tcPr>
            <w:tcW w:type="auto" w:w="17"/>
            <w:shd w:fill="F2F2F2" w:val="clear"/>
          </w:tcPr>
          <w:p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hd w:fill="1C2B3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2. ESTRATEGIAS DIDÁCTICAS ACTIVAS Y TÉCNICAS DIDÁCTICAS POR SESIÓN</w:t>
      </w:r>
    </w:p>
    <w:p>
      <w:pPr>
        <w:spacing w:after="60" w:before="60"/>
        <w:ind w:left="120" w:right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Estrategia didáctica: orientación metodológica global que guía el diseño de la sesión. Técnica didáctica: acción específica asignada a cada actividad para ejecutarla de forma práctica.</w:t>
      </w:r>
    </w:p>
    <w:p>
      <w:pPr>
        <w:spacing w:after="0" w:before="1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22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 SENA</w:t>
            </w:r>
          </w:p>
        </w:tc>
        <w:tc>
          <w:tcPr>
            <w:tcW w:type="auto" w:w="10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Sesiones</w:t>
            </w:r>
          </w:p>
        </w:tc>
        <w:tc>
          <w:tcPr>
            <w:tcW w:type="auto" w:w="28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 Didáctica</w:t>
            </w:r>
          </w:p>
        </w:tc>
        <w:tc>
          <w:tcPr>
            <w:tcW w:type="auto" w:w="40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Técnicas Didácticas</w:t>
            </w:r>
          </w:p>
        </w:tc>
      </w:tr>
      <w:tr>
        <w:tc>
          <w:tcPr>
            <w:tcW w:type="auto" w:w="22"/>
            <w:shd w:fill="1A527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3.1 — Reflexión Inicial</w:t>
            </w:r>
          </w:p>
        </w:tc>
        <w:tc>
          <w:tcPr>
            <w:tcW w:type="auto" w:w="1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S1–S2</w:t>
            </w:r>
          </w:p>
        </w:tc>
        <w:tc>
          <w:tcPr>
            <w:tcW w:type="auto" w:w="2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Aprendizaje Basado en Problemas · Aprendizaje Basado en Tareas</w:t>
            </w:r>
          </w:p>
        </w:tc>
        <w:tc>
          <w:tcPr>
            <w:tcW w:type="auto" w:w="4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Análisis de situación problémica · Debate argumentativo · KWL chart · Lectura cooperativa Jigsaw · Construcción Word Wall</w:t>
            </w:r>
          </w:p>
        </w:tc>
      </w:tr>
      <w:tr>
        <w:tc>
          <w:tcPr>
            <w:tcW w:type="auto" w:w="22"/>
            <w:shd w:fill="1D6A5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3.2 — Contextualización</w:t>
            </w:r>
          </w:p>
        </w:tc>
        <w:tc>
          <w:tcPr>
            <w:tcW w:type="auto" w:w="10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S3</w:t>
            </w:r>
          </w:p>
        </w:tc>
        <w:tc>
          <w:tcPr>
            <w:tcW w:type="auto" w:w="28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Aprendizaje Basado en Tareas</w:t>
            </w:r>
          </w:p>
        </w:tc>
        <w:tc>
          <w:tcPr>
            <w:tcW w:type="auto" w:w="40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Inducción gramatical por descubrimiento · Error Log · Estaciones rotativas · Escritura técnica guiada · Revisión entre pares</w:t>
            </w:r>
          </w:p>
        </w:tc>
      </w:tr>
      <w:tr>
        <w:tc>
          <w:tcPr>
            <w:tcW w:type="auto" w:w="22"/>
            <w:shd w:fill="7E5109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3.3 — Apropiación</w:t>
            </w:r>
          </w:p>
        </w:tc>
        <w:tc>
          <w:tcPr>
            <w:tcW w:type="auto" w:w="1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S4–S6</w:t>
            </w:r>
          </w:p>
        </w:tc>
        <w:tc>
          <w:tcPr>
            <w:tcW w:type="auto" w:w="2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ABT + Simulaciones · Evaluación Formativa</w:t>
            </w:r>
          </w:p>
        </w:tc>
        <w:tc>
          <w:tcPr>
            <w:tcW w:type="auto" w:w="40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Escucha activa · Demostración oral · Role-play · Mapa de funciones · Drills F1–F5 · Simulación integrada · Cuestionario consolidado</w:t>
            </w:r>
          </w:p>
        </w:tc>
      </w:tr>
      <w:tr>
        <w:tc>
          <w:tcPr>
            <w:tcW w:type="auto" w:w="22"/>
            <w:shd w:fill="6C3483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3.4 — Transferencia</w:t>
            </w:r>
          </w:p>
        </w:tc>
        <w:tc>
          <w:tcPr>
            <w:tcW w:type="auto" w:w="10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S7–S8</w:t>
            </w:r>
          </w:p>
        </w:tc>
        <w:tc>
          <w:tcPr>
            <w:tcW w:type="auto" w:w="28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Simulaciones</w:t>
            </w:r>
          </w:p>
        </w:tc>
        <w:tc>
          <w:tcPr>
            <w:tcW w:type="auto" w:w="40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Taller de práctica · Peer Observation Sheet · Performance evaluada · Reflexión circular de cierre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60" w:before="60"/>
        <w:ind w:left="120" w:right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detallada por sesión:</w:t>
      </w:r>
    </w:p>
    <w:p>
      <w:pPr>
        <w:spacing w:after="0" w:before="1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1"/>
            <w:shd w:fill="1C2B3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auto" w:w="18"/>
            <w:shd w:fill="1C2B3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Momento SENA</w:t>
            </w:r>
          </w:p>
        </w:tc>
        <w:tc>
          <w:tcPr>
            <w:tcW w:type="auto" w:w="25"/>
            <w:shd w:fill="1C2B3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Estrategia Didáctica</w:t>
            </w:r>
          </w:p>
        </w:tc>
        <w:tc>
          <w:tcPr>
            <w:tcW w:type="auto" w:w="46"/>
            <w:shd w:fill="1C2B3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Técnicas Didácticas por Actividad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Wake-Up Call</w:t>
            </w:r>
          </w:p>
        </w:tc>
        <w:tc>
          <w:tcPr>
            <w:tcW w:type="auto" w:w="18"/>
            <w:shd w:fill="1A527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3.1 — Reflexión Inicial</w:t>
            </w:r>
          </w:p>
        </w:tc>
        <w:tc>
          <w:tcPr>
            <w:tcW w:type="auto" w:w="25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Aprendizaje Basado en Problemas + Estudio de Casos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El titular de prensa ('Three mechanics hospitalized') es la situación problémica detonante que activa el conflicto cognitivo y la necesidad del inglés técnico como respuesta profesional.</w:t>
            </w:r>
          </w:p>
        </w:tc>
        <w:tc>
          <w:tcPr>
            <w:tcW w:type="auto" w:w="46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[A]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Análisis del titular Motor Age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Análisis de situación problémica / preguntas detonantes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[B]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Workshop Map — zonas del taller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Observación activa y descripción guiada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[C]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The Story + The Debate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Debate argumentativo con marcos de acuerdo/desacuerdo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[D]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KWL + Gap Cards + Peer Interview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KWL chart / Diagnóstico / Entrevista de pares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Reading the Workshop</w:t>
            </w:r>
          </w:p>
        </w:tc>
        <w:tc>
          <w:tcPr>
            <w:tcW w:type="auto" w:w="18"/>
            <w:shd w:fill="1A5276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3.1 — Reflexión Inicial (cierre) → 3.2 Contextualización</w:t>
            </w:r>
          </w:p>
        </w:tc>
        <w:tc>
          <w:tcPr>
            <w:tcW w:type="auto" w:w="25"/>
            <w:shd w:fill="F2F2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Aprendizaje Basado en Tareas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La tarea es leer un texto técnico real, clasificar el léxico por categorías y construir el Word Wall. La tarea tiene producto concreto (Word Wall + cuestionario E1) y es auténtica del entorno diesel.</w:t>
            </w:r>
          </w:p>
        </w:tc>
        <w:tc>
          <w:tcPr>
            <w:tcW w:type="auto" w:w="46"/>
            <w:shd w:fill="F2F2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[A]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Word Wall Setup — 20 términos Toolbelt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Construcción de organizador visual (Word Wall)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[B]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Pre-Reading + Jigsaw Reading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Lectura cooperativa Jigsaw (grupos expertos)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[C]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Category Race + Gap Fill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Carrera de categorías / Relleno de espacios en contexto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[D]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Comprehension Check — E1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Cuestionario de comprensión lectora (Evidencia 1)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Write It Right</w:t>
            </w:r>
          </w:p>
        </w:tc>
        <w:tc>
          <w:tcPr>
            <w:tcW w:type="auto" w:w="18"/>
            <w:shd w:fill="1D6A54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3.2 — Contextualización</w:t>
            </w:r>
          </w:p>
        </w:tc>
        <w:tc>
          <w:tcPr>
            <w:tcW w:type="auto" w:w="25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Aprendizaje Basado en Tareas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La tarea es producir dos documentos técnicos reales del taller: Daily Inspection Checklist y Work Order. Las actividades de gramática son andamiaje funcional para ejecutar esa tarea de escritura (E2).</w:t>
            </w:r>
          </w:p>
        </w:tc>
        <w:tc>
          <w:tcPr>
            <w:tcW w:type="auto" w:w="46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[A]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Grammar Induction desde el texto S2 + Error Log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Inducción gramatical por descubrimiento de colores / Error Log diagnóstico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[B]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Grammar Stations — 3 estaciones rotativas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Estaciones de práctica rotativas (Imperatives / There is-are / Prepositions)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[C]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Genre Analysis + Modeled Writing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Análisis de género textual / Escritura modelada co-construida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[D]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Independent Writing + Peer Review — E2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Producción escrita individual / Revisión entre pares (Lista de Verificación No 2)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Tuning In &amp; Speaking Up</w:t>
            </w:r>
          </w:p>
        </w:tc>
        <w:tc>
          <w:tcPr>
            <w:tcW w:type="auto" w:w="18"/>
            <w:shd w:fill="7E5109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3.3 — Apropiación</w:t>
            </w:r>
          </w:p>
        </w:tc>
        <w:tc>
          <w:tcPr>
            <w:tcW w:type="auto" w:w="25"/>
            <w:shd w:fill="F2F2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Aprendizaje Basado en Tareas + Simulaciones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La tarea de escucha es comprender el Bay 2 Safety Briefing en condiciones de evaluación real. La tarea oral es presentar un Workshop Readiness Report en rol de técnico ante un supervisor real (el instructor), simulando el entorno productivo.</w:t>
            </w:r>
          </w:p>
        </w:tc>
        <w:tc>
          <w:tcPr>
            <w:tcW w:type="auto" w:w="46"/>
            <w:shd w:fill="F2F2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[A]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Scene Setup + Pre-Listening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Activación de esquemas previos / Predicción temática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[B]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First Listen (global) + Second Listen (detail)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Escucha activa secuencial: comprensión global → comprensión de detalle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[C]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Comprehension Check — E3 (Cuestionario No 3)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Cuestionario de comprensión auditiva (Evidencia 3)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[E]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Live Oral Performance — E4 (Workshop Readiness Report)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Demostración oral en vivo / Role-play supervisor–técnico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Workshop in Action</w:t>
            </w:r>
          </w:p>
        </w:tc>
        <w:tc>
          <w:tcPr>
            <w:tcW w:type="auto" w:w="18"/>
            <w:shd w:fill="7E5109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3.3 — Apropiación</w:t>
            </w:r>
          </w:p>
        </w:tc>
        <w:tc>
          <w:tcPr>
            <w:tcW w:type="auto" w:w="25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Simulaciones + Aprendizaje Basado en Tareas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La sesión completa recrea la apertura operativa de un bay diesel. Las 5 funciones comunicativas se practican en drills y se integran en una simulación de 3-4 minutos que replica con fidelidad el contexto productivo real.</w:t>
            </w:r>
          </w:p>
        </w:tc>
        <w:tc>
          <w:tcPr>
            <w:tcW w:type="auto" w:w="46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[A]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Communication Function Map — F1 a F5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Mapa de funciones comunicativas (organizador gráfico relacional)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[B]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Function Drills F1–F5 en parejas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Drills de práctica estímulo-respuesta por función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[C]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Integrated Simulation — E5 (apertura de taller)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Simulación integrada de role-play / Observación entre pares (Peer Observation Sheet)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[D]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Synthesis Card + Quiz Preview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Tarjeta de síntesis personal / Vista previa del Cuestionario Consolidado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Prove What You Know</w:t>
            </w:r>
          </w:p>
        </w:tc>
        <w:tc>
          <w:tcPr>
            <w:tcW w:type="auto" w:w="18"/>
            <w:shd w:fill="7E5109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3.3 — Apropiación (evaluación formativa integradora)</w:t>
            </w:r>
          </w:p>
        </w:tc>
        <w:tc>
          <w:tcPr>
            <w:tcW w:type="auto" w:w="25"/>
            <w:shd w:fill="F2F2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Seminario Investigativo + Evaluación Formativa Integrada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El Cuestionario Consolidado No 6 actúa como instrumento de indagación sobre el propio aprendizaje. La revisión colectiva de respuestas y el diagnóstico por sección promueven la metacognición y la construcción crítica del conocimiento sobre las brechas restantes.</w:t>
            </w:r>
          </w:p>
        </w:tc>
        <w:tc>
          <w:tcPr>
            <w:tcW w:type="auto" w:w="46"/>
            <w:shd w:fill="F2F2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[A]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Cuestionario Consolidado No 6 — E6 (25 ítems)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Cuestionario consolidado de selección múltiple (Evidencia 6)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[B]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Revisión grupal de respuestas + retroalimentación oral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Socialización de resultados / Conversatorio argumentado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[C]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Diagnóstico reflexivo + Gráfico de Progresión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Diagnóstico por sección / Gráfico de progresión de habilidades (5 dimensiones)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Final Mission Preparation</w:t>
            </w:r>
          </w:p>
        </w:tc>
        <w:tc>
          <w:tcPr>
            <w:tcW w:type="auto" w:w="18"/>
            <w:shd w:fill="6C3483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3.4 — Transferencia (preparación)</w:t>
            </w:r>
          </w:p>
        </w:tc>
        <w:tc>
          <w:tcPr>
            <w:tcW w:type="auto" w:w="25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Simulaciones + Aprendizaje Basado en Tareas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Los ensayos en S7 son ensayos de transferencia controlada: el aprendiz aplica todo lo aprendido en S1-S6 en un entorno simulado del sector productivo con retroalimentación inmediata entre pares y del instructor.</w:t>
            </w:r>
          </w:p>
        </w:tc>
        <w:tc>
          <w:tcPr>
            <w:tcW w:type="auto" w:w="46"/>
            <w:shd w:fill="FFFFFF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[A]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Bay Inspection — Asignación de bay y roles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Taller de práctica / Lectura de especificación de tarea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[B]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Rehearsal Ronda 1 — Preparación y ensayo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Ensayo guiado en equipo de 3 + Peer Observation Sheet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[C]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Supervisor Feedback en vivo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Simulación con retroalimentación estructurada entre pares (3 categorías)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[D]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Segundo Ensayo con mejoras incorporadas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Práctica de campo (segundo ensayo con incorporación de feedback)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Full Circle</w:t>
            </w:r>
          </w:p>
        </w:tc>
        <w:tc>
          <w:tcPr>
            <w:tcW w:type="auto" w:w="18"/>
            <w:shd w:fill="6C3483" w:val="clear"/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3.4 — Transferencia (performance final)</w:t>
            </w:r>
          </w:p>
        </w:tc>
        <w:tc>
          <w:tcPr>
            <w:tcW w:type="auto" w:w="25"/>
            <w:shd w:fill="F2F2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Simulaciones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S8 es la transferencia plena al entorno productivo: la Misión Final recrea una apertura real de bay diesel ante un Coordinador de Formación. Es la demostración auténtica del RAP en contexto de taller.</w:t>
            </w:r>
          </w:p>
        </w:tc>
        <w:tc>
          <w:tcPr>
            <w:tcW w:type="auto" w:w="46"/>
            <w:shd w:fill="F2F2F2" w:val="clea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[A]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Final Mission — Bay Opening Briefing en vivo (E7)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Simulación de entorno productivo real / Performance evaluada (Escala de Estimación No 6)</w:t>
            </w:r>
          </w:p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[B] 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Cierre reflexivo + Redistribución Gap Cards S1 →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Reflexión circular de cierre / Redistribución de Gap Cards (antes–después)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hd w:fill="1C2B3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3. AMBIENTES DE APRENDIZAJE Y MATERIALES DE FORMACIÓN</w:t>
      </w:r>
    </w:p>
    <w:p>
      <w:pPr>
        <w:spacing w:after="60" w:before="60"/>
        <w:ind w:left="120" w:right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Ambiente: espacio físico exacto con condiciones específicas por sesión. Materiales: recursos didácticos, impresos, consumibles y tecnología necesarios para la ejecución de la tarea.</w:t>
      </w:r>
    </w:p>
    <w:p>
      <w:pPr>
        <w:spacing w:after="0" w:before="1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1"/>
            <w:shd w:fill="1C2B3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auto" w:w="34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Ambiente de Aprendizaje</w:t>
            </w:r>
          </w:p>
        </w:tc>
        <w:tc>
          <w:tcPr>
            <w:tcW w:type="auto" w:w="55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Materiales de Formación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Wake-Up Call</w:t>
            </w:r>
          </w:p>
        </w:tc>
        <w:tc>
          <w:tcPr>
            <w:tcW w:type="auto" w:w="34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Aula de formación con proyector o pantalla, pizarra, espacio en pared para Safety Wall (mural de post-its) y mesas configurables para trabajo en grupos de 3-4.</w:t>
            </w:r>
          </w:p>
        </w:tc>
        <w:tc>
          <w:tcPr>
            <w:tcW w:type="auto" w:w="55"/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Titular impreso o proyectado: 'Three mechanics hospitalized after workshop fire'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Infografía A3/proyección: workshop layout con 7 zonas etiquetadas en inglés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Tarjetas de personajes (Carlos Mendoza, Valentina Cruz, Santiago Ríos)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Tarjetas verde/rojo para votación debate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Tabla KWL impresa (1 por aprendiz)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4 imágenes de taller con errores de seguridad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Cards impresas (1 por aprendiz) — guardar para S8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Guión de entrevista de pares impreso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Post-its, marcadores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Reading the Workshop</w:t>
            </w:r>
          </w:p>
        </w:tc>
        <w:tc>
          <w:tcPr>
            <w:tcW w:type="auto" w:w="34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Aula de formación con proyector, espacio permanente en pared para Word Wall (20 términos Toolbelt), mesas en islas o U para trabajo en parejas.</w:t>
            </w:r>
          </w:p>
        </w:tc>
        <w:tc>
          <w:tcPr>
            <w:tcW w:type="auto" w:w="55"/>
            <w:shd w:fill="F2F2F2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Word Wall cards x20 (imagen + término + oración contextuada) — A4 impresos y plastificados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Flashcard sets x1 por pareja (termolaminados o cartulina)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adaptado 'Tools Every Diesel Technician Needs' (impreso A4, 3 secciones)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Imágenes originales Popular Mechanics (6 imágenes proyectadas)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Cuestionario No 1 impreso (5 ítems Reading — Evidencia 1)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Inspection Checklist en blanco impreso (5 copias)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Order Header en blanco impreso (5 copias)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Tarjetas de categorías (Environment / Tools / Safety / Maintenance / Documents)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Cámara/celular para fotografías en taller (si aplica)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Write It Right</w:t>
            </w:r>
          </w:p>
        </w:tc>
        <w:tc>
          <w:tcPr>
            <w:tcW w:type="auto" w:w="34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Aula de formación con proyector y pizarra tricolor (marcadores rojo, azul, verde), espacio físico para 3 estaciones de gramática rotativas.</w:t>
            </w:r>
          </w:p>
        </w:tc>
        <w:tc>
          <w:tcPr>
            <w:tcW w:type="auto" w:w="55"/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S2 proyectado con resaltados de color (Imperatives = rojo, There is/are = azul, Prepositions = verde)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Log impreso (10 oraciones con errores) — 1 por pareja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Safety Report formato impreso (template)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Workshop layout de S1 (visible en aula)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estaciones prearmadas: (1) Imperative cards + respuesta, (2) Bay description template, (3) Location map + frases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Inspection Checklist modelo (proyectado + impreso)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Order Header modelo (proyectado + impreso)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Inspection Checklist en blanco — 8 copias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Work Order Header en blanco — 8 copias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de verificación No 2 impresa (10 criterios peer review) — 8 copias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Tuning In &amp; Speaking Up</w:t>
            </w:r>
          </w:p>
        </w:tc>
        <w:tc>
          <w:tcPr>
            <w:tcW w:type="auto" w:w="34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Aula de formación con sistema de audio reproducible (parlantes o audífonos colectivos) y espacio frontal despejado para presentaciones orales individuales o en parejas.</w:t>
            </w:r>
          </w:p>
        </w:tc>
        <w:tc>
          <w:tcPr>
            <w:tcW w:type="auto" w:w="55"/>
            <w:shd w:fill="F2F2F2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Diálogo 'Bay 2 Safety Briefing' impreso (1 por pareja) — 5 copias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 del diálogo (MP3 o TTS, duración ~3 min) — reproducir en parlantes/audífonos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Cuestionario No 3 impreso (5 ítems Listening — Evidencia 3) — 8 copias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Imagen Bay 2 proyectada (limpio, bien organizado)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Card A — Bay Status (1 por aprendiz) — impreso, ej: 'Floor jack: ___ / Gloves: ___ / Spill: ___ / Fire extinguisher: ___'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Card B — Sentence Starters (1 por aprendiz) — impreso: 'Good morning, Carlos. I have finished ___. The ___ is ___. There is/are ___. What should I do next?'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de Estimación No 4 (para instructor) — 5 criterios Speaking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Chunk Cards (pronunciación) — 5 términos clave: fire extinguisher / preventive maintenance / calibration / torque wrench / floor jack — impresos con sílabas separadas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Micrófono de diadema (recomendado para grabación)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Dispositivo grabación (celular/tablet)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Workshop in Action</w:t>
            </w:r>
          </w:p>
        </w:tc>
        <w:tc>
          <w:tcPr>
            <w:tcW w:type="auto" w:w="34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Aula de formación con espacio central despejado para simulaciones de role-play en grupos de 3, Word Wall visible como referencia permanente.</w:t>
            </w:r>
          </w:p>
        </w:tc>
        <w:tc>
          <w:tcPr>
            <w:tcW w:type="auto" w:w="55"/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 Map proyectado (5 funciones en diagrama interconectado)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tarjetas de frases reales (impreso en cartulina, 1 juego por grupo de 3)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de Estimación No 5 (para instructor + 1 por peer observer) — 5 criterios Language Functions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de observación para resto de clase (anotar funciones vistas)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 Communication Card blanco (A5 doblado, 1 por aprendiz)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sample quiz items impresos (PM-2.9 aporte a Cuestionario S6) — 8 copias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Stock Cards de bay reutilizados de S4 (para simulación)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Bay 1/2/3 labels (tarjetas para designar bays en simulación)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Prove What You Know</w:t>
            </w:r>
          </w:p>
        </w:tc>
        <w:tc>
          <w:tcPr>
            <w:tcW w:type="auto" w:w="34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Aula de formación configurada para evaluación individual: silencio garantizado, escritorios individuales, sistema de audio para sección Listening del Cuestionario Consolidado.</w:t>
            </w:r>
          </w:p>
        </w:tc>
        <w:tc>
          <w:tcPr>
            <w:tcW w:type="auto" w:w="55"/>
            <w:shd w:fill="F2F2F2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Cuestionario No 6 impreso (25 ítems) — 8 copias + 1 original para calificar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 Bay 2 Safety Briefing (para sección Listening del quiz) — reproducible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Parlantes/audífonos (para escucha simultánea del audio)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Skills Progression Map impreso (1 por aprendiz) — para auto-assessment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Bay Cards (designación de bay para cada equipo S7-S8) — 3 tarjetas (Bay 1 / Bay 2 / Bay 3)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Mission Briefing (1-page document) — 8 copias + 1 póster en aula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Rúbrica de Cuestionario (para calificación del instructor)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Final Mission Preparation</w:t>
            </w:r>
          </w:p>
        </w:tc>
        <w:tc>
          <w:tcPr>
            <w:tcW w:type="auto" w:w="34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Aula de formación con área de presentación designada (frente de clase) para ensayos por equipos de 3; espacio de observación para equipo par. Opcional: acceso a taller real o bay simulado.</w:t>
            </w:r>
          </w:p>
        </w:tc>
        <w:tc>
          <w:tcPr>
            <w:tcW w:type="auto" w:w="55"/>
            <w:shd w:fill="FFFFFF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Bay description cards o acceso a taller real (designar Bay 1/2/3)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Inspection Checklist en blanco (3 copias, 1 por equipo)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Papel para guión de reporte (1 por equipo)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Evaluación de supervisor (feedback form, 1 por equipo)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de observadores (para peers, 5 copias) — incluye tabla F1-F5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Cámara/celular (grabación de reporte si es posible)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Marcadores, post-its, cinta adhesiva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Full Circle</w:t>
            </w:r>
          </w:p>
        </w:tc>
        <w:tc>
          <w:tcPr>
            <w:tcW w:type="auto" w:w="34"/>
            <w:shd w:fill="F2F2F2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Aula de formación configurada como taller simulado: tres bays designados (Bay 1/2/3), área de audiencia para equipos observadores, espacio para fotografías de cierre y redistributición de Gap Cards S1.</w:t>
            </w:r>
          </w:p>
        </w:tc>
        <w:tc>
          <w:tcPr>
            <w:tcW w:type="auto" w:w="55"/>
            <w:shd w:fill="F2F2F2" w:val="clear"/>
          </w:tcPr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Cards de S1 (redistribuidas) — 8 impresas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Rotafolios/pizarra para reflejos (opcional)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Cámara/celular para fotoevidencias (grupo completo, cada equipo)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Escala de Estimación No 4 (5 copias — instructor + observers)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Música ambiental (suave, para crear atmósfera — opcional pero recomendado)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Certificado de finalización (impreso, 1 por aprendiz) — opcional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Encuesta de satisfacción (impresa o digital) — opcional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1C2B3C"/>
                <w:sz w:val="20"/>
                <w:szCs w:val="20"/>
              </w:rPr>
              <w:t xml:space="preserve">·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Refrigerio de celebración (galletas, bebida — celebración cultural del cierre)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60" w:before="60"/>
        <w:ind w:left="120" w:right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Recursos fijos en todas las sesiones: proyector · pizarra con marcadores · conexión eléctrica · mesas reconfigurables · Word Wall en pared (S2–S8).</w:t>
      </w:r>
    </w:p>
    <w:p>
      <w:pPr>
        <w:spacing w:after="0" w:before="140"/>
      </w:pPr>
      <w:r>
        <w:t xml:space="preserve"/>
      </w:r>
    </w:p>
    <w:p>
      <w:pPr>
        <w:shd w:fill="1C2B3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4. DIMENSIONES DE APRENDIZAJE V+O+C POR SESIÓN</w:t>
      </w:r>
    </w:p>
    <w:p>
      <w:pPr>
        <w:spacing w:after="60" w:before="60"/>
        <w:ind w:left="120" w:right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Fórmula: Verbo (infinitivo) + Objeto + Condición. Azul = Cognitiva · Verde = Procedimental · Morado = Actitudinal.</w:t>
      </w:r>
    </w:p>
    <w:p>
      <w:pPr>
        <w:spacing w:after="0" w:before="14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1"/>
            <w:shd w:fill="1C2B3C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Sesión</w:t>
            </w:r>
          </w:p>
        </w:tc>
        <w:tc>
          <w:tcPr>
            <w:tcW w:type="auto" w:w="29"/>
            <w:shd w:fill="1565C0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COGNITIVA — Saber</w:t>
            </w:r>
          </w:p>
        </w:tc>
        <w:tc>
          <w:tcPr>
            <w:tcW w:type="auto" w:w="29"/>
            <w:shd w:fill="2E7D3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PROCEDIMENTAL — Hacer</w:t>
            </w:r>
          </w:p>
        </w:tc>
        <w:tc>
          <w:tcPr>
            <w:tcW w:type="auto" w:w="29"/>
            <w:shd w:fill="7B1FA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ACTITUDINAL — Ser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S1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Wake-Up Call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Identificar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problema de seguridad descrito en el titular y relacionarlo con las causas posibles en un taller diesel.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Mapear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las 7 zonas del taller diesel usando el workshop layout como referencia, describiendo su ubicación con preposiciones de lugar.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20"/>
                <w:szCs w:val="20"/>
              </w:rPr>
              <w:t xml:space="preserve">Valorar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 importancia de la seguridad y del inglés técnico como herramienta de comunicación profesional en el taller.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Reading the Workshop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Clasificar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los 20 términos del Toolbelt según las cinco categorías del taller de motores diesel.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Construir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Word Wall organizando físicamente las tarjetas en su categoría, siguiendo el modelo del instructor.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20"/>
                <w:szCs w:val="20"/>
              </w:rPr>
              <w:t xml:space="preserve">Valorar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 importancia del vocabulario técnico en inglés como herramienta de comunicación segura en el entorno de mantenimiento de motores.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S3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Write It Right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Identificar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las tres estructuras gramaticales (imperativos, There is/are, preposiciones de lugar) en el texto técnico de la Sesión 2 mediante marcación por colores.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Producir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 Daily Inspection Checklist y un Work Order completo en inglés aplicando las tres estructuras gramaticales en formato de documento técnico.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20"/>
                <w:szCs w:val="20"/>
              </w:rPr>
              <w:t xml:space="preserve">Reconocer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 precisión gramatical en inglés como condición necesaria para la documentación técnica segura en el taller diesel.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Tuning In &amp; Speaking Up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Comprender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diálogo Bay 2 Safety Briefing identificando instrucciones de seguridad, ubicaciones y vocabulario del Toolbelt.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Presentar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 Workshop Readiness Report oral de 60-90 segundos describiendo el estado del bay usando ≥8 términos del Toolbelt.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20"/>
                <w:szCs w:val="20"/>
              </w:rPr>
              <w:t xml:space="preserve">Demostrar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responsabilidad profesional al comunicar el estado de seguridad del bay con precisión y sin lectura de apuntes.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S5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Workshop in Action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Identificar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las 5 funciones comunicativas del Workshop Specialist y las estructuras lingüísticas que activan cada una.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Realizar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una simulación integrada de apertura de taller demostrando las 5 funciones comunicativas en secuencia natural y coordinada.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20"/>
                <w:szCs w:val="20"/>
              </w:rPr>
              <w:t xml:space="preserve">Demostrar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trabajo en equipo y conducta profesional en inglés durante la simulación de apertura de taller.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Prove What You Know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Demostrar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dominio integrado de las 5 habilidades de inglés técnico respondiendo 25 ítems del Cuestionario Consolidado sin materiales de apoyo.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diagnóstico por sección e identificar acciones de refuerzo específicas para cada habilidad con puntaje inferior a 3/5.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20"/>
                <w:szCs w:val="20"/>
              </w:rPr>
              <w:t xml:space="preserve">Reconocer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honestidad las fortalezas y brechas propias como punto de partida para la preparación de la Misión Final.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Final Mission Preparation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Analizar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los 8 requisitos de la Misión Final e identificar los mínimos de funciones comunicativas asignados al rol propio.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Ensayar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briefing de apertura de taller en equipo de 3, incorporando la retroalimentación estructurada de pares en la Ronda 2.</w:t>
            </w:r>
          </w:p>
        </w:tc>
        <w:tc>
          <w:tcPr>
            <w:tcW w:type="auto" w:w="29"/>
            <w:shd w:fill="FFFFFF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20"/>
                <w:szCs w:val="20"/>
              </w:rPr>
              <w:t xml:space="preserve">Comprometerse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 la preparación individual y colectiva necesaria para demostrar el nivel A1.1 en la Misión Final.</w:t>
            </w:r>
          </w:p>
        </w:tc>
      </w:tr>
      <w:tr>
        <w:tc>
          <w:tcPr>
            <w:tcW w:type="auto" w:w="11"/>
            <w:shd w:fill="2E4057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S8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18"/>
                <w:szCs w:val="18"/>
              </w:rPr>
              <w:t xml:space="preserve">The Full Circle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20"/>
                <w:szCs w:val="20"/>
              </w:rPr>
              <w:t xml:space="preserve">Comparar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nivel actual de competencia con la Gap Card inicial e identificar el progreso logrado a lo largo de las 8 sesiones.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Ejecutar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la Misión Final completa (3-4 min) demostrando las 5 funciones comunicativas, 15 términos del Toolbelt y los 8 requisitos sin leer de apuntes.</w:t>
            </w:r>
          </w:p>
        </w:tc>
        <w:tc>
          <w:tcPr>
            <w:tcW w:type="auto" w:w="29"/>
            <w:shd w:fill="F2F2F2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7B1FA2"/>
                <w:sz w:val="20"/>
                <w:szCs w:val="20"/>
              </w:rPr>
              <w:t xml:space="preserve">Celebrar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el aprendizaje logrado y comprometerse con la continuación del desarrollo del inglés técnico en el entorno laboral real.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hd w:fill="1C2B3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5. MAPA DE EVIDENCIAS Y EVALUACIÓN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8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Ses.</w:t>
            </w:r>
          </w:p>
        </w:tc>
        <w:tc>
          <w:tcPr>
            <w:tcW w:type="auto" w:w="16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Evidencia</w:t>
            </w:r>
          </w:p>
        </w:tc>
        <w:tc>
          <w:tcPr>
            <w:tcW w:type="auto" w:w="47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auto" w:w="17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auto" w:w="12"/>
            <w:shd w:fill="1C2B3C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type="auto" w:w="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auto" w:w="16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E1 — Reading</w:t>
            </w:r>
          </w:p>
        </w:tc>
        <w:tc>
          <w:tcPr>
            <w:tcW w:type="auto" w:w="47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Cuestionario No 1 (5 ítems MC)</w:t>
            </w:r>
          </w:p>
        </w:tc>
        <w:tc>
          <w:tcPr>
            <w:tcW w:type="auto" w:w="17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</w:t>
            </w:r>
          </w:p>
        </w:tc>
        <w:tc>
          <w:tcPr>
            <w:tcW w:type="auto" w:w="12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auto" w:w="8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auto" w:w="16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E2 — Writing</w:t>
            </w:r>
          </w:p>
        </w:tc>
        <w:tc>
          <w:tcPr>
            <w:tcW w:type="auto" w:w="47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Lista de Verificación No 2 (10 criterios)</w:t>
            </w:r>
          </w:p>
        </w:tc>
        <w:tc>
          <w:tcPr>
            <w:tcW w:type="auto" w:w="17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Producto</w:t>
            </w:r>
          </w:p>
        </w:tc>
        <w:tc>
          <w:tcPr>
            <w:tcW w:type="auto" w:w="12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auto" w:w="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auto" w:w="16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E3 — Listening</w:t>
            </w:r>
          </w:p>
        </w:tc>
        <w:tc>
          <w:tcPr>
            <w:tcW w:type="auto" w:w="47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Cuestionario No 3 (5 ítems MC)</w:t>
            </w:r>
          </w:p>
        </w:tc>
        <w:tc>
          <w:tcPr>
            <w:tcW w:type="auto" w:w="17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Desempeño</w:t>
            </w:r>
          </w:p>
        </w:tc>
        <w:tc>
          <w:tcPr>
            <w:tcW w:type="auto" w:w="12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auto" w:w="8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S4</w:t>
            </w:r>
          </w:p>
        </w:tc>
        <w:tc>
          <w:tcPr>
            <w:tcW w:type="auto" w:w="16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E4 — Speaking</w:t>
            </w:r>
          </w:p>
        </w:tc>
        <w:tc>
          <w:tcPr>
            <w:tcW w:type="auto" w:w="47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de Estimación No 4 (5 criterios)</w:t>
            </w:r>
          </w:p>
        </w:tc>
        <w:tc>
          <w:tcPr>
            <w:tcW w:type="auto" w:w="17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Desempeño</w:t>
            </w:r>
          </w:p>
        </w:tc>
        <w:tc>
          <w:tcPr>
            <w:tcW w:type="auto" w:w="12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auto" w:w="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S5</w:t>
            </w:r>
          </w:p>
        </w:tc>
        <w:tc>
          <w:tcPr>
            <w:tcW w:type="auto" w:w="16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E5 — Funciones</w:t>
            </w:r>
          </w:p>
        </w:tc>
        <w:tc>
          <w:tcPr>
            <w:tcW w:type="auto" w:w="47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de Estimación No 5 (5 criterios)</w:t>
            </w:r>
          </w:p>
        </w:tc>
        <w:tc>
          <w:tcPr>
            <w:tcW w:type="auto" w:w="17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Desempeño</w:t>
            </w:r>
          </w:p>
        </w:tc>
        <w:tc>
          <w:tcPr>
            <w:tcW w:type="auto" w:w="12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auto" w:w="8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S6</w:t>
            </w:r>
          </w:p>
        </w:tc>
        <w:tc>
          <w:tcPr>
            <w:tcW w:type="auto" w:w="16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E6 — Consolidado</w:t>
            </w:r>
          </w:p>
        </w:tc>
        <w:tc>
          <w:tcPr>
            <w:tcW w:type="auto" w:w="47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Cuestionario Consolidado No 6 (25 ítems)</w:t>
            </w:r>
          </w:p>
        </w:tc>
        <w:tc>
          <w:tcPr>
            <w:tcW w:type="auto" w:w="17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Conocimiento</w:t>
            </w:r>
          </w:p>
        </w:tc>
        <w:tc>
          <w:tcPr>
            <w:tcW w:type="auto" w:w="12"/>
            <w:shd w:fill="F2F2F2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auto" w:w="8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S8</w:t>
            </w:r>
          </w:p>
        </w:tc>
        <w:tc>
          <w:tcPr>
            <w:tcW w:type="auto" w:w="16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E7 — Misión Final</w:t>
            </w:r>
          </w:p>
        </w:tc>
        <w:tc>
          <w:tcPr>
            <w:tcW w:type="auto" w:w="47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Escala de Estimación No 6 (5 criterios)</w:t>
            </w:r>
          </w:p>
        </w:tc>
        <w:tc>
          <w:tcPr>
            <w:tcW w:type="auto" w:w="17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Desempeño</w:t>
            </w:r>
          </w:p>
        </w:tc>
        <w:tc>
          <w:tcPr>
            <w:tcW w:type="auto" w:w="12"/>
            <w:shd w:fill="FFFFFF" w:val="clea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auto" w:w="8"/>
            <w:shd w:fill="E8EA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auto" w:w="16"/>
            <w:shd w:fill="E8EA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auto" w:w="47"/>
            <w:shd w:fill="E8EA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auto" w:w="17"/>
            <w:shd w:fill="E8EA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auto" w:w="12"/>
            <w:shd w:fill="E8EAF0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60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hd w:fill="1C2B3C" w:val="clear"/>
        <w:spacing w:after="100" w:before="200"/>
        <w:ind w:left="120" w:righ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6. NOTAS PEDAGÓGICAS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Intensidad VARIABLE: 60h total vs default 24h. Sesión = 360 min (6 horas) vs default 180 min (3 horas). Aumenta profundidad de cada sesión.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Discrepancia 0.75h documentada en PM-2.11: directas 48.75h (vs esperado 48h) + autónomas 11.25h (vs esperado 12h). Total = 60h exacto. Distribuida naturalmente sin ajuste mecánico. Resuelta en PM-2.11; PM-3.1 la absorbe.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Estructura tripartita SET-UP/WHILE/WRAP-UP respetada en TODAS las sesiones. Tiempos suman exactamente 360 min.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Nombre comunicativo para cada sesión: The Wake-Up Call (S1), Reading the Workshop (S2), Write It Right (S3), Tuning In &amp; Speaking Up (S4), The Workshop in Action (S5), Prove What You Know (S6), Final Mission Preparation (S7), The Full Circle (S8).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Teacher Talk — 3-4 frases por sesión en inglés, bilingüe donde es A1.1, usando vocabulario técnico real del taller.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Economía (Stock Cards, Word Wall, reuso de materiales): Word Wall reutilizado S2-S8. Stock Cards de S4 reutilizadas en S5 y S7. Gap Cards de S1 redistribuidas en S8. Checklist + Work Order templates reutilizados múltiples sesiones.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Progresión Bloom visible: S1 (Recordar/Comprender), S2-S3 (Comprender/Aplicar), S4-S5 (Aplicar/Analizar/Evaluar), S6 (Recordar/Comprender — síntesis), S7-S8 (Aplicar/Analizar/Evaluar — transferencia final).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6 Evidencias formales distribuidas: Evidencia 1 (Reading, S2), Evidencia 2 (Writing, S3), Evidencia 3 (Listening, S4), Evidencia 4 (Speaking, S4), Evidencia 5 (Language Functions, S5), Evidencia 6 (Cuestionario Consolidado, S6).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Plan B en sesiones críticas: S4 Listening (si audio falla: leer script instructor), S4 Speaking (fishbowl format si clase grande), S5 simulation (carousel si tiempo limitado), S8 Final Mission (reasignación equipo si ausencia).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Zero meta-talk: este Playbook Outline es OPERATIVO para instructor, listo para implementar. Sin explicaciones pedagógicas en cuerpo principal — esas viven en el master prompt PM-3.1.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Trabajo autónomo total = 11.25h distribuidas en 7 asignaciones (S1-S7). Cada una vinculada a sesión presencial + revisada en sesión siguiente. Referencias Workbook (PM-3.4) incluidas.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Cuestionario (PM-4.2) ubicado en S6 primera mitad, NO fragmentado. 25 ítems consolidados: 5 Reading + 5 Vocabulary + 5 Grammar + 5 Listening + 5 Language Functions = síntesis formal de RAP.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Final Mission (PM-3.5) en S7-S8: preparación (S7) + performance en vivo (S8) con supervisor role-play, feedback inmediato, reflexión circular de cierre.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Recursos Canva: 64 slides total (distribuidas por sesión). No incluidos aquí — generados paralelo en PM-3.3.</w:t>
      </w:r>
    </w:p>
    <w:p>
      <w:pPr>
        <w:spacing w:after="30" w:before="30"/>
        <w:ind w:left="360" w:right="120"/>
      </w:pPr>
      <w:r>
        <w:rPr>
          <w:rFonts w:ascii="Calibri" w:cs="Calibri" w:eastAsia="Calibri" w:hAnsi="Calibri"/>
          <w:sz w:val="20"/>
          <w:szCs w:val="20"/>
        </w:rPr>
        <w:t xml:space="preserve">· Discrepancia 0.75h RESOLUCIÓN ADOPTADA: distribuida naturalmente — ninguna sesión se siente acelerada. S6 primera mitad ligeramente comprimida, S6-8 transferencia ligeramente expandida. Total pedagógicamente coherente.</w:t>
      </w:r>
    </w:p>
    <w:p>
      <w:pPr>
        <w:spacing w:after="0" w:before="140"/>
      </w:pPr>
      <w:r>
        <w:t xml:space="preserve"/>
      </w:r>
    </w:p>
    <w:p>
      <w:pPr>
        <w:spacing w:after="60" w:before="60"/>
        <w:ind w:left="120" w:right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PM-3.1 v1.3  |  DIESEL-2026-04-15  |  Instructor only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SENA  ·  Mantenimiento Motores Diesel  ·  Guía 1.1  ·  v1.3  ·  Pág.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PM-3.1 Playbook Outline  |  The Workshop Specialist  |  DIESEL-2026-04-15  |  INSTRUCTOR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2026-04-18T07:09:01.225Z</dcterms:created>
  <dcterms:modified xsi:type="dcterms:W3CDTF">2026-04-18T07:09:01.225Z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