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39A900"/>
          <w:sz w:val="36"/>
          <w:szCs w:val="36"/>
        </w:rPr>
        <w:t xml:space="preserve">GFPI-F-135 V02</w:t>
      </w:r>
    </w:p>
    <w:p>
      <w:pPr>
        <w:spacing w:after="60"/>
        <w:jc w:val="center"/>
      </w:pPr>
      <w:r>
        <w:rPr>
          <w:rFonts w:ascii="Calibri" w:cs="Calibri" w:eastAsia="Calibri" w:hAnsi="Calibri"/>
          <w:b/>
          <w:bCs/>
          <w:color w:val="0B2E45"/>
          <w:sz w:val="28"/>
          <w:szCs w:val="28"/>
        </w:rPr>
        <w:t xml:space="preserve">GUÍA DE APRENDIZAJE DEL APRENDIZ</w:t>
      </w:r>
    </w:p>
    <w:p>
      <w:pPr>
        <w:spacing w:after="60"/>
        <w:jc w:val="center"/>
      </w:pPr>
      <w:r>
        <w:rPr>
          <w:rFonts w:ascii="Calibri" w:cs="Calibri" w:eastAsia="Calibri" w:hAnsi="Calibri"/>
          <w:i/>
          <w:iCs/>
          <w:color w:val="0B2E45"/>
          <w:sz w:val="22"/>
          <w:szCs w:val="22"/>
        </w:rPr>
        <w:t xml:space="preserve">English Learning Guide #1: The Visual Communicator (El Comunicador Visual)</w:t>
      </w:r>
    </w:p>
    <w:p>
      <w:pPr>
        <w:spacing w:after="240"/>
        <w:jc w:val="center"/>
      </w:pPr>
      <w:r>
        <w:rPr>
          <w:rFonts w:ascii="Calibri" w:cs="Calibri" w:eastAsia="Calibri" w:hAnsi="Calibri"/>
          <w:color w:val="666666"/>
          <w:sz w:val="16"/>
          <w:szCs w:val="16"/>
        </w:rPr>
        <w:t xml:space="preserve">Generado desde Playbook MGV-2026-04-20 · Tono: 2ª persona aprendiz · CEFR A1.1</w:t>
      </w:r>
    </w:p>
    <w:p>
      <w:pPr>
        <w:pBdr>
          <w:bottom w:val="single" w:color="39A900" w:sz="18" w:space="2"/>
        </w:pBdr>
        <w:spacing w:after="180" w:before="240"/>
      </w:pPr>
      <w:r>
        <w:rPr>
          <w:rFonts w:ascii="Calibri" w:cs="Calibri" w:eastAsia="Calibri" w:hAnsi="Calibri"/>
          <w:b/>
          <w:bCs/>
          <w:color w:val="0B2E45"/>
          <w:sz w:val="36"/>
          <w:szCs w:val="36"/>
        </w:rPr>
        <w:t xml:space="preserve">1. Identificación de la Guía de Aprendizaje</w:t>
      </w:r>
    </w:p>
    <w:p>
      <w:pPr>
        <w:spacing w:after="80"/>
        <w:jc w:val="left"/>
      </w:pPr>
      <w:r>
        <w:rPr>
          <w:rFonts w:ascii="Calibri" w:cs="Calibri" w:eastAsia="Calibri" w:hAnsi="Calibri"/>
          <w:b/>
          <w:bCs/>
          <w:i w:val="false"/>
          <w:iCs w:val="false"/>
          <w:color w:val="666666"/>
          <w:sz w:val="18"/>
          <w:szCs w:val="18"/>
        </w:rPr>
        <w:t xml:space="preserve">PROCESO DE GESTIÓN DE FORMACIÓN PROFESIONAL INTEGRAL — FORMATO GUÍA DE APRENDIZAJE — GFPI-F-135 V02</w:t>
      </w:r>
    </w:p>
    <w:p>
      <w:pPr>
        <w:spacing w:after="80" w:before="160"/>
      </w:pPr>
      <w:r>
        <w:rPr>
          <w:rFonts w:ascii="Calibri" w:cs="Calibri" w:eastAsia="Calibri" w:hAnsi="Calibri"/>
          <w:b/>
          <w:bCs/>
          <w:color w:val="39A900"/>
          <w:sz w:val="24"/>
          <w:szCs w:val="24"/>
        </w:rPr>
        <w:t xml:space="preserve">1.1 Datos del Programa</w:t>
      </w:r>
    </w:p>
    <w:p>
      <w:pPr>
        <w:spacing w:after="40"/>
      </w:pPr>
      <w:r>
        <w:rPr>
          <w:rFonts w:ascii="Calibri" w:cs="Calibri" w:eastAsia="Calibri" w:hAnsi="Calibri"/>
          <w:b/>
          <w:bCs/>
          <w:color w:val="0B2E45"/>
          <w:sz w:val="20"/>
          <w:szCs w:val="20"/>
        </w:rPr>
        <w:t xml:space="preserve">nombre: </w:t>
      </w:r>
      <w:r>
        <w:rPr>
          <w:rFonts w:ascii="Calibri" w:cs="Calibri" w:eastAsia="Calibri" w:hAnsi="Calibri"/>
          <w:sz w:val="20"/>
          <w:szCs w:val="20"/>
        </w:rPr>
        <w:t xml:space="preserve">Tecnólogo en Desarrollo de Medios Gráficos Visuales</w:t>
      </w:r>
    </w:p>
    <w:p>
      <w:pPr>
        <w:spacing w:after="40"/>
      </w:pPr>
      <w:r>
        <w:rPr>
          <w:rFonts w:ascii="Calibri" w:cs="Calibri" w:eastAsia="Calibri" w:hAnsi="Calibri"/>
          <w:b/>
          <w:bCs/>
          <w:color w:val="0B2E45"/>
          <w:sz w:val="20"/>
          <w:szCs w:val="20"/>
        </w:rPr>
        <w:t xml:space="preserve">codigo programa: </w:t>
      </w:r>
      <w:r>
        <w:rPr>
          <w:rFonts w:ascii="Calibri" w:cs="Calibri" w:eastAsia="Calibri" w:hAnsi="Calibri"/>
          <w:sz w:val="20"/>
          <w:szCs w:val="20"/>
        </w:rPr>
        <w:t xml:space="preserve">522309</w:t>
      </w:r>
    </w:p>
    <w:p>
      <w:pPr>
        <w:spacing w:after="40"/>
      </w:pPr>
      <w:r>
        <w:rPr>
          <w:rFonts w:ascii="Calibri" w:cs="Calibri" w:eastAsia="Calibri" w:hAnsi="Calibri"/>
          <w:b/>
          <w:bCs/>
          <w:color w:val="0B2E45"/>
          <w:sz w:val="20"/>
          <w:szCs w:val="20"/>
        </w:rPr>
        <w:t xml:space="preserve">tipo programa: </w:t>
      </w:r>
      <w:r>
        <w:rPr>
          <w:rFonts w:ascii="Calibri" w:cs="Calibri" w:eastAsia="Calibri" w:hAnsi="Calibri"/>
          <w:sz w:val="20"/>
          <w:szCs w:val="20"/>
        </w:rPr>
        <w:t xml:space="preserve">Tecnológico</w:t>
      </w:r>
    </w:p>
    <w:p>
      <w:pPr>
        <w:spacing w:after="40"/>
      </w:pPr>
      <w:r>
        <w:rPr>
          <w:rFonts w:ascii="Calibri" w:cs="Calibri" w:eastAsia="Calibri" w:hAnsi="Calibri"/>
          <w:b/>
          <w:bCs/>
          <w:color w:val="0B2E45"/>
          <w:sz w:val="20"/>
          <w:szCs w:val="20"/>
        </w:rPr>
        <w:t xml:space="preserve">total horas programa: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regional centro: </w:t>
      </w:r>
      <w:r>
        <w:rPr>
          <w:rFonts w:ascii="Calibri" w:cs="Calibri" w:eastAsia="Calibri" w:hAnsi="Calibri"/>
          <w:sz w:val="20"/>
          <w:szCs w:val="20"/>
        </w:rPr>
        <w:t xml:space="preserve">[A completar por instructor SENA Centro]</w:t>
      </w:r>
    </w:p>
    <w:p>
      <w:pPr>
        <w:spacing w:after="40"/>
      </w:pPr>
      <w:r>
        <w:rPr>
          <w:rFonts w:ascii="Calibri" w:cs="Calibri" w:eastAsia="Calibri" w:hAnsi="Calibri"/>
          <w:b/>
          <w:bCs/>
          <w:color w:val="0B2E45"/>
          <w:sz w:val="20"/>
          <w:szCs w:val="20"/>
        </w:rPr>
        <w:t xml:space="preserve">version curriculum: </w:t>
      </w:r>
      <w:r>
        <w:rPr>
          <w:rFonts w:ascii="Calibri" w:cs="Calibri" w:eastAsia="Calibri" w:hAnsi="Calibri"/>
          <w:sz w:val="20"/>
          <w:szCs w:val="20"/>
        </w:rPr>
        <w:t xml:space="preserve">Diseño curricular vigente SOFÍA Plus</w:t>
      </w:r>
    </w:p>
    <w:p>
      <w:pPr>
        <w:spacing w:after="80" w:before="160"/>
      </w:pPr>
      <w:r>
        <w:rPr>
          <w:rFonts w:ascii="Calibri" w:cs="Calibri" w:eastAsia="Calibri" w:hAnsi="Calibri"/>
          <w:b/>
          <w:bCs/>
          <w:color w:val="39A900"/>
          <w:sz w:val="24"/>
          <w:szCs w:val="24"/>
        </w:rPr>
        <w:t xml:space="preserve">1.2 Datos de la Guía</w:t>
      </w:r>
    </w:p>
    <w:p>
      <w:pPr>
        <w:spacing w:after="40"/>
      </w:pPr>
      <w:r>
        <w:rPr>
          <w:rFonts w:ascii="Calibri" w:cs="Calibri" w:eastAsia="Calibri" w:hAnsi="Calibri"/>
          <w:b/>
          <w:bCs/>
          <w:color w:val="0B2E45"/>
          <w:sz w:val="20"/>
          <w:szCs w:val="20"/>
        </w:rPr>
        <w:t xml:space="preserve">numero: </w:t>
      </w:r>
      <w:r>
        <w:rPr>
          <w:rFonts w:ascii="Calibri" w:cs="Calibri" w:eastAsia="Calibri" w:hAnsi="Calibri"/>
          <w:sz w:val="20"/>
          <w:szCs w:val="20"/>
        </w:rPr>
        <w:t xml:space="preserve">1</w:t>
      </w:r>
    </w:p>
    <w:p>
      <w:pPr>
        <w:spacing w:after="40"/>
      </w:pPr>
      <w:r>
        <w:rPr>
          <w:rFonts w:ascii="Calibri" w:cs="Calibri" w:eastAsia="Calibri" w:hAnsi="Calibri"/>
          <w:b/>
          <w:bCs/>
          <w:color w:val="0B2E45"/>
          <w:sz w:val="20"/>
          <w:szCs w:val="20"/>
        </w:rPr>
        <w:t xml:space="preserve">nombre ingles: </w:t>
      </w:r>
      <w:r>
        <w:rPr>
          <w:rFonts w:ascii="Calibri" w:cs="Calibri" w:eastAsia="Calibri" w:hAnsi="Calibri"/>
          <w:sz w:val="20"/>
          <w:szCs w:val="20"/>
        </w:rPr>
        <w:t xml:space="preserve">The Visual Communicator</w:t>
      </w:r>
    </w:p>
    <w:p>
      <w:pPr>
        <w:spacing w:after="40"/>
      </w:pPr>
      <w:r>
        <w:rPr>
          <w:rFonts w:ascii="Calibri" w:cs="Calibri" w:eastAsia="Calibri" w:hAnsi="Calibri"/>
          <w:b/>
          <w:bCs/>
          <w:color w:val="0B2E45"/>
          <w:sz w:val="20"/>
          <w:szCs w:val="20"/>
        </w:rPr>
        <w:t xml:space="preserve">nombre espanol: </w:t>
      </w:r>
      <w:r>
        <w:rPr>
          <w:rFonts w:ascii="Calibri" w:cs="Calibri" w:eastAsia="Calibri" w:hAnsi="Calibri"/>
          <w:sz w:val="20"/>
          <w:szCs w:val="20"/>
        </w:rPr>
        <w:t xml:space="preserve">El Comunicador Visual</w:t>
      </w:r>
    </w:p>
    <w:p>
      <w:pPr>
        <w:spacing w:after="40"/>
      </w:pPr>
      <w:r>
        <w:rPr>
          <w:rFonts w:ascii="Calibri" w:cs="Calibri" w:eastAsia="Calibri" w:hAnsi="Calibri"/>
          <w:b/>
          <w:bCs/>
          <w:color w:val="0B2E45"/>
          <w:sz w:val="20"/>
          <w:szCs w:val="20"/>
        </w:rPr>
        <w:t xml:space="preserve">macrotematica: </w:t>
      </w:r>
      <w:r>
        <w:rPr>
          <w:rFonts w:ascii="Calibri" w:cs="Calibri" w:eastAsia="Calibri" w:hAnsi="Calibri"/>
          <w:sz w:val="20"/>
          <w:szCs w:val="20"/>
        </w:rPr>
        <w:t xml:space="preserve">Fundamentos de diseño básico y comunicación visual</w:t>
      </w:r>
    </w:p>
    <w:p>
      <w:pPr>
        <w:spacing w:after="40"/>
      </w:pPr>
      <w:r>
        <w:rPr>
          <w:rFonts w:ascii="Calibri" w:cs="Calibri" w:eastAsia="Calibri" w:hAnsi="Calibri"/>
          <w:b/>
          <w:bCs/>
          <w:color w:val="0B2E45"/>
          <w:sz w:val="20"/>
          <w:szCs w:val="20"/>
        </w:rPr>
        <w:t xml:space="preserve">intensidad horas: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horas directas presenciales: </w:t>
      </w:r>
      <w:r>
        <w:rPr>
          <w:rFonts w:ascii="Calibri" w:cs="Calibri" w:eastAsia="Calibri" w:hAnsi="Calibri"/>
          <w:sz w:val="20"/>
          <w:szCs w:val="20"/>
        </w:rPr>
        <w:t xml:space="preserve">48</w:t>
      </w:r>
    </w:p>
    <w:p>
      <w:pPr>
        <w:spacing w:after="40"/>
      </w:pPr>
      <w:r>
        <w:rPr>
          <w:rFonts w:ascii="Calibri" w:cs="Calibri" w:eastAsia="Calibri" w:hAnsi="Calibri"/>
          <w:b/>
          <w:bCs/>
          <w:color w:val="0B2E45"/>
          <w:sz w:val="20"/>
          <w:szCs w:val="20"/>
        </w:rPr>
        <w:t xml:space="preserve">horas autonomas: </w:t>
      </w:r>
      <w:r>
        <w:rPr>
          <w:rFonts w:ascii="Calibri" w:cs="Calibri" w:eastAsia="Calibri" w:hAnsi="Calibri"/>
          <w:sz w:val="20"/>
          <w:szCs w:val="20"/>
        </w:rPr>
        <w:t xml:space="preserve">12</w:t>
      </w:r>
    </w:p>
    <w:p>
      <w:pPr>
        <w:spacing w:after="40"/>
      </w:pPr>
      <w:r>
        <w:rPr>
          <w:rFonts w:ascii="Calibri" w:cs="Calibri" w:eastAsia="Calibri" w:hAnsi="Calibri"/>
          <w:b/>
          <w:bCs/>
          <w:color w:val="0B2E45"/>
          <w:sz w:val="20"/>
          <w:szCs w:val="20"/>
        </w:rPr>
        <w:t xml:space="preserve">sesiones: </w:t>
      </w:r>
      <w:r>
        <w:rPr>
          <w:rFonts w:ascii="Calibri" w:cs="Calibri" w:eastAsia="Calibri" w:hAnsi="Calibri"/>
          <w:sz w:val="20"/>
          <w:szCs w:val="20"/>
        </w:rPr>
        <w:t xml:space="preserve">8</w:t>
      </w:r>
    </w:p>
    <w:p>
      <w:pPr>
        <w:spacing w:after="40"/>
      </w:pPr>
      <w:r>
        <w:rPr>
          <w:rFonts w:ascii="Calibri" w:cs="Calibri" w:eastAsia="Calibri" w:hAnsi="Calibri"/>
          <w:b/>
          <w:bCs/>
          <w:color w:val="0B2E45"/>
          <w:sz w:val="20"/>
          <w:szCs w:val="20"/>
        </w:rPr>
        <w:t xml:space="preserve">duracion por sesion min: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nivel 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orden pedagogico en programa: </w:t>
      </w:r>
      <w:r>
        <w:rPr>
          <w:rFonts w:ascii="Calibri" w:cs="Calibri" w:eastAsia="Calibri" w:hAnsi="Calibri"/>
          <w:sz w:val="20"/>
          <w:szCs w:val="20"/>
        </w:rPr>
        <w:t xml:space="preserve">Guía 1 de 6</w:t>
      </w:r>
    </w:p>
    <w:p>
      <w:pPr>
        <w:spacing w:after="80" w:before="160"/>
      </w:pPr>
      <w:r>
        <w:rPr>
          <w:rFonts w:ascii="Calibri" w:cs="Calibri" w:eastAsia="Calibri" w:hAnsi="Calibri"/>
          <w:b/>
          <w:bCs/>
          <w:color w:val="39A900"/>
          <w:sz w:val="24"/>
          <w:szCs w:val="24"/>
        </w:rPr>
        <w:t xml:space="preserve">1.3 Competencia y RAP</w:t>
      </w:r>
    </w:p>
    <w:p>
      <w:pPr>
        <w:spacing w:after="40"/>
      </w:pPr>
      <w:r>
        <w:rPr>
          <w:rFonts w:ascii="Calibri" w:cs="Calibri" w:eastAsia="Calibri" w:hAnsi="Calibri"/>
          <w:b/>
          <w:bCs/>
          <w:color w:val="0B2E45"/>
          <w:sz w:val="20"/>
          <w:szCs w:val="20"/>
        </w:rPr>
        <w:t xml:space="preserve">competencia codigo: </w:t>
      </w:r>
      <w:r>
        <w:rPr>
          <w:rFonts w:ascii="Calibri" w:cs="Calibri" w:eastAsia="Calibri" w:hAnsi="Calibri"/>
          <w:sz w:val="20"/>
          <w:szCs w:val="20"/>
        </w:rPr>
        <w:t xml:space="preserve">240202501</w:t>
      </w:r>
    </w:p>
    <w:p>
      <w:pPr>
        <w:spacing w:after="40"/>
      </w:pPr>
      <w:r>
        <w:rPr>
          <w:rFonts w:ascii="Calibri" w:cs="Calibri" w:eastAsia="Calibri" w:hAnsi="Calibri"/>
          <w:b/>
          <w:bCs/>
          <w:color w:val="0B2E45"/>
          <w:sz w:val="20"/>
          <w:szCs w:val="20"/>
        </w:rPr>
        <w:t xml:space="preserve">competencia nombre: </w:t>
      </w:r>
      <w:r>
        <w:rPr>
          <w:rFonts w:ascii="Calibri" w:cs="Calibri" w:eastAsia="Calibri" w:hAnsi="Calibri"/>
          <w:sz w:val="20"/>
          <w:szCs w:val="20"/>
        </w:rPr>
        <w:t xml:space="preserve">Interactuar en lengua inglesa de forma oral y escrita dentro de contextos sociales y laborales según los criterios establecidos por el Marco Común Europeo de Referencia para las Lenguas (MCER)</w:t>
      </w:r>
    </w:p>
    <w:p>
      <w:pPr>
        <w:spacing w:after="40"/>
      </w:pPr>
      <w:r>
        <w:rPr>
          <w:rFonts w:ascii="Calibri" w:cs="Calibri" w:eastAsia="Calibri" w:hAnsi="Calibri"/>
          <w:b/>
          <w:bCs/>
          <w:color w:val="0B2E45"/>
          <w:sz w:val="20"/>
          <w:szCs w:val="20"/>
        </w:rPr>
        <w:t xml:space="preserve">rap codigo: </w:t>
      </w:r>
      <w:r>
        <w:rPr>
          <w:rFonts w:ascii="Calibri" w:cs="Calibri" w:eastAsia="Calibri" w:hAnsi="Calibri"/>
          <w:sz w:val="20"/>
          <w:szCs w:val="20"/>
        </w:rPr>
        <w:t xml:space="preserve">240202501-01</w:t>
      </w:r>
    </w:p>
    <w:p>
      <w:pPr>
        <w:spacing w:after="40"/>
      </w:pPr>
      <w:r>
        <w:rPr>
          <w:rFonts w:ascii="Calibri" w:cs="Calibri" w:eastAsia="Calibri" w:hAnsi="Calibri"/>
          <w:b/>
          <w:bCs/>
          <w:color w:val="0B2E45"/>
          <w:sz w:val="20"/>
          <w:szCs w:val="20"/>
        </w:rPr>
        <w:t xml:space="preserve">rap descripcion: </w:t>
      </w:r>
      <w:r>
        <w:rPr>
          <w:rFonts w:ascii="Calibri" w:cs="Calibri" w:eastAsia="Calibri" w:hAnsi="Calibri"/>
          <w:sz w:val="20"/>
          <w:szCs w:val="20"/>
        </w:rPr>
        <w:t xml:space="preserve">Comprender información sobre situaciones cotidianas y laborales actuales y futuras a través de interacciones sociales de forma oral y escrita.</w:t>
      </w:r>
    </w:p>
    <w:p>
      <w:pPr>
        <w:spacing w:after="40"/>
      </w:pPr>
      <w:r>
        <w:rPr>
          <w:rFonts w:ascii="Calibri" w:cs="Calibri" w:eastAsia="Calibri" w:hAnsi="Calibri"/>
          <w:b/>
          <w:bCs/>
          <w:color w:val="0B2E45"/>
          <w:sz w:val="20"/>
          <w:szCs w:val="20"/>
        </w:rPr>
        <w:t xml:space="preserve">Línea tecnológica: </w:t>
      </w:r>
      <w:r>
        <w:rPr>
          <w:rFonts w:ascii="Calibri" w:cs="Calibri" w:eastAsia="Calibri" w:hAnsi="Calibri"/>
          <w:sz w:val="20"/>
          <w:szCs w:val="20"/>
        </w:rPr>
        <w:t xml:space="preserve">TIC + Diseño Gráfico</w:t>
      </w:r>
    </w:p>
    <w:p>
      <w:pPr>
        <w:spacing w:after="40"/>
      </w:pPr>
      <w:r>
        <w:rPr>
          <w:rFonts w:ascii="Calibri" w:cs="Calibri" w:eastAsia="Calibri" w:hAnsi="Calibri"/>
          <w:b/>
          <w:bCs/>
          <w:color w:val="0B2E45"/>
          <w:sz w:val="20"/>
          <w:szCs w:val="20"/>
        </w:rPr>
        <w:t xml:space="preserve">Red tecnológica: </w:t>
      </w:r>
      <w:r>
        <w:rPr>
          <w:rFonts w:ascii="Calibri" w:cs="Calibri" w:eastAsia="Calibri" w:hAnsi="Calibri"/>
          <w:sz w:val="20"/>
          <w:szCs w:val="20"/>
        </w:rPr>
        <w:t xml:space="preserve">Industrias Creativas</w:t>
      </w:r>
    </w:p>
    <w:p>
      <w:pPr>
        <w:spacing w:after="40"/>
      </w:pPr>
      <w:r>
        <w:rPr>
          <w:rFonts w:ascii="Calibri" w:cs="Calibri" w:eastAsia="Calibri" w:hAnsi="Calibri"/>
          <w:b/>
          <w:bCs/>
          <w:color w:val="0B2E45"/>
          <w:sz w:val="20"/>
          <w:szCs w:val="20"/>
        </w:rPr>
        <w:t xml:space="preserve">Modalidad: </w:t>
      </w:r>
      <w:r>
        <w:rPr>
          <w:rFonts w:ascii="Calibri" w:cs="Calibri" w:eastAsia="Calibri" w:hAnsi="Calibri"/>
          <w:sz w:val="20"/>
          <w:szCs w:val="20"/>
        </w:rPr>
        <w:t xml:space="preserve">Presencial con apoyo virtual</w:t>
      </w:r>
    </w:p>
    <w:p>
      <w:pPr>
        <w:pBdr>
          <w:bottom w:val="single" w:color="39A900" w:sz="18" w:space="2"/>
        </w:pBdr>
        <w:spacing w:after="180" w:before="240"/>
      </w:pPr>
      <w:r>
        <w:rPr>
          <w:rFonts w:ascii="Calibri" w:cs="Calibri" w:eastAsia="Calibri" w:hAnsi="Calibri"/>
          <w:b/>
          <w:bCs/>
          <w:color w:val="0B2E45"/>
          <w:sz w:val="36"/>
          <w:szCs w:val="36"/>
        </w:rPr>
        <w:t xml:space="preserve">2. Presentation — Welcome to Pixel &amp; Ink Studio</w:t>
      </w:r>
    </w:p>
    <w:p>
      <w:pPr>
        <w:spacing w:after="80" w:before="160"/>
      </w:pPr>
      <w:r>
        <w:rPr>
          <w:rFonts w:ascii="Calibri" w:cs="Calibri" w:eastAsia="Calibri" w:hAnsi="Calibri"/>
          <w:b/>
          <w:bCs/>
          <w:color w:val="39A900"/>
          <w:sz w:val="24"/>
          <w:szCs w:val="24"/>
        </w:rPr>
        <w:t xml:space="preserve">What you will learn</w:t>
      </w:r>
    </w:p>
    <w:p>
      <w:pPr>
        <w:spacing w:after="80"/>
        <w:jc w:val="left"/>
      </w:pPr>
      <w:r>
        <w:rPr>
          <w:rFonts w:ascii="Calibri" w:cs="Calibri" w:eastAsia="Calibri" w:hAnsi="Calibri"/>
          <w:b w:val="false"/>
          <w:bCs w:val="false"/>
          <w:i w:val="false"/>
          <w:iCs w:val="false"/>
          <w:sz w:val="20"/>
          <w:szCs w:val="20"/>
        </w:rPr>
        <w:t xml:space="preserve">In this guide, you will learn how to SEE and NAME the visual world the way a designer does. That is the quiet superpower of our trade: where most people see "a logo," a designer sees a typeface, a color family, a grid, a composition choice — and can explain each one out loud.
Over eight sessions, you will build a professional vocabulary of 20 essential English words across five areas of design — Typography, Color, Shape &amp; Composition, Tools &amp; Software, and Products &amp; Actions. You will also learn how to introduce yourself as a Junior Designer and describe what you see in basic but professional English (CEFR A1.1).
It is not about speaking perfectly. It is about speaking confidently, with the right word at the right moment — the way a studio expects you to.</w:t>
      </w:r>
    </w:p>
    <w:p>
      <w:pPr>
        <w:spacing w:after="60"/>
      </w:pPr>
      <w:r>
        <w:rPr>
          <w:rFonts w:ascii="Calibri" w:cs="Calibri" w:eastAsia="Calibri" w:hAnsi="Calibri"/>
          <w:i/>
          <w:iCs/>
          <w:color w:val="666666"/>
          <w:sz w:val="18"/>
          <w:szCs w:val="18"/>
        </w:rPr>
        <w:t xml:space="preserve">(En esta guía aprenderás a MIRAR y NOMBRAR el mundo visual como lo hace un diseñador. Ese es el superpoder silencioso de nuestro oficio: donde la mayoría ve "un logo," un diseñador ve una tipografía, una familia de color, una retícula, una elección de composición — y puede explicar cada una en voz alta.
A lo largo de ocho sesiones construirás un vocabulario profesional de 20 palabras esenciales en inglés, distribuidas en cinco áreas del diseño — Tipografía, Color, Forma y Composición, Herramientas y Software, y Productos y Acciones. También aprenderás a presentarte como Junior Designer y a describir lo que ves en inglés básico pero profesional, nivel CEFR A1.1.
No se trata de hablar con perfección. Se trata de hablar con seguridad, con la palabra correcta en el momento justo — tal como un estudio espera de ti.)</w:t>
      </w:r>
    </w:p>
    <w:p>
      <w:pPr>
        <w:spacing w:after="80" w:before="160"/>
      </w:pPr>
      <w:r>
        <w:rPr>
          <w:rFonts w:ascii="Calibri" w:cs="Calibri" w:eastAsia="Calibri" w:hAnsi="Calibri"/>
          <w:b/>
          <w:bCs/>
          <w:color w:val="39A900"/>
          <w:sz w:val="24"/>
          <w:szCs w:val="24"/>
        </w:rPr>
        <w:t xml:space="preserve">What it will help you do</w:t>
      </w:r>
    </w:p>
    <w:p>
      <w:pPr>
        <w:pStyle w:val="ListParagraph"/>
        <w:numPr>
          <w:ilvl w:val="0"/>
          <w:numId w:val="1"/>
        </w:numPr>
        <w:spacing w:after="40"/>
      </w:pPr>
      <w:r>
        <w:rPr>
          <w:rFonts w:ascii="Calibri" w:cs="Calibri" w:eastAsia="Calibri" w:hAnsi="Calibri"/>
          <w:sz w:val="20"/>
          <w:szCs w:val="20"/>
        </w:rPr>
        <w:t xml:space="preserve">Reading — When you open Photoshop, Illustrator or Procreate for the first time and see menus full of English commands — "Layer," "Stroke," "Opacity," "Export" — you will not freeze. You will recognize them like old friends and keep working. (Cuando abras Photoshop, Illustrator o Procreate por primera vez y veas menús llenos de comandos en inglés, no te vas a congelar — los reconocerás y seguirás trabajando.)</w:t>
      </w:r>
    </w:p>
    <w:p>
      <w:pPr>
        <w:pStyle w:val="ListParagraph"/>
        <w:numPr>
          <w:ilvl w:val="0"/>
          <w:numId w:val="1"/>
        </w:numPr>
        <w:spacing w:after="40"/>
      </w:pPr>
      <w:r>
        <w:rPr>
          <w:rFonts w:ascii="Calibri" w:cs="Calibri" w:eastAsia="Calibri" w:hAnsi="Calibri"/>
          <w:sz w:val="20"/>
          <w:szCs w:val="20"/>
        </w:rPr>
        <w:t xml:space="preserve">Listening — When your Art Director leans over your shoulder and says "Can you make this warmer?" or "Let's try a sans-serif here," you will know exactly what she means — and, more importantly, why. (Cuando tu director de arte se incline sobre tu hombro y diga frases como esas, sabrás exactamente qué quiere decir y por qué.)</w:t>
      </w:r>
    </w:p>
    <w:p>
      <w:pPr>
        <w:pStyle w:val="ListParagraph"/>
        <w:numPr>
          <w:ilvl w:val="0"/>
          <w:numId w:val="1"/>
        </w:numPr>
        <w:spacing w:after="40"/>
      </w:pPr>
      <w:r>
        <w:rPr>
          <w:rFonts w:ascii="Calibri" w:cs="Calibri" w:eastAsia="Calibri" w:hAnsi="Calibri"/>
          <w:sz w:val="20"/>
          <w:szCs w:val="20"/>
        </w:rPr>
        <w:t xml:space="preserve">Writing — When you upload your first mood board to your portfolio, each reference will carry a short English label that reads like a designer wrote it: precise, technical, confident. (Cuando subas tu primer mood board al portafolio, cada referencia llevará una etiqueta corta en inglés que se lee como si la hubiera escrito un diseñador.)</w:t>
      </w:r>
    </w:p>
    <w:p>
      <w:pPr>
        <w:pStyle w:val="ListParagraph"/>
        <w:numPr>
          <w:ilvl w:val="0"/>
          <w:numId w:val="1"/>
        </w:numPr>
        <w:spacing w:after="40"/>
      </w:pPr>
      <w:r>
        <w:rPr>
          <w:rFonts w:ascii="Calibri" w:cs="Calibri" w:eastAsia="Calibri" w:hAnsi="Calibri"/>
          <w:sz w:val="20"/>
          <w:szCs w:val="20"/>
        </w:rPr>
        <w:t xml:space="preserve">Speaking — When a client or interviewer asks "Tell me a bit about yourself," you will have 90 seconds of English ready — your name, your studio, what you do, your best recent piece. You will not improvise; you will deliver. (Cuando un cliente o entrevistador te pregunte por ti, tendrás 90 segundos de inglés listos — no improvisarás, entregarás.)</w:t>
      </w:r>
    </w:p>
    <w:p>
      <w:pPr>
        <w:pStyle w:val="ListParagraph"/>
        <w:numPr>
          <w:ilvl w:val="0"/>
          <w:numId w:val="1"/>
        </w:numPr>
        <w:spacing w:after="40"/>
      </w:pPr>
      <w:r>
        <w:rPr>
          <w:rFonts w:ascii="Calibri" w:cs="Calibri" w:eastAsia="Calibri" w:hAnsi="Calibri"/>
          <w:sz w:val="20"/>
          <w:szCs w:val="20"/>
        </w:rPr>
        <w:t xml:space="preserve">Workplace — And the day your first client is an international brand — Pantone samples, English-only briefs, Zoom calls in a second language — you will not panic. You will show up. That is, in the end, why this matters. (Y el día que tu primer cliente sea una marca internacional, no vas a entrar en pánico — vas a presentarte. Al final, por eso importa todo esto.)</w:t>
      </w:r>
    </w:p>
    <w:p>
      <w:pPr>
        <w:spacing w:after="80" w:before="160"/>
      </w:pPr>
      <w:r>
        <w:rPr>
          <w:rFonts w:ascii="Calibri" w:cs="Calibri" w:eastAsia="Calibri" w:hAnsi="Calibri"/>
          <w:b/>
          <w:bCs/>
          <w:color w:val="39A900"/>
          <w:sz w:val="24"/>
          <w:szCs w:val="24"/>
        </w:rPr>
        <w:t xml:space="preserve">Your narrative universe</w:t>
      </w:r>
    </w:p>
    <w:p>
      <w:pPr>
        <w:spacing w:after="40"/>
      </w:pPr>
      <w:r>
        <w:rPr>
          <w:rFonts w:ascii="Calibri" w:cs="Calibri" w:eastAsia="Calibri" w:hAnsi="Calibri"/>
          <w:b/>
          <w:bCs/>
          <w:color w:val="0B2E45"/>
          <w:sz w:val="20"/>
          <w:szCs w:val="20"/>
        </w:rPr>
        <w:t xml:space="preserve">Your studio: </w:t>
      </w:r>
      <w:r>
        <w:rPr>
          <w:rFonts w:ascii="Calibri" w:cs="Calibri" w:eastAsia="Calibri" w:hAnsi="Calibri"/>
          <w:sz w:val="20"/>
          <w:szCs w:val="20"/>
        </w:rPr>
        <w:t xml:space="preserve">Pixel &amp; Ink Studio — a small design boutique in Bogotá. Twelve designers. Branding, identity and social media for Colombian SMEs. Nothing luxurious. But every project is someone's first real logo, first real business card, first real Instagram grid. (Un pequeño estudio de diseño en Bogotá, 12 diseñadores, branding e identidad para PyMEs colombianas.)</w:t>
      </w:r>
    </w:p>
    <w:p>
      <w:pPr>
        <w:spacing w:after="40"/>
      </w:pPr>
      <w:r>
        <w:rPr>
          <w:rFonts w:ascii="Calibri" w:cs="Calibri" w:eastAsia="Calibri" w:hAnsi="Calibri"/>
          <w:b/>
          <w:bCs/>
          <w:color w:val="0B2E45"/>
          <w:sz w:val="20"/>
          <w:szCs w:val="20"/>
        </w:rPr>
        <w:t xml:space="preserve">Your role: </w:t>
      </w:r>
      <w:r>
        <w:rPr>
          <w:rFonts w:ascii="Calibri" w:cs="Calibri" w:eastAsia="Calibri" w:hAnsi="Calibri"/>
          <w:sz w:val="20"/>
          <w:szCs w:val="20"/>
        </w:rPr>
        <w:t xml:space="preserve">You are Andrés (or Andrea). Junior Designer. Today is your first day. You have a freshly-minted SENA portfolio, a small notebook where you have already started writing down new English words, and — although no one needs to know this yet — a slightly shaky hand as you sit down. That is completely normal. (Eres Andrés o Andrea, Junior Designer. Hoy es tu primer día. Tienes un portafolio SENA recién armado, una libreta donde ya estás escribiendo palabras nuevas en inglés, y — aunque nadie tiene que saberlo todavía — la mano un poco temblorosa al sentarte. Es completamente normal.)</w:t>
      </w:r>
    </w:p>
    <w:p>
      <w:pPr>
        <w:spacing w:after="60" w:before="120"/>
      </w:pPr>
      <w:r>
        <w:rPr>
          <w:rFonts w:ascii="Calibri" w:cs="Calibri" w:eastAsia="Calibri" w:hAnsi="Calibri"/>
          <w:b/>
          <w:bCs/>
          <w:color w:val="0B2E45"/>
          <w:sz w:val="22"/>
          <w:szCs w:val="22"/>
        </w:rPr>
        <w:t xml:space="preserve">Your team</w:t>
      </w:r>
    </w:p>
    <w:p>
      <w:pPr>
        <w:pStyle w:val="ListParagraph"/>
        <w:numPr>
          <w:ilvl w:val="0"/>
          <w:numId w:val="1"/>
        </w:numPr>
        <w:spacing w:after="40"/>
      </w:pPr>
      <w:r>
        <w:rPr>
          <w:rFonts w:ascii="Calibri" w:cs="Calibri" w:eastAsia="Calibri" w:hAnsi="Calibri"/>
          <w:sz w:val="20"/>
          <w:szCs w:val="20"/>
        </w:rPr>
        <w:t xml:space="preserve">👩‍🎨 Sophia — Art Director assigned to our most important client, La Esquina Bakery. She is fast, bilingual and demanding; she will push you. She is also kind, when she has time. You will work with her most. (Directora de arte del cliente más importante, La Esquina Bakery. Rápida, bilingüe y exigente. Trabajarás con ella casi todo el tiempo.)</w:t>
      </w:r>
    </w:p>
    <w:p>
      <w:pPr>
        <w:pStyle w:val="ListParagraph"/>
        <w:numPr>
          <w:ilvl w:val="0"/>
          <w:numId w:val="1"/>
        </w:numPr>
        <w:spacing w:after="40"/>
      </w:pPr>
      <w:r>
        <w:rPr>
          <w:rFonts w:ascii="Calibri" w:cs="Calibri" w:eastAsia="Calibri" w:hAnsi="Calibri"/>
          <w:sz w:val="20"/>
          <w:szCs w:val="20"/>
        </w:rPr>
        <w:t xml:space="preserve">👩‍💼 Laura — Creative Director of the studio and your direct mentor. The one who hired you. The one who believes in you. You will learn more from her silences than from her instructions. (Directora creativa del estudio y tu mentora directa. Aprenderás más de sus silencios que de sus instrucciones.)</w:t>
      </w:r>
    </w:p>
    <w:p>
      <w:pPr>
        <w:pStyle w:val="ListParagraph"/>
        <w:numPr>
          <w:ilvl w:val="0"/>
          <w:numId w:val="1"/>
        </w:numPr>
        <w:spacing w:after="40"/>
      </w:pPr>
      <w:r>
        <w:rPr>
          <w:rFonts w:ascii="Calibri" w:cs="Calibri" w:eastAsia="Calibri" w:hAnsi="Calibri"/>
          <w:sz w:val="20"/>
          <w:szCs w:val="20"/>
        </w:rPr>
        <w:t xml:space="preserve">👨‍🏭 Diego — Print Producer. Twenty-two years in the trade. He knows paper weights, ink coverage and every print shop in Chapinero. When Diego says "this won't work," it will not work. Listen to him. (Productor de impresión, 22 años de oficio. Cuando dice que algo no va a funcionar, no va a funcionar. Escúchalo.)</w:t>
      </w:r>
    </w:p>
    <w:p>
      <w:pPr>
        <w:pStyle w:val="ListParagraph"/>
        <w:numPr>
          <w:ilvl w:val="0"/>
          <w:numId w:val="1"/>
        </w:numPr>
        <w:spacing w:after="40"/>
      </w:pPr>
      <w:r>
        <w:rPr>
          <w:rFonts w:ascii="Calibri" w:cs="Calibri" w:eastAsia="Calibri" w:hAnsi="Calibri"/>
          <w:sz w:val="20"/>
          <w:szCs w:val="20"/>
        </w:rPr>
        <w:t xml:space="preserve">👨‍🍞 Don Pedro — Owner of La Esquina Bakery, the client you will serve. He wants a rebrand that feels like fresh bread — warm, handmade, real. He does not speak a word of English. But somehow, with Sophia's guidance and your hands, you will design for him anyway. (Dueño de La Esquina Bakery, el cliente que servirás. Quiere un rebrand que se sienta como pan recién horneado. No habla inglés — pero entre Sophia y tú, le vas a diseñar igual.)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PROMESA PEDAGÓGICA</w:t>
            </w:r>
          </w:p>
          <w:p>
            <w:pPr>
              <w:spacing w:after="0"/>
            </w:pPr>
            <w:r>
              <w:rPr>
                <w:rFonts w:ascii="Calibri" w:cs="Calibri" w:eastAsia="Calibri" w:hAnsi="Calibri"/>
                <w:i/>
                <w:iCs/>
                <w:color w:val="0B2E45"/>
                <w:sz w:val="18"/>
                <w:szCs w:val="18"/>
              </w:rPr>
              <w:t xml:space="preserve">Here is what we promise — and what we will hold you to.
Eight sessions from now, you will walk back into Pixel &amp; Ink Studio and you will not be the same person who opened this guide. You will introduce yourself in English without hesitating. You will look at a mood board and name six references using the vocabulary of real designers. You will stand two steps away from Sophia — mood board in your hand, voice steady — and you will speak for two minutes, in English, about colors, fonts, compositions, and your recommendation. Sophia will ask one question. You will answer it.
And then, walking home that evening, you will know something that nobody can take away from you: I am a designer — and I can work in this language too. (En ocho sesiones volverás a Pixel &amp; Ink Studio y no serás la misma persona que abrió esta guía. Sabrás presentarte, nombrar seis referencias en un mood board, y sostener una presentación de dos minutos frente a Sophia — en inglés. Y esa noche, de regreso a casa, sabrás algo que nadie puede quitarte: soy diseñador, y también puedo trabajar en este idioma.)</w:t>
            </w:r>
          </w:p>
        </w:tc>
      </w:tr>
    </w:tbl>
    <w:p>
      <w:pPr>
        <w:pBdr>
          <w:bottom w:val="single" w:color="39A900" w:sz="18" w:space="2"/>
        </w:pBdr>
        <w:spacing w:after="180" w:before="240"/>
      </w:pPr>
      <w:r>
        <w:rPr>
          <w:rFonts w:ascii="Calibri" w:cs="Calibri" w:eastAsia="Calibri" w:hAnsi="Calibri"/>
          <w:b/>
          <w:bCs/>
          <w:color w:val="0B2E45"/>
          <w:sz w:val="36"/>
          <w:szCs w:val="36"/>
        </w:rPr>
        <w:t xml:space="preserve">3. Learning Activities</w:t>
      </w:r>
    </w:p>
    <w:p>
      <w:pPr>
        <w:spacing w:after="120" w:before="200"/>
      </w:pPr>
      <w:r>
        <w:rPr>
          <w:rFonts w:ascii="Calibri" w:cs="Calibri" w:eastAsia="Calibri" w:hAnsi="Calibri"/>
          <w:b/>
          <w:bCs/>
          <w:color w:val="0B2E45"/>
          <w:sz w:val="28"/>
          <w:szCs w:val="28"/>
        </w:rPr>
        <w:t xml:space="preserve">3.1. Reflection Activities (Session 1) — What do you already know?</w:t>
      </w:r>
    </w:p>
    <w:p>
      <w:pPr>
        <w:spacing w:after="60"/>
      </w:pPr>
      <w:r>
        <w:rPr>
          <w:rFonts w:ascii="Calibri" w:cs="Calibri" w:eastAsia="Calibri" w:hAnsi="Calibri"/>
          <w:i/>
          <w:iCs/>
          <w:color w:val="666666"/>
          <w:sz w:val="18"/>
          <w:szCs w:val="18"/>
        </w:rPr>
        <w:t xml:space="preserve">Fuente: PM-3.2 S1 — set_up + while_a + while_b · Duración total: 90 min</w:t>
      </w:r>
    </w:p>
    <w:p>
      <w:pPr>
        <w:spacing w:after="60" w:before="120"/>
      </w:pPr>
      <w:r>
        <w:rPr>
          <w:rFonts w:ascii="Calibri" w:cs="Calibri" w:eastAsia="Calibri" w:hAnsi="Calibri"/>
          <w:b/>
          <w:bCs/>
          <w:color w:val="0B2E45"/>
          <w:sz w:val="22"/>
          <w:szCs w:val="22"/>
        </w:rPr>
        <w:t xml:space="preserve">A3.1.1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30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dúo</w:t>
      </w:r>
    </w:p>
    <w:p>
      <w:pPr>
        <w:spacing w:after="40"/>
      </w:pPr>
      <w:r>
        <w:rPr>
          <w:rFonts w:ascii="Calibri" w:cs="Calibri" w:eastAsia="Calibri" w:hAnsi="Calibri"/>
          <w:b/>
          <w:bCs/>
          <w:color w:val="0B2E45"/>
          <w:sz w:val="20"/>
          <w:szCs w:val="20"/>
        </w:rPr>
        <w:t xml:space="preserve">Materiales: </w:t>
      </w:r>
      <w:r>
        <w:rPr>
          <w:rFonts w:ascii="Calibri" w:cs="Calibri" w:eastAsia="Calibri" w:hAnsi="Calibri"/>
          <w:sz w:val="20"/>
          <w:szCs w:val="20"/>
        </w:rPr>
        <w:t xml:space="preserve">6 referencias impresas A4 (colocadas en la pared) · Post-it amarillos (1 por aprendiz) · Marcadores</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bilingüe en U o mesas de 4. Proyector + tablero + English Zone señalizada. Word Wall vacío activado.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Tareas (ABT)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Image walk / galería visual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6 referencias impresas A4 (colocadas en la pared), Post-it amarillos (1 por aprendiz),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0.5 horas</w:t>
      </w:r>
    </w:p>
    <w:p>
      <w:pPr>
        <w:spacing w:after="60" w:before="120"/>
      </w:pPr>
      <w:r>
        <w:rPr>
          <w:rFonts w:ascii="Calibri" w:cs="Calibri" w:eastAsia="Calibri" w:hAnsi="Calibri"/>
          <w:b/>
          <w:bCs/>
          <w:color w:val="0B2E45"/>
          <w:sz w:val="22"/>
          <w:szCs w:val="22"/>
        </w:rPr>
        <w:t xml:space="preserve">A3.1.2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Materiales: </w:t>
      </w:r>
      <w:r>
        <w:rPr>
          <w:rFonts w:ascii="Calibri" w:cs="Calibri" w:eastAsia="Calibri" w:hAnsi="Calibri"/>
          <w:sz w:val="20"/>
          <w:szCs w:val="20"/>
        </w:rPr>
        <w:t xml:space="preserve">Hoja diagnóstica 20 términos</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bilingüe en U o mesas de 4. Proyector + tablero + English Zone señalizada. Word Wall vacío activado.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diagnóstica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Cuestionario de pre-diagnóstico escrito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Hoja diagnóstica 20 términos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0.42 horas</w:t>
      </w:r>
    </w:p>
    <w:p>
      <w:pPr>
        <w:spacing w:after="120" w:before="200"/>
      </w:pPr>
      <w:r>
        <w:rPr>
          <w:rFonts w:ascii="Calibri" w:cs="Calibri" w:eastAsia="Calibri" w:hAnsi="Calibri"/>
          <w:b/>
          <w:bCs/>
          <w:color w:val="0B2E45"/>
          <w:sz w:val="28"/>
          <w:szCs w:val="28"/>
        </w:rPr>
        <w:t xml:space="preserve">3.2. Contextualization Activities (Session 1) — The Pixel &amp; Ink Studio Tour</w:t>
      </w:r>
    </w:p>
    <w:p>
      <w:pPr>
        <w:spacing w:after="60"/>
      </w:pPr>
      <w:r>
        <w:rPr>
          <w:rFonts w:ascii="Calibri" w:cs="Calibri" w:eastAsia="Calibri" w:hAnsi="Calibri"/>
          <w:i/>
          <w:iCs/>
          <w:color w:val="666666"/>
          <w:sz w:val="18"/>
          <w:szCs w:val="18"/>
        </w:rPr>
        <w:t xml:space="preserve">Fuente: PM-3.2 S1 — while_c + while_d + wrap_up · Duración total: 145 min</w:t>
      </w:r>
    </w:p>
    <w:p>
      <w:pPr>
        <w:spacing w:after="60" w:before="120"/>
      </w:pPr>
      <w:r>
        <w:rPr>
          <w:rFonts w:ascii="Calibri" w:cs="Calibri" w:eastAsia="Calibri" w:hAnsi="Calibri"/>
          <w:b/>
          <w:bCs/>
          <w:color w:val="0B2E45"/>
          <w:sz w:val="22"/>
          <w:szCs w:val="22"/>
        </w:rPr>
        <w:t xml:space="preserve">A3.2.1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45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dúo + plenaria</w:t>
      </w:r>
    </w:p>
    <w:p>
      <w:pPr>
        <w:spacing w:after="40"/>
      </w:pPr>
      <w:r>
        <w:rPr>
          <w:rFonts w:ascii="Calibri" w:cs="Calibri" w:eastAsia="Calibri" w:hAnsi="Calibri"/>
          <w:b/>
          <w:bCs/>
          <w:color w:val="0B2E45"/>
          <w:sz w:val="20"/>
          <w:szCs w:val="20"/>
        </w:rPr>
        <w:t xml:space="preserve">Materiales: </w:t>
      </w:r>
      <w:r>
        <w:rPr>
          <w:rFonts w:ascii="Calibri" w:cs="Calibri" w:eastAsia="Calibri" w:hAnsi="Calibri"/>
          <w:sz w:val="20"/>
          <w:szCs w:val="20"/>
        </w:rPr>
        <w:t xml:space="preserve">Studio Welcome Card A4 (1 por aprendiz)</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bilingüe en U o mesas de 4. Proyector + tablero + English Zone señalizada. Word Wall vacío activado.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 - Simulación profesional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Tour guiado narrativo (Studio Tour)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Studio Welcome Card A4 (1 por aprendiz)</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0.75 horas</w:t>
      </w:r>
    </w:p>
    <w:p>
      <w:pPr>
        <w:spacing w:after="60" w:before="120"/>
      </w:pPr>
      <w:r>
        <w:rPr>
          <w:rFonts w:ascii="Calibri" w:cs="Calibri" w:eastAsia="Calibri" w:hAnsi="Calibri"/>
          <w:b/>
          <w:bCs/>
          <w:color w:val="0B2E45"/>
          <w:sz w:val="22"/>
          <w:szCs w:val="22"/>
        </w:rPr>
        <w:t xml:space="preserve">A3.2.2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rotación 4 estaciones × 4 grupos</w:t>
      </w:r>
    </w:p>
    <w:p>
      <w:pPr>
        <w:spacing w:after="40"/>
      </w:pPr>
      <w:r>
        <w:rPr>
          <w:rFonts w:ascii="Calibri" w:cs="Calibri" w:eastAsia="Calibri" w:hAnsi="Calibri"/>
          <w:b/>
          <w:bCs/>
          <w:color w:val="0B2E45"/>
          <w:sz w:val="20"/>
          <w:szCs w:val="20"/>
        </w:rPr>
        <w:t xml:space="preserve">Materiales: </w:t>
      </w:r>
      <w:r>
        <w:rPr>
          <w:rFonts w:ascii="Calibri" w:cs="Calibri" w:eastAsia="Calibri" w:hAnsi="Calibri"/>
          <w:sz w:val="20"/>
          <w:szCs w:val="20"/>
        </w:rPr>
        <w:t xml:space="preserve">4 estaciones con tarjetas de roles + acciones · Cuaderno</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bilingüe en U o mesas de 4. Proyector + tablero + English Zone señalizada. Word Wall vacío activado.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colaborativo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Carrusel de roles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4 estaciones con tarjetas de roles + acciones, Cuaderno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0.83 horas</w:t>
      </w:r>
    </w:p>
    <w:p>
      <w:pPr>
        <w:spacing w:after="60" w:before="120"/>
      </w:pPr>
      <w:r>
        <w:rPr>
          <w:rFonts w:ascii="Calibri" w:cs="Calibri" w:eastAsia="Calibri" w:hAnsi="Calibri"/>
          <w:b/>
          <w:bCs/>
          <w:color w:val="0B2E45"/>
          <w:sz w:val="22"/>
          <w:szCs w:val="22"/>
        </w:rPr>
        <w:t xml:space="preserve">A3.2.3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plenaria</w:t>
      </w:r>
    </w:p>
    <w:p>
      <w:pPr>
        <w:spacing w:after="40"/>
      </w:pPr>
      <w:r>
        <w:rPr>
          <w:rFonts w:ascii="Calibri" w:cs="Calibri" w:eastAsia="Calibri" w:hAnsi="Calibri"/>
          <w:b/>
          <w:bCs/>
          <w:color w:val="0B2E45"/>
          <w:sz w:val="20"/>
          <w:szCs w:val="20"/>
        </w:rPr>
        <w:t xml:space="preserve">Materiales: </w:t>
      </w:r>
      <w:r>
        <w:rPr>
          <w:rFonts w:ascii="Calibri" w:cs="Calibri" w:eastAsia="Calibri" w:hAnsi="Calibri"/>
          <w:sz w:val="20"/>
          <w:szCs w:val="20"/>
        </w:rPr>
        <w:t xml:space="preserve">Cuaderno</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bilingüe en U o mesas de 4. Proyector + tablero + English Zone señalizada. Word Wall vacío activado.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Problemas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Discusión guiada puente a sesión 2</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Cuaderno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0.83 horas</w:t>
      </w:r>
    </w:p>
    <w:p>
      <w:pPr>
        <w:spacing w:after="120" w:before="200"/>
      </w:pPr>
      <w:r>
        <w:rPr>
          <w:rFonts w:ascii="Calibri" w:cs="Calibri" w:eastAsia="Calibri" w:hAnsi="Calibri"/>
          <w:b/>
          <w:bCs/>
          <w:color w:val="0B2E45"/>
          <w:sz w:val="28"/>
          <w:szCs w:val="28"/>
        </w:rPr>
        <w:t xml:space="preserve">3.3. Appropriation Activities (Sessions 2–5) — Building Your Visual Toolkit</w:t>
      </w:r>
    </w:p>
    <w:p>
      <w:pPr>
        <w:spacing w:after="60"/>
      </w:pPr>
      <w:r>
        <w:rPr>
          <w:rFonts w:ascii="Calibri" w:cs="Calibri" w:eastAsia="Calibri" w:hAnsi="Calibri"/>
          <w:i/>
          <w:iCs/>
          <w:color w:val="666666"/>
          <w:sz w:val="18"/>
          <w:szCs w:val="18"/>
        </w:rPr>
        <w:t xml:space="preserve">Fuente: PM-3.2 S2-S5 — bloques completos · Duración total: 1440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NOTA EVIDENCIAS</w:t>
            </w:r>
          </w:p>
          <w:p>
            <w:pPr>
              <w:spacing w:after="0"/>
            </w:pPr>
            <w:r>
              <w:rPr>
                <w:rFonts w:ascii="Calibri" w:cs="Calibri" w:eastAsia="Calibri" w:hAnsi="Calibri"/>
                <w:i/>
                <w:iCs/>
                <w:color w:val="0B2E45"/>
                <w:sz w:val="18"/>
                <w:szCs w:val="18"/>
              </w:rPr>
              <w:t xml:space="preserve">These 4 sessions produce 5 of your 6 evidences (E1, E2, E3, E4, E5). E6 is the consolidated quiz in Session 6.</w:t>
            </w:r>
          </w:p>
        </w:tc>
      </w:tr>
    </w:tbl>
    <w:p>
      <w:pPr>
        <w:spacing w:after="80" w:before="160"/>
      </w:pPr>
      <w:r>
        <w:rPr>
          <w:rFonts w:ascii="Calibri" w:cs="Calibri" w:eastAsia="Calibri" w:hAnsi="Calibri"/>
          <w:b/>
          <w:bCs/>
          <w:color w:val="39A900"/>
          <w:sz w:val="24"/>
          <w:szCs w:val="24"/>
        </w:rPr>
        <w:t xml:space="preserve">Session 2 — Reading Like a Designer (Serif vs Sans-Serif)</w:t>
      </w:r>
    </w:p>
    <w:p>
      <w:pPr>
        <w:spacing w:after="60"/>
      </w:pPr>
      <w:r>
        <w:rPr>
          <w:rFonts w:ascii="Calibri" w:cs="Calibri" w:eastAsia="Calibri" w:hAnsi="Calibri"/>
          <w:i/>
          <w:iCs/>
          <w:color w:val="666666"/>
          <w:sz w:val="18"/>
          <w:szCs w:val="18"/>
        </w:rPr>
        <w:t xml:space="preserve">Fuente: PM-3.2 S2 · Duración: 360 min</w:t>
      </w:r>
    </w:p>
    <w:p>
      <w:pPr>
        <w:spacing w:after="60" w:before="120"/>
      </w:pPr>
      <w:r>
        <w:rPr>
          <w:rFonts w:ascii="Calibri" w:cs="Calibri" w:eastAsia="Calibri" w:hAnsi="Calibri"/>
          <w:b/>
          <w:bCs/>
          <w:color w:val="0B2E45"/>
          <w:sz w:val="22"/>
          <w:szCs w:val="22"/>
        </w:rPr>
        <w:t xml:space="preserve">A3.3.S2.1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100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grupos de 4</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D — Toolbelt Word Wall (20 cards visual)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100"/>
            </w:pPr>
            <w:r>
              <w:rPr>
                <w:rFonts w:ascii="Calibri" w:cs="Calibri" w:eastAsia="Calibri" w:hAnsi="Calibri"/>
                <w:i/>
                <w:iCs/>
                <w:color w:val="666666"/>
                <w:sz w:val="16"/>
                <w:szCs w:val="16"/>
              </w:rPr>
              <w:t xml:space="preserve">Estas son las 20 palabras Toolbelt que usarás en toda la guía. Pégalas en la pared del aula y consulta según necesites.</w:t>
            </w:r>
          </w:p>
          <w:p>
            <w:pPr>
              <w:spacing w:after="40" w:before="80"/>
            </w:pPr>
            <w:r>
              <w:rPr>
                <w:rFonts w:ascii="Calibri" w:cs="Calibri" w:eastAsia="Calibri" w:hAnsi="Calibri"/>
                <w:b/>
                <w:bCs/>
                <w:color w:val="39A900"/>
                <w:sz w:val="20"/>
                <w:szCs w:val="20"/>
              </w:rPr>
              <w:t xml:space="preserve">Typography (Tipografía)</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font</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tipografía/fuente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complete set of letters and symbols of one design.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serif</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 con remate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 small lines (serifs) at the ends of letters.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3</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sans-serif</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 sin remate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without small lines at the ends of letters. Cleaner look.</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4</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bold</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negrita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heavier weight of a font. Used for emphasis.</w:t>
                  </w:r>
                </w:p>
              </w:tc>
            </w:tr>
          </w:tbl>
          <w:p>
            <w:pPr>
              <w:spacing w:after="40" w:before="80"/>
            </w:pPr>
            <w:r>
              <w:rPr>
                <w:rFonts w:ascii="Calibri" w:cs="Calibri" w:eastAsia="Calibri" w:hAnsi="Calibri"/>
                <w:b/>
                <w:bCs/>
                <w:color w:val="39A900"/>
                <w:sz w:val="20"/>
                <w:szCs w:val="20"/>
              </w:rPr>
              <w:t xml:space="preserve">Color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5</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color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color</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What we see when light reflects from objects.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6</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warm</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cálido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heat: red, orange, yellow.</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7</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cool</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frío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cold: blue, green, purple.</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8</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CMYK</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modelo CMYK (impresión)</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 model for printing: Cyan, Magenta, Yellow, Key (Black).</w:t>
                  </w:r>
                </w:p>
              </w:tc>
            </w:tr>
          </w:tbl>
          <w:p>
            <w:pPr>
              <w:spacing w:after="40" w:before="80"/>
            </w:pPr>
            <w:r>
              <w:rPr>
                <w:rFonts w:ascii="Calibri" w:cs="Calibri" w:eastAsia="Calibri" w:hAnsi="Calibri"/>
                <w:b/>
                <w:bCs/>
                <w:color w:val="39A900"/>
                <w:sz w:val="20"/>
                <w:szCs w:val="20"/>
              </w:rPr>
              <w:t xml:space="preserve">Shape &amp; Composition (Forma y Composición)</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9</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line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línea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continuous mark from one point to another.</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10</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shape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forma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2D area defined by lines or color.</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11</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grid</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retícula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system of horizontal and vertical lines used to organize design.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12</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balance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equilibrio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Visual weight distributed evenly in a composition.</w:t>
                  </w:r>
                </w:p>
              </w:tc>
            </w:tr>
          </w:tbl>
          <w:p>
            <w:pPr>
              <w:spacing w:after="40" w:before="80"/>
            </w:pPr>
            <w:r>
              <w:rPr>
                <w:rFonts w:ascii="Calibri" w:cs="Calibri" w:eastAsia="Calibri" w:hAnsi="Calibri"/>
                <w:b/>
                <w:bCs/>
                <w:color w:val="39A900"/>
                <w:sz w:val="20"/>
                <w:szCs w:val="20"/>
              </w:rPr>
              <w:t xml:space="preserve">Tools &amp; Software (Herramientas y Software)</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13</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pencil</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lápiz</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tool for drawing with graphite. Essential for sketching.</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14</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canvas</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lienzo (en software)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work area in design software.</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15</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layer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capa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separate level in design software for organizing elements.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16</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toolbar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barra de herramientas</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strip of tools in design software.</w:t>
                  </w:r>
                </w:p>
              </w:tc>
            </w:tr>
          </w:tbl>
          <w:p>
            <w:pPr>
              <w:spacing w:after="40" w:before="80"/>
            </w:pPr>
            <w:r>
              <w:rPr>
                <w:rFonts w:ascii="Calibri" w:cs="Calibri" w:eastAsia="Calibri" w:hAnsi="Calibri"/>
                <w:b/>
                <w:bCs/>
                <w:color w:val="39A900"/>
                <w:sz w:val="20"/>
                <w:szCs w:val="20"/>
              </w:rPr>
              <w:t xml:space="preserve">Products &amp; Actions (Productos y Acciones)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17</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logo</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logo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graphic symbol that identifies a brand.</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18</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poster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afiche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large printed sheet for display, usually advertising.</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19</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open (verb)</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abrir</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make a file or program available for use.</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20</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save (verb)</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guardar</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store a file in memory.</w:t>
                  </w:r>
                </w:p>
              </w:tc>
            </w:tr>
          </w:tbl>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de 4 para jigsaw + Word Wall activado en pared lateral con 10 tarjetas tipográficas.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colaborativo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Construcción de Word Wall en grupos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20 tarjetas físicas Toolbelt, cinta adhesiva,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1.67 horas</w:t>
      </w:r>
    </w:p>
    <w:p>
      <w:pPr>
        <w:spacing w:after="60" w:before="120"/>
      </w:pPr>
      <w:r>
        <w:rPr>
          <w:rFonts w:ascii="Calibri" w:cs="Calibri" w:eastAsia="Calibri" w:hAnsi="Calibri"/>
          <w:b/>
          <w:bCs/>
          <w:color w:val="0B2E45"/>
          <w:sz w:val="22"/>
          <w:szCs w:val="22"/>
        </w:rPr>
        <w:t xml:space="preserve">A3.3.S2.2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100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Jigsaw — grupos base + grupos expertos</w:t>
      </w:r>
    </w:p>
    <w:p>
      <w:pPr>
        <w:spacing w:after="60"/>
      </w:pPr>
      <w:r>
        <w:rPr>
          <w:rFonts w:ascii="Calibri" w:cs="Calibri" w:eastAsia="Calibri" w:hAnsi="Calibri"/>
          <w:i/>
          <w:iCs/>
          <w:color w:val="666666"/>
          <w:sz w:val="18"/>
          <w:szCs w:val="18"/>
        </w:rPr>
        <w:t xml:space="preserve">TEXT EMBEDDED IN GUIDE — see APPENDIX A: Master Anchor Text — The Story of Two Fonts (full text reproduced).</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A — Master Anchor Text: The Story of Two Fonts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40"/>
            </w:pPr>
            <w:r>
              <w:rPr>
                <w:rFonts w:ascii="Calibri" w:cs="Calibri" w:eastAsia="Calibri" w:hAnsi="Calibri"/>
                <w:i/>
                <w:iCs/>
                <w:color w:val="666666"/>
                <w:sz w:val="16"/>
                <w:szCs w:val="16"/>
              </w:rPr>
              <w:t xml:space="preserve">Source: Adaptado de Creative Bloq — 'Serif vs Sans-Serif: The Complete Guide' (2024). Adaptación A1.1 para MGV G1.</w:t>
            </w:r>
          </w:p>
          <w:p>
            <w:pPr>
              <w:spacing w:after="100"/>
            </w:pPr>
            <w:r>
              <w:rPr>
                <w:rFonts w:ascii="Calibri" w:cs="Calibri" w:eastAsia="Calibri" w:hAnsi="Calibri"/>
                <w:i/>
                <w:iCs/>
                <w:color w:val="666666"/>
                <w:sz w:val="16"/>
                <w:szCs w:val="16"/>
              </w:rPr>
              <w:t xml:space="preserve">Genre: Blog article excerpt + narrative frame · 5 min silent read + 3 min listening (instructor reads aloud)</w:t>
            </w:r>
          </w:p>
          <w:p>
            <w:pPr>
              <w:spacing w:after="100"/>
            </w:pPr>
            <w:r>
              <w:rPr>
                <w:rFonts w:ascii="Calibri" w:cs="Calibri" w:eastAsia="Calibri" w:hAnsi="Calibri"/>
                <w:color w:val="0B2E45"/>
                <w:sz w:val="20"/>
                <w:szCs w:val="20"/>
              </w:rPr>
              <w:t xml:space="preserve">Andrés is a junior designer at Pixel &amp; Ink Studio. Today is Monday. He reads an email from Sophia, a client from Boston. She wants a new logo and a poster. She writes: "Use a serif font in bold. Warm colors only. No cool colors. Friday is the deadline."</w:t>
            </w:r>
          </w:p>
          <w:p>
            <w:pPr>
              <w:spacing w:after="100"/>
            </w:pPr>
            <w:r>
              <w:rPr>
                <w:rFonts w:ascii="Calibri" w:cs="Calibri" w:eastAsia="Calibri" w:hAnsi="Calibri"/>
                <w:color w:val="0B2E45"/>
                <w:sz w:val="20"/>
                <w:szCs w:val="20"/>
              </w:rPr>
              <w:t xml:space="preserve">Andrés opens his laptop and opens Canva. He clicks on the toolbar. He does not know the word "serif". He opens Creative Bloq, a design website.</w:t>
            </w:r>
          </w:p>
          <w:p>
            <w:pPr>
              <w:spacing w:after="100"/>
            </w:pPr>
            <w:r>
              <w:rPr>
                <w:rFonts w:ascii="Calibri" w:cs="Calibri" w:eastAsia="Calibri" w:hAnsi="Calibri"/>
                <w:color w:val="0B2E45"/>
                <w:sz w:val="20"/>
                <w:szCs w:val="20"/>
              </w:rPr>
              <w:t xml:space="preserve">The article explains: a serif font has small lines at the ends of letters. Times New Roman is a serif font. A sans-serif font has no small lines. Arial is a sans-serif font.</w:t>
            </w:r>
          </w:p>
          <w:p>
            <w:pPr>
              <w:spacing w:after="100"/>
            </w:pPr>
            <w:r>
              <w:rPr>
                <w:rFonts w:ascii="Calibri" w:cs="Calibri" w:eastAsia="Calibri" w:hAnsi="Calibri"/>
                <w:color w:val="0B2E45"/>
                <w:sz w:val="20"/>
                <w:szCs w:val="20"/>
              </w:rPr>
              <w:t xml:space="preserve">The article says: "Serif fonts are good for traditional brands. Warm colors like red and orange are traditional. Cool colors like blue are modern."</w:t>
            </w:r>
          </w:p>
          <w:p>
            <w:pPr>
              <w:spacing w:after="100"/>
            </w:pPr>
            <w:r>
              <w:rPr>
                <w:rFonts w:ascii="Calibri" w:cs="Calibri" w:eastAsia="Calibri" w:hAnsi="Calibri"/>
                <w:color w:val="0B2E45"/>
                <w:sz w:val="20"/>
                <w:szCs w:val="20"/>
              </w:rPr>
              <w:t xml:space="preserve">Sophia's brand is a bakery. A bakery is traditional. So serif and warm colors are perfect.</w:t>
            </w:r>
          </w:p>
          <w:p>
            <w:pPr>
              <w:spacing w:after="100"/>
            </w:pPr>
            <w:r>
              <w:rPr>
                <w:rFonts w:ascii="Calibri" w:cs="Calibri" w:eastAsia="Calibri" w:hAnsi="Calibri"/>
                <w:color w:val="0B2E45"/>
                <w:sz w:val="20"/>
                <w:szCs w:val="20"/>
              </w:rPr>
              <w:t xml:space="preserve">Andrés opens a new canvas in Canva. He adds a layer. He types the bakery name in a bold serif font. He uses warm colors. He saves the logo.</w:t>
            </w:r>
          </w:p>
          <w:p>
            <w:pPr>
              <w:spacing w:after="20"/>
            </w:pPr>
            <w:r>
              <w:rPr>
                <w:rFonts w:ascii="Calibri" w:cs="Calibri" w:eastAsia="Calibri" w:hAnsi="Calibri"/>
                <w:b/>
                <w:bCs/>
                <w:i/>
                <w:iCs/>
                <w:color w:val="666666"/>
                <w:sz w:val="16"/>
                <w:szCs w:val="16"/>
              </w:rPr>
              <w:t xml:space="preserve">ES support: </w:t>
            </w:r>
          </w:p>
          <w:p>
            <w:pPr>
              <w:spacing w:after="60"/>
            </w:pPr>
            <w:r>
              <w:rPr>
                <w:rFonts w:ascii="Calibri" w:cs="Calibri" w:eastAsia="Calibri" w:hAnsi="Calibri"/>
                <w:i/>
                <w:iCs/>
                <w:color w:val="666666"/>
                <w:sz w:val="16"/>
                <w:szCs w:val="16"/>
              </w:rPr>
              <w:t xml:space="preserve">[Andrés es un diseñador junior en Pixel &amp; Ink Studio. Hoy es lunes. Lee un email de Sophia, una clienta de Boston. Ella quiere un nuevo logo y un póster. Escribe: 'Usa una fuente serif en negrita. Solo colores cálidos. Sin colores fríos. El viernes es la fecha límite.' Andrés abre su laptop y abre Canva. Hace clic en la barra de herramientas. No conoce la palabra 'serif'. Abre Creative Bloq, un sitio web de diseño. El artículo explica: una fuente serif tiene pequeñas líneas al final de las letras. Times New Roman es una fuente serif. Una fuente sans-serif no tiene pequeñas líneas. Arial es una fuente sans-serif. El artículo dice: 'Las fuentes serif son buenas para marcas tradicionales. Los colores cálidos como el rojo y el naranja son tradicionales. Los colores fríos como el azul son modernos.' La marca de Sophia es una panadería. Una panadería es tradicional. Entonces serif y colores cálidos son perfectos. Andrés abre un nuevo lienzo en Canva. Añade una capa. Escribe el nombre de la panadería en una fuente serif en negrita. Usa colores cálidos. Guarda el logo.]</w:t>
            </w:r>
          </w:p>
          <w:p>
            <w:pPr>
              <w:spacing w:after="60"/>
            </w:pPr>
            <w:r>
              <w:rPr>
                <w:rFonts w:ascii="Calibri" w:cs="Calibri" w:eastAsia="Calibri" w:hAnsi="Calibri"/>
                <w:i/>
                <w:iCs/>
                <w:color w:val="39A900"/>
                <w:sz w:val="16"/>
                <w:szCs w:val="16"/>
              </w:rPr>
              <w:t xml:space="preserve">→ Lee el texto en inglés primero. Si pierdes el sentido, revisa la versión en español entre corchetes como apoyo (solo 1 vez).</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de 4 para jigsaw + Word Wall activado en pared lateral con 10 tarjetas tipográficas.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colaborativo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Jigsaw reading</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Master Anchor Text impreso (Apéndice A), highlighters, hoja de preguntas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1.67 horas</w:t>
      </w:r>
    </w:p>
    <w:p>
      <w:pPr>
        <w:spacing w:after="60" w:before="120"/>
      </w:pPr>
      <w:r>
        <w:rPr>
          <w:rFonts w:ascii="Calibri" w:cs="Calibri" w:eastAsia="Calibri" w:hAnsi="Calibri"/>
          <w:b/>
          <w:bCs/>
          <w:color w:val="0B2E45"/>
          <w:sz w:val="22"/>
          <w:szCs w:val="22"/>
        </w:rPr>
        <w:t xml:space="preserve">A3.3.S2.3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75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dúo</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D — Toolbelt Word Wall (20 cards visual)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100"/>
            </w:pPr>
            <w:r>
              <w:rPr>
                <w:rFonts w:ascii="Calibri" w:cs="Calibri" w:eastAsia="Calibri" w:hAnsi="Calibri"/>
                <w:i/>
                <w:iCs/>
                <w:color w:val="666666"/>
                <w:sz w:val="16"/>
                <w:szCs w:val="16"/>
              </w:rPr>
              <w:t xml:space="preserve">Estas son las 20 palabras Toolbelt que usarás en toda la guía. Pégalas en la pared del aula y consulta según necesites.</w:t>
            </w:r>
          </w:p>
          <w:p>
            <w:pPr>
              <w:spacing w:after="40" w:before="80"/>
            </w:pPr>
            <w:r>
              <w:rPr>
                <w:rFonts w:ascii="Calibri" w:cs="Calibri" w:eastAsia="Calibri" w:hAnsi="Calibri"/>
                <w:b/>
                <w:bCs/>
                <w:color w:val="39A900"/>
                <w:sz w:val="20"/>
                <w:szCs w:val="20"/>
              </w:rPr>
              <w:t xml:space="preserve">Typography (Tipografía)</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font</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tipografía/fuente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complete set of letters and symbols of one design.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serif</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 con remate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 small lines (serifs) at the ends of letters.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3</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sans-serif</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 sin remate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without small lines at the ends of letters. Cleaner look.</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4</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bold</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negrita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heavier weight of a font. Used for emphasis.</w:t>
                  </w:r>
                </w:p>
              </w:tc>
            </w:tr>
          </w:tbl>
          <w:p>
            <w:pPr>
              <w:spacing w:after="40" w:before="80"/>
            </w:pPr>
            <w:r>
              <w:rPr>
                <w:rFonts w:ascii="Calibri" w:cs="Calibri" w:eastAsia="Calibri" w:hAnsi="Calibri"/>
                <w:b/>
                <w:bCs/>
                <w:color w:val="39A900"/>
                <w:sz w:val="20"/>
                <w:szCs w:val="20"/>
              </w:rPr>
              <w:t xml:space="preserve">Color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5</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color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color</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What we see when light reflects from objects.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6</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warm</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cálido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heat: red, orange, yellow.</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7</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cool</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frío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cold: blue, green, purple.</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8</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CMYK</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modelo CMYK (impresión)</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 model for printing: Cyan, Magenta, Yellow, Key (Black).</w:t>
                  </w:r>
                </w:p>
              </w:tc>
            </w:tr>
          </w:tbl>
          <w:p>
            <w:pPr>
              <w:spacing w:after="40" w:before="80"/>
            </w:pPr>
            <w:r>
              <w:rPr>
                <w:rFonts w:ascii="Calibri" w:cs="Calibri" w:eastAsia="Calibri" w:hAnsi="Calibri"/>
                <w:b/>
                <w:bCs/>
                <w:color w:val="39A900"/>
                <w:sz w:val="20"/>
                <w:szCs w:val="20"/>
              </w:rPr>
              <w:t xml:space="preserve">Shape &amp; Composition (Forma y Composición)</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9</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line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línea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continuous mark from one point to another.</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10</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shape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forma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2D area defined by lines or color.</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11</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grid</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retícula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system of horizontal and vertical lines used to organize design.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12</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balance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equilibrio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Visual weight distributed evenly in a composition.</w:t>
                  </w:r>
                </w:p>
              </w:tc>
            </w:tr>
          </w:tbl>
          <w:p>
            <w:pPr>
              <w:spacing w:after="40" w:before="80"/>
            </w:pPr>
            <w:r>
              <w:rPr>
                <w:rFonts w:ascii="Calibri" w:cs="Calibri" w:eastAsia="Calibri" w:hAnsi="Calibri"/>
                <w:b/>
                <w:bCs/>
                <w:color w:val="39A900"/>
                <w:sz w:val="20"/>
                <w:szCs w:val="20"/>
              </w:rPr>
              <w:t xml:space="preserve">Tools &amp; Software (Herramientas y Software)</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13</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pencil</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lápiz</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tool for drawing with graphite. Essential for sketching.</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14</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canvas</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lienzo (en software)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work area in design software.</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15</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layer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capa</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separate level in design software for organizing elements.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16</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toolbar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barra de herramientas</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strip of tools in design software.</w:t>
                  </w:r>
                </w:p>
              </w:tc>
            </w:tr>
          </w:tbl>
          <w:p>
            <w:pPr>
              <w:spacing w:after="40" w:before="80"/>
            </w:pPr>
            <w:r>
              <w:rPr>
                <w:rFonts w:ascii="Calibri" w:cs="Calibri" w:eastAsia="Calibri" w:hAnsi="Calibri"/>
                <w:b/>
                <w:bCs/>
                <w:color w:val="39A900"/>
                <w:sz w:val="20"/>
                <w:szCs w:val="20"/>
              </w:rPr>
              <w:t xml:space="preserve">Products &amp; Actions (Productos y Acciones)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60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17</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logo</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logo</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graphic symbol that identifies a brand.</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18</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poster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afiche</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large printed sheet for display, usually advertising.</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19</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open (verb)</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abrir</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make a file or program available for use.</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20</w:t>
                  </w:r>
                </w:p>
              </w:tc>
              <w:tc>
                <w:tcPr>
                  <w:tcW w:type="dxa" w:w="14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save (verb)</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guardar</w:t>
                  </w:r>
                </w:p>
              </w:tc>
              <w:tc>
                <w:tcPr>
                  <w:tcW w:type="dxa" w:w="60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store a file in memory.</w:t>
                  </w:r>
                </w:p>
              </w:tc>
            </w:tr>
          </w:tbl>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de 4 para jigsaw + Word Wall activado en pared lateral con 10 tarjetas tipográficas.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Tareas (ABT)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Práctica controlada de clasificación</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Hoja de drill con imágenes de fuentes reales, lapicero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https://fonts.google.com (referencia de fuentes reales)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1.25 horas</w:t>
      </w:r>
    </w:p>
    <w:p>
      <w:pPr>
        <w:spacing w:after="60" w:before="120"/>
      </w:pPr>
      <w:r>
        <w:rPr>
          <w:rFonts w:ascii="Calibri" w:cs="Calibri" w:eastAsia="Calibri" w:hAnsi="Calibri"/>
          <w:b/>
          <w:bCs/>
          <w:color w:val="0B2E45"/>
          <w:sz w:val="22"/>
          <w:szCs w:val="22"/>
        </w:rPr>
        <w:t xml:space="preserve">A3.3.S2.4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25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EVIDENCIA E1 — Reading — Texto técnico serif vs sans-serif</w:t>
            </w:r>
          </w:p>
          <w:p>
            <w:pPr>
              <w:spacing w:after="0"/>
            </w:pPr>
            <w:r>
              <w:rPr>
                <w:rFonts w:ascii="Calibri" w:cs="Calibri" w:eastAsia="Calibri" w:hAnsi="Calibri"/>
                <w:i/>
                <w:iCs/>
                <w:color w:val="0B2E45"/>
                <w:sz w:val="18"/>
                <w:szCs w:val="18"/>
              </w:rPr>
              <w:t xml:space="preserve">Producto: Cuestionario No 1 completado (5 ítems)
Formato: Físico-observable (hoja del cuestionario) o PDF subido al LMS
Criterio mínimo: 5 ítems contestados; mínimo 4/5 correctos para considerarse satisfactorio
Entrega: Instructor en clase al cierre de S2
Puntaje: 5 pts (canon 55)</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de 4 para jigsaw + Word Wall activado en pared lateral con 10 tarjetas tipográficas.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formativa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Cuestionario cerrado — Lista de Chequeo No 1</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Quiz impreso (10 ítems), lapicero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0.42 horas</w:t>
      </w:r>
    </w:p>
    <w:p>
      <w:pPr>
        <w:spacing w:after="80" w:before="160"/>
      </w:pPr>
      <w:r>
        <w:rPr>
          <w:rFonts w:ascii="Calibri" w:cs="Calibri" w:eastAsia="Calibri" w:hAnsi="Calibri"/>
          <w:b/>
          <w:bCs/>
          <w:color w:val="39A900"/>
          <w:sz w:val="24"/>
          <w:szCs w:val="24"/>
        </w:rPr>
        <w:t xml:space="preserve">Session 3 — Writing Like a Designer (Design Decision Email for La Esquina Bakery)</w:t>
      </w:r>
    </w:p>
    <w:p>
      <w:pPr>
        <w:spacing w:after="60"/>
      </w:pPr>
      <w:r>
        <w:rPr>
          <w:rFonts w:ascii="Calibri" w:cs="Calibri" w:eastAsia="Calibri" w:hAnsi="Calibri"/>
          <w:i/>
          <w:iCs/>
          <w:color w:val="666666"/>
          <w:sz w:val="18"/>
          <w:szCs w:val="18"/>
        </w:rPr>
        <w:t xml:space="preserve">Fuente: PM-3.2 S3 · Duración: 360 min</w:t>
      </w:r>
    </w:p>
    <w:p>
      <w:pPr>
        <w:spacing w:after="60" w:before="120"/>
      </w:pPr>
      <w:r>
        <w:rPr>
          <w:rFonts w:ascii="Calibri" w:cs="Calibri" w:eastAsia="Calibri" w:hAnsi="Calibri"/>
          <w:b/>
          <w:bCs/>
          <w:color w:val="0B2E45"/>
          <w:sz w:val="22"/>
          <w:szCs w:val="22"/>
        </w:rPr>
        <w:t xml:space="preserve">A3.3.S3.1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105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plenaria con corrección</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para peer review en parejas + muro de fuentes (display wall) con 10 samples grandes.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Problemas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Consciousness-raising gramatical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Fichas de grammar inductivo (Gr 1/Gr 4), pizarrón,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1.75 horas</w:t>
      </w:r>
    </w:p>
    <w:p>
      <w:pPr>
        <w:spacing w:after="60" w:before="120"/>
      </w:pPr>
      <w:r>
        <w:rPr>
          <w:rFonts w:ascii="Calibri" w:cs="Calibri" w:eastAsia="Calibri" w:hAnsi="Calibri"/>
          <w:b/>
          <w:bCs/>
          <w:color w:val="0B2E45"/>
          <w:sz w:val="22"/>
          <w:szCs w:val="22"/>
        </w:rPr>
        <w:t xml:space="preserve">A3.3.S3.2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50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dúo</w:t>
      </w:r>
    </w:p>
    <w:p>
      <w:pPr>
        <w:spacing w:after="60"/>
      </w:pPr>
      <w:r>
        <w:rPr>
          <w:rFonts w:ascii="Calibri" w:cs="Calibri" w:eastAsia="Calibri" w:hAnsi="Calibri"/>
          <w:i/>
          <w:iCs/>
          <w:color w:val="666666"/>
          <w:sz w:val="18"/>
          <w:szCs w:val="18"/>
        </w:rPr>
        <w:t xml:space="preserve">TEXT EMBEDDED IN GUIDE — see APPENDIX B: Andrés' Sample Font Card.</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B — Andrés' Sample Font Card (Modeling Document)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60"/>
            </w:pPr>
            <w:r>
              <w:rPr>
                <w:rFonts w:ascii="Calibri" w:cs="Calibri" w:eastAsia="Calibri" w:hAnsi="Calibri"/>
                <w:b/>
                <w:bCs/>
                <w:color w:val="0B2E45"/>
                <w:sz w:val="20"/>
                <w:szCs w:val="20"/>
              </w:rPr>
              <w:t xml:space="preserve">Font Card Andrés — Modelo GOOD</w:t>
            </w:r>
          </w:p>
          <w:p>
            <w:pPr>
              <w:spacing w:after="100"/>
            </w:pPr>
            <w:r>
              <w:rPr>
                <w:rFonts w:ascii="Calibri" w:cs="Calibri" w:eastAsia="Calibri" w:hAnsi="Calibri"/>
                <w:i/>
                <w:iCs/>
                <w:color w:val="666666"/>
                <w:sz w:val="16"/>
                <w:szCs w:val="16"/>
              </w:rPr>
              <w:t xml:space="preserve">Este es el modelo que Andrés escribió. Los 5 movimientos (moves) te muestran cómo estructurar tu propio font card.</w:t>
            </w:r>
          </w:p>
          <w:p>
            <w:pPr>
              <w:spacing w:after="20" w:before="60"/>
            </w:pPr>
            <w:r>
              <w:rPr>
                <w:rFonts w:ascii="Calibri" w:cs="Calibri" w:eastAsia="Calibri" w:hAnsi="Calibri"/>
                <w:b/>
                <w:bCs/>
                <w:color w:val="39A900"/>
                <w:sz w:val="18"/>
                <w:szCs w:val="18"/>
              </w:rPr>
              <w:t xml:space="preserve">1. GREETING</w:t>
            </w:r>
          </w:p>
          <w:p>
            <w:pPr>
              <w:spacing w:after="20"/>
            </w:pPr>
            <w:r>
              <w:rPr>
                <w:rFonts w:ascii="Calibri" w:cs="Calibri" w:eastAsia="Calibri" w:hAnsi="Calibri"/>
                <w:color w:val="0B2E45"/>
                <w:sz w:val="20"/>
                <w:szCs w:val="20"/>
              </w:rPr>
              <w:t xml:space="preserve">Hi Sophia,</w:t>
            </w:r>
          </w:p>
          <w:p>
            <w:pPr>
              <w:spacing w:after="60"/>
            </w:pPr>
            <w:r>
              <w:rPr>
                <w:rFonts w:ascii="Calibri" w:cs="Calibri" w:eastAsia="Calibri" w:hAnsi="Calibri"/>
                <w:i/>
                <w:iCs/>
                <w:color w:val="666666"/>
                <w:sz w:val="14"/>
                <w:szCs w:val="14"/>
              </w:rPr>
              <w:t xml:space="preserve">Función: Open contact (F1 — Greetings) · First name + comma = semi-formal (same office, close colleague)</w:t>
            </w:r>
          </w:p>
          <w:p>
            <w:pPr>
              <w:spacing w:after="20" w:before="60"/>
            </w:pPr>
            <w:r>
              <w:rPr>
                <w:rFonts w:ascii="Calibri" w:cs="Calibri" w:eastAsia="Calibri" w:hAnsi="Calibri"/>
                <w:b/>
                <w:bCs/>
                <w:color w:val="39A900"/>
                <w:sz w:val="18"/>
                <w:szCs w:val="18"/>
              </w:rPr>
              <w:t xml:space="preserve">2. CONTEXT</w:t>
            </w:r>
          </w:p>
          <w:p>
            <w:pPr>
              <w:spacing w:after="20"/>
            </w:pPr>
            <w:r>
              <w:rPr>
                <w:rFonts w:ascii="Calibri" w:cs="Calibri" w:eastAsia="Calibri" w:hAnsi="Calibri"/>
                <w:color w:val="0B2E45"/>
                <w:sz w:val="20"/>
                <w:szCs w:val="20"/>
              </w:rPr>
              <w:t xml:space="preserve">This is the brief for La Esquina Bakery.</w:t>
            </w:r>
          </w:p>
          <w:p>
            <w:pPr>
              <w:spacing w:after="60"/>
            </w:pPr>
            <w:r>
              <w:rPr>
                <w:rFonts w:ascii="Calibri" w:cs="Calibri" w:eastAsia="Calibri" w:hAnsi="Calibri"/>
                <w:i/>
                <w:iCs/>
                <w:color w:val="666666"/>
                <w:sz w:val="14"/>
                <w:szCs w:val="14"/>
              </w:rPr>
              <w:t xml:space="preserve">Función: Orient reader (F2 — Give information) · Demonstrative (this) + be + noun phrase (Gr2 + Gr1)</w:t>
            </w:r>
          </w:p>
          <w:p>
            <w:pPr>
              <w:spacing w:after="20" w:before="60"/>
            </w:pPr>
            <w:r>
              <w:rPr>
                <w:rFonts w:ascii="Calibri" w:cs="Calibri" w:eastAsia="Calibri" w:hAnsi="Calibri"/>
                <w:b/>
                <w:bCs/>
                <w:color w:val="39A900"/>
                <w:sz w:val="18"/>
                <w:szCs w:val="18"/>
              </w:rPr>
              <w:t xml:space="preserve">3. DECISIONS</w:t>
            </w:r>
          </w:p>
          <w:p>
            <w:pPr>
              <w:spacing w:after="20"/>
            </w:pPr>
            <w:r>
              <w:rPr>
                <w:rFonts w:ascii="Calibri" w:cs="Calibri" w:eastAsia="Calibri" w:hAnsi="Calibri"/>
                <w:color w:val="0B2E45"/>
                <w:sz w:val="20"/>
                <w:szCs w:val="20"/>
              </w:rPr>
              <w:t xml:space="preserve">The font is Playfair Display. The colors are brown and cream. The logo is a round seal.</w:t>
            </w:r>
          </w:p>
          <w:p>
            <w:pPr>
              <w:spacing w:after="60"/>
            </w:pPr>
            <w:r>
              <w:rPr>
                <w:rFonts w:ascii="Calibri" w:cs="Calibri" w:eastAsia="Calibri" w:hAnsi="Calibri"/>
                <w:i/>
                <w:iCs/>
                <w:color w:val="666666"/>
                <w:sz w:val="14"/>
                <w:szCs w:val="14"/>
              </w:rPr>
              <w:t xml:space="preserve">Función: Describe technical choices (F2 — Give information + F3 — Describe) · Article + noun + be + descriptor (Gr3 + Gr1 + Gr4)</w:t>
            </w:r>
          </w:p>
          <w:p>
            <w:pPr>
              <w:spacing w:after="20" w:before="60"/>
            </w:pPr>
            <w:r>
              <w:rPr>
                <w:rFonts w:ascii="Calibri" w:cs="Calibri" w:eastAsia="Calibri" w:hAnsi="Calibri"/>
                <w:b/>
                <w:bCs/>
                <w:color w:val="39A900"/>
                <w:sz w:val="18"/>
                <w:szCs w:val="18"/>
              </w:rPr>
              <w:t xml:space="preserve">4. RATIONALE (minimal)</w:t>
            </w:r>
          </w:p>
          <w:p>
            <w:pPr>
              <w:spacing w:after="20"/>
            </w:pPr>
            <w:r>
              <w:rPr>
                <w:rFonts w:ascii="Calibri" w:cs="Calibri" w:eastAsia="Calibri" w:hAnsi="Calibri"/>
                <w:color w:val="0B2E45"/>
                <w:sz w:val="20"/>
                <w:szCs w:val="20"/>
              </w:rPr>
              <w:t xml:space="preserve">The bakery is 20 years old. Warm colors are friendly.</w:t>
            </w:r>
          </w:p>
          <w:p>
            <w:pPr>
              <w:spacing w:after="60"/>
            </w:pPr>
            <w:r>
              <w:rPr>
                <w:rFonts w:ascii="Calibri" w:cs="Calibri" w:eastAsia="Calibri" w:hAnsi="Calibri"/>
                <w:i/>
                <w:iCs/>
                <w:color w:val="666666"/>
                <w:sz w:val="14"/>
                <w:szCs w:val="14"/>
              </w:rPr>
              <w:t xml:space="preserve">Función: Justify choice (F4 — Express opinion, light scaffolding) · Adjective position pre-noun (Gr4)</w:t>
            </w:r>
          </w:p>
          <w:p>
            <w:pPr>
              <w:spacing w:after="20" w:before="60"/>
            </w:pPr>
            <w:r>
              <w:rPr>
                <w:rFonts w:ascii="Calibri" w:cs="Calibri" w:eastAsia="Calibri" w:hAnsi="Calibri"/>
                <w:b/>
                <w:bCs/>
                <w:color w:val="39A900"/>
                <w:sz w:val="18"/>
                <w:szCs w:val="18"/>
              </w:rPr>
              <w:t xml:space="preserve">5. CLOSING</w:t>
            </w:r>
          </w:p>
          <w:p>
            <w:pPr>
              <w:spacing w:after="20"/>
            </w:pPr>
            <w:r>
              <w:rPr>
                <w:rFonts w:ascii="Calibri" w:cs="Calibri" w:eastAsia="Calibri" w:hAnsi="Calibri"/>
                <w:color w:val="0B2E45"/>
                <w:sz w:val="20"/>
                <w:szCs w:val="20"/>
              </w:rPr>
              <w:t xml:space="preserve">Please review. Thanks, Andrés.</w:t>
            </w:r>
          </w:p>
          <w:p>
            <w:pPr>
              <w:spacing w:after="60"/>
            </w:pPr>
            <w:r>
              <w:rPr>
                <w:rFonts w:ascii="Calibri" w:cs="Calibri" w:eastAsia="Calibri" w:hAnsi="Calibri"/>
                <w:i/>
                <w:iCs/>
                <w:color w:val="666666"/>
                <w:sz w:val="14"/>
                <w:szCs w:val="14"/>
              </w:rPr>
              <w:t xml:space="preserve">Función: Request + sign-off (F5 — Request politely) · Please = polite marker. Thanks, + name = standard sign-off.</w:t>
            </w:r>
          </w:p>
          <w:p>
            <w:pPr>
              <w:spacing w:after="20" w:before="100"/>
            </w:pPr>
            <w:r>
              <w:rPr>
                <w:rFonts w:ascii="Calibri" w:cs="Calibri" w:eastAsia="Calibri" w:hAnsi="Calibri"/>
                <w:b/>
                <w:bCs/>
                <w:color w:val="B00020"/>
                <w:sz w:val="18"/>
                <w:szCs w:val="18"/>
              </w:rPr>
              <w:t xml:space="preserve">⚠️ AVOID</w:t>
            </w:r>
          </w:p>
          <w:p>
            <w:pPr>
              <w:spacing w:after="30"/>
            </w:pPr>
            <w:r>
              <w:rPr>
                <w:rFonts w:ascii="Calibri" w:cs="Calibri" w:eastAsia="Calibri" w:hAnsi="Calibri"/>
                <w:i/>
                <w:iCs/>
                <w:color w:val="B00020"/>
                <w:sz w:val="18"/>
                <w:szCs w:val="18"/>
              </w:rPr>
              <w:t xml:space="preserve">Hey!! so the font is like, you know, the old-style one?? colors are yellow-brown-ish idk. peace ✌️</w:t>
            </w:r>
          </w:p>
          <w:p>
            <w:pPr>
              <w:spacing w:after="40"/>
            </w:pPr>
            <w:r>
              <w:rPr>
                <w:rFonts w:ascii="Calibri" w:cs="Calibri" w:eastAsia="Calibri" w:hAnsi="Calibri"/>
                <w:i/>
                <w:iCs/>
                <w:color w:val="666666"/>
                <w:sz w:val="14"/>
                <w:szCs w:val="14"/>
              </w:rPr>
              <w:t xml:space="preserve">Por qué falla: Informal slang + vague terms + no concrete decisions + emoji. This is a chat message, not a design email.</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para peer review en parejas + muro de fuentes (display wall) con 10 samples grandes.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por modelado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Demostración guiada (Andrés sample card)</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Sample Font Card Andrés (Apéndice B), pizarrón,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0.83 horas</w:t>
      </w:r>
    </w:p>
    <w:p>
      <w:pPr>
        <w:spacing w:after="60" w:before="120"/>
      </w:pPr>
      <w:r>
        <w:rPr>
          <w:rFonts w:ascii="Calibri" w:cs="Calibri" w:eastAsia="Calibri" w:hAnsi="Calibri"/>
          <w:b/>
          <w:bCs/>
          <w:color w:val="0B2E45"/>
          <w:sz w:val="22"/>
          <w:szCs w:val="22"/>
        </w:rPr>
        <w:t xml:space="preserve">A3.3.S3.3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130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con consulta libre</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para peer review en parejas + muro de fuentes (display wall) con 10 samples grandes.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Tareas (ABT)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Producción escrita individual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Template font card impreso, lapicero, regla, borrador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2.17 horas</w:t>
      </w:r>
    </w:p>
    <w:p>
      <w:pPr>
        <w:spacing w:after="60" w:before="120"/>
      </w:pPr>
      <w:r>
        <w:rPr>
          <w:rFonts w:ascii="Calibri" w:cs="Calibri" w:eastAsia="Calibri" w:hAnsi="Calibri"/>
          <w:b/>
          <w:bCs/>
          <w:color w:val="0B2E45"/>
          <w:sz w:val="22"/>
          <w:szCs w:val="22"/>
        </w:rPr>
        <w:t xml:space="preserve">A3.3.S3.4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75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dúos rotativos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EVIDENCIA E2 — Escritura — Font Card profesional</w:t>
            </w:r>
          </w:p>
          <w:p>
            <w:pPr>
              <w:spacing w:after="0"/>
            </w:pPr>
            <w:r>
              <w:rPr>
                <w:rFonts w:ascii="Calibri" w:cs="Calibri" w:eastAsia="Calibri" w:hAnsi="Calibri"/>
                <w:i/>
                <w:iCs/>
                <w:color w:val="0B2E45"/>
                <w:sz w:val="18"/>
                <w:szCs w:val="18"/>
              </w:rPr>
              <w:t xml:space="preserve">Producto: Font Card final (revisada y editada por peer review)
Formato: Físico (hoja A4 manuscrita o impresa) o PDF subido al LMS
Criterio mínimo: 6-8 oraciones simples; debe incluir BE + IN + adj position + and/but + a/an correctamente; mínimo 4/5 criterios de la Lista de Verificación No 2
Entrega: Instructor en clase al cierre de S3
Puntaje: 5 pts (canon 55)</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mesas para peer review en parejas + muro de fuentes (display wall) con 10 samples grandes.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colaborativo + Evaluación formativa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Peer review con checklist estructurada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Checklist peer review impresa, font cards producidos en S3.3, lapicero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1.25 horas</w:t>
      </w:r>
    </w:p>
    <w:p>
      <w:pPr>
        <w:spacing w:after="80" w:before="160"/>
      </w:pPr>
      <w:r>
        <w:rPr>
          <w:rFonts w:ascii="Calibri" w:cs="Calibri" w:eastAsia="Calibri" w:hAnsi="Calibri"/>
          <w:b/>
          <w:bCs/>
          <w:color w:val="39A900"/>
          <w:sz w:val="24"/>
          <w:szCs w:val="24"/>
        </w:rPr>
        <w:t xml:space="preserve">Session 4 — The Color Conversation (Listening &amp; Speaking in the Studio)</w:t>
      </w:r>
    </w:p>
    <w:p>
      <w:pPr>
        <w:spacing w:after="60"/>
      </w:pPr>
      <w:r>
        <w:rPr>
          <w:rFonts w:ascii="Calibri" w:cs="Calibri" w:eastAsia="Calibri" w:hAnsi="Calibri"/>
          <w:i/>
          <w:iCs/>
          <w:color w:val="666666"/>
          <w:sz w:val="18"/>
          <w:szCs w:val="18"/>
        </w:rPr>
        <w:t xml:space="preserve">Fuente: PM-3.2 S4 · Duración: 360 min</w:t>
      </w:r>
    </w:p>
    <w:p>
      <w:pPr>
        <w:spacing w:after="60" w:before="120"/>
      </w:pPr>
      <w:r>
        <w:rPr>
          <w:rFonts w:ascii="Calibri" w:cs="Calibri" w:eastAsia="Calibri" w:hAnsi="Calibri"/>
          <w:b/>
          <w:bCs/>
          <w:color w:val="0B2E45"/>
          <w:sz w:val="22"/>
          <w:szCs w:val="22"/>
        </w:rPr>
        <w:t xml:space="preserve">A3.3.S4.1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plenaria</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parlantes + rueda de color en muro + espacio despejado al centro para roleplays simultáneos.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Tareas (ABT)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Activación léxica con soporte visual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Color wheel impreso, marcadores de colores, swatches de papel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https://color.adobe.com (solo demostración, opcional)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 hora</w:t>
      </w:r>
    </w:p>
    <w:p>
      <w:pPr>
        <w:spacing w:after="60" w:before="120"/>
      </w:pPr>
      <w:r>
        <w:rPr>
          <w:rFonts w:ascii="Calibri" w:cs="Calibri" w:eastAsia="Calibri" w:hAnsi="Calibri"/>
          <w:b/>
          <w:bCs/>
          <w:color w:val="0B2E45"/>
          <w:sz w:val="22"/>
          <w:szCs w:val="22"/>
        </w:rPr>
        <w:t xml:space="preserve">A3.3.S4.2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75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p>
      <w:pPr>
        <w:spacing w:after="60"/>
      </w:pPr>
      <w:r>
        <w:rPr>
          <w:rFonts w:ascii="Calibri" w:cs="Calibri" w:eastAsia="Calibri" w:hAnsi="Calibri"/>
          <w:i/>
          <w:iCs/>
          <w:color w:val="666666"/>
          <w:sz w:val="18"/>
          <w:szCs w:val="18"/>
        </w:rPr>
        <w:t xml:space="preserve">AUDIO SCRIPT EMBEDDED IN GUIDE — see APPENDIX C: Sophia &amp; Laura Color Conversation (transcribed dialogue, 2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EVIDENCIA E3 — Escucha — Nota de voz profesional Sophia + Laura</w:t>
            </w:r>
          </w:p>
          <w:p>
            <w:pPr>
              <w:spacing w:after="0"/>
            </w:pPr>
            <w:r>
              <w:rPr>
                <w:rFonts w:ascii="Calibri" w:cs="Calibri" w:eastAsia="Calibri" w:hAnsi="Calibri"/>
                <w:i/>
                <w:iCs/>
                <w:color w:val="0B2E45"/>
                <w:sz w:val="18"/>
                <w:szCs w:val="18"/>
              </w:rPr>
              <w:t xml:space="preserve">Producto: Hoja de tarea de listening completada (6 colores + warm/cool + 3 preguntas)
Formato: Físico-observable (hoja completada) o subida al LMS
Criterio mínimo: Mínimo 8/10 ítems correctos para satisfactorio (6 colores + 3 preguntas + warm/cool clasificación)
Entrega: Instructor en clase tras escucha de S4
Puntaje: 5 pts (canon 55)</w:t>
            </w:r>
          </w:p>
        </w:tc>
      </w:tr>
    </w:tbl>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C — Audio Script: Sophia &amp; Laura Color Conversation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20"/>
            </w:pPr>
            <w:r>
              <w:rPr>
                <w:rFonts w:ascii="Calibri" w:cs="Calibri" w:eastAsia="Calibri" w:hAnsi="Calibri"/>
                <w:b/>
                <w:bCs/>
                <w:color w:val="0B2E45"/>
                <w:sz w:val="20"/>
                <w:szCs w:val="20"/>
              </w:rPr>
              <w:t xml:space="preserve">THE AUDITORY ANCHOR — Pixel &amp; Ink Studio Team Voice Note</w:t>
            </w:r>
          </w:p>
          <w:p>
            <w:pPr>
              <w:spacing w:after="80"/>
            </w:pPr>
            <w:r>
              <w:rPr>
                <w:rFonts w:ascii="Calibri" w:cs="Calibri" w:eastAsia="Calibri" w:hAnsi="Calibri"/>
                <w:i/>
                <w:iCs/>
                <w:color w:val="666666"/>
                <w:sz w:val="16"/>
                <w:szCs w:val="16"/>
              </w:rPr>
              <w:t xml:space="preserve">Duración: 65s · 168 palabras · 6 turnos</w:t>
            </w:r>
          </w:p>
          <w:p>
            <w:pPr>
              <w:spacing w:after="40"/>
            </w:pPr>
            <w:r>
              <w:rPr>
                <w:rFonts w:ascii="Calibri" w:cs="Calibri" w:eastAsia="Calibri" w:hAnsi="Calibri"/>
                <w:b/>
                <w:bCs/>
                <w:color w:val="39A900"/>
                <w:sz w:val="18"/>
                <w:szCs w:val="18"/>
              </w:rPr>
              <w:t xml:space="preserve">[Sophia] </w:t>
            </w:r>
            <w:r>
              <w:rPr>
                <w:rFonts w:ascii="Calibri" w:cs="Calibri" w:eastAsia="Calibri" w:hAnsi="Calibri"/>
                <w:color w:val="0B2E45"/>
                <w:sz w:val="20"/>
                <w:szCs w:val="20"/>
              </w:rPr>
              <w:t xml:space="preserve">Hi team. / This is Sophia. // It's Tuesday, / and I want to talk about the brief / for La Esquina Bakery.</w:t>
            </w:r>
          </w:p>
          <w:p>
            <w:pPr>
              <w:spacing w:after="40"/>
            </w:pPr>
            <w:r>
              <w:rPr>
                <w:rFonts w:ascii="Calibri" w:cs="Calibri" w:eastAsia="Calibri" w:hAnsi="Calibri"/>
                <w:b/>
                <w:bCs/>
                <w:color w:val="39A900"/>
                <w:sz w:val="18"/>
                <w:szCs w:val="18"/>
              </w:rPr>
              <w:t xml:space="preserve">[Sophia] </w:t>
            </w:r>
            <w:r>
              <w:rPr>
                <w:rFonts w:ascii="Calibri" w:cs="Calibri" w:eastAsia="Calibri" w:hAnsi="Calibri"/>
                <w:color w:val="0B2E45"/>
                <w:sz w:val="20"/>
                <w:szCs w:val="20"/>
              </w:rPr>
              <w:t xml:space="preserve">So, / the client is a family bakery. / They want warm colors. / I like brown and cream. / Andrés agrees. / The logo is a round seal.</w:t>
            </w:r>
          </w:p>
          <w:p>
            <w:pPr>
              <w:spacing w:after="40"/>
            </w:pPr>
            <w:r>
              <w:rPr>
                <w:rFonts w:ascii="Calibri" w:cs="Calibri" w:eastAsia="Calibri" w:hAnsi="Calibri"/>
                <w:b/>
                <w:bCs/>
                <w:color w:val="39A900"/>
                <w:sz w:val="18"/>
                <w:szCs w:val="18"/>
              </w:rPr>
              <w:t xml:space="preserve">[Sophia] </w:t>
            </w:r>
            <w:r>
              <w:rPr>
                <w:rFonts w:ascii="Calibri" w:cs="Calibri" w:eastAsia="Calibri" w:hAnsi="Calibri"/>
                <w:color w:val="0B2E45"/>
                <w:sz w:val="20"/>
                <w:szCs w:val="20"/>
              </w:rPr>
              <w:t xml:space="preserve">The font is Playfair Display — / a classic serif. / No sans-serif for this project. // Right, Laura?</w:t>
            </w:r>
          </w:p>
          <w:p>
            <w:pPr>
              <w:spacing w:after="40"/>
            </w:pPr>
            <w:r>
              <w:rPr>
                <w:rFonts w:ascii="Calibri" w:cs="Calibri" w:eastAsia="Calibri" w:hAnsi="Calibri"/>
                <w:b/>
                <w:bCs/>
                <w:color w:val="39A900"/>
                <w:sz w:val="18"/>
                <w:szCs w:val="18"/>
              </w:rPr>
              <w:t xml:space="preserve">[Laura] </w:t>
            </w:r>
            <w:r>
              <w:rPr>
                <w:rFonts w:ascii="Calibri" w:cs="Calibri" w:eastAsia="Calibri" w:hAnsi="Calibri"/>
                <w:color w:val="0B2E45"/>
                <w:sz w:val="20"/>
                <w:szCs w:val="20"/>
              </w:rPr>
              <w:t xml:space="preserve">Right. // And for Andrés, / a quick color-wheel refresher. / The color wheel has twelve colors. / Warm colors are red, orange, yellow. / Cool colors are blue, green, purple.</w:t>
            </w:r>
          </w:p>
          <w:p>
            <w:pPr>
              <w:spacing w:after="40"/>
            </w:pPr>
            <w:r>
              <w:rPr>
                <w:rFonts w:ascii="Calibri" w:cs="Calibri" w:eastAsia="Calibri" w:hAnsi="Calibri"/>
                <w:b/>
                <w:bCs/>
                <w:color w:val="39A900"/>
                <w:sz w:val="18"/>
                <w:szCs w:val="18"/>
              </w:rPr>
              <w:t xml:space="preserve">[Laura] </w:t>
            </w:r>
            <w:r>
              <w:rPr>
                <w:rFonts w:ascii="Calibri" w:cs="Calibri" w:eastAsia="Calibri" w:hAnsi="Calibri"/>
                <w:color w:val="0B2E45"/>
                <w:sz w:val="20"/>
                <w:szCs w:val="20"/>
              </w:rPr>
              <w:t xml:space="preserve">Remember: / warm colors feel friendly, / cool colors feel calm. // For a bakery? / Warm. / For a bank? / Cool. / And always check the CMYK values before printing.</w:t>
            </w:r>
          </w:p>
          <w:p>
            <w:pPr>
              <w:spacing w:after="40"/>
            </w:pPr>
            <w:r>
              <w:rPr>
                <w:rFonts w:ascii="Calibri" w:cs="Calibri" w:eastAsia="Calibri" w:hAnsi="Calibri"/>
                <w:b/>
                <w:bCs/>
                <w:color w:val="39A900"/>
                <w:sz w:val="18"/>
                <w:szCs w:val="18"/>
              </w:rPr>
              <w:t xml:space="preserve">[Sophia] </w:t>
            </w:r>
            <w:r>
              <w:rPr>
                <w:rFonts w:ascii="Calibri" w:cs="Calibri" w:eastAsia="Calibri" w:hAnsi="Calibri"/>
                <w:color w:val="0B2E45"/>
                <w:sz w:val="20"/>
                <w:szCs w:val="20"/>
              </w:rPr>
              <w:t xml:space="preserve">Perfect. / Andrés, / open the canvas in Illustrator. / Save a layer for the logo. / A simple logo is the best logo. // Thanks, team. / Talk tomorrow.</w:t>
            </w:r>
          </w:p>
          <w:p>
            <w:pPr>
              <w:spacing w:after="40" w:before="60"/>
            </w:pPr>
            <w:r>
              <w:rPr>
                <w:rFonts w:ascii="Calibri" w:cs="Calibri" w:eastAsia="Calibri" w:hAnsi="Calibri"/>
                <w:i/>
                <w:iCs/>
                <w:color w:val="39A900"/>
                <w:sz w:val="16"/>
                <w:szCs w:val="16"/>
              </w:rPr>
              <w:t xml:space="preserve">→ El instructor reproduce el audio 2 veces. Puedes leer el transcript después de la segunda escucha.</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parlantes + rueda de color en muro + espacio despejado al centro para roleplays simultáneos.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formativa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Listening comprensivo — Lista de Chequeo No 3</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Archivo audio Sophia-Laura (Apéndice C), parlantes, hoja de respuestas (10 ítems), lapicero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1.25 horas</w:t>
      </w:r>
    </w:p>
    <w:p>
      <w:pPr>
        <w:spacing w:after="60" w:before="120"/>
      </w:pPr>
      <w:r>
        <w:rPr>
          <w:rFonts w:ascii="Calibri" w:cs="Calibri" w:eastAsia="Calibri" w:hAnsi="Calibri"/>
          <w:b/>
          <w:bCs/>
          <w:color w:val="0B2E45"/>
          <w:sz w:val="22"/>
          <w:szCs w:val="22"/>
        </w:rPr>
        <w:t xml:space="preserve">A3.3.S4.3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70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dúo de coevaluación</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parlantes + rueda de color en muro + espacio despejado al centro para roleplays simultáneos.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Tareas (ABT)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Drilling fonético (stress marking + mirror technique)</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Tarjetas de 4 palabras target, mini-espejo (opcional), hoja de auto-marca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1.17 horas</w:t>
      </w:r>
    </w:p>
    <w:p>
      <w:pPr>
        <w:spacing w:after="60" w:before="120"/>
      </w:pPr>
      <w:r>
        <w:rPr>
          <w:rFonts w:ascii="Calibri" w:cs="Calibri" w:eastAsia="Calibri" w:hAnsi="Calibri"/>
          <w:b/>
          <w:bCs/>
          <w:color w:val="0B2E45"/>
          <w:sz w:val="22"/>
          <w:szCs w:val="22"/>
        </w:rPr>
        <w:t xml:space="preserve">A3.3.S4.4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dúos rotativos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EVIDENCIA E4 — Oralidad — Roleplay Junior Designer presentando a Sophia</w:t>
            </w:r>
          </w:p>
          <w:p>
            <w:pPr>
              <w:spacing w:after="0"/>
            </w:pPr>
            <w:r>
              <w:rPr>
                <w:rFonts w:ascii="Calibri" w:cs="Calibri" w:eastAsia="Calibri" w:hAnsi="Calibri"/>
                <w:i/>
                <w:iCs/>
                <w:color w:val="0B2E45"/>
                <w:sz w:val="18"/>
                <w:szCs w:val="18"/>
              </w:rPr>
              <w:t xml:space="preserve">Producto: Desempeño oral de 90 segundos observado por instructor
Formato: Desempeño oral en aula; opcional grabación audio para LMS
Criterio mínimo: 90 segundos; debe cumplir 4/5 criterios de Escala No 4 (introducción + descripción de 1 referencia + colores + tipografía + cierre)
Entrega: Desempeño en aula durante S4
Puntaje: 5 pts (canon 55)</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 parlantes + rueda de color en muro + espacio despejado al centro para roleplays simultáneos.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formativa + Simulación profesional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Roleplay en pares (Junior Designer ↔ Sophia)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Mood board de referencia, checklist observación, cronómetro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 horas</w:t>
      </w:r>
    </w:p>
    <w:p>
      <w:pPr>
        <w:spacing w:after="80" w:before="160"/>
      </w:pPr>
      <w:r>
        <w:rPr>
          <w:rFonts w:ascii="Calibri" w:cs="Calibri" w:eastAsia="Calibri" w:hAnsi="Calibri"/>
          <w:b/>
          <w:bCs/>
          <w:color w:val="39A900"/>
          <w:sz w:val="24"/>
          <w:szCs w:val="24"/>
        </w:rPr>
        <w:t xml:space="preserve">Session 5 — Studio Language: Functions of the Working Designer</w:t>
      </w:r>
    </w:p>
    <w:p>
      <w:pPr>
        <w:spacing w:after="60"/>
      </w:pPr>
      <w:r>
        <w:rPr>
          <w:rFonts w:ascii="Calibri" w:cs="Calibri" w:eastAsia="Calibri" w:hAnsi="Calibri"/>
          <w:i/>
          <w:iCs/>
          <w:color w:val="666666"/>
          <w:sz w:val="18"/>
          <w:szCs w:val="18"/>
        </w:rPr>
        <w:t xml:space="preserve">Fuente: PM-3.2 S5 · Duración: 360 min</w:t>
      </w:r>
    </w:p>
    <w:p>
      <w:pPr>
        <w:spacing w:after="60" w:before="120"/>
      </w:pPr>
      <w:r>
        <w:rPr>
          <w:rFonts w:ascii="Calibri" w:cs="Calibri" w:eastAsia="Calibri" w:hAnsi="Calibri"/>
          <w:b/>
          <w:bCs/>
          <w:color w:val="0B2E45"/>
          <w:sz w:val="22"/>
          <w:szCs w:val="22"/>
        </w:rPr>
        <w:t xml:space="preserve">A3.3.S5.1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plenaria</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configurada en 5 estaciones (mesas separadas) para Role Carousel + cronómetro visible + connector wall.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Problemas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Consciousness-raising de conectores (and/but)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Hoja de conectores con ejemplos auténticos, pizarrón,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 hora</w:t>
      </w:r>
    </w:p>
    <w:p>
      <w:pPr>
        <w:spacing w:after="60" w:before="120"/>
      </w:pPr>
      <w:r>
        <w:rPr>
          <w:rFonts w:ascii="Calibri" w:cs="Calibri" w:eastAsia="Calibri" w:hAnsi="Calibri"/>
          <w:b/>
          <w:bCs/>
          <w:color w:val="0B2E45"/>
          <w:sz w:val="22"/>
          <w:szCs w:val="22"/>
        </w:rPr>
        <w:t xml:space="preserve">A3.3.S5.2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100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dúos rotativos</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configurada en 5 estaciones (mesas separadas) para Role Carousel + cronómetro visible + connector wall.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Tareas (ABT)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Drill funcional (5 funciones F1-F5)</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Hojas F1-F5 con chunks, lapicero, tarjetas de función</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1.67 horas</w:t>
      </w:r>
    </w:p>
    <w:p>
      <w:pPr>
        <w:spacing w:after="60" w:before="120"/>
      </w:pPr>
      <w:r>
        <w:rPr>
          <w:rFonts w:ascii="Calibri" w:cs="Calibri" w:eastAsia="Calibri" w:hAnsi="Calibri"/>
          <w:b/>
          <w:bCs/>
          <w:color w:val="0B2E45"/>
          <w:sz w:val="22"/>
          <w:szCs w:val="22"/>
        </w:rPr>
        <w:t xml:space="preserve">A3.3.S5.3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130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rotación 5 estaciones × parejas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EVIDENCIA E5 — Funciones lingüísticas — Role Carousel 5 funciones</w:t>
            </w:r>
          </w:p>
          <w:p>
            <w:pPr>
              <w:spacing w:after="0"/>
            </w:pPr>
            <w:r>
              <w:rPr>
                <w:rFonts w:ascii="Calibri" w:cs="Calibri" w:eastAsia="Calibri" w:hAnsi="Calibri"/>
                <w:i/>
                <w:iCs/>
                <w:color w:val="0B2E45"/>
                <w:sz w:val="18"/>
                <w:szCs w:val="18"/>
              </w:rPr>
              <w:t xml:space="preserve">Producto: Desempeño oral en 5 estaciones (1.5 min por estación) observado con Escala No 5
Formato: Desempeño oral en aula
Criterio mínimo: Cumple criterio mínimo en 4/5 funciones (puede tener 1 función deficiente)
Entrega: Desempeño en aula durante S5
Puntaje: 5 pts (canon 55)</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configurada en 5 estaciones (mesas separadas) para Role Carousel + cronómetro visible + connector wall.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formativa + Simulación profesional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Carrusel de estaciones (5 × 90 segundos)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5 estaciones temáticas (F1-F5) con prompts, cronómetro, hoja de observación</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2.17 horas</w:t>
      </w:r>
    </w:p>
    <w:p>
      <w:pPr>
        <w:spacing w:after="60" w:before="120"/>
      </w:pPr>
      <w:r>
        <w:rPr>
          <w:rFonts w:ascii="Calibri" w:cs="Calibri" w:eastAsia="Calibri" w:hAnsi="Calibri"/>
          <w:b/>
          <w:bCs/>
          <w:color w:val="0B2E45"/>
          <w:sz w:val="22"/>
          <w:szCs w:val="22"/>
        </w:rPr>
        <w:t xml:space="preserve">A3.3.S5.4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70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configurada en 5 estaciones (mesas separadas) para Role Carousel + cronómetro visible + connector wall.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reflexivo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Diario de cierre guiado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Hoja de reflexión con prompts A1.1, lapicero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1.17 horas</w:t>
      </w:r>
    </w:p>
    <w:p>
      <w:pPr>
        <w:spacing w:after="120" w:before="200"/>
      </w:pPr>
      <w:r>
        <w:rPr>
          <w:rFonts w:ascii="Calibri" w:cs="Calibri" w:eastAsia="Calibri" w:hAnsi="Calibri"/>
          <w:b/>
          <w:bCs/>
          <w:color w:val="0B2E45"/>
          <w:sz w:val="28"/>
          <w:szCs w:val="28"/>
        </w:rPr>
        <w:t xml:space="preserve">3.3.b. Consolidation Day (Session 6) — The Visual Communicator Check</w:t>
      </w:r>
    </w:p>
    <w:p>
      <w:pPr>
        <w:spacing w:after="60"/>
      </w:pPr>
      <w:r>
        <w:rPr>
          <w:rFonts w:ascii="Calibri" w:cs="Calibri" w:eastAsia="Calibri" w:hAnsi="Calibri"/>
          <w:i/>
          <w:iCs/>
          <w:color w:val="666666"/>
          <w:sz w:val="18"/>
          <w:szCs w:val="18"/>
        </w:rPr>
        <w:t xml:space="preserve">Fuente: PM-3.2 S6 · Duración: 360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NOTA APRENDIZ</w:t>
            </w:r>
          </w:p>
          <w:p>
            <w:pPr>
              <w:spacing w:after="0"/>
            </w:pPr>
            <w:r>
              <w:rPr>
                <w:rFonts w:ascii="Calibri" w:cs="Calibri" w:eastAsia="Calibri" w:hAnsi="Calibri"/>
                <w:i/>
                <w:iCs/>
                <w:color w:val="0B2E45"/>
                <w:sz w:val="18"/>
                <w:szCs w:val="18"/>
              </w:rPr>
              <w:t xml:space="preserve">Session 6 is your moment to consolidate everything. The instructor reviews your portfolio (E1-E5) AND you take the consolidated written quiz (E6).</w:t>
            </w:r>
          </w:p>
        </w:tc>
      </w:tr>
    </w:tbl>
    <w:p>
      <w:pPr>
        <w:spacing w:after="60" w:before="120"/>
      </w:pPr>
      <w:r>
        <w:rPr>
          <w:rFonts w:ascii="Calibri" w:cs="Calibri" w:eastAsia="Calibri" w:hAnsi="Calibri"/>
          <w:b/>
          <w:bCs/>
          <w:color w:val="0B2E45"/>
          <w:sz w:val="22"/>
          <w:szCs w:val="22"/>
        </w:rPr>
        <w:t xml:space="preserve">A3.3b.1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con instructor</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en configuración de examen (mesas individuales, silencio académico) + proyector para audio + instrucciones.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formativa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Portfolio review individual con self-check</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5 evidencias previas E1-E5 del aprendiz, hoja self-check, lapicero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 horas</w:t>
      </w:r>
    </w:p>
    <w:p>
      <w:pPr>
        <w:spacing w:after="60" w:before="120"/>
      </w:pPr>
      <w:r>
        <w:rPr>
          <w:rFonts w:ascii="Calibri" w:cs="Calibri" w:eastAsia="Calibri" w:hAnsi="Calibri"/>
          <w:b/>
          <w:bCs/>
          <w:color w:val="0B2E45"/>
          <w:sz w:val="22"/>
          <w:szCs w:val="22"/>
        </w:rPr>
        <w:t xml:space="preserve">A3.3b.2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EVIDENCIA E6 — Cuestionario Consolidado E6 — 25 ítems</w:t>
            </w:r>
          </w:p>
          <w:p>
            <w:pPr>
              <w:spacing w:after="0"/>
            </w:pPr>
            <w:r>
              <w:rPr>
                <w:rFonts w:ascii="Calibri" w:cs="Calibri" w:eastAsia="Calibri" w:hAnsi="Calibri"/>
                <w:i/>
                <w:iCs/>
                <w:color w:val="0B2E45"/>
                <w:sz w:val="18"/>
                <w:szCs w:val="18"/>
              </w:rPr>
              <w:t xml:space="preserve">Producto: Cuestionario E6 completado (25 ítems × 1 pt)
Formato: Físico (hoja del cuestionario) — opcional digital LMS
Criterio mínimo: 25 ítems contestados; mínimo 17/25 para satisfactorio (criterio C6)
Entrega: Instructor en aula al cierre de S6
Puntaje: 25 pts (canon 55)</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en configuración de examen (mesas individuales, silencio académico) + proyector para audio + instrucciones.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Evaluación formativa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Cuestionario cerrado consolidado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Cuestionario 25 ítems impreso (5 secciones × 5), lapicero, reloj</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 horas</w:t>
      </w:r>
    </w:p>
    <w:p>
      <w:pPr>
        <w:spacing w:after="60" w:before="120"/>
      </w:pPr>
      <w:r>
        <w:rPr>
          <w:rFonts w:ascii="Calibri" w:cs="Calibri" w:eastAsia="Calibri" w:hAnsi="Calibri"/>
          <w:b/>
          <w:bCs/>
          <w:color w:val="0B2E45"/>
          <w:sz w:val="22"/>
          <w:szCs w:val="22"/>
        </w:rPr>
        <w:t xml:space="preserve">A3.3b.3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grupos de 4</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en configuración de examen (mesas individuales, silencio académico) + proyector para audio + instrucciones.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reflexivo + colaborativo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Coevaluación guiada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Hoja co-evaluación, post-its,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 horas</w:t>
      </w:r>
    </w:p>
    <w:p>
      <w:pPr>
        <w:spacing w:after="60" w:before="120"/>
      </w:pPr>
      <w:r>
        <w:rPr>
          <w:rFonts w:ascii="Calibri" w:cs="Calibri" w:eastAsia="Calibri" w:hAnsi="Calibri"/>
          <w:b/>
          <w:bCs/>
          <w:color w:val="0B2E45"/>
          <w:sz w:val="22"/>
          <w:szCs w:val="22"/>
        </w:rPr>
        <w:t xml:space="preserve">A3.3b.4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plenaria corta</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E — Final Mission Brief (Sophia's Full Brief)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40"/>
            </w:pPr>
            <w:r>
              <w:rPr>
                <w:rFonts w:ascii="Calibri" w:cs="Calibri" w:eastAsia="Calibri" w:hAnsi="Calibri"/>
                <w:b/>
                <w:bCs/>
                <w:color w:val="0B2E45"/>
                <w:sz w:val="20"/>
                <w:szCs w:val="20"/>
              </w:rPr>
              <w:t xml:space="preserve">THE FINAL MISSION — My First Mood Board for Sophia</w:t>
            </w:r>
          </w:p>
          <w:p>
            <w:pPr>
              <w:spacing w:after="100"/>
            </w:pPr>
            <w:r>
              <w:rPr>
                <w:rFonts w:ascii="Calibri" w:cs="Calibri" w:eastAsia="Calibri" w:hAnsi="Calibri"/>
                <w:i/>
                <w:iCs/>
                <w:color w:val="666666"/>
                <w:sz w:val="16"/>
                <w:szCs w:val="16"/>
              </w:rPr>
              <w:t xml:space="preserve">Programa: Desarrollo de Medios Gráficos Visuales (522309 — Tecnológico) | Guía 1: The Visual Communicator | Macrotemática: Fundamentos de diseño básico | CEFR: A1.1 | Sesiones 7-8 | Misión Final = 5 pts canon 55</w:t>
            </w:r>
          </w:p>
          <w:p>
            <w:pPr>
              <w:spacing w:after="40"/>
            </w:pPr>
            <w:r>
              <w:rPr>
                <w:rFonts w:ascii="Calibri" w:cs="Calibri" w:eastAsia="Calibri" w:hAnsi="Calibri"/>
                <w:b/>
                <w:bCs/>
                <w:color w:val="39A900"/>
                <w:sz w:val="20"/>
                <w:szCs w:val="20"/>
              </w:rPr>
              <w:t xml:space="preserve">🎯 THE MISSION — Welcome to Your First Real Project</w:t>
            </w:r>
          </w:p>
          <w:p>
            <w:pPr>
              <w:spacing w:after="40"/>
            </w:pPr>
            <w:r>
              <w:rPr>
                <w:rFonts w:ascii="Calibri" w:cs="Calibri" w:eastAsia="Calibri" w:hAnsi="Calibri"/>
                <w:color w:val="0B2E45"/>
                <w:sz w:val="20"/>
                <w:szCs w:val="20"/>
              </w:rPr>
              <w:t xml:space="preserve">It is your first project at Pixel &amp; Ink Studio. Sophia is the Art Director of our most important client: La Esquina Bakery. Don Pedro, the owner, wants a visual rebrand. He wants warm colors, friendly fonts, and a feeling of 'home and bread.' Before our team designs anything new, Sophia needs a mood board: 6 visual references that show the direction.</w:t>
            </w:r>
          </w:p>
          <w:p>
            <w:pPr>
              <w:spacing w:after="60"/>
            </w:pPr>
            <w:r>
              <w:rPr>
                <w:rFonts w:ascii="Calibri" w:cs="Calibri" w:eastAsia="Calibri" w:hAnsi="Calibri"/>
                <w:i/>
                <w:iCs/>
                <w:color w:val="666666"/>
                <w:sz w:val="16"/>
                <w:szCs w:val="16"/>
              </w:rPr>
              <w:t xml:space="preserve">(ESP de supervivencia: Es tu primer proyecto en Pixel &amp; Ink Studio. Sophia es la directora de arte de La Esquina Bakery. Don Pedro quiere rediseñar la marca. Antes de diseñar, Sophia necesita un mood board: 6 referencias visuales que muestren la dirección.)</w:t>
            </w:r>
          </w:p>
          <w:p>
            <w:pPr>
              <w:spacing w:after="20"/>
            </w:pPr>
            <w:r>
              <w:rPr>
                <w:rFonts w:ascii="Calibri" w:cs="Calibri" w:eastAsia="Calibri" w:hAnsi="Calibri"/>
                <w:b/>
                <w:bCs/>
                <w:color w:val="0B2E45"/>
                <w:sz w:val="20"/>
                <w:szCs w:val="20"/>
              </w:rPr>
              <w:t xml:space="preserve">👤 You are: Andrés/Andrea — Junior Designer at Pixel &amp; Ink Studio. This is your first solo task.</w:t>
            </w:r>
          </w:p>
          <w:p>
            <w:pPr>
              <w:spacing w:after="80"/>
            </w:pPr>
            <w:r>
              <w:rPr>
                <w:rFonts w:ascii="Calibri" w:cs="Calibri" w:eastAsia="Calibri" w:hAnsi="Calibri"/>
                <w:b/>
                <w:bCs/>
                <w:color w:val="0B2E45"/>
                <w:sz w:val="20"/>
                <w:szCs w:val="20"/>
              </w:rPr>
              <w:t xml:space="preserve">👥 Your audience: Sophia (Art Director of La Esquina Bakery).</w:t>
            </w:r>
          </w:p>
          <w:p>
            <w:pPr>
              <w:spacing w:after="40" w:before="80"/>
            </w:pPr>
            <w:r>
              <w:rPr>
                <w:rFonts w:ascii="Calibri" w:cs="Calibri" w:eastAsia="Calibri" w:hAnsi="Calibri"/>
                <w:b/>
                <w:bCs/>
                <w:color w:val="39A900"/>
                <w:sz w:val="18"/>
                <w:szCs w:val="18"/>
              </w:rPr>
              <w:t xml:space="preserve">📋 THE BRIEFING — What Sophia expects from you:</w:t>
            </w:r>
          </w:p>
          <w:p>
            <w:pPr>
              <w:pStyle w:val="ListParagraph"/>
              <w:numPr>
                <w:ilvl w:val="0"/>
                <w:numId w:val="1"/>
              </w:numPr>
              <w:spacing w:after="30"/>
            </w:pPr>
            <w:r>
              <w:rPr>
                <w:rFonts w:ascii="Calibri" w:cs="Calibri" w:eastAsia="Calibri" w:hAnsi="Calibri"/>
                <w:sz w:val="18"/>
                <w:szCs w:val="18"/>
              </w:rPr>
              <w:t xml:space="preserve">1. A mood board with 6 visual references (logos, posters, magazine covers, packaging, social media posts) — printed or digital. (Un mood board con 6 referencias visuales.)</w:t>
            </w:r>
          </w:p>
          <w:p>
            <w:pPr>
              <w:pStyle w:val="ListParagraph"/>
              <w:numPr>
                <w:ilvl w:val="0"/>
                <w:numId w:val="1"/>
              </w:numPr>
              <w:spacing w:after="30"/>
            </w:pPr>
            <w:r>
              <w:rPr>
                <w:rFonts w:ascii="Calibri" w:cs="Calibri" w:eastAsia="Calibri" w:hAnsi="Calibri"/>
                <w:sz w:val="18"/>
                <w:szCs w:val="18"/>
              </w:rPr>
              <w:t xml:space="preserve">2. Each reference has a label (2–4 sentences in English A1.1). (Cada referencia tiene una etiqueta en inglés básico.)</w:t>
            </w:r>
          </w:p>
          <w:p>
            <w:pPr>
              <w:pStyle w:val="ListParagraph"/>
              <w:numPr>
                <w:ilvl w:val="0"/>
                <w:numId w:val="1"/>
              </w:numPr>
              <w:spacing w:after="30"/>
            </w:pPr>
            <w:r>
              <w:rPr>
                <w:rFonts w:ascii="Calibri" w:cs="Calibri" w:eastAsia="Calibri" w:hAnsi="Calibri"/>
                <w:sz w:val="18"/>
                <w:szCs w:val="18"/>
              </w:rPr>
              <w:t xml:space="preserve">3. A 2-minute mini-presentation in English: introduce yourself + describe 3 references + give your recommendation. (Una mini-presentación de 2 minutos en inglés.)</w:t>
            </w:r>
          </w:p>
          <w:p>
            <w:pPr>
              <w:pStyle w:val="ListParagraph"/>
              <w:numPr>
                <w:ilvl w:val="0"/>
                <w:numId w:val="1"/>
              </w:numPr>
              <w:spacing w:after="30"/>
            </w:pPr>
            <w:r>
              <w:rPr>
                <w:rFonts w:ascii="Calibri" w:cs="Calibri" w:eastAsia="Calibri" w:hAnsi="Calibri"/>
                <w:sz w:val="18"/>
                <w:szCs w:val="18"/>
              </w:rPr>
              <w:t xml:space="preserve">4. Be ready for 1 question from Sophia (simple yes/no or what-question). (Prepárate para 1 pregunta de Sophia.)</w:t>
            </w:r>
          </w:p>
          <w:p>
            <w:pPr>
              <w:spacing w:after="40" w:before="80"/>
            </w:pPr>
            <w:r>
              <w:rPr>
                <w:rFonts w:ascii="Calibri" w:cs="Calibri" w:eastAsia="Calibri" w:hAnsi="Calibri"/>
                <w:b/>
                <w:bCs/>
                <w:color w:val="39A900"/>
                <w:sz w:val="18"/>
                <w:szCs w:val="18"/>
              </w:rPr>
              <w:t xml:space="preserve">📦 THE DELIVERABLE — Your Mood Board</w:t>
            </w:r>
          </w:p>
          <w:p>
            <w:pPr>
              <w:spacing w:after="30"/>
            </w:pPr>
            <w:r>
              <w:rPr>
                <w:rFonts w:ascii="Calibri" w:cs="Calibri" w:eastAsia="Calibri" w:hAnsi="Calibri"/>
                <w:sz w:val="18"/>
                <w:szCs w:val="18"/>
              </w:rPr>
              <w:t xml:space="preserve">Format: Format: A3 PDF (digital, Canva/Figma/Keynote) OR A3 physical board (printed images glued on cardboard). Either works.</w:t>
            </w:r>
          </w:p>
          <w:p>
            <w:pPr>
              <w:pStyle w:val="ListParagraph"/>
              <w:numPr>
                <w:ilvl w:val="0"/>
                <w:numId w:val="1"/>
              </w:numPr>
              <w:spacing w:after="30"/>
            </w:pPr>
            <w:r>
              <w:rPr>
                <w:rFonts w:ascii="Calibri" w:cs="Calibri" w:eastAsia="Calibri" w:hAnsi="Calibri"/>
                <w:sz w:val="18"/>
                <w:szCs w:val="18"/>
              </w:rPr>
              <w:t xml:space="preserve">✅ 6 real visual references (logos, posters, magazine covers, packaging, Instagram posts of bakeries — your choice).</w:t>
            </w:r>
          </w:p>
          <w:p>
            <w:pPr>
              <w:pStyle w:val="ListParagraph"/>
              <w:numPr>
                <w:ilvl w:val="0"/>
                <w:numId w:val="1"/>
              </w:numPr>
              <w:spacing w:after="30"/>
            </w:pPr>
            <w:r>
              <w:rPr>
                <w:rFonts w:ascii="Calibri" w:cs="Calibri" w:eastAsia="Calibri" w:hAnsi="Calibri"/>
                <w:sz w:val="18"/>
                <w:szCs w:val="18"/>
              </w:rPr>
              <w:t xml:space="preserve">✅ For each reference, 1 label of 2-4 sentences in English A1.1.</w:t>
            </w:r>
          </w:p>
          <w:p>
            <w:pPr>
              <w:pStyle w:val="ListParagraph"/>
              <w:numPr>
                <w:ilvl w:val="0"/>
                <w:numId w:val="1"/>
              </w:numPr>
              <w:spacing w:after="30"/>
            </w:pPr>
            <w:r>
              <w:rPr>
                <w:rFonts w:ascii="Calibri" w:cs="Calibri" w:eastAsia="Calibri" w:hAnsi="Calibri"/>
                <w:sz w:val="18"/>
                <w:szCs w:val="18"/>
              </w:rPr>
              <w:t xml:space="preserve">✅ Each label MUST name: (a) what type of piece it is (This is a logo / poster / cover / post / package), (b) the dominant colors (It is red and yellow), (c) the font type (The font is serif / sans-serif), (d) the composition (The composition is balanced / The logo is in the top corner), (e) the probable tool (It is probably made with Adobe Illustrator / Procreate).</w:t>
            </w:r>
          </w:p>
          <w:p>
            <w:pPr>
              <w:spacing w:after="60"/>
            </w:pPr>
            <w:r>
              <w:rPr>
                <w:rFonts w:ascii="Calibri" w:cs="Calibri" w:eastAsia="Calibri" w:hAnsi="Calibri"/>
                <w:i/>
                <w:iCs/>
                <w:color w:val="666666"/>
                <w:sz w:val="16"/>
                <w:szCs w:val="16"/>
              </w:rPr>
              <w:t xml:space="preserve">Entrega: PDF A3 subido al LMS antes del inicio de S8 (entrega autónoma S7→S8) O tablero físico llevado a S8.</w:t>
            </w:r>
          </w:p>
          <w:p>
            <w:pPr>
              <w:spacing w:after="30" w:before="60"/>
            </w:pPr>
            <w:r>
              <w:rPr>
                <w:rFonts w:ascii="Calibri" w:cs="Calibri" w:eastAsia="Calibri" w:hAnsi="Calibri"/>
                <w:b/>
                <w:bCs/>
                <w:color w:val="39A900"/>
                <w:sz w:val="18"/>
                <w:szCs w:val="18"/>
              </w:rPr>
              <w:t xml:space="preserve">⏱ Reglas</w:t>
            </w:r>
          </w:p>
          <w:p>
            <w:pPr>
              <w:spacing w:after="20"/>
            </w:pPr>
            <w:r>
              <w:rPr>
                <w:rFonts w:ascii="Calibri" w:cs="Calibri" w:eastAsia="Calibri" w:hAnsi="Calibri"/>
                <w:sz w:val="16"/>
                <w:szCs w:val="16"/>
              </w:rPr>
              <w:t xml:space="preserve">Tiempo: Planeación + Diseño + Producción: S7 completa (360 min) + tarea autónoma entre S7 y S8 (≈90 min).</w:t>
            </w:r>
          </w:p>
          <w:p>
            <w:pPr>
              <w:spacing w:after="20"/>
            </w:pPr>
            <w:r>
              <w:rPr>
                <w:rFonts w:ascii="Calibri" w:cs="Calibri" w:eastAsia="Calibri" w:hAnsi="Calibri"/>
                <w:sz w:val="16"/>
                <w:szCs w:val="16"/>
              </w:rPr>
              <w:t xml:space="preserve">Tiempo: Presentación: 2 minutos exactos por aprendiz (Sophia es estricta con el tiempo).</w:t>
            </w:r>
          </w:p>
          <w:p>
            <w:pPr>
              <w:spacing w:after="20"/>
            </w:pPr>
            <w:r>
              <w:rPr>
                <w:rFonts w:ascii="Calibri" w:cs="Calibri" w:eastAsia="Calibri" w:hAnsi="Calibri"/>
                <w:sz w:val="16"/>
                <w:szCs w:val="16"/>
              </w:rPr>
              <w:t xml:space="preserve">Tiempo: Pregunta de Sophia + respuesta: 30 segundos.</w:t>
            </w:r>
          </w:p>
          <w:p>
            <w:pPr>
              <w:spacing w:after="20"/>
            </w:pPr>
            <w:r>
              <w:rPr>
                <w:rFonts w:ascii="Calibri" w:cs="Calibri" w:eastAsia="Calibri" w:hAnsi="Calibri"/>
                <w:sz w:val="16"/>
                <w:szCs w:val="16"/>
              </w:rPr>
              <w:t xml:space="preserve">✓ 🎯 Sophia entiende tu mood board sin necesidad de explicación adicional.</w:t>
            </w:r>
          </w:p>
          <w:p>
            <w:pPr>
              <w:spacing w:after="20"/>
            </w:pPr>
            <w:r>
              <w:rPr>
                <w:rFonts w:ascii="Calibri" w:cs="Calibri" w:eastAsia="Calibri" w:hAnsi="Calibri"/>
                <w:sz w:val="16"/>
                <w:szCs w:val="16"/>
              </w:rPr>
              <w:t xml:space="preserve">✓ 🎯 Tus 6 referencias comunican una dirección visual coherente (no son aleatorias).</w:t>
            </w:r>
          </w:p>
          <w:p>
            <w:pPr>
              <w:spacing w:after="20"/>
            </w:pPr>
            <w:r>
              <w:rPr>
                <w:rFonts w:ascii="Calibri" w:cs="Calibri" w:eastAsia="Calibri" w:hAnsi="Calibri"/>
                <w:sz w:val="16"/>
                <w:szCs w:val="16"/>
              </w:rPr>
              <w:t xml:space="preserve">✓ 🎯 Tus etiquetas son inteligibles para una hablante de inglés (Sophia).</w:t>
            </w:r>
          </w:p>
          <w:p>
            <w:pPr>
              <w:spacing w:after="20"/>
            </w:pPr>
            <w:r>
              <w:rPr>
                <w:rFonts w:ascii="Calibri" w:cs="Calibri" w:eastAsia="Calibri" w:hAnsi="Calibri"/>
                <w:sz w:val="16"/>
                <w:szCs w:val="16"/>
              </w:rPr>
              <w:t xml:space="preserve">✓ 🎯 Tu presentación de 2 min cumple los 3 momentos: saludo, descripción, recomendación.</w:t>
            </w:r>
          </w:p>
          <w:p>
            <w:pPr>
              <w:spacing w:after="20"/>
            </w:pPr>
            <w:r>
              <w:rPr>
                <w:rFonts w:ascii="Calibri" w:cs="Calibri" w:eastAsia="Calibri" w:hAnsi="Calibri"/>
                <w:sz w:val="16"/>
                <w:szCs w:val="16"/>
              </w:rPr>
              <w:t xml:space="preserve">✓ 🎯 Respondes la pregunta de Sophia con frase completa (no solo 'yes/no').</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en configuración de examen (mesas individuales, silencio académico) + proyector para audio + instrucciones.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 - Activación</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Briefing profesional (Mission Brief)</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Mission Brief impreso (Apéndice E), videobeam, fragmento ejemplo mood board</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 horas</w:t>
      </w:r>
    </w:p>
    <w:p>
      <w:pPr>
        <w:spacing w:after="120" w:before="200"/>
      </w:pPr>
      <w:r>
        <w:rPr>
          <w:rFonts w:ascii="Calibri" w:cs="Calibri" w:eastAsia="Calibri" w:hAnsi="Calibri"/>
          <w:b/>
          <w:bCs/>
          <w:color w:val="0B2E45"/>
          <w:sz w:val="28"/>
          <w:szCs w:val="28"/>
        </w:rPr>
        <w:t xml:space="preserve">3.4. Transfer Activities (Sessions 7–8) — The Final Mission: My First Mood Board for Sophia</w:t>
      </w:r>
    </w:p>
    <w:p>
      <w:pPr>
        <w:spacing w:after="60"/>
      </w:pPr>
      <w:r>
        <w:rPr>
          <w:rFonts w:ascii="Calibri" w:cs="Calibri" w:eastAsia="Calibri" w:hAnsi="Calibri"/>
          <w:i/>
          <w:iCs/>
          <w:color w:val="666666"/>
          <w:sz w:val="18"/>
          <w:szCs w:val="18"/>
        </w:rPr>
        <w:t xml:space="preserve">Fuente: PM-3.5 — Final Mission ABP (5 sub-fases) · Duración total: 720 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ADVERTENCIA APRENDIZ</w:t>
            </w:r>
          </w:p>
          <w:p>
            <w:pPr>
              <w:spacing w:after="0"/>
            </w:pPr>
            <w:r>
              <w:rPr>
                <w:rFonts w:ascii="Calibri" w:cs="Calibri" w:eastAsia="Calibri" w:hAnsi="Calibri"/>
                <w:i/>
                <w:iCs/>
                <w:color w:val="0B2E45"/>
                <w:sz w:val="18"/>
                <w:szCs w:val="18"/>
              </w:rPr>
              <w:t xml:space="preserve">🚨 IMPORTANT: The Final Mission is NOT a formal evidence. It is the moment when you APPLY everything you learned. Your performance + your mood board are evaluated formatively (5 pts canon) but they don't replace E1-E6.</w:t>
            </w:r>
          </w:p>
        </w:tc>
      </w:tr>
    </w:tbl>
    <w:p>
      <w:pPr>
        <w:spacing w:after="60" w:before="120"/>
      </w:pPr>
      <w:r>
        <w:rPr>
          <w:rFonts w:ascii="Calibri" w:cs="Calibri" w:eastAsia="Calibri" w:hAnsi="Calibri"/>
          <w:b/>
          <w:bCs/>
          <w:color w:val="0B2E45"/>
          <w:sz w:val="22"/>
          <w:szCs w:val="22"/>
        </w:rPr>
        <w:t xml:space="preserve">A3.4.1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105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ubicacion temporal: </w:t>
      </w:r>
      <w:r>
        <w:rPr>
          <w:rFonts w:ascii="Calibri" w:cs="Calibri" w:eastAsia="Calibri" w:hAnsi="Calibri"/>
          <w:sz w:val="20"/>
          <w:szCs w:val="20"/>
        </w:rPr>
        <w:t xml:space="preserve">S7 — bloques A+B</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E — Final Mission Brief (Sophia's Full Brief)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40"/>
            </w:pPr>
            <w:r>
              <w:rPr>
                <w:rFonts w:ascii="Calibri" w:cs="Calibri" w:eastAsia="Calibri" w:hAnsi="Calibri"/>
                <w:b/>
                <w:bCs/>
                <w:color w:val="0B2E45"/>
                <w:sz w:val="20"/>
                <w:szCs w:val="20"/>
              </w:rPr>
              <w:t xml:space="preserve">THE FINAL MISSION — My First Mood Board for Sophia</w:t>
            </w:r>
          </w:p>
          <w:p>
            <w:pPr>
              <w:spacing w:after="100"/>
            </w:pPr>
            <w:r>
              <w:rPr>
                <w:rFonts w:ascii="Calibri" w:cs="Calibri" w:eastAsia="Calibri" w:hAnsi="Calibri"/>
                <w:i/>
                <w:iCs/>
                <w:color w:val="666666"/>
                <w:sz w:val="16"/>
                <w:szCs w:val="16"/>
              </w:rPr>
              <w:t xml:space="preserve">Programa: Desarrollo de Medios Gráficos Visuales (522309 — Tecnológico) | Guía 1: The Visual Communicator | Macrotemática: Fundamentos de diseño básico | CEFR: A1.1 | Sesiones 7-8 | Misión Final = 5 pts canon 55</w:t>
            </w:r>
          </w:p>
          <w:p>
            <w:pPr>
              <w:spacing w:after="40"/>
            </w:pPr>
            <w:r>
              <w:rPr>
                <w:rFonts w:ascii="Calibri" w:cs="Calibri" w:eastAsia="Calibri" w:hAnsi="Calibri"/>
                <w:b/>
                <w:bCs/>
                <w:color w:val="39A900"/>
                <w:sz w:val="20"/>
                <w:szCs w:val="20"/>
              </w:rPr>
              <w:t xml:space="preserve">🎯 THE MISSION — Welcome to Your First Real Project</w:t>
            </w:r>
          </w:p>
          <w:p>
            <w:pPr>
              <w:spacing w:after="40"/>
            </w:pPr>
            <w:r>
              <w:rPr>
                <w:rFonts w:ascii="Calibri" w:cs="Calibri" w:eastAsia="Calibri" w:hAnsi="Calibri"/>
                <w:color w:val="0B2E45"/>
                <w:sz w:val="20"/>
                <w:szCs w:val="20"/>
              </w:rPr>
              <w:t xml:space="preserve">It is your first project at Pixel &amp; Ink Studio. Sophia is the Art Director of our most important client: La Esquina Bakery. Don Pedro, the owner, wants a visual rebrand. He wants warm colors, friendly fonts, and a feeling of 'home and bread.' Before our team designs anything new, Sophia needs a mood board: 6 visual references that show the direction.</w:t>
            </w:r>
          </w:p>
          <w:p>
            <w:pPr>
              <w:spacing w:after="60"/>
            </w:pPr>
            <w:r>
              <w:rPr>
                <w:rFonts w:ascii="Calibri" w:cs="Calibri" w:eastAsia="Calibri" w:hAnsi="Calibri"/>
                <w:i/>
                <w:iCs/>
                <w:color w:val="666666"/>
                <w:sz w:val="16"/>
                <w:szCs w:val="16"/>
              </w:rPr>
              <w:t xml:space="preserve">(ESP de supervivencia: Es tu primer proyecto en Pixel &amp; Ink Studio. Sophia es la directora de arte de La Esquina Bakery. Don Pedro quiere rediseñar la marca. Antes de diseñar, Sophia necesita un mood board: 6 referencias visuales que muestren la dirección.)</w:t>
            </w:r>
          </w:p>
          <w:p>
            <w:pPr>
              <w:spacing w:after="20"/>
            </w:pPr>
            <w:r>
              <w:rPr>
                <w:rFonts w:ascii="Calibri" w:cs="Calibri" w:eastAsia="Calibri" w:hAnsi="Calibri"/>
                <w:b/>
                <w:bCs/>
                <w:color w:val="0B2E45"/>
                <w:sz w:val="20"/>
                <w:szCs w:val="20"/>
              </w:rPr>
              <w:t xml:space="preserve">👤 You are: Andrés/Andrea — Junior Designer at Pixel &amp; Ink Studio. This is your first solo task.</w:t>
            </w:r>
          </w:p>
          <w:p>
            <w:pPr>
              <w:spacing w:after="80"/>
            </w:pPr>
            <w:r>
              <w:rPr>
                <w:rFonts w:ascii="Calibri" w:cs="Calibri" w:eastAsia="Calibri" w:hAnsi="Calibri"/>
                <w:b/>
                <w:bCs/>
                <w:color w:val="0B2E45"/>
                <w:sz w:val="20"/>
                <w:szCs w:val="20"/>
              </w:rPr>
              <w:t xml:space="preserve">👥 Your audience: Sophia (Art Director of La Esquina Bakery).</w:t>
            </w:r>
          </w:p>
          <w:p>
            <w:pPr>
              <w:spacing w:after="40" w:before="80"/>
            </w:pPr>
            <w:r>
              <w:rPr>
                <w:rFonts w:ascii="Calibri" w:cs="Calibri" w:eastAsia="Calibri" w:hAnsi="Calibri"/>
                <w:b/>
                <w:bCs/>
                <w:color w:val="39A900"/>
                <w:sz w:val="18"/>
                <w:szCs w:val="18"/>
              </w:rPr>
              <w:t xml:space="preserve">📋 THE BRIEFING — What Sophia expects from you:</w:t>
            </w:r>
          </w:p>
          <w:p>
            <w:pPr>
              <w:pStyle w:val="ListParagraph"/>
              <w:numPr>
                <w:ilvl w:val="0"/>
                <w:numId w:val="1"/>
              </w:numPr>
              <w:spacing w:after="30"/>
            </w:pPr>
            <w:r>
              <w:rPr>
                <w:rFonts w:ascii="Calibri" w:cs="Calibri" w:eastAsia="Calibri" w:hAnsi="Calibri"/>
                <w:sz w:val="18"/>
                <w:szCs w:val="18"/>
              </w:rPr>
              <w:t xml:space="preserve">1. A mood board with 6 visual references (logos, posters, magazine covers, packaging, social media posts) — printed or digital. (Un mood board con 6 referencias visuales.)</w:t>
            </w:r>
          </w:p>
          <w:p>
            <w:pPr>
              <w:pStyle w:val="ListParagraph"/>
              <w:numPr>
                <w:ilvl w:val="0"/>
                <w:numId w:val="1"/>
              </w:numPr>
              <w:spacing w:after="30"/>
            </w:pPr>
            <w:r>
              <w:rPr>
                <w:rFonts w:ascii="Calibri" w:cs="Calibri" w:eastAsia="Calibri" w:hAnsi="Calibri"/>
                <w:sz w:val="18"/>
                <w:szCs w:val="18"/>
              </w:rPr>
              <w:t xml:space="preserve">2. Each reference has a label (2–4 sentences in English A1.1). (Cada referencia tiene una etiqueta en inglés básico.)</w:t>
            </w:r>
          </w:p>
          <w:p>
            <w:pPr>
              <w:pStyle w:val="ListParagraph"/>
              <w:numPr>
                <w:ilvl w:val="0"/>
                <w:numId w:val="1"/>
              </w:numPr>
              <w:spacing w:after="30"/>
            </w:pPr>
            <w:r>
              <w:rPr>
                <w:rFonts w:ascii="Calibri" w:cs="Calibri" w:eastAsia="Calibri" w:hAnsi="Calibri"/>
                <w:sz w:val="18"/>
                <w:szCs w:val="18"/>
              </w:rPr>
              <w:t xml:space="preserve">3. A 2-minute mini-presentation in English: introduce yourself + describe 3 references + give your recommendation. (Una mini-presentación de 2 minutos en inglés.)</w:t>
            </w:r>
          </w:p>
          <w:p>
            <w:pPr>
              <w:pStyle w:val="ListParagraph"/>
              <w:numPr>
                <w:ilvl w:val="0"/>
                <w:numId w:val="1"/>
              </w:numPr>
              <w:spacing w:after="30"/>
            </w:pPr>
            <w:r>
              <w:rPr>
                <w:rFonts w:ascii="Calibri" w:cs="Calibri" w:eastAsia="Calibri" w:hAnsi="Calibri"/>
                <w:sz w:val="18"/>
                <w:szCs w:val="18"/>
              </w:rPr>
              <w:t xml:space="preserve">4. Be ready for 1 question from Sophia (simple yes/no or what-question). (Prepárate para 1 pregunta de Sophia.)</w:t>
            </w:r>
          </w:p>
          <w:p>
            <w:pPr>
              <w:spacing w:after="40" w:before="80"/>
            </w:pPr>
            <w:r>
              <w:rPr>
                <w:rFonts w:ascii="Calibri" w:cs="Calibri" w:eastAsia="Calibri" w:hAnsi="Calibri"/>
                <w:b/>
                <w:bCs/>
                <w:color w:val="39A900"/>
                <w:sz w:val="18"/>
                <w:szCs w:val="18"/>
              </w:rPr>
              <w:t xml:space="preserve">📦 THE DELIVERABLE — Your Mood Board</w:t>
            </w:r>
          </w:p>
          <w:p>
            <w:pPr>
              <w:spacing w:after="30"/>
            </w:pPr>
            <w:r>
              <w:rPr>
                <w:rFonts w:ascii="Calibri" w:cs="Calibri" w:eastAsia="Calibri" w:hAnsi="Calibri"/>
                <w:sz w:val="18"/>
                <w:szCs w:val="18"/>
              </w:rPr>
              <w:t xml:space="preserve">Format: Format: A3 PDF (digital, Canva/Figma/Keynote) OR A3 physical board (printed images glued on cardboard). Either works.</w:t>
            </w:r>
          </w:p>
          <w:p>
            <w:pPr>
              <w:pStyle w:val="ListParagraph"/>
              <w:numPr>
                <w:ilvl w:val="0"/>
                <w:numId w:val="1"/>
              </w:numPr>
              <w:spacing w:after="30"/>
            </w:pPr>
            <w:r>
              <w:rPr>
                <w:rFonts w:ascii="Calibri" w:cs="Calibri" w:eastAsia="Calibri" w:hAnsi="Calibri"/>
                <w:sz w:val="18"/>
                <w:szCs w:val="18"/>
              </w:rPr>
              <w:t xml:space="preserve">✅ 6 real visual references (logos, posters, magazine covers, packaging, Instagram posts of bakeries — your choice).</w:t>
            </w:r>
          </w:p>
          <w:p>
            <w:pPr>
              <w:pStyle w:val="ListParagraph"/>
              <w:numPr>
                <w:ilvl w:val="0"/>
                <w:numId w:val="1"/>
              </w:numPr>
              <w:spacing w:after="30"/>
            </w:pPr>
            <w:r>
              <w:rPr>
                <w:rFonts w:ascii="Calibri" w:cs="Calibri" w:eastAsia="Calibri" w:hAnsi="Calibri"/>
                <w:sz w:val="18"/>
                <w:szCs w:val="18"/>
              </w:rPr>
              <w:t xml:space="preserve">✅ For each reference, 1 label of 2-4 sentences in English A1.1.</w:t>
            </w:r>
          </w:p>
          <w:p>
            <w:pPr>
              <w:pStyle w:val="ListParagraph"/>
              <w:numPr>
                <w:ilvl w:val="0"/>
                <w:numId w:val="1"/>
              </w:numPr>
              <w:spacing w:after="30"/>
            </w:pPr>
            <w:r>
              <w:rPr>
                <w:rFonts w:ascii="Calibri" w:cs="Calibri" w:eastAsia="Calibri" w:hAnsi="Calibri"/>
                <w:sz w:val="18"/>
                <w:szCs w:val="18"/>
              </w:rPr>
              <w:t xml:space="preserve">✅ Each label MUST name: (a) what type of piece it is (This is a logo / poster / cover / post / package), (b) the dominant colors (It is red and yellow), (c) the font type (The font is serif / sans-serif), (d) the composition (The composition is balanced / The logo is in the top corner), (e) the probable tool (It is probably made with Adobe Illustrator / Procreate).</w:t>
            </w:r>
          </w:p>
          <w:p>
            <w:pPr>
              <w:spacing w:after="60"/>
            </w:pPr>
            <w:r>
              <w:rPr>
                <w:rFonts w:ascii="Calibri" w:cs="Calibri" w:eastAsia="Calibri" w:hAnsi="Calibri"/>
                <w:i/>
                <w:iCs/>
                <w:color w:val="666666"/>
                <w:sz w:val="16"/>
                <w:szCs w:val="16"/>
              </w:rPr>
              <w:t xml:space="preserve">Entrega: PDF A3 subido al LMS antes del inicio de S8 (entrega autónoma S7→S8) O tablero físico llevado a S8.</w:t>
            </w:r>
          </w:p>
          <w:p>
            <w:pPr>
              <w:spacing w:after="30" w:before="60"/>
            </w:pPr>
            <w:r>
              <w:rPr>
                <w:rFonts w:ascii="Calibri" w:cs="Calibri" w:eastAsia="Calibri" w:hAnsi="Calibri"/>
                <w:b/>
                <w:bCs/>
                <w:color w:val="39A900"/>
                <w:sz w:val="18"/>
                <w:szCs w:val="18"/>
              </w:rPr>
              <w:t xml:space="preserve">⏱ Reglas</w:t>
            </w:r>
          </w:p>
          <w:p>
            <w:pPr>
              <w:spacing w:after="20"/>
            </w:pPr>
            <w:r>
              <w:rPr>
                <w:rFonts w:ascii="Calibri" w:cs="Calibri" w:eastAsia="Calibri" w:hAnsi="Calibri"/>
                <w:sz w:val="16"/>
                <w:szCs w:val="16"/>
              </w:rPr>
              <w:t xml:space="preserve">Tiempo: Planeación + Diseño + Producción: S7 completa (360 min) + tarea autónoma entre S7 y S8 (≈90 min).</w:t>
            </w:r>
          </w:p>
          <w:p>
            <w:pPr>
              <w:spacing w:after="20"/>
            </w:pPr>
            <w:r>
              <w:rPr>
                <w:rFonts w:ascii="Calibri" w:cs="Calibri" w:eastAsia="Calibri" w:hAnsi="Calibri"/>
                <w:sz w:val="16"/>
                <w:szCs w:val="16"/>
              </w:rPr>
              <w:t xml:space="preserve">Tiempo: Presentación: 2 minutos exactos por aprendiz (Sophia es estricta con el tiempo).</w:t>
            </w:r>
          </w:p>
          <w:p>
            <w:pPr>
              <w:spacing w:after="20"/>
            </w:pPr>
            <w:r>
              <w:rPr>
                <w:rFonts w:ascii="Calibri" w:cs="Calibri" w:eastAsia="Calibri" w:hAnsi="Calibri"/>
                <w:sz w:val="16"/>
                <w:szCs w:val="16"/>
              </w:rPr>
              <w:t xml:space="preserve">Tiempo: Pregunta de Sophia + respuesta: 30 segundos.</w:t>
            </w:r>
          </w:p>
          <w:p>
            <w:pPr>
              <w:spacing w:after="20"/>
            </w:pPr>
            <w:r>
              <w:rPr>
                <w:rFonts w:ascii="Calibri" w:cs="Calibri" w:eastAsia="Calibri" w:hAnsi="Calibri"/>
                <w:sz w:val="16"/>
                <w:szCs w:val="16"/>
              </w:rPr>
              <w:t xml:space="preserve">✓ 🎯 Sophia entiende tu mood board sin necesidad de explicación adicional.</w:t>
            </w:r>
          </w:p>
          <w:p>
            <w:pPr>
              <w:spacing w:after="20"/>
            </w:pPr>
            <w:r>
              <w:rPr>
                <w:rFonts w:ascii="Calibri" w:cs="Calibri" w:eastAsia="Calibri" w:hAnsi="Calibri"/>
                <w:sz w:val="16"/>
                <w:szCs w:val="16"/>
              </w:rPr>
              <w:t xml:space="preserve">✓ 🎯 Tus 6 referencias comunican una dirección visual coherente (no son aleatorias).</w:t>
            </w:r>
          </w:p>
          <w:p>
            <w:pPr>
              <w:spacing w:after="20"/>
            </w:pPr>
            <w:r>
              <w:rPr>
                <w:rFonts w:ascii="Calibri" w:cs="Calibri" w:eastAsia="Calibri" w:hAnsi="Calibri"/>
                <w:sz w:val="16"/>
                <w:szCs w:val="16"/>
              </w:rPr>
              <w:t xml:space="preserve">✓ 🎯 Tus etiquetas son inteligibles para una hablante de inglés (Sophia).</w:t>
            </w:r>
          </w:p>
          <w:p>
            <w:pPr>
              <w:spacing w:after="20"/>
            </w:pPr>
            <w:r>
              <w:rPr>
                <w:rFonts w:ascii="Calibri" w:cs="Calibri" w:eastAsia="Calibri" w:hAnsi="Calibri"/>
                <w:sz w:val="16"/>
                <w:szCs w:val="16"/>
              </w:rPr>
              <w:t xml:space="preserve">✓ 🎯 Tu presentación de 2 min cumple los 3 momentos: saludo, descripción, recomendación.</w:t>
            </w:r>
          </w:p>
          <w:p>
            <w:pPr>
              <w:spacing w:after="20"/>
            </w:pPr>
            <w:r>
              <w:rPr>
                <w:rFonts w:ascii="Calibri" w:cs="Calibri" w:eastAsia="Calibri" w:hAnsi="Calibri"/>
                <w:sz w:val="16"/>
                <w:szCs w:val="16"/>
              </w:rPr>
              <w:t xml:space="preserve">✓ 🎯 Respondes la pregunta de Sophia con frase completa (no solo 'yes/no').</w:t>
            </w:r>
          </w:p>
        </w:tc>
      </w:tr>
    </w:tbl>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F — Planning Canvas (Final Mission S7)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20"/>
            </w:pPr>
            <w:r>
              <w:rPr>
                <w:rFonts w:ascii="Calibri" w:cs="Calibri" w:eastAsia="Calibri" w:hAnsi="Calibri"/>
                <w:b/>
                <w:bCs/>
                <w:color w:val="0B2E45"/>
                <w:sz w:val="20"/>
                <w:szCs w:val="20"/>
              </w:rPr>
              <w:t xml:space="preserve">Planning Canvas — La Esquina Bakery Mood Board</w:t>
            </w:r>
          </w:p>
          <w:p>
            <w:pPr>
              <w:spacing w:after="80"/>
            </w:pPr>
            <w:r>
              <w:rPr>
                <w:rFonts w:ascii="Calibri" w:cs="Calibri" w:eastAsia="Calibri" w:hAnsi="Calibri"/>
                <w:i/>
                <w:iCs/>
                <w:color w:val="666666"/>
                <w:sz w:val="16"/>
                <w:szCs w:val="16"/>
              </w:rPr>
              <w:t xml:space="preserve">1 página A4 imprimible</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0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Zona</w:t>
                  </w:r>
                </w:p>
              </w:tc>
              <w:tc>
                <w:tcPr>
                  <w:tcW w:type="dxa" w:w="576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Pregunta</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Espacio</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w:t>
                  </w:r>
                </w:p>
              </w:tc>
              <w:tc>
                <w:tcPr>
                  <w:tcW w:type="dxa" w:w="20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Bakery type</w:t>
                  </w:r>
                </w:p>
              </w:tc>
              <w:tc>
                <w:tcPr>
                  <w:tcW w:type="dxa" w:w="57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What kind of bakery is La Esquina? (family / modern / traditional / artisanal)</w:t>
                  </w:r>
                </w:p>
              </w:tc>
              <w:tc>
                <w:tcPr>
                  <w:tcW w:type="dxa" w:w="15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3 líneas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w:t>
                  </w:r>
                </w:p>
              </w:tc>
              <w:tc>
                <w:tcPr>
                  <w:tcW w:type="dxa" w:w="20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Mood (3 adjectives)</w:t>
                  </w:r>
                </w:p>
              </w:tc>
              <w:tc>
                <w:tcPr>
                  <w:tcW w:type="dxa" w:w="57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Pick 3 English adjectives that describe the feeling you want (warm, friendly, cozy, traditional, modern, classic...)</w:t>
                  </w:r>
                </w:p>
              </w:tc>
              <w:tc>
                <w:tcPr>
                  <w:tcW w:type="dxa" w:w="15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3 líneas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3</w:t>
                  </w:r>
                </w:p>
              </w:tc>
              <w:tc>
                <w:tcPr>
                  <w:tcW w:type="dxa" w:w="20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Typography direction</w:t>
                  </w:r>
                </w:p>
              </w:tc>
              <w:tc>
                <w:tcPr>
                  <w:tcW w:type="dxa" w:w="57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Will you choose a serif or sans-serif font? Bold or regular? Why?</w:t>
                  </w:r>
                </w:p>
              </w:tc>
              <w:tc>
                <w:tcPr>
                  <w:tcW w:type="dxa" w:w="15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4 líneas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4</w:t>
                  </w:r>
                </w:p>
              </w:tc>
              <w:tc>
                <w:tcPr>
                  <w:tcW w:type="dxa" w:w="20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Color direction</w:t>
                  </w:r>
                </w:p>
              </w:tc>
              <w:tc>
                <w:tcPr>
                  <w:tcW w:type="dxa" w:w="57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Which warm colors will dominate? (brown, cream, orange, red, yellow...) Any cool accent?</w:t>
                  </w:r>
                </w:p>
              </w:tc>
              <w:tc>
                <w:tcPr>
                  <w:tcW w:type="dxa" w:w="15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4 líneas</w:t>
                  </w:r>
                </w:p>
              </w:tc>
            </w:tr>
            <w:tr>
              <w:tc>
                <w:tcPr>
                  <w:tcW w:type="dxa" w:w="500"/>
                  <w:shd w:fill="D5E8F0"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5</w:t>
                  </w:r>
                </w:p>
              </w:tc>
              <w:tc>
                <w:tcPr>
                  <w:tcW w:type="dxa" w:w="20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References plan</w:t>
                  </w:r>
                </w:p>
              </w:tc>
              <w:tc>
                <w:tcPr>
                  <w:tcW w:type="dxa" w:w="576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List 6 references you will search: type (logo/poster/packaging) + source (Unsplash/Pinterest/Behance).</w:t>
                  </w:r>
                </w:p>
              </w:tc>
              <w:tc>
                <w:tcPr>
                  <w:tcW w:type="dxa" w:w="15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tabla 6 filas × 2 columnas</w:t>
                  </w:r>
                </w:p>
              </w:tc>
            </w:tr>
          </w:tbl>
          <w:p>
            <w:pPr>
              <w:spacing w:after="40" w:before="60"/>
            </w:pPr>
            <w:r>
              <w:rPr>
                <w:rFonts w:ascii="Calibri" w:cs="Calibri" w:eastAsia="Calibri" w:hAnsi="Calibri"/>
                <w:i/>
                <w:iCs/>
                <w:color w:val="39A900"/>
                <w:sz w:val="16"/>
                <w:szCs w:val="16"/>
              </w:rPr>
              <w:t xml:space="preserve">→ Llena las 5 zonas en español o inglés simple antes de empezar la búsqueda visual. Esto es TU plan — no el plan final de Sophia.</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Aula-taller con mesas grandes (1 por aprendiz) + acceso a computador + biblioteca de revistas de diseño.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Planeación estratégica con matriz</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Mission Brief (Apéndice E), Planning Canvas (Apéndice F), lapicero, marcador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1.75 horas</w:t>
      </w:r>
    </w:p>
    <w:p>
      <w:pPr>
        <w:spacing w:after="60" w:before="120"/>
      </w:pPr>
      <w:r>
        <w:rPr>
          <w:rFonts w:ascii="Calibri" w:cs="Calibri" w:eastAsia="Calibri" w:hAnsi="Calibri"/>
          <w:b/>
          <w:bCs/>
          <w:color w:val="0B2E45"/>
          <w:sz w:val="22"/>
          <w:szCs w:val="22"/>
        </w:rPr>
        <w:t xml:space="preserve">A3.4.2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con peer scout libre</w:t>
      </w:r>
    </w:p>
    <w:p>
      <w:pPr>
        <w:spacing w:after="40"/>
      </w:pPr>
      <w:r>
        <w:rPr>
          <w:rFonts w:ascii="Calibri" w:cs="Calibri" w:eastAsia="Calibri" w:hAnsi="Calibri"/>
          <w:b/>
          <w:bCs/>
          <w:color w:val="0B2E45"/>
          <w:sz w:val="20"/>
          <w:szCs w:val="20"/>
        </w:rPr>
        <w:t xml:space="preserve">ubicacion temporal: </w:t>
      </w:r>
      <w:r>
        <w:rPr>
          <w:rFonts w:ascii="Calibri" w:cs="Calibri" w:eastAsia="Calibri" w:hAnsi="Calibri"/>
          <w:sz w:val="20"/>
          <w:szCs w:val="20"/>
        </w:rPr>
        <w:t xml:space="preserve">S7 — bloques C+D</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Aula-taller con mesas grandes (1 por aprendiz) + acceso a computador + biblioteca de revistas de diseño.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 + Búsqueda documental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Curación visual y selección de referencias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Computador por aprendiz, carpeta digital personal, auriculares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https://unsplash.com · https://pinterest.com · https://behance.net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1.58 horas</w:t>
      </w:r>
    </w:p>
    <w:p>
      <w:pPr>
        <w:spacing w:after="60" w:before="120"/>
      </w:pPr>
      <w:r>
        <w:rPr>
          <w:rFonts w:ascii="Calibri" w:cs="Calibri" w:eastAsia="Calibri" w:hAnsi="Calibri"/>
          <w:b/>
          <w:bCs/>
          <w:color w:val="0B2E45"/>
          <w:sz w:val="22"/>
          <w:szCs w:val="22"/>
        </w:rPr>
        <w:t xml:space="preserve">A3.4.3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w:t>
      </w:r>
    </w:p>
    <w:p>
      <w:pPr>
        <w:spacing w:after="40"/>
      </w:pPr>
      <w:r>
        <w:rPr>
          <w:rFonts w:ascii="Calibri" w:cs="Calibri" w:eastAsia="Calibri" w:hAnsi="Calibri"/>
          <w:b/>
          <w:bCs/>
          <w:color w:val="0B2E45"/>
          <w:sz w:val="20"/>
          <w:szCs w:val="20"/>
        </w:rPr>
        <w:t xml:space="preserve">ubicacion temporal: </w:t>
      </w:r>
      <w:r>
        <w:rPr>
          <w:rFonts w:ascii="Calibri" w:cs="Calibri" w:eastAsia="Calibri" w:hAnsi="Calibri"/>
          <w:sz w:val="20"/>
          <w:szCs w:val="20"/>
        </w:rPr>
        <w:t xml:space="preserve">S7 wrap_up + S8 bloque A</w:t>
      </w:r>
    </w:p>
    <w:p>
      <w:pPr>
        <w:spacing w:after="40"/>
      </w:pPr>
      <w:r>
        <w:rPr>
          <w:rFonts w:ascii="Calibri" w:cs="Calibri" w:eastAsia="Calibri" w:hAnsi="Calibri"/>
          <w:b/>
          <w:bCs/>
          <w:color w:val="0B2E45"/>
          <w:sz w:val="20"/>
          <w:szCs w:val="20"/>
        </w:rPr>
        <w:t xml:space="preserve">producto intermedio: </w:t>
      </w:r>
      <w:r>
        <w:rPr>
          <w:rFonts w:ascii="Calibri" w:cs="Calibri" w:eastAsia="Calibri" w:hAnsi="Calibri"/>
          <w:sz w:val="20"/>
          <w:szCs w:val="20"/>
        </w:rPr>
        <w:t xml:space="preserve">Mood Board A3 con 6 referencias etiquetadas (artefacto formativo, NO evidencia formal GFPI-F-134)</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convertida en 'Studio Showcase': Mood Boards expuestos en muro + sillas para audiencia + mesa central para presentador.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Taller práctico de construcción</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Cartulina A3, tijeras, pegamento, impresiones de referencias, marcadores; o computador con Canva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https://canva.com (opcional modalidad digital)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 hora</w:t>
      </w:r>
    </w:p>
    <w:p>
      <w:pPr>
        <w:spacing w:after="60" w:before="120"/>
      </w:pPr>
      <w:r>
        <w:rPr>
          <w:rFonts w:ascii="Calibri" w:cs="Calibri" w:eastAsia="Calibri" w:hAnsi="Calibri"/>
          <w:b/>
          <w:bCs/>
          <w:color w:val="0B2E45"/>
          <w:sz w:val="22"/>
          <w:szCs w:val="22"/>
        </w:rPr>
        <w:t xml:space="preserve">A3.4.4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95</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ante Sophia (instructor o compañero rotativo)</w:t>
      </w:r>
    </w:p>
    <w:p>
      <w:pPr>
        <w:spacing w:after="40"/>
      </w:pPr>
      <w:r>
        <w:rPr>
          <w:rFonts w:ascii="Calibri" w:cs="Calibri" w:eastAsia="Calibri" w:hAnsi="Calibri"/>
          <w:b/>
          <w:bCs/>
          <w:color w:val="0B2E45"/>
          <w:sz w:val="20"/>
          <w:szCs w:val="20"/>
        </w:rPr>
        <w:t xml:space="preserve">ubicacion temporal: </w:t>
      </w:r>
      <w:r>
        <w:rPr>
          <w:rFonts w:ascii="Calibri" w:cs="Calibri" w:eastAsia="Calibri" w:hAnsi="Calibri"/>
          <w:sz w:val="20"/>
          <w:szCs w:val="20"/>
        </w:rPr>
        <w:t xml:space="preserve">S8 — bloques C+D</w:t>
      </w:r>
    </w:p>
    <w:p>
      <w:pPr>
        <w:spacing w:after="40"/>
      </w:pPr>
      <w:r>
        <w:rPr>
          <w:rFonts w:ascii="Calibri" w:cs="Calibri" w:eastAsia="Calibri" w:hAnsi="Calibri"/>
          <w:b/>
          <w:bCs/>
          <w:color w:val="0B2E45"/>
          <w:sz w:val="20"/>
          <w:szCs w:val="20"/>
        </w:rPr>
        <w:t xml:space="preserve">evaluacion formativa: </w:t>
      </w:r>
      <w:r>
        <w:rPr>
          <w:rFonts w:ascii="Calibri" w:cs="Calibri" w:eastAsia="Calibri" w:hAnsi="Calibri"/>
          <w:sz w:val="20"/>
          <w:szCs w:val="20"/>
        </w:rPr>
        <w:t xml:space="preserve">Checklist de Observación PM-3.5 Documento 2 (10 pts máx, normalizado a 2.5 pts canon)</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convertida en 'Studio Showcase': Mood Boards expuestos en muro + sillas para audiencia + mesa central para presentador.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Pitch oral simulado (2 minutos)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Mood board producido, cronómetro, hoja observación Sophia-instructor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1.58 horas</w:t>
      </w:r>
    </w:p>
    <w:p>
      <w:pPr>
        <w:spacing w:after="60" w:before="120"/>
      </w:pPr>
      <w:r>
        <w:rPr>
          <w:rFonts w:ascii="Calibri" w:cs="Calibri" w:eastAsia="Calibri" w:hAnsi="Calibri"/>
          <w:b/>
          <w:bCs/>
          <w:color w:val="0B2E45"/>
          <w:sz w:val="22"/>
          <w:szCs w:val="22"/>
        </w:rPr>
        <w:t xml:space="preserve">A3.4.5 — undefined</w:t>
      </w:r>
    </w:p>
    <w:p>
      <w:pPr>
        <w:spacing w:after="80"/>
        <w:jc w:val="left"/>
      </w:pPr>
      <w:r>
        <w:rPr>
          <w:rFonts w:ascii="Calibri" w:cs="Calibri" w:eastAsia="Calibri" w:hAnsi="Calibri"/>
          <w:b w:val="false"/>
          <w:bCs w:val="false"/>
          <w:i w:val="false"/>
          <w:iCs w:val="false"/>
          <w:sz w:val="20"/>
          <w:szCs w:val="20"/>
        </w:rPr>
        <w:t xml:space="preserve"/>
      </w:r>
    </w:p>
    <w:p>
      <w:pPr>
        <w:spacing w:after="40"/>
      </w:pPr>
      <w:r>
        <w:rPr>
          <w:rFonts w:ascii="Calibri" w:cs="Calibri" w:eastAsia="Calibri" w:hAnsi="Calibri"/>
          <w:b/>
          <w:bCs/>
          <w:color w:val="0B2E45"/>
          <w:sz w:val="20"/>
          <w:szCs w:val="20"/>
        </w:rPr>
        <w:t xml:space="preserve">tiempo min: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agrupacion: </w:t>
      </w:r>
      <w:r>
        <w:rPr>
          <w:rFonts w:ascii="Calibri" w:cs="Calibri" w:eastAsia="Calibri" w:hAnsi="Calibri"/>
          <w:sz w:val="20"/>
          <w:szCs w:val="20"/>
        </w:rPr>
        <w:t xml:space="preserve">individual + plenaria</w:t>
      </w:r>
    </w:p>
    <w:p>
      <w:pPr>
        <w:spacing w:after="40"/>
      </w:pPr>
      <w:r>
        <w:rPr>
          <w:rFonts w:ascii="Calibri" w:cs="Calibri" w:eastAsia="Calibri" w:hAnsi="Calibri"/>
          <w:b/>
          <w:bCs/>
          <w:color w:val="0B2E45"/>
          <w:sz w:val="20"/>
          <w:szCs w:val="20"/>
        </w:rPr>
        <w:t xml:space="preserve">ubicacion temporal: </w:t>
      </w:r>
      <w:r>
        <w:rPr>
          <w:rFonts w:ascii="Calibri" w:cs="Calibri" w:eastAsia="Calibri" w:hAnsi="Calibri"/>
          <w:sz w:val="20"/>
          <w:szCs w:val="20"/>
        </w:rPr>
        <w:t xml:space="preserve">S8 — wrap_up</w:t>
      </w:r>
    </w:p>
    <w:p>
      <w:pPr>
        <w:spacing w:after="40"/>
      </w:pPr>
      <w:r>
        <w:rPr>
          <w:rFonts w:ascii="Calibri" w:cs="Calibri" w:eastAsia="Calibri" w:hAnsi="Calibri"/>
          <w:b/>
          <w:bCs/>
          <w:color w:val="0B2E45"/>
          <w:sz w:val="20"/>
          <w:szCs w:val="20"/>
        </w:rPr>
        <w:t xml:space="preserve">advertencia: </w:t>
      </w:r>
      <w:r>
        <w:rPr>
          <w:rFonts w:ascii="Calibri" w:cs="Calibri" w:eastAsia="Calibri" w:hAnsi="Calibri"/>
          <w:sz w:val="20"/>
          <w:szCs w:val="20"/>
        </w:rPr>
        <w:t xml:space="preserve">Esta sub-fase es coevaluación FORMATIVA. NO cuenta para GFPI-F-134.</w:t>
      </w:r>
    </w:p>
    <w:p>
      <w:pPr>
        <w:pBdr>
          <w:top w:val="single" w:color="0B2E45" w:sz="6"/>
          <w:bottom w:val="none" w:sz="0"/>
          <w:left w:val="single" w:color="0B2E45" w:sz="6"/>
          <w:right w:val="single" w:color="0B2E45" w:sz="6"/>
        </w:pBdr>
        <w:shd w:fill="0B2E45" w:color="auto" w:val="clear"/>
        <w:spacing w:after="0" w:before="160"/>
      </w:pPr>
      <w:r>
        <w:rPr>
          <w:rFonts w:ascii="Calibri" w:cs="Calibri" w:eastAsia="Calibri" w:hAnsi="Calibri"/>
          <w:b/>
          <w:bCs/>
          <w:color w:val="FFFFFF"/>
          <w:sz w:val="20"/>
          <w:szCs w:val="20"/>
        </w:rPr>
        <w:t xml:space="preserve">📎 APPENDIX G — Self-Reflection Card (Final Mission Assess)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0B2E45" w:sz="6"/>
              <w:bottom w:val="single" w:color="0B2E45" w:sz="6"/>
              <w:right w:val="single" w:color="0B2E45" w:sz="6"/>
            </w:tcBorders>
            <w:shd w:fill="F2F2F2" w:color="auto" w:val="clear"/>
            <w:tcMar>
              <w:top w:type="dxa" w:w="120"/>
              <w:left w:type="dxa" w:w="160"/>
              <w:bottom w:type="dxa" w:w="120"/>
              <w:right w:type="dxa" w:w="160"/>
            </w:tcMar>
          </w:tcPr>
          <w:p>
            <w:pPr>
              <w:spacing w:after="20"/>
            </w:pPr>
            <w:r>
              <w:rPr>
                <w:rFonts w:ascii="Calibri" w:cs="Calibri" w:eastAsia="Calibri" w:hAnsi="Calibri"/>
                <w:b/>
                <w:bCs/>
                <w:color w:val="0B2E45"/>
                <w:sz w:val="20"/>
                <w:szCs w:val="20"/>
              </w:rPr>
              <w:t xml:space="preserve">Self-Reflection — How was your first project?</w:t>
            </w:r>
          </w:p>
          <w:p>
            <w:pPr>
              <w:spacing w:after="100"/>
            </w:pPr>
            <w:r>
              <w:rPr>
                <w:rFonts w:ascii="Calibri" w:cs="Calibri" w:eastAsia="Calibri" w:hAnsi="Calibri"/>
                <w:i/>
                <w:iCs/>
                <w:color w:val="666666"/>
                <w:sz w:val="16"/>
                <w:szCs w:val="16"/>
              </w:rPr>
              <w:t xml:space="preserve">Marca con X la opción que mejor describe lo que sentiste / aprendiste. Es para ti (el instructor lo lee pero no califica).</w:t>
            </w:r>
          </w:p>
          <w:p>
            <w:pPr>
              <w:spacing w:after="30" w:before="60"/>
            </w:pPr>
            <w:r>
              <w:rPr>
                <w:rFonts w:ascii="Calibri" w:cs="Calibri" w:eastAsia="Calibri" w:hAnsi="Calibri"/>
                <w:b/>
                <w:bCs/>
                <w:color w:val="0B2E45"/>
                <w:sz w:val="18"/>
                <w:szCs w:val="18"/>
              </w:rPr>
              <w:t xml:space="preserve">Q1. How well did I describe my mood board in English?</w:t>
            </w:r>
          </w:p>
          <w:p>
            <w:pPr>
              <w:spacing w:after="40"/>
            </w:pPr>
            <w:r>
              <w:rPr>
                <w:rFonts w:ascii="Calibri" w:cs="Calibri" w:eastAsia="Calibri" w:hAnsi="Calibri"/>
                <w:sz w:val="16"/>
                <w:szCs w:val="16"/>
              </w:rPr>
              <w:t xml:space="preserve">😊 Very well   ·   🙂 OK   ·   😐 So-so   ·   😟 Difficult</w:t>
            </w:r>
          </w:p>
          <w:p>
            <w:pPr>
              <w:spacing w:after="30" w:before="60"/>
            </w:pPr>
            <w:r>
              <w:rPr>
                <w:rFonts w:ascii="Calibri" w:cs="Calibri" w:eastAsia="Calibri" w:hAnsi="Calibri"/>
                <w:b/>
                <w:bCs/>
                <w:color w:val="0B2E45"/>
                <w:sz w:val="18"/>
                <w:szCs w:val="18"/>
              </w:rPr>
              <w:t xml:space="preserve">Q2. Did I use the Toolbelt vocabulary?</w:t>
            </w:r>
          </w:p>
          <w:p>
            <w:pPr>
              <w:spacing w:after="40"/>
            </w:pPr>
            <w:r>
              <w:rPr>
                <w:rFonts w:ascii="Calibri" w:cs="Calibri" w:eastAsia="Calibri" w:hAnsi="Calibri"/>
                <w:sz w:val="16"/>
                <w:szCs w:val="16"/>
              </w:rPr>
              <w:t xml:space="preserve">✅ Yes, many words   ·   ✓ Some words   ·   ✗ Few words   ·   ✗✗ Almost none</w:t>
            </w:r>
          </w:p>
          <w:p>
            <w:pPr>
              <w:spacing w:after="30" w:before="60"/>
            </w:pPr>
            <w:r>
              <w:rPr>
                <w:rFonts w:ascii="Calibri" w:cs="Calibri" w:eastAsia="Calibri" w:hAnsi="Calibri"/>
                <w:b/>
                <w:bCs/>
                <w:color w:val="0B2E45"/>
                <w:sz w:val="18"/>
                <w:szCs w:val="18"/>
              </w:rPr>
              <w:t xml:space="preserve">Q3. Did I feel like a real Junior Designer today?</w:t>
            </w:r>
          </w:p>
          <w:p>
            <w:pPr>
              <w:spacing w:after="40"/>
            </w:pPr>
            <w:r>
              <w:rPr>
                <w:rFonts w:ascii="Calibri" w:cs="Calibri" w:eastAsia="Calibri" w:hAnsi="Calibri"/>
                <w:sz w:val="16"/>
                <w:szCs w:val="16"/>
              </w:rPr>
              <w:t xml:space="preserve">💪 Yes!   ·   👍 Mostly   ·   🤔 A little   ·   😶 Not really</w:t>
            </w:r>
          </w:p>
          <w:p>
            <w:pPr>
              <w:spacing w:after="30" w:before="60"/>
            </w:pPr>
            <w:r>
              <w:rPr>
                <w:rFonts w:ascii="Calibri" w:cs="Calibri" w:eastAsia="Calibri" w:hAnsi="Calibri"/>
                <w:b/>
                <w:bCs/>
                <w:color w:val="0B2E45"/>
                <w:sz w:val="18"/>
                <w:szCs w:val="18"/>
              </w:rPr>
              <w:t xml:space="preserve">Q4. Was Sophia's question hard?</w:t>
            </w:r>
          </w:p>
          <w:p>
            <w:pPr>
              <w:spacing w:after="40"/>
            </w:pPr>
            <w:r>
              <w:rPr>
                <w:rFonts w:ascii="Calibri" w:cs="Calibri" w:eastAsia="Calibri" w:hAnsi="Calibri"/>
                <w:sz w:val="16"/>
                <w:szCs w:val="16"/>
              </w:rPr>
              <w:t xml:space="preserve">😎 Easy   ·   🙂 Manageable   ·   😅 Hard   ·   😰 Very hard</w:t>
            </w:r>
          </w:p>
          <w:p>
            <w:pPr>
              <w:spacing w:after="30" w:before="60"/>
            </w:pPr>
            <w:r>
              <w:rPr>
                <w:rFonts w:ascii="Calibri" w:cs="Calibri" w:eastAsia="Calibri" w:hAnsi="Calibri"/>
                <w:b/>
                <w:bCs/>
                <w:color w:val="0B2E45"/>
                <w:sz w:val="18"/>
                <w:szCs w:val="18"/>
              </w:rPr>
              <w:t xml:space="preserve">Q5. What is my biggest takeaway from Guide 1?</w:t>
            </w:r>
          </w:p>
          <w:p>
            <w:pPr>
              <w:spacing w:after="40"/>
            </w:pPr>
            <w:r>
              <w:rPr>
                <w:rFonts w:ascii="Calibri" w:cs="Calibri" w:eastAsia="Calibri" w:hAnsi="Calibri"/>
                <w:sz w:val="16"/>
                <w:szCs w:val="16"/>
              </w:rPr>
              <w:t xml:space="preserve">[respuesta abierta corta en español o inglés A1.1, máximo 1 oración]</w:t>
            </w:r>
          </w:p>
          <w:p>
            <w:pPr>
              <w:spacing w:after="30" w:before="100"/>
            </w:pPr>
            <w:r>
              <w:rPr>
                <w:rFonts w:ascii="Calibri" w:cs="Calibri" w:eastAsia="Calibri" w:hAnsi="Calibri"/>
                <w:b/>
                <w:bCs/>
                <w:color w:val="39A900"/>
                <w:sz w:val="18"/>
                <w:szCs w:val="18"/>
              </w:rPr>
              <w:t xml:space="preserve">★ Design Star peer award</w:t>
            </w:r>
          </w:p>
          <w:p>
            <w:pPr>
              <w:spacing w:after="30"/>
            </w:pPr>
            <w:r>
              <w:rPr>
                <w:rFonts w:ascii="Calibri" w:cs="Calibri" w:eastAsia="Calibri" w:hAnsi="Calibri"/>
                <w:sz w:val="16"/>
                <w:szCs w:val="16"/>
              </w:rPr>
              <w:t xml:space="preserve">Recibes 1 post-it amarillo. Escríbele 'design star' a tu compañero/a cuyo mood board más te guste, justificando en 1 oración A1.1.</w:t>
            </w:r>
          </w:p>
          <w:p>
            <w:pPr>
              <w:spacing w:after="40"/>
            </w:pPr>
            <w:r>
              <w:rPr>
                <w:rFonts w:ascii="Calibri" w:cs="Calibri" w:eastAsia="Calibri" w:hAnsi="Calibri"/>
                <w:i/>
                <w:iCs/>
                <w:color w:val="666666"/>
                <w:sz w:val="16"/>
                <w:szCs w:val="16"/>
              </w:rPr>
              <w:t xml:space="preserve">Ejemplo: Star for Maria → 'I like Maria's mood board because the colors are very warm.'</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Aula convertida en 'Studio Showcase': Mood Boards expuestos en muro + sillas para audiencia + mesa central para presentador.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reflexivo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Ficha de autoevaluación + Design Star peer award</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Ficha Self-Reflection (Apéndice G), Design Star card, bolígrafo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 hora</w:t>
      </w:r>
    </w:p>
    <w:p>
      <w:pPr>
        <w:spacing w:after="60" w:before="120"/>
      </w:pPr>
      <w:r>
        <w:rPr>
          <w:rFonts w:ascii="Calibri" w:cs="Calibri" w:eastAsia="Calibri" w:hAnsi="Calibri"/>
          <w:b/>
          <w:bCs/>
          <w:color w:val="0B2E45"/>
          <w:sz w:val="22"/>
          <w:szCs w:val="22"/>
        </w:rPr>
        <w:t xml:space="preserve">Evaluación Misión Final — Total</w:t>
      </w:r>
    </w:p>
    <w:p>
      <w:pPr>
        <w:spacing w:after="40"/>
      </w:pPr>
      <w:r>
        <w:rPr>
          <w:rFonts w:ascii="Calibri" w:cs="Calibri" w:eastAsia="Calibri" w:hAnsi="Calibri"/>
          <w:b/>
          <w:bCs/>
          <w:color w:val="0B2E45"/>
          <w:sz w:val="20"/>
          <w:szCs w:val="20"/>
        </w:rPr>
        <w:t xml:space="preserve">componente desempeño oral: </w:t>
      </w:r>
      <w:r>
        <w:rPr>
          <w:rFonts w:ascii="Calibri" w:cs="Calibri" w:eastAsia="Calibri" w:hAnsi="Calibri"/>
          <w:sz w:val="20"/>
          <w:szCs w:val="20"/>
        </w:rPr>
        <w:t xml:space="preserve">Checklist 5 criterios × 2 pts = 10 pts → × 0.25 = 2.5 pts canon</w:t>
      </w:r>
    </w:p>
    <w:p>
      <w:pPr>
        <w:spacing w:after="40"/>
      </w:pPr>
      <w:r>
        <w:rPr>
          <w:rFonts w:ascii="Calibri" w:cs="Calibri" w:eastAsia="Calibri" w:hAnsi="Calibri"/>
          <w:b/>
          <w:bCs/>
          <w:color w:val="0B2E45"/>
          <w:sz w:val="20"/>
          <w:szCs w:val="20"/>
        </w:rPr>
        <w:t xml:space="preserve">componente producto artefacto: </w:t>
      </w:r>
      <w:r>
        <w:rPr>
          <w:rFonts w:ascii="Calibri" w:cs="Calibri" w:eastAsia="Calibri" w:hAnsi="Calibri"/>
          <w:sz w:val="20"/>
          <w:szCs w:val="20"/>
        </w:rPr>
        <w:t xml:space="preserve">Rúbrica 5 criterios × 4 pts = 20 pts → × 0.125 = 2.5 pts canon</w:t>
      </w:r>
    </w:p>
    <w:p>
      <w:pPr>
        <w:spacing w:after="40"/>
      </w:pPr>
      <w:r>
        <w:rPr>
          <w:rFonts w:ascii="Calibri" w:cs="Calibri" w:eastAsia="Calibri" w:hAnsi="Calibri"/>
          <w:b/>
          <w:bCs/>
          <w:color w:val="0B2E45"/>
          <w:sz w:val="20"/>
          <w:szCs w:val="20"/>
        </w:rPr>
        <w:t xml:space="preserve">total misión final canon 55: </w:t>
      </w:r>
      <w:r>
        <w:rPr>
          <w:rFonts w:ascii="Calibri" w:cs="Calibri" w:eastAsia="Calibri" w:hAnsi="Calibri"/>
          <w:sz w:val="20"/>
          <w:szCs w:val="20"/>
        </w:rPr>
        <w:t xml:space="preserve">5 pts (formativo, NO sumativo en columna 8 GFPI-F-134)</w:t>
      </w:r>
    </w:p>
    <w:p>
      <w:pPr>
        <w:spacing w:after="80"/>
        <w:jc w:val="left"/>
      </w:pPr>
      <w:r>
        <w:rPr>
          <w:rFonts w:ascii="Calibri" w:cs="Calibri" w:eastAsia="Calibri" w:hAnsi="Calibri"/>
          <w:b w:val="false"/>
          <w:bCs w:val="false"/>
          <w:i w:val="false"/>
          <w:iCs w:val="false"/>
          <w:sz w:val="20"/>
          <w:szCs w:val="20"/>
        </w:rPr>
        <w:t xml:space="preserve"/>
      </w:r>
    </w:p>
    <w:p>
      <w:pPr>
        <w:pBdr>
          <w:bottom w:val="single" w:color="39A900" w:sz="18" w:space="2"/>
        </w:pBdr>
        <w:spacing w:after="180" w:before="240"/>
      </w:pPr>
      <w:r>
        <w:rPr>
          <w:rFonts w:ascii="Calibri" w:cs="Calibri" w:eastAsia="Calibri" w:hAnsi="Calibri"/>
          <w:b/>
          <w:bCs/>
          <w:color w:val="0B2E45"/>
          <w:sz w:val="36"/>
          <w:szCs w:val="36"/>
        </w:rPr>
        <w:t xml:space="preserve">4. PLANTEAMIENTO DE EVIDENCIAS DE APRENDIZAJE PARA LA EVALUACIÓN EN EL PROCESO FORMATIVO</w:t>
      </w:r>
    </w:p>
    <w:p>
      <w:pPr>
        <w:spacing w:after="120" w:before="200"/>
      </w:pPr>
      <w:r>
        <w:rPr>
          <w:rFonts w:ascii="Calibri" w:cs="Calibri" w:eastAsia="Calibri" w:hAnsi="Calibri"/>
          <w:b/>
          <w:bCs/>
          <w:color w:val="0B2E45"/>
          <w:sz w:val="28"/>
          <w:szCs w:val="28"/>
        </w:rPr>
        <w:t xml:space="preserve">4. Planteamiento de Evidencias de Aprendizaje</w:t>
      </w:r>
    </w:p>
    <w:p>
      <w:pPr>
        <w:spacing w:after="80"/>
        <w:jc w:val="left"/>
      </w:pPr>
      <w:r>
        <w:rPr>
          <w:rFonts w:ascii="Calibri" w:cs="Calibri" w:eastAsia="Calibri" w:hAnsi="Calibri"/>
          <w:b w:val="false"/>
          <w:bCs w:val="false"/>
          <w:i w:val="false"/>
          <w:iCs w:val="false"/>
          <w:sz w:val="20"/>
          <w:szCs w:val="20"/>
        </w:rPr>
        <w:t xml:space="preserve">Esta tabla reúne las 30 actividades de aprendizaje de la guía en orden cronológico. De estas, 6 actividades generan evidencias formales (E1–E6, 55 pts canon). Las columnas 1 (Fase del proyecto formativo) y 2 (Actividad del proyecto formativo) son de diligenciamiento manual por el coordinador del proyecto formativo; dependen del contexto del programa. Las columnas 4, 5 y 6 solo se llenan cuando la actividad tiene una evidencia formal asociada; en las demás filas aparece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2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Fase del proyecto formativo</w:t>
            </w:r>
          </w:p>
        </w:tc>
        <w:tc>
          <w:tcPr>
            <w:tcW w:type="dxa" w:w="15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Actividad del proyecto formativo</w:t>
            </w:r>
          </w:p>
        </w:tc>
        <w:tc>
          <w:tcPr>
            <w:tcW w:type="dxa" w:w="22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Actividad de aprendizaje</w:t>
            </w:r>
          </w:p>
        </w:tc>
        <w:tc>
          <w:tcPr>
            <w:tcW w:type="dxa" w:w="16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Evidencias de Aprendizaje</w:t>
            </w:r>
          </w:p>
        </w:tc>
        <w:tc>
          <w:tcPr>
            <w:tcW w:type="dxa" w:w="21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Criterios de evaluación</w:t>
            </w:r>
          </w:p>
        </w:tc>
        <w:tc>
          <w:tcPr>
            <w:tcW w:type="dxa" w:w="148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Técnicas e instrumentos de evaluación</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A3.1.1 — Paseo visual — La primera mirada del diseñador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A3.1.2 — Pre-diagnóstico de vocabulario — Tu punto de partida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A3.2.1 — Tour por el estudio — Conoce Pixel &amp; Ink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A3.2.2 — Carrusel de roles — ¿Quién hace qué?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A3.2.3 — Puente a la S2 — Por qué importa el vocabulario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A3.3.S2.1 — Toolbelt 5×4 — Construcción del muro de palabras (S2)</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A3.3.S2.2 — Lectura ancla — Rompecabezas sobre 'The Story of Two Fonts' (S2)</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A3.3.S2.3 — Drill de clasificación — Serif vs Sans-Serif en el mundo real (S2)</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A3.3.S2.4 — EVIDENCIA E1 — Quiz de lectura sobre "The Story of Two Fonts" (S2)</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E1 — Reading Comprehension Quiz (Conocimiento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 ítems de opción múltiple A/B/C/D sobre el texto ancla "The Story of Two Fonts" (1 literal + 2 inferenciales + 1 vocabulario-en-contexto + 1 pragmático). Mínimo aprobación: 4/5 correctos. (Fuente: PM-4.1 INST-01 items)</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Formulación de preguntas · Instrumento: Cuestionario No 1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A3.3.S3.1 — Activación gramatical — This is / That is + posición del adjetivo (S3)</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A3.3.S3.2 — Modelado del Blueprint — El email de Andrés a Sophia (S3)</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A3.3.S3.3 — Producción — Escribe tu propio Design Decision Email (S3)</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A3.3.S3.4 — EVIDENCIA E2 — Revisión de pares + Design Decision Email final (S3)</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E2 — Design Decision Email to Sophia (Producto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C1 Format — 5 moves del género (Greeting + Decision + Rationale + Next steps + Closing) · 1 pt · C2 Grammar — Gr1 (be) + Gr2 (pronouns/demos) + Gr3 (a/an) + Gr4 (adjective position) · 1.5 pt · C3 Vocabulary — uso del Toolbelt (font + color + shape + product) · 1.5 pt · C4 Clarity &amp; Register — semi-formal + decisión clara · 1 pt. (Fuente: PM-4.1 INST-02)</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Verificación del producto · Instrumento: Rúbrica analítica No 2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A3.3.S4.1 — Activación de vocabulario — Rueda cromática (S4)</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A3.3.S4.2 — EVIDENCIA E3 — Escucha: nota de voz de Sophia + respuesta de Laura (S4)</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E3 — Listening: Auditory Anchor (Desempeño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Ítem 1: Learner identifies main topic correctly (bakery brief + color wheel refresher) · 1 pt · Ítem 2: Learner extracts ≥8 of 10 factual details correctly · 1 pt · Ítem 3: Learner applies warm/cool rule to 1 new case correctly · 1 pt · Ítem 4: Learner recycles ≥5 Toolbelt terms in reconstruction or task output · 1 pt · Ítem 5: Learner participates actively in post-listening collaborative activity · 1 pt. (Fuente: PM-4.1 INST-03)</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Observación · Instrumento: Lista de Chequeo No 3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A3.3.S4.3 — Laboratorio de pronunciación — Las 4 palabras difíciles (S4)</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A3.3.S4.4 — EVIDENCIA E4 — Roleplay de habla (Junior Designer → Sophia) (S4)</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E4 — Speaking: Briefing simulado (Desempeño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C1 Communicative effectiveness — partner understands ≥4 of 5 decisions without repetition · C2 Vocabulary use — ≥6 Toolbelt terms correctly · C3 Grammar — Gr1 be + Gr3 a/an + Gr4 adjective position · C4 Pronunciation — Survival Words + word stress correcto · C5 Interaction &amp; Pragmatics — greeting + closing + respuesta a follow-ups. Escala 0/1/2 pts por criterio (no logrado / en proceso / logrado). Total normalizado a 5 pts. (Fuente: PM-4.1 INST-04)</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Observación · Instrumento: Escala de Estimación No 4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A3.3.S5.1 — Uso de conectores — AND / BUT en el discurso de diseño (S5)</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A3.3.S5.2 — Drill de 5 funciones — F1 a F5 (S5)</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A3.3.S5.3 — EVIDENCIA E5 — Carrusel de roles (5 estaciones × 90 segundos) (S5)</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E5 — Language Functions: Role Carousel (Desempeño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Estación 1 (C1) FUNC-1 SOCIALIZE · 1 pt · Estación 2 (C2) FUNC-2 IDENTIFY · 1 pt · Estación 3 (C3) FUNC-3 DESCRIBE · 1 pt · Estación 4 (C4) FUNC-4 INSTRUCT · 1 pt · Estación 5 (C5) FUNC-5 REPAIR + PREFER · 1 pt. Chunks target + conector obligatorio por estación. (Fuente: PM-4.1 INST-05)</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Observación · Instrumento: Escala de Estimación No 5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A3.3.S5.4 — Cierre reflexivo — ¿Cuál función fue la más difícil? (S5)</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A3.3b.1 — Revisión de portafolio — Tus 5 evidencias (S6)</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A3.3b.2 — EVIDENCIA E6 — Cuestionario consolidado (25 ítems × 1 pt) (S6)</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E6 — Cuestionario Técnico Consolidado (Conocimiento · 25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Sec 1 Reading · 5 pts (pm-2-3) · Sec 2 Writing · 5 pts (pm-2-4) · Sec 3 Listening · 5 pts (pm-2-6) · Sec 4 Vocabulary · 5 pts (pm-2-5 (Toolbelt 20 terms)) · Sec 5 Grammar · 5 pts (pm-2-10 (7 grupos Intro G1)). Formato A/B/C/D opción múltiple, 1 correcta. (Fuente: PM-4.2)</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Formulación de preguntas · Instrumento: Cuestionario consolidado No 6 (PM-4.2)</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A3.3b.3 — Coevaluación + Cierre de Apropiación (S6)</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A3.3b.4 — Puente a la Misión Final (S6)</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A3.4.1 — PLANEAR — Lee el brief de Sophia y planea tu rumbo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A3.4.2 — DISEÑAR — Búsqueda de referencias y selección visual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A3.4.3 — EJECUTAR — Construye tu Mood Board final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A3.4.4 — PRESENTAR — Pitch de tu Mood Board a Sophia (2 minutos)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A3.4.5 — EVALUAR — Autorreflexión + evaluación de pares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bl>
    <w:p>
      <w:pPr>
        <w:spacing w:after="80"/>
        <w:jc w:val="left"/>
      </w:pPr>
      <w:r>
        <w:rPr>
          <w:rFonts w:ascii="Calibri" w:cs="Calibri" w:eastAsia="Calibri" w:hAnsi="Calibri"/>
          <w:b w:val="false"/>
          <w:bCs w:val="false"/>
          <w:i w:val="false"/>
          <w:iCs w:val="false"/>
          <w:sz w:val="20"/>
          <w:szCs w:val="20"/>
        </w:rPr>
        <w:t xml:space="preserve">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CANON DE PUNTUACIÓN</w:t>
            </w:r>
          </w:p>
          <w:p>
            <w:pPr>
              <w:spacing w:after="0"/>
            </w:pPr>
            <w:r>
              <w:rPr>
                <w:rFonts w:ascii="Calibri" w:cs="Calibri" w:eastAsia="Calibri" w:hAnsi="Calibri"/>
                <w:i/>
                <w:iCs/>
                <w:color w:val="0B2E45"/>
                <w:sz w:val="18"/>
                <w:szCs w:val="18"/>
              </w:rPr>
              <w:t xml:space="preserve">E1-E5 (Apropiación) = 25 pts · E6 (Cuestionario Consolidado, Sesión 6) = 25 pts · Misión Final (Transferencia, Sesión 7-8) = 5 pts. Total canon = 55 pts. La Misión Final (Sesión 7-8) NO es evidencia formal del RAP. Es demostración de transferencia integrada. Sus 5 pts no suman al canon de 55 (se evalúan con rúbrica separada).</w:t>
            </w:r>
          </w:p>
        </w:tc>
      </w:tr>
    </w:tbl>
    <w:p>
      <w:pPr>
        <w:spacing w:after="60"/>
      </w:pPr>
      <w:r>
        <w:rPr>
          <w:rFonts w:ascii="Calibri" w:cs="Calibri" w:eastAsia="Calibri" w:hAnsi="Calibri"/>
          <w:i/>
          <w:iCs/>
          <w:color w:val="666666"/>
          <w:sz w:val="18"/>
          <w:szCs w:val="18"/>
        </w:rPr>
        <w:t xml:space="preserve">Derivado de: [object Object]</w:t>
      </w:r>
    </w:p>
    <w:p>
      <w:pPr>
        <w:pBdr>
          <w:bottom w:val="single" w:color="39A900" w:sz="18" w:space="2"/>
        </w:pBdr>
        <w:spacing w:after="180" w:before="240"/>
      </w:pPr>
      <w:r>
        <w:rPr>
          <w:rFonts w:ascii="Calibri" w:cs="Calibri" w:eastAsia="Calibri" w:hAnsi="Calibri"/>
          <w:b/>
          <w:bCs/>
          <w:color w:val="0B2E45"/>
          <w:sz w:val="36"/>
          <w:szCs w:val="36"/>
        </w:rPr>
        <w:t xml:space="preserve">5. Glossary of Key Terms (20 Toolbelt Words)</w:t>
      </w:r>
    </w:p>
    <w:p>
      <w:pPr>
        <w:spacing w:after="80"/>
        <w:jc w:val="left"/>
      </w:pPr>
      <w:r>
        <w:rPr>
          <w:rFonts w:ascii="Calibri" w:cs="Calibri" w:eastAsia="Calibri" w:hAnsi="Calibri"/>
          <w:b w:val="false"/>
          <w:bCs w:val="false"/>
          <w:i/>
          <w:iCs/>
          <w:sz w:val="20"/>
          <w:szCs w:val="20"/>
        </w:rPr>
        <w:t xml:space="preserve">These 20 words are your survival kit for Guide 1. You must know them in English. They appear in every session.</w:t>
      </w:r>
    </w:p>
    <w:p>
      <w:pPr>
        <w:spacing w:after="80" w:before="160"/>
      </w:pPr>
      <w:r>
        <w:rPr>
          <w:rFonts w:ascii="Calibri" w:cs="Calibri" w:eastAsia="Calibri" w:hAnsi="Calibri"/>
          <w:b/>
          <w:bCs/>
          <w:color w:val="39A900"/>
          <w:sz w:val="24"/>
          <w:szCs w:val="24"/>
        </w:rPr>
        <w:t xml:space="preserve">Typography (Tipografía)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40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21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font</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tipografía/fuente</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complete set of letters and symbols of one design.</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Helvetica is a sans-serif font.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serif</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 con remate</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 small lines (serifs) at the ends of letters.</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Times New Roman is a serif font.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3</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sans-serif</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tipografía sin remate</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without small lines at the ends of letters. Cleaner look.</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Arial is a sans-serif font.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4</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bold</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negrita</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heavier weight of a font. Used for emphasis.</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The title is in bold.</w:t>
            </w:r>
          </w:p>
        </w:tc>
      </w:tr>
    </w:tbl>
    <w:p>
      <w:pPr>
        <w:spacing w:after="80" w:before="160"/>
      </w:pPr>
      <w:r>
        <w:rPr>
          <w:rFonts w:ascii="Calibri" w:cs="Calibri" w:eastAsia="Calibri" w:hAnsi="Calibri"/>
          <w:b/>
          <w:bCs/>
          <w:color w:val="39A900"/>
          <w:sz w:val="24"/>
          <w:szCs w:val="24"/>
        </w:rPr>
        <w:t xml:space="preserve">Color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40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21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5</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color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color</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What we see when light reflects from objects.</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What is your favorite color?</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6</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warm</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cálido</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heat: red, orange, yellow.</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Red is a warm color.</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7</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cool</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frío</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cold: blue, green, purple.</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Blue is a cool color.</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8</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CMYK</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modelo CMYK (impresión)</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 model for printing: Cyan, Magenta, Yellow, Key (Black).</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Print files use CMYK.</w:t>
            </w:r>
          </w:p>
        </w:tc>
      </w:tr>
    </w:tbl>
    <w:p>
      <w:pPr>
        <w:spacing w:after="80" w:before="160"/>
      </w:pPr>
      <w:r>
        <w:rPr>
          <w:rFonts w:ascii="Calibri" w:cs="Calibri" w:eastAsia="Calibri" w:hAnsi="Calibri"/>
          <w:b/>
          <w:bCs/>
          <w:color w:val="39A900"/>
          <w:sz w:val="24"/>
          <w:szCs w:val="24"/>
        </w:rPr>
        <w:t xml:space="preserve">Shape &amp; Composition (Forma y Composición)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40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21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9</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line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línea</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continuous mark from one point to another.</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Draw a thin line.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10</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shape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forma</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2D area defined by lines or color.</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A circle is a shape.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11</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grid</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retícula</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system of horizontal and vertical lines used to organize design.</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Use a grid to align elements.</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12</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balance</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equilibrio</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Visual weight distributed evenly in a composition.</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The composition is balanced.</w:t>
            </w:r>
          </w:p>
        </w:tc>
      </w:tr>
    </w:tbl>
    <w:p>
      <w:pPr>
        <w:spacing w:after="80" w:before="160"/>
      </w:pPr>
      <w:r>
        <w:rPr>
          <w:rFonts w:ascii="Calibri" w:cs="Calibri" w:eastAsia="Calibri" w:hAnsi="Calibri"/>
          <w:b/>
          <w:bCs/>
          <w:color w:val="39A900"/>
          <w:sz w:val="24"/>
          <w:szCs w:val="24"/>
        </w:rPr>
        <w:t xml:space="preserve">Tools &amp; Software (Herramientas y Software)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40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21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13</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pencil</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lápiz</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tool for drawing with graphite. Essential for sketching.</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Use a pencil for the first sketch.</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14</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canvas</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lienzo (en software)</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work area in design software.</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Open a new canvas in Illustrator.</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15</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layer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capa</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separate level in design software for organizing elements.</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Create a new layer for the text.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16</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toolbar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barra de herramientas</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strip of tools in design software.</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The toolbar is on the left.</w:t>
            </w:r>
          </w:p>
        </w:tc>
      </w:tr>
    </w:tbl>
    <w:p>
      <w:pPr>
        <w:spacing w:after="80" w:before="160"/>
      </w:pPr>
      <w:r>
        <w:rPr>
          <w:rFonts w:ascii="Calibri" w:cs="Calibri" w:eastAsia="Calibri" w:hAnsi="Calibri"/>
          <w:b/>
          <w:bCs/>
          <w:color w:val="39A900"/>
          <w:sz w:val="24"/>
          <w:szCs w:val="24"/>
        </w:rPr>
        <w:t xml:space="preserve">Products &amp; Actions (Productos y Acciones)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40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21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17</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logo</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logo</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graphic symbol that identifies a brand.</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Apple's logo is famous.</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18</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poster</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afiche</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large printed sheet for display, usually advertising.</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We need a poster for the event.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19</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open (verb)</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abrir</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make a file or program available for use.</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Open the file.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20</w:t>
            </w:r>
          </w:p>
        </w:tc>
        <w:tc>
          <w:tcPr>
            <w:tcW w:type="dxa" w:w="1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save (verb)</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iCs/>
                <w:color w:val="666666"/>
                <w:sz w:val="20"/>
                <w:szCs w:val="20"/>
              </w:rPr>
              <w:t xml:space="preserve">guardar</w:t>
            </w:r>
          </w:p>
        </w:tc>
        <w:tc>
          <w:tcPr>
            <w:tcW w:type="dxa" w:w="40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store a file in memory.</w:t>
            </w:r>
          </w:p>
        </w:tc>
        <w:tc>
          <w:tcPr>
            <w:tcW w:type="dxa" w:w="2180"/>
            <w:tcMar>
              <w:top w:type="dxa" w:w="80"/>
              <w:left w:type="dxa" w:w="120"/>
              <w:bottom w:type="dxa" w:w="80"/>
              <w:right w:type="dxa" w:w="120"/>
            </w:tcMar>
          </w:tcPr>
          <w:p>
            <w:pPr>
              <w:spacing w:after="80"/>
              <w:jc w:val="left"/>
            </w:pPr>
            <w:r>
              <w:rPr>
                <w:rFonts w:ascii="Calibri" w:cs="Calibri" w:eastAsia="Calibri" w:hAnsi="Calibri"/>
                <w:b w:val="false"/>
                <w:bCs w:val="false"/>
                <w:i/>
                <w:iCs/>
                <w:sz w:val="20"/>
                <w:szCs w:val="20"/>
              </w:rPr>
              <w:t xml:space="preserve">Save your document.</w:t>
            </w:r>
          </w:p>
        </w:tc>
      </w:tr>
    </w:tbl>
    <w:p>
      <w:pPr>
        <w:pBdr>
          <w:bottom w:val="single" w:color="39A900" w:sz="18" w:space="2"/>
        </w:pBdr>
        <w:spacing w:after="180" w:before="240"/>
      </w:pPr>
      <w:r>
        <w:rPr>
          <w:rFonts w:ascii="Calibri" w:cs="Calibri" w:eastAsia="Calibri" w:hAnsi="Calibri"/>
          <w:b/>
          <w:bCs/>
          <w:color w:val="0B2E45"/>
          <w:sz w:val="36"/>
          <w:szCs w:val="36"/>
        </w:rPr>
        <w:t xml:space="preserve">6. References (Suggested Resources)</w:t>
      </w:r>
    </w:p>
    <w:p>
      <w:pPr>
        <w:spacing w:after="80" w:before="160"/>
      </w:pPr>
      <w:r>
        <w:rPr>
          <w:rFonts w:ascii="Calibri" w:cs="Calibri" w:eastAsia="Calibri" w:hAnsi="Calibri"/>
          <w:b/>
          <w:bCs/>
          <w:color w:val="39A900"/>
          <w:sz w:val="24"/>
          <w:szCs w:val="24"/>
        </w:rPr>
        <w:t xml:space="preserve">Fuentes curadas (PM-1.2)</w:t>
      </w:r>
    </w:p>
    <w:p>
      <w:pPr>
        <w:spacing w:after="60" w:before="120"/>
      </w:pPr>
      <w:r>
        <w:rPr>
          <w:rFonts w:ascii="Calibri" w:cs="Calibri" w:eastAsia="Calibri" w:hAnsi="Calibri"/>
          <w:b/>
          <w:bCs/>
          <w:color w:val="0B2E45"/>
          <w:sz w:val="22"/>
          <w:szCs w:val="22"/>
        </w:rPr>
        <w:t xml:space="preserve">The Story of Two Fonts (curated A1.1 reading)</w:t>
      </w:r>
    </w:p>
    <w:p>
      <w:pPr>
        <w:spacing w:after="40"/>
      </w:pPr>
      <w:r>
        <w:rPr>
          <w:rFonts w:ascii="Calibri" w:cs="Calibri" w:eastAsia="Calibri" w:hAnsi="Calibri"/>
          <w:b/>
          <w:bCs/>
          <w:color w:val="0B2E45"/>
          <w:sz w:val="20"/>
          <w:szCs w:val="20"/>
        </w:rPr>
        <w:t xml:space="preserve">Tipo: </w:t>
      </w:r>
      <w:r>
        <w:rPr>
          <w:rFonts w:ascii="Calibri" w:cs="Calibri" w:eastAsia="Calibri" w:hAnsi="Calibri"/>
          <w:sz w:val="20"/>
          <w:szCs w:val="20"/>
        </w:rPr>
        <w:t xml:space="preserve">Master Anchor Text</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PM-1.2 src-A — texto auténtico adaptado A1.1 sobre serif vs sans-serif para diseñadores</w:t>
      </w:r>
    </w:p>
    <w:p>
      <w:pPr>
        <w:spacing w:after="40"/>
      </w:pPr>
      <w:r>
        <w:rPr>
          <w:rFonts w:ascii="Calibri" w:cs="Calibri" w:eastAsia="Calibri" w:hAnsi="Calibri"/>
          <w:b/>
          <w:bCs/>
          <w:color w:val="0B2E45"/>
          <w:sz w:val="20"/>
          <w:szCs w:val="20"/>
        </w:rPr>
        <w:t xml:space="preserve">Uso en guía: </w:t>
      </w:r>
      <w:r>
        <w:rPr>
          <w:rFonts w:ascii="Calibri" w:cs="Calibri" w:eastAsia="Calibri" w:hAnsi="Calibri"/>
          <w:sz w:val="20"/>
          <w:szCs w:val="20"/>
        </w:rPr>
        <w:t xml:space="preserve">Sesión 2 — Reading Master Anchor</w:t>
      </w:r>
    </w:p>
    <w:p>
      <w:pPr>
        <w:spacing w:after="60" w:before="120"/>
      </w:pPr>
      <w:r>
        <w:rPr>
          <w:rFonts w:ascii="Calibri" w:cs="Calibri" w:eastAsia="Calibri" w:hAnsi="Calibri"/>
          <w:b/>
          <w:bCs/>
          <w:color w:val="0B2E45"/>
          <w:sz w:val="22"/>
          <w:szCs w:val="22"/>
        </w:rPr>
        <w:t xml:space="preserve">Sophia &amp; Laura Color Conversation</w:t>
      </w:r>
    </w:p>
    <w:p>
      <w:pPr>
        <w:spacing w:after="40"/>
      </w:pPr>
      <w:r>
        <w:rPr>
          <w:rFonts w:ascii="Calibri" w:cs="Calibri" w:eastAsia="Calibri" w:hAnsi="Calibri"/>
          <w:b/>
          <w:bCs/>
          <w:color w:val="0B2E45"/>
          <w:sz w:val="20"/>
          <w:szCs w:val="20"/>
        </w:rPr>
        <w:t xml:space="preserve">Tipo: </w:t>
      </w:r>
      <w:r>
        <w:rPr>
          <w:rFonts w:ascii="Calibri" w:cs="Calibri" w:eastAsia="Calibri" w:hAnsi="Calibri"/>
          <w:sz w:val="20"/>
          <w:szCs w:val="20"/>
        </w:rPr>
        <w:t xml:space="preserve">Audio diálogo profesional</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PM-1.2 src-B — diálogo curado A1.1 entre Art Director y Creative Director sobre colores para La Esquina</w:t>
      </w:r>
    </w:p>
    <w:p>
      <w:pPr>
        <w:spacing w:after="40"/>
      </w:pPr>
      <w:r>
        <w:rPr>
          <w:rFonts w:ascii="Calibri" w:cs="Calibri" w:eastAsia="Calibri" w:hAnsi="Calibri"/>
          <w:b/>
          <w:bCs/>
          <w:color w:val="0B2E45"/>
          <w:sz w:val="20"/>
          <w:szCs w:val="20"/>
        </w:rPr>
        <w:t xml:space="preserve">Uso en guía: </w:t>
      </w:r>
      <w:r>
        <w:rPr>
          <w:rFonts w:ascii="Calibri" w:cs="Calibri" w:eastAsia="Calibri" w:hAnsi="Calibri"/>
          <w:sz w:val="20"/>
          <w:szCs w:val="20"/>
        </w:rPr>
        <w:t xml:space="preserve">Sesión 4 — Listening</w:t>
      </w:r>
    </w:p>
    <w:p>
      <w:pPr>
        <w:spacing w:after="60" w:before="120"/>
      </w:pPr>
      <w:r>
        <w:rPr>
          <w:rFonts w:ascii="Calibri" w:cs="Calibri" w:eastAsia="Calibri" w:hAnsi="Calibri"/>
          <w:b/>
          <w:bCs/>
          <w:color w:val="0B2E45"/>
          <w:sz w:val="22"/>
          <w:szCs w:val="22"/>
        </w:rPr>
        <w:t xml:space="preserve">Motor Age article (Toolbelt 5 categorías)</w:t>
      </w:r>
    </w:p>
    <w:p>
      <w:pPr>
        <w:spacing w:after="40"/>
      </w:pPr>
      <w:r>
        <w:rPr>
          <w:rFonts w:ascii="Calibri" w:cs="Calibri" w:eastAsia="Calibri" w:hAnsi="Calibri"/>
          <w:b/>
          <w:bCs/>
          <w:color w:val="0B2E45"/>
          <w:sz w:val="20"/>
          <w:szCs w:val="20"/>
        </w:rPr>
        <w:t xml:space="preserve">Tipo: </w:t>
      </w:r>
      <w:r>
        <w:rPr>
          <w:rFonts w:ascii="Calibri" w:cs="Calibri" w:eastAsia="Calibri" w:hAnsi="Calibri"/>
          <w:sz w:val="20"/>
          <w:szCs w:val="20"/>
        </w:rPr>
        <w:t xml:space="preserve">Texto técnico complementario</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PM-3.2 S2 motor_age_article (texto JSON-embebido)</w:t>
      </w:r>
    </w:p>
    <w:p>
      <w:pPr>
        <w:spacing w:after="40"/>
      </w:pPr>
      <w:r>
        <w:rPr>
          <w:rFonts w:ascii="Calibri" w:cs="Calibri" w:eastAsia="Calibri" w:hAnsi="Calibri"/>
          <w:b/>
          <w:bCs/>
          <w:color w:val="0B2E45"/>
          <w:sz w:val="20"/>
          <w:szCs w:val="20"/>
        </w:rPr>
        <w:t xml:space="preserve">Uso en guía: </w:t>
      </w:r>
      <w:r>
        <w:rPr>
          <w:rFonts w:ascii="Calibri" w:cs="Calibri" w:eastAsia="Calibri" w:hAnsi="Calibri"/>
          <w:sz w:val="20"/>
          <w:szCs w:val="20"/>
        </w:rPr>
        <w:t xml:space="preserve">Sesión 2 — Toolbelt Word Wall</w:t>
      </w:r>
    </w:p>
    <w:p>
      <w:pPr>
        <w:spacing w:after="80" w:before="160"/>
      </w:pPr>
      <w:r>
        <w:rPr>
          <w:rFonts w:ascii="Calibri" w:cs="Calibri" w:eastAsia="Calibri" w:hAnsi="Calibri"/>
          <w:b/>
          <w:bCs/>
          <w:color w:val="39A900"/>
          <w:sz w:val="24"/>
          <w:szCs w:val="24"/>
        </w:rPr>
        <w:t xml:space="preserve">Recursos adicionales recomendados (A1.1)</w:t>
      </w:r>
    </w:p>
    <w:p>
      <w:pPr>
        <w:pStyle w:val="ListParagraph"/>
        <w:numPr>
          <w:ilvl w:val="0"/>
          <w:numId w:val="1"/>
        </w:numPr>
        <w:spacing w:after="40"/>
      </w:pPr>
      <w:r>
        <w:rPr>
          <w:rFonts w:ascii="Calibri" w:cs="Calibri" w:eastAsia="Calibri" w:hAnsi="Calibri"/>
          <w:sz w:val="20"/>
          <w:szCs w:val="20"/>
        </w:rPr>
        <w:t xml:space="preserve">British Council LearnEnglish — Vocabulary section: 'Colours' &amp; 'Shapes' (A1 level): https://learnenglish.britishcouncil.org/vocabulary</w:t>
      </w:r>
    </w:p>
    <w:p>
      <w:pPr>
        <w:pStyle w:val="ListParagraph"/>
        <w:numPr>
          <w:ilvl w:val="0"/>
          <w:numId w:val="1"/>
        </w:numPr>
        <w:spacing w:after="40"/>
      </w:pPr>
      <w:r>
        <w:rPr>
          <w:rFonts w:ascii="Calibri" w:cs="Calibri" w:eastAsia="Calibri" w:hAnsi="Calibri"/>
          <w:sz w:val="20"/>
          <w:szCs w:val="20"/>
        </w:rPr>
        <w:t xml:space="preserve">BBC Learning English — Pronunciation: 'The /θ/ and /ð/ sounds' (relevant for 'this/that'): https://www.bbc.co.uk/learningenglish/english/features/pronunciation</w:t>
      </w:r>
    </w:p>
    <w:p>
      <w:pPr>
        <w:pStyle w:val="ListParagraph"/>
        <w:numPr>
          <w:ilvl w:val="0"/>
          <w:numId w:val="1"/>
        </w:numPr>
        <w:spacing w:after="40"/>
      </w:pPr>
      <w:r>
        <w:rPr>
          <w:rFonts w:ascii="Calibri" w:cs="Calibri" w:eastAsia="Calibri" w:hAnsi="Calibri"/>
          <w:sz w:val="20"/>
          <w:szCs w:val="20"/>
        </w:rPr>
        <w:t xml:space="preserve">Adobe Color (color wheel interactive tool — vocabulary practice): https://color.adobe.com/</w:t>
      </w:r>
    </w:p>
    <w:p>
      <w:pPr>
        <w:pStyle w:val="ListParagraph"/>
        <w:numPr>
          <w:ilvl w:val="0"/>
          <w:numId w:val="1"/>
        </w:numPr>
        <w:spacing w:after="40"/>
      </w:pPr>
      <w:r>
        <w:rPr>
          <w:rFonts w:ascii="Calibri" w:cs="Calibri" w:eastAsia="Calibri" w:hAnsi="Calibri"/>
          <w:sz w:val="20"/>
          <w:szCs w:val="20"/>
        </w:rPr>
        <w:t xml:space="preserve">Pinterest design boards (international references for mood board search): https://www.pinterest.com/</w:t>
      </w:r>
    </w:p>
    <w:p>
      <w:pPr>
        <w:pStyle w:val="ListParagraph"/>
        <w:numPr>
          <w:ilvl w:val="0"/>
          <w:numId w:val="1"/>
        </w:numPr>
        <w:spacing w:after="40"/>
      </w:pPr>
      <w:r>
        <w:rPr>
          <w:rFonts w:ascii="Calibri" w:cs="Calibri" w:eastAsia="Calibri" w:hAnsi="Calibri"/>
          <w:sz w:val="20"/>
          <w:szCs w:val="20"/>
        </w:rPr>
        <w:t xml:space="preserve">YouTube channel 'The Futur' — basic design concepts in slow English: https://www.youtube.com/c/thefuturishere</w:t>
      </w:r>
    </w:p>
    <w:p>
      <w:pPr>
        <w:spacing w:after="60"/>
      </w:pPr>
      <w:r>
        <w:rPr>
          <w:rFonts w:ascii="Calibri" w:cs="Calibri" w:eastAsia="Calibri" w:hAnsi="Calibri"/>
          <w:i/>
          <w:iCs/>
          <w:color w:val="666666"/>
          <w:sz w:val="18"/>
          <w:szCs w:val="18"/>
        </w:rPr>
        <w:t xml:space="preserve">Toda referencia externa es opcional. La guía es autosuficiente — todos los textos, audios y materiales están embebidos en los apéndices.</w:t>
      </w:r>
    </w:p>
    <w:p>
      <w:pPr>
        <w:pBdr>
          <w:bottom w:val="single" w:color="39A900" w:sz="18" w:space="2"/>
        </w:pBdr>
        <w:spacing w:after="180" w:before="240"/>
      </w:pPr>
      <w:r>
        <w:rPr>
          <w:rFonts w:ascii="Calibri" w:cs="Calibri" w:eastAsia="Calibri" w:hAnsi="Calibri"/>
          <w:b/>
          <w:bCs/>
          <w:color w:val="0B2E45"/>
          <w:sz w:val="36"/>
          <w:szCs w:val="36"/>
        </w:rPr>
        <w:t xml:space="preserve">7. Control del Documento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c>
          <w:tcPr>
            <w:tcW w:type="dxa" w:w="2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Cargo</w:t>
            </w:r>
          </w:p>
        </w:tc>
        <w:tc>
          <w:tcPr>
            <w:tcW w:type="dxa" w:w="2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Dependencia</w:t>
            </w:r>
          </w:p>
        </w:tc>
        <w:tc>
          <w:tcPr>
            <w:tcW w:type="dxa" w:w="15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Fecha</w:t>
            </w:r>
          </w:p>
        </w:tc>
      </w:tr>
      <w:tr>
        <w:tc>
          <w:tcPr>
            <w:tcW w:type="dxa" w:w="3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Sergio Cortés Perdomo</w:t>
            </w:r>
          </w:p>
        </w:tc>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INSTRUCTOR — Bilingüismo Tecnológico</w:t>
            </w:r>
          </w:p>
        </w:tc>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[SENA Centro: a completar]</w:t>
            </w:r>
          </w:p>
        </w:tc>
        <w:tc>
          <w:tcPr>
            <w:tcW w:type="dxa" w:w="1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2026-04-20</w:t>
            </w:r>
          </w:p>
        </w:tc>
      </w:tr>
      <w:tr>
        <w:tc>
          <w:tcPr>
            <w:tcW w:type="dxa" w:w="3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[Coordinador Académico]</w:t>
            </w:r>
          </w:p>
        </w:tc>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[Coordinador]</w:t>
            </w:r>
          </w:p>
        </w:tc>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[Centro SENA]</w:t>
            </w:r>
          </w:p>
        </w:tc>
        <w:tc>
          <w:tcPr>
            <w:tcW w:type="dxa" w:w="1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[Pendiente firma]</w:t>
            </w:r>
          </w:p>
        </w:tc>
      </w:tr>
      <w:tr>
        <w:tc>
          <w:tcPr>
            <w:tcW w:type="dxa" w:w="3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[Subdirector de Centro]</w:t>
            </w:r>
          </w:p>
        </w:tc>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[Subdirector]</w:t>
            </w:r>
          </w:p>
        </w:tc>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[Centro SENA]</w:t>
            </w:r>
          </w:p>
        </w:tc>
        <w:tc>
          <w:tcPr>
            <w:tcW w:type="dxa" w:w="1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[Pendiente firma]</w:t>
            </w:r>
          </w:p>
        </w:tc>
      </w:tr>
    </w:tbl>
    <w:p>
      <w:pPr>
        <w:pBdr>
          <w:bottom w:val="single" w:color="39A900" w:sz="18" w:space="2"/>
        </w:pBdr>
        <w:spacing w:after="180" w:before="240"/>
      </w:pPr>
      <w:r>
        <w:rPr>
          <w:rFonts w:ascii="Calibri" w:cs="Calibri" w:eastAsia="Calibri" w:hAnsi="Calibri"/>
          <w:b/>
          <w:bCs/>
          <w:color w:val="0B2E45"/>
          <w:sz w:val="36"/>
          <w:szCs w:val="36"/>
        </w:rPr>
        <w:t xml:space="preserve">8. Control de Cambios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Cargo</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Dependencia</w:t>
            </w:r>
          </w:p>
        </w:tc>
        <w:tc>
          <w:tcPr>
            <w:tcW w:type="dxa" w:w="15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Fecha</w:t>
            </w:r>
          </w:p>
        </w:tc>
        <w:tc>
          <w:tcPr>
            <w:tcW w:type="dxa" w:w="2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Razón del cambio</w:t>
            </w:r>
          </w:p>
        </w:tc>
      </w:tr>
      <w:tr>
        <w:tc>
          <w:tcPr>
            <w:tcW w:type="dxa" w:w="2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(Vacío — primera versión generada)</w:t>
            </w:r>
          </w:p>
        </w:tc>
        <w:tc>
          <w:tcPr>
            <w:tcW w:type="dxa" w:w="18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15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2026-04-20</w:t>
            </w:r>
          </w:p>
        </w:tc>
        <w:tc>
          <w:tcPr>
            <w:tcW w:type="dxa" w:w="20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Generación inicial GFPI-F-135 V02 desde Playbook MGV-2026-04-20 G1</w:t>
            </w:r>
          </w:p>
        </w:tc>
      </w:tr>
    </w:tbl>
    <w:p>
      <w:pPr>
        <w:pBdr>
          <w:bottom w:val="single" w:color="39A900" w:sz="18" w:space="2"/>
        </w:pBdr>
        <w:spacing w:after="180" w:before="240"/>
      </w:pPr>
      <w:r>
        <w:rPr>
          <w:rFonts w:ascii="Calibri" w:cs="Calibri" w:eastAsia="Calibri" w:hAnsi="Calibri"/>
          <w:b/>
          <w:bCs/>
          <w:color w:val="0B2E45"/>
          <w:sz w:val="36"/>
          <w:szCs w:val="36"/>
        </w:rPr>
        <w:t xml:space="preserve">Apéndices Embebidos (Índice)</w:t>
      </w:r>
    </w:p>
    <w:p>
      <w:pPr>
        <w:spacing w:after="80" w:before="160"/>
      </w:pPr>
      <w:r>
        <w:rPr>
          <w:rFonts w:ascii="Calibri" w:cs="Calibri" w:eastAsia="Calibri" w:hAnsi="Calibri"/>
          <w:b/>
          <w:bCs/>
          <w:color w:val="39A900"/>
          <w:sz w:val="24"/>
          <w:szCs w:val="24"/>
        </w:rPr>
        <w:t xml:space="preserve">APPENDIX A — Master Anchor Text: The Story of Two Fonts</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Texto curado A1.1 reproducido completo desde pm-2-3.json para autosuficiencia (REGLA 9). Ver pm-2-3.json texto completo para producción de Guía PDF/DOCX.</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~250 palabras, 12 oraciones simples, A1.1 estricto</w:t>
      </w:r>
    </w:p>
    <w:p>
      <w:pPr>
        <w:spacing w:after="80" w:before="160"/>
      </w:pPr>
      <w:r>
        <w:rPr>
          <w:rFonts w:ascii="Calibri" w:cs="Calibri" w:eastAsia="Calibri" w:hAnsi="Calibri"/>
          <w:b/>
          <w:bCs/>
          <w:color w:val="39A900"/>
          <w:sz w:val="24"/>
          <w:szCs w:val="24"/>
        </w:rPr>
        <w:t xml:space="preserve">APPENDIX B — Andrés' Sample Font Card (Modeling Document)</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Modelo de Font Card construido desde pm-2-4.json (writing task) — Andrés escribe sobre Helvetica como ejemplo modelo</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6 oraciones simples A1.1, ~50 palabras</w:t>
      </w:r>
    </w:p>
    <w:p>
      <w:pPr>
        <w:spacing w:after="80" w:before="160"/>
      </w:pPr>
      <w:r>
        <w:rPr>
          <w:rFonts w:ascii="Calibri" w:cs="Calibri" w:eastAsia="Calibri" w:hAnsi="Calibri"/>
          <w:b/>
          <w:bCs/>
          <w:color w:val="39A900"/>
          <w:sz w:val="24"/>
          <w:szCs w:val="24"/>
        </w:rPr>
        <w:t xml:space="preserve">APPENDIX C — Audio Script: Sophia &amp; Laura Color Conversation</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Diálogo curado A1.1 transcrito desde pm-2-6.json — 2 minutos de audio, ~120 palabras</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Diálogo de ~16 turnos breves, A1.1 estricto</w:t>
      </w:r>
    </w:p>
    <w:p>
      <w:pPr>
        <w:spacing w:after="80" w:before="160"/>
      </w:pPr>
      <w:r>
        <w:rPr>
          <w:rFonts w:ascii="Calibri" w:cs="Calibri" w:eastAsia="Calibri" w:hAnsi="Calibri"/>
          <w:b/>
          <w:bCs/>
          <w:color w:val="39A900"/>
          <w:sz w:val="24"/>
          <w:szCs w:val="24"/>
        </w:rPr>
        <w:t xml:space="preserve">APPENDIX D — Toolbelt Word Wall (20 cards visual)</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20 tarjetas visuales Toolbelt desde pm-2-5.json — 5 categorías × 4 términos</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20 tarjetas A6 con imagen + término en inglés + español</w:t>
      </w:r>
    </w:p>
    <w:p>
      <w:pPr>
        <w:spacing w:after="80" w:before="160"/>
      </w:pPr>
      <w:r>
        <w:rPr>
          <w:rFonts w:ascii="Calibri" w:cs="Calibri" w:eastAsia="Calibri" w:hAnsi="Calibri"/>
          <w:b/>
          <w:bCs/>
          <w:color w:val="39A900"/>
          <w:sz w:val="24"/>
          <w:szCs w:val="24"/>
        </w:rPr>
        <w:t xml:space="preserve">APPENDIX E — Final Mission Brief (Sophia's Full Brief)</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Documento 1 de pm-3-5.json — Mission Brief completo con scenario, briefing, deliverable, rules, toolkit, micro-cápsulas</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2 páginas A4, A1.1 con apoyo bilingüe</w:t>
      </w:r>
    </w:p>
    <w:p>
      <w:pPr>
        <w:spacing w:after="80" w:before="160"/>
      </w:pPr>
      <w:r>
        <w:rPr>
          <w:rFonts w:ascii="Calibri" w:cs="Calibri" w:eastAsia="Calibri" w:hAnsi="Calibri"/>
          <w:b/>
          <w:bCs/>
          <w:color w:val="39A900"/>
          <w:sz w:val="24"/>
          <w:szCs w:val="24"/>
        </w:rPr>
        <w:t xml:space="preserve">APPENDIX F — Planning Canvas (Final Mission S7)</w:t>
      </w:r>
    </w:p>
    <w:p>
      <w:pPr>
        <w:spacing w:after="40"/>
      </w:pPr>
      <w:r>
        <w:rPr>
          <w:rFonts w:ascii="Calibri" w:cs="Calibri" w:eastAsia="Calibri" w:hAnsi="Calibri"/>
          <w:b/>
          <w:bCs/>
          <w:color w:val="0B2E45"/>
          <w:sz w:val="20"/>
          <w:szCs w:val="20"/>
        </w:rPr>
        <w:t xml:space="preserve">Descripción: </w:t>
      </w:r>
      <w:r>
        <w:rPr>
          <w:rFonts w:ascii="Calibri" w:cs="Calibri" w:eastAsia="Calibri" w:hAnsi="Calibri"/>
          <w:sz w:val="20"/>
          <w:szCs w:val="20"/>
        </w:rPr>
        <w:t xml:space="preserve">Plantilla A4 con 5 zonas: (1) Bakery type, (2) Mood (3 adjectives), (3) Typography choice (serif/sans-serif), (4) Color palette (warm/cool), (5) 6 reference categories</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1 página A4 imprimible</w:t>
      </w:r>
    </w:p>
    <w:p>
      <w:pPr>
        <w:spacing w:after="80" w:before="160"/>
      </w:pPr>
      <w:r>
        <w:rPr>
          <w:rFonts w:ascii="Calibri" w:cs="Calibri" w:eastAsia="Calibri" w:hAnsi="Calibri"/>
          <w:b/>
          <w:bCs/>
          <w:color w:val="39A900"/>
          <w:sz w:val="24"/>
          <w:szCs w:val="24"/>
        </w:rPr>
        <w:t xml:space="preserve">APPENDIX G — Self-Reflection Card (Final Mission Assess)</w:t>
      </w:r>
    </w:p>
    <w:p>
      <w:pPr>
        <w:spacing w:after="40"/>
      </w:pPr>
      <w:r>
        <w:rPr>
          <w:rFonts w:ascii="Calibri" w:cs="Calibri" w:eastAsia="Calibri" w:hAnsi="Calibri"/>
          <w:b/>
          <w:bCs/>
          <w:color w:val="0B2E45"/>
          <w:sz w:val="20"/>
          <w:szCs w:val="20"/>
        </w:rPr>
        <w:t xml:space="preserve">Fuente: </w:t>
      </w:r>
      <w:r>
        <w:rPr>
          <w:rFonts w:ascii="Calibri" w:cs="Calibri" w:eastAsia="Calibri" w:hAnsi="Calibri"/>
          <w:sz w:val="20"/>
          <w:szCs w:val="20"/>
        </w:rPr>
        <w:t xml:space="preserve">Ficha de auto-evaluación de pm-3-5.json subfase 5 — 5 ítems escala emoji + 1 pregunta abierta</w:t>
      </w:r>
    </w:p>
    <w:p>
      <w:pPr>
        <w:spacing w:after="40"/>
      </w:pPr>
      <w:r>
        <w:rPr>
          <w:rFonts w:ascii="Calibri" w:cs="Calibri" w:eastAsia="Calibri" w:hAnsi="Calibri"/>
          <w:b/>
          <w:bCs/>
          <w:color w:val="0B2E45"/>
          <w:sz w:val="20"/>
          <w:szCs w:val="20"/>
        </w:rPr>
        <w:t xml:space="preserve">Extensión aprox.: </w:t>
      </w:r>
      <w:r>
        <w:rPr>
          <w:rFonts w:ascii="Calibri" w:cs="Calibri" w:eastAsia="Calibri" w:hAnsi="Calibri"/>
          <w:sz w:val="20"/>
          <w:szCs w:val="20"/>
        </w:rPr>
        <w:t xml:space="preserve">1 página A5</w:t>
      </w:r>
    </w:p>
    <w:p>
      <w:pPr>
        <w:pBdr>
          <w:bottom w:val="single" w:color="39A900" w:sz="18" w:space="2"/>
        </w:pBdr>
        <w:spacing w:after="180" w:before="240"/>
      </w:pPr>
      <w:r>
        <w:rPr>
          <w:rFonts w:ascii="Calibri" w:cs="Calibri" w:eastAsia="Calibri" w:hAnsi="Calibri"/>
          <w:b/>
          <w:bCs/>
          <w:color w:val="0B2E45"/>
          <w:sz w:val="36"/>
          <w:szCs w:val="36"/>
        </w:rPr>
        <w:t xml:space="preserve">Validation Checks (14)</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 estructura 8 secciones oficiales: </w:t>
      </w:r>
      <w:r>
        <w:rPr>
          <w:rFonts w:ascii="Calibri" w:cs="Calibri" w:eastAsia="Calibri" w:hAnsi="Calibri"/>
          <w:b w:val="false"/>
          <w:bCs w:val="false"/>
          <w:i w:val="false"/>
          <w:iCs w:val="false"/>
          <w:sz w:val="20"/>
          <w:szCs w:val="20"/>
        </w:rPr>
        <w:t xml:space="preserve">PASS — Sec 1 Identificación + Sec 2 Presentación + Sec 3 Actividades (3.1 Reflexión + 3.2 Contextualización + 3.3 Apropiación + 3.3.b Consolidación + 3.4 Transferencia) + Sec 4 Evidencias + Sec 5 Glosario + Sec 6 Referencias + Sec 7 Control Documento + Sec 8 Control Cambios.</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2 redaccion 2pers aprendiz: </w:t>
      </w:r>
      <w:r>
        <w:rPr>
          <w:rFonts w:ascii="Calibri" w:cs="Calibri" w:eastAsia="Calibri" w:hAnsi="Calibri"/>
          <w:b w:val="false"/>
          <w:bCs w:val="false"/>
          <w:i w:val="false"/>
          <w:iCs w:val="false"/>
          <w:sz w:val="20"/>
          <w:szCs w:val="20"/>
        </w:rPr>
        <w:t xml:space="preserve">PASS — Toda actividad usa imperativo en inglés A1.1 + 2ª persona ('you will...', 'choose...', 'write...') + apoyo bilingüe en español de supervivencia.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3 etiquetas dimension cognitiva procedimental actitudinal: </w:t>
      </w:r>
      <w:r>
        <w:rPr>
          <w:rFonts w:ascii="Calibri" w:cs="Calibri" w:eastAsia="Calibri" w:hAnsi="Calibri"/>
          <w:b w:val="false"/>
          <w:bCs w:val="false"/>
          <w:i w:val="false"/>
          <w:iCs w:val="false"/>
          <w:sz w:val="20"/>
          <w:szCs w:val="20"/>
        </w:rPr>
        <w:t xml:space="preserve">PASS — Cada actividad lleva 1, 2 o 3 etiquetas [COGNITIVA] / [PROCEDIMENTAL] / [ACTITUDINAL]. Etiquetas reflejan lo que la actividad genuinamente moviliza.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4 bloques entregable solo donde hay evidencia formal: </w:t>
      </w:r>
      <w:r>
        <w:rPr>
          <w:rFonts w:ascii="Calibri" w:cs="Calibri" w:eastAsia="Calibri" w:hAnsi="Calibri"/>
          <w:b w:val="false"/>
          <w:bCs w:val="false"/>
          <w:i w:val="false"/>
          <w:iCs w:val="false"/>
          <w:sz w:val="20"/>
          <w:szCs w:val="20"/>
        </w:rPr>
        <w:t xml:space="preserve">PASS — Bloques 📋 EVIDENCIA aparecen únicamente en A3.3.S2.4 (E1), A3.3.S3.4 (E2), A3.3.S4.2 (E3), A3.3.S4.4 (E4), A3.3.S5.3 (E5), A3.3b.2 (E6). NO aparecen en actividades de práctica/drill/reflexión.</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5 economia lenguaje v o c: </w:t>
      </w:r>
      <w:r>
        <w:rPr>
          <w:rFonts w:ascii="Calibri" w:cs="Calibri" w:eastAsia="Calibri" w:hAnsi="Calibri"/>
          <w:b w:val="false"/>
          <w:bCs w:val="false"/>
          <w:i w:val="false"/>
          <w:iCs w:val="false"/>
          <w:sz w:val="20"/>
          <w:szCs w:val="20"/>
        </w:rPr>
        <w:t xml:space="preserve">PASS — Instrucciones siguen Verbo + Objeto + Condición. Máximo ~3 oraciones por actividad. Cero teoría.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6 cefr a11 estricto: </w:t>
      </w:r>
      <w:r>
        <w:rPr>
          <w:rFonts w:ascii="Calibri" w:cs="Calibri" w:eastAsia="Calibri" w:hAnsi="Calibri"/>
          <w:b w:val="false"/>
          <w:bCs w:val="false"/>
          <w:i w:val="false"/>
          <w:iCs w:val="false"/>
          <w:sz w:val="20"/>
          <w:szCs w:val="20"/>
        </w:rPr>
        <w:t xml:space="preserve">PASS — Vocabulario y sintaxis dentro de A1.1. Apoyo bilingüe español SOLO para supervivencia (preguntas de comprensión profunda, reflexión metacognitiva).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7 autosuficiencia recursos embebidos: </w:t>
      </w:r>
      <w:r>
        <w:rPr>
          <w:rFonts w:ascii="Calibri" w:cs="Calibri" w:eastAsia="Calibri" w:hAnsi="Calibri"/>
          <w:b w:val="false"/>
          <w:bCs w:val="false"/>
          <w:i w:val="false"/>
          <w:iCs w:val="false"/>
          <w:sz w:val="20"/>
          <w:szCs w:val="20"/>
        </w:rPr>
        <w:t xml:space="preserve">PASS — 7 apéndices embebidos: Master Anchor Text (APPENDIX A), Andrés Sample Font Card (B), Sophia-Laura Audio Script (C), Toolbelt 20 cards (D), Mission Brief (E), Planning Canvas (F), Self-Reflection Card (G).</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8 evidencias mencionadas donde se generan: </w:t>
      </w:r>
      <w:r>
        <w:rPr>
          <w:rFonts w:ascii="Calibri" w:cs="Calibri" w:eastAsia="Calibri" w:hAnsi="Calibri"/>
          <w:b w:val="false"/>
          <w:bCs w:val="false"/>
          <w:i w:val="false"/>
          <w:iCs w:val="false"/>
          <w:sz w:val="20"/>
          <w:szCs w:val="20"/>
        </w:rPr>
        <w:t xml:space="preserve">PASS — Cada evidencia se nombra dentro de la actividad que la produce + se reseña en sección 4 con ficha completa.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9 glosario cubre 20 terminos canon: </w:t>
      </w:r>
      <w:r>
        <w:rPr>
          <w:rFonts w:ascii="Calibri" w:cs="Calibri" w:eastAsia="Calibri" w:hAnsi="Calibri"/>
          <w:b w:val="false"/>
          <w:bCs w:val="false"/>
          <w:i w:val="false"/>
          <w:iCs w:val="false"/>
          <w:sz w:val="20"/>
          <w:szCs w:val="20"/>
        </w:rPr>
        <w:t xml:space="preserve">PASS — Sección 5 incluye los 20 términos del key_vocabulary de PM-1.2 organizados en 5 categorías × 4 términos, con definición A1.1 + ejemplo.</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10 canon 55 explicito: </w:t>
      </w:r>
      <w:r>
        <w:rPr>
          <w:rFonts w:ascii="Calibri" w:cs="Calibri" w:eastAsia="Calibri" w:hAnsi="Calibri"/>
          <w:b w:val="false"/>
          <w:bCs w:val="false"/>
          <w:i w:val="false"/>
          <w:iCs w:val="false"/>
          <w:sz w:val="20"/>
          <w:szCs w:val="20"/>
        </w:rPr>
        <w:t xml:space="preserve">PASS — Tabla resumen canon 55 (sección 4) muestra E1+E2+E3+E4+E5=25 + E6=25 + Misión Final=5 = 55.</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11 misión final separada de evidencias formales: </w:t>
      </w:r>
      <w:r>
        <w:rPr>
          <w:rFonts w:ascii="Calibri" w:cs="Calibri" w:eastAsia="Calibri" w:hAnsi="Calibri"/>
          <w:b w:val="false"/>
          <w:bCs w:val="false"/>
          <w:i w:val="false"/>
          <w:iCs w:val="false"/>
          <w:sz w:val="20"/>
          <w:szCs w:val="20"/>
        </w:rPr>
        <w:t xml:space="preserve">PASS — Sección 4 distingue claramente las 6 evidencias formales GFPI-F-134 + 'evidencia complementaria no formal' (Misión Final = transferencia).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12 universo pixel ink studio consistente: </w:t>
      </w:r>
      <w:r>
        <w:rPr>
          <w:rFonts w:ascii="Calibri" w:cs="Calibri" w:eastAsia="Calibri" w:hAnsi="Calibri"/>
          <w:b w:val="false"/>
          <w:bCs w:val="false"/>
          <w:i w:val="false"/>
          <w:iCs w:val="false"/>
          <w:sz w:val="20"/>
          <w:szCs w:val="20"/>
        </w:rPr>
        <w:t xml:space="preserve">PASS — Andrés/Sophia/Laura/Diego/Don Pedro mencionados consistentemente en Sec 2 + Sec 3.4 + apéndices.</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13 micro capsulas visuales referenciadas: </w:t>
      </w:r>
      <w:r>
        <w:rPr>
          <w:rFonts w:ascii="Calibri" w:cs="Calibri" w:eastAsia="Calibri" w:hAnsi="Calibri"/>
          <w:b w:val="false"/>
          <w:bCs w:val="false"/>
          <w:i w:val="false"/>
          <w:iCs w:val="false"/>
          <w:sz w:val="20"/>
          <w:szCs w:val="20"/>
        </w:rPr>
        <w:t xml:space="preserve">PASS — Apéndice E remite a Mission Brief de PM-3.5 que incluye 5 micro-cápsulas (Pro Tip, Grammar Rule, Presentation Tip, Chunk Survival, Color Hint).</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14 referencias externas opcionales no obligatorias: </w:t>
      </w:r>
      <w:r>
        <w:rPr>
          <w:rFonts w:ascii="Calibri" w:cs="Calibri" w:eastAsia="Calibri" w:hAnsi="Calibri"/>
          <w:b w:val="false"/>
          <w:bCs w:val="false"/>
          <w:i w:val="false"/>
          <w:iCs w:val="false"/>
          <w:sz w:val="20"/>
          <w:szCs w:val="20"/>
        </w:rPr>
        <w:t xml:space="preserve">PASS — Sección 6 enuncia recursos externos como opcionales; nota explícita: 'Toda referencia externa es opcional. La guía es autosuficiente.'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GFPI-F-135 V02 — The Visual Communicator · MGV-2026-04-20 ·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PM-3.6 GFPI-F-135 V02 — Review</dc:title>
  <dc:creator>FPI CD Engine v2.5.1</dc:creator>
  <dc:description>MGV-2026-04-20 G1 The Visual Communicator — Learning Guide V02</dc:description>
  <cp:lastModifiedBy>Un-named</cp:lastModifiedBy>
  <cp:revision>1</cp:revision>
  <dcterms:created xsi:type="dcterms:W3CDTF">2026-04-21T13:48:32.273Z</dcterms:created>
  <dcterms:modified xsi:type="dcterms:W3CDTF">2026-04-21T13:48:32.273Z</dcterms:modified>
</cp:coreProperties>
</file>

<file path=docProps/custom.xml><?xml version="1.0" encoding="utf-8"?>
<Properties xmlns="http://schemas.openxmlformats.org/officeDocument/2006/custom-properties" xmlns:vt="http://schemas.openxmlformats.org/officeDocument/2006/docPropsVTypes"/>
</file>