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7DCED">
      <w:pPr>
        <w:pStyle w:val="2"/>
        <w:keepNext w:val="0"/>
        <w:keepLines w:val="0"/>
        <w:widowControl/>
        <w:suppressLineNumbers w:val="0"/>
      </w:pPr>
      <w:r>
        <w:t>脉诊数据分析服务</w:t>
      </w:r>
    </w:p>
    <w:p w14:paraId="584E4A59">
      <w:pPr>
        <w:pStyle w:val="6"/>
        <w:keepNext w:val="0"/>
        <w:keepLines w:val="0"/>
        <w:widowControl/>
        <w:suppressLineNumbers w:val="0"/>
      </w:pPr>
      <w:r>
        <w:t>这是一个用于处理MAX30102传感器数据的Python服务，提供PPG信号处理、心率计算、脉象分析等功能。</w:t>
      </w:r>
    </w:p>
    <w:p w14:paraId="2F04FA4C">
      <w:pPr>
        <w:pStyle w:val="3"/>
        <w:keepNext w:val="0"/>
        <w:keepLines w:val="0"/>
        <w:widowControl/>
        <w:suppressLineNumbers w:val="0"/>
      </w:pPr>
      <w:r>
        <w:t>项目结构</w:t>
      </w:r>
    </w:p>
    <w:p w14:paraId="55DE1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pulse/</w:t>
      </w:r>
    </w:p>
    <w:p w14:paraId="2C1D2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core/                  # 核心功能模块</w:t>
      </w:r>
    </w:p>
    <w:p w14:paraId="1434F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__init__.py</w:t>
      </w:r>
    </w:p>
    <w:p w14:paraId="33C0D1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driver.py         # 数据处理驱动</w:t>
      </w:r>
    </w:p>
    <w:p w14:paraId="5446F7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signal_processor.py  # 信号处理算法</w:t>
      </w:r>
    </w:p>
    <w:p w14:paraId="29293B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utils/                # 工具模块</w:t>
      </w:r>
    </w:p>
    <w:p w14:paraId="770039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__init__.py</w:t>
      </w:r>
    </w:p>
    <w:p w14:paraId="5265E8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logger.py         # 日志配置</w:t>
      </w:r>
    </w:p>
    <w:p w14:paraId="2CDBB0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spring_boot_client.py  # Spring Boot客户端</w:t>
      </w:r>
    </w:p>
    <w:p w14:paraId="76BCC3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tests/                # 测试模块</w:t>
      </w:r>
    </w:p>
    <w:p w14:paraId="0CFD2F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__init__.py</w:t>
      </w:r>
    </w:p>
    <w:p w14:paraId="35DC5C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config.py             # 配置文件</w:t>
      </w:r>
    </w:p>
    <w:p w14:paraId="163B6D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main.py              # Flask应用入口</w:t>
      </w:r>
    </w:p>
    <w:p w14:paraId="280C83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requirements.txt     # Python依赖</w:t>
      </w:r>
    </w:p>
    <w:p w14:paraId="177731B2">
      <w:pPr>
        <w:pStyle w:val="3"/>
        <w:keepNext w:val="0"/>
        <w:keepLines w:val="0"/>
        <w:widowControl/>
        <w:suppressLineNumbers w:val="0"/>
      </w:pPr>
      <w:r>
        <w:t>功能特性</w:t>
      </w:r>
    </w:p>
    <w:p w14:paraId="435DD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接收ESP32发送的原始PPG数据</w:t>
      </w:r>
    </w:p>
    <w:p w14:paraId="17E25D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PPG信号处理（滤波、去噪）</w:t>
      </w:r>
    </w:p>
    <w:p w14:paraId="43B431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心率计算</w:t>
      </w:r>
    </w:p>
    <w:p w14:paraId="355D7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心率变异性（HRV）分析</w:t>
      </w:r>
    </w:p>
    <w:p w14:paraId="2CEB08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基础脉象分析（迟脉、数脉等）</w:t>
      </w:r>
    </w:p>
    <w:p w14:paraId="37BC2B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数据转发到Spring Boot后端</w:t>
      </w:r>
    </w:p>
    <w:p w14:paraId="5AAEED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模拟数据生成（用于测试）</w:t>
      </w:r>
    </w:p>
    <w:p w14:paraId="7C7FC44C">
      <w:pPr>
        <w:pStyle w:val="3"/>
        <w:keepNext w:val="0"/>
        <w:keepLines w:val="0"/>
        <w:widowControl/>
        <w:suppressLineNumbers w:val="0"/>
      </w:pPr>
      <w:r>
        <w:t>安装依赖</w:t>
      </w:r>
    </w:p>
    <w:p w14:paraId="1CBE15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创建虚拟环境（推荐）</w:t>
      </w:r>
    </w:p>
    <w:p w14:paraId="0EEFF6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python -m venv .venv</w:t>
      </w:r>
    </w:p>
    <w:p w14:paraId="750301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673A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激活虚拟环境</w:t>
      </w:r>
    </w:p>
    <w:p w14:paraId="6E2338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Windows:</w:t>
      </w:r>
    </w:p>
    <w:p w14:paraId="290C8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.venv\Scripts\activate</w:t>
      </w:r>
    </w:p>
    <w:p w14:paraId="24E330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Linux/Mac:</w:t>
      </w:r>
    </w:p>
    <w:p w14:paraId="427D42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 .venv/bin/activate</w:t>
      </w:r>
    </w:p>
    <w:p w14:paraId="3662D2F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1996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安装依赖</w:t>
      </w:r>
    </w:p>
    <w:p w14:paraId="0C4606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pip install -r requirements.txt</w:t>
      </w:r>
    </w:p>
    <w:p w14:paraId="1D22FCBF">
      <w:pPr>
        <w:pStyle w:val="3"/>
        <w:keepNext w:val="0"/>
        <w:keepLines w:val="0"/>
        <w:widowControl/>
        <w:suppressLineNumbers w:val="0"/>
      </w:pPr>
      <w:r>
        <w:t>配置</w:t>
      </w:r>
    </w:p>
    <w:p w14:paraId="4BE85CAA">
      <w:pPr>
        <w:pStyle w:val="6"/>
        <w:keepNext w:val="0"/>
        <w:keepLines w:val="0"/>
        <w:widowControl/>
        <w:suppressLineNumbers w:val="0"/>
      </w:pPr>
      <w:r>
        <w:t xml:space="preserve">修改 </w:t>
      </w:r>
      <w:r>
        <w:rPr>
          <w:rStyle w:val="10"/>
        </w:rPr>
        <w:t>config.py</w:t>
      </w:r>
      <w:r>
        <w:t xml:space="preserve"> 中的配置：</w:t>
      </w:r>
    </w:p>
    <w:p w14:paraId="3784AB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Spring Boot后端地址</w:t>
      </w:r>
    </w:p>
    <w:p w14:paraId="3C7CEC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SPRING_BOOT_HOST = 'localhost'</w:t>
      </w:r>
    </w:p>
    <w:p w14:paraId="697B05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SPRING_BOOT_PORT = 8080</w:t>
      </w:r>
    </w:p>
    <w:p w14:paraId="471C3B8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295A4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采样率（根据MAX30102实际配置）</w:t>
      </w:r>
    </w:p>
    <w:p w14:paraId="3CFE7A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SAMPLING_RATE = 100  # Hz</w:t>
      </w:r>
    </w:p>
    <w:p w14:paraId="2BE01A32">
      <w:pPr>
        <w:pStyle w:val="3"/>
        <w:keepNext w:val="0"/>
        <w:keepLines w:val="0"/>
        <w:widowControl/>
        <w:suppressLineNumbers w:val="0"/>
      </w:pPr>
      <w:r>
        <w:t>运行服务</w:t>
      </w:r>
    </w:p>
    <w:p w14:paraId="4F77AB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 main.py</w:t>
      </w:r>
    </w:p>
    <w:p w14:paraId="468B4683">
      <w:pPr>
        <w:pStyle w:val="6"/>
        <w:keepNext w:val="0"/>
        <w:keepLines w:val="0"/>
        <w:widowControl/>
        <w:suppressLineNumbers w:val="0"/>
      </w:pPr>
      <w:r>
        <w:t xml:space="preserve">服务将在 </w:t>
      </w:r>
      <w:r>
        <w:rPr>
          <w:rStyle w:val="10"/>
        </w:rPr>
        <w:t>http://localhost:5000</w:t>
      </w:r>
      <w:r>
        <w:t xml:space="preserve"> 启动</w:t>
      </w:r>
    </w:p>
    <w:p w14:paraId="247E6E1F">
      <w:pPr>
        <w:pStyle w:val="3"/>
        <w:keepNext w:val="0"/>
        <w:keepLines w:val="0"/>
        <w:widowControl/>
        <w:suppressLineNumbers w:val="0"/>
      </w:pPr>
      <w:r>
        <w:t>API接口</w:t>
      </w:r>
    </w:p>
    <w:p w14:paraId="1F822942">
      <w:pPr>
        <w:pStyle w:val="4"/>
        <w:keepNext w:val="0"/>
        <w:keepLines w:val="0"/>
        <w:widowControl/>
        <w:suppressLineNumbers w:val="0"/>
      </w:pPr>
      <w:r>
        <w:t>1. 健康检查</w:t>
      </w:r>
    </w:p>
    <w:p w14:paraId="04FD650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/health</w:t>
      </w:r>
    </w:p>
    <w:p w14:paraId="0FA8ADF3">
      <w:pPr>
        <w:pStyle w:val="4"/>
        <w:keepNext w:val="0"/>
        <w:keepLines w:val="0"/>
        <w:widowControl/>
        <w:suppressLineNumbers w:val="0"/>
      </w:pPr>
      <w:r>
        <w:t>2. 接收ESP32数据</w:t>
      </w:r>
    </w:p>
    <w:p w14:paraId="2AFFAB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/api/pulse/receive</w:t>
      </w:r>
    </w:p>
    <w:p w14:paraId="14F06A3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FEFF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请求体:</w:t>
      </w:r>
    </w:p>
    <w:p w14:paraId="218BC0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A16A2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"ppg": [123, 456, 789, ...],</w:t>
      </w:r>
    </w:p>
    <w:p w14:paraId="1953E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"timestamp": "2024-01-01 12:00:00",</w:t>
      </w:r>
    </w:p>
    <w:p w14:paraId="0DED08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"user_id": 1</w:t>
      </w:r>
    </w:p>
    <w:p w14:paraId="05A3DA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6E98722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7D04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响应:</w:t>
      </w:r>
    </w:p>
    <w:p w14:paraId="4E46F5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254EE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"status": "success",</w:t>
      </w:r>
    </w:p>
    <w:p w14:paraId="25EB4F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"message": "数据处理完成",</w:t>
      </w:r>
    </w:p>
    <w:p w14:paraId="6FEC57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"heart_rate": 75.2,</w:t>
      </w:r>
    </w:p>
    <w:p w14:paraId="4EA9A5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"pulse_type": "平脉"</w:t>
      </w:r>
    </w:p>
    <w:p w14:paraId="337C8DE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500818E">
      <w:pPr>
        <w:pStyle w:val="4"/>
        <w:keepNext w:val="0"/>
        <w:keepLines w:val="0"/>
        <w:widowControl/>
        <w:suppressLineNumbers w:val="0"/>
      </w:pPr>
      <w:r>
        <w:t>3. 生成模拟数据（测试用）</w:t>
      </w:r>
    </w:p>
    <w:p w14:paraId="351EB4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POST /api/pulse/mock</w:t>
      </w:r>
    </w:p>
    <w:p w14:paraId="1127B4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C626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请求体:</w:t>
      </w:r>
    </w:p>
    <w:p w14:paraId="5AA5E0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C0E3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"user_id": 1</w:t>
      </w:r>
    </w:p>
    <w:p w14:paraId="287846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664C7A1">
      <w:pPr>
        <w:pStyle w:val="4"/>
        <w:keepNext w:val="0"/>
        <w:keepLines w:val="0"/>
        <w:widowControl/>
        <w:suppressLineNumbers w:val="0"/>
      </w:pPr>
      <w:r>
        <w:t>4. 服务测试</w:t>
      </w:r>
    </w:p>
    <w:p w14:paraId="277594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/api/pulse/test</w:t>
      </w:r>
    </w:p>
    <w:p w14:paraId="168CC378">
      <w:pPr>
        <w:pStyle w:val="3"/>
        <w:keepNext w:val="0"/>
        <w:keepLines w:val="0"/>
        <w:widowControl/>
        <w:suppressLineNumbers w:val="0"/>
      </w:pPr>
      <w:r>
        <w:t>ESP32发送数据示例</w:t>
      </w:r>
    </w:p>
    <w:p w14:paraId="0D8F27BE">
      <w:pPr>
        <w:pStyle w:val="6"/>
        <w:keepNext w:val="0"/>
        <w:keepLines w:val="0"/>
        <w:widowControl/>
        <w:suppressLineNumbers w:val="0"/>
      </w:pPr>
      <w:r>
        <w:t>Arduino代码中发送数据：</w:t>
      </w:r>
    </w:p>
    <w:p w14:paraId="56E37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准备JSON数据</w:t>
      </w:r>
    </w:p>
    <w:p w14:paraId="07855D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StaticJsonDocument&lt;4096&gt; doc;</w:t>
      </w:r>
    </w:p>
    <w:p w14:paraId="752D2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doc["user_id"] = 1;</w:t>
      </w:r>
    </w:p>
    <w:p w14:paraId="59510D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doc["timestamp"] = "2024-01-01 12:00:00";</w:t>
      </w:r>
    </w:p>
    <w:p w14:paraId="68EC661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FA3A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JsonArray ppgArray = doc.createNestedArray("ppg");</w:t>
      </w:r>
    </w:p>
    <w:p w14:paraId="08D34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for(int i = 0; i &lt; dataCount; i++) {</w:t>
      </w:r>
    </w:p>
    <w:p w14:paraId="12871F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ppgArray.add(ppgData[i]);</w:t>
      </w:r>
    </w:p>
    <w:p w14:paraId="349E6C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}</w:t>
      </w:r>
    </w:p>
    <w:p w14:paraId="77F801F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FEDE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// 序列化并发送</w:t>
      </w:r>
    </w:p>
    <w:p w14:paraId="77D4CE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String jsonString;</w:t>
      </w:r>
    </w:p>
    <w:p w14:paraId="5C2A8E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serializeJson(doc, jsonString);</w:t>
      </w:r>
    </w:p>
    <w:p w14:paraId="24918C3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DEB71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HTTPClient http;</w:t>
      </w:r>
    </w:p>
    <w:p w14:paraId="726E64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http.begin("http://192.168.1.100:5000/api/pulse/receive");</w:t>
      </w:r>
    </w:p>
    <w:p w14:paraId="7CCE63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http.addHeader("Content-Type", "application/json");</w:t>
      </w:r>
    </w:p>
    <w:p w14:paraId="3BC1873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int httpCode = http.POST(jsonString);</w:t>
      </w:r>
    </w:p>
    <w:p w14:paraId="048D80F6">
      <w:pPr>
        <w:pStyle w:val="3"/>
        <w:keepNext w:val="0"/>
        <w:keepLines w:val="0"/>
        <w:widowControl/>
        <w:suppressLineNumbers w:val="0"/>
      </w:pPr>
      <w:r>
        <w:t>测试流程</w:t>
      </w:r>
    </w:p>
    <w:p w14:paraId="2DB4FB40">
      <w:pPr>
        <w:pStyle w:val="4"/>
        <w:keepNext w:val="0"/>
        <w:keepLines w:val="0"/>
        <w:widowControl/>
        <w:suppressLineNumbers w:val="0"/>
      </w:pPr>
      <w:r>
        <w:t>1. 启动Python服务</w:t>
      </w:r>
    </w:p>
    <w:p w14:paraId="59ACBE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 main.py</w:t>
      </w:r>
    </w:p>
    <w:p w14:paraId="0B5E966D">
      <w:pPr>
        <w:pStyle w:val="4"/>
        <w:keepNext w:val="0"/>
        <w:keepLines w:val="0"/>
        <w:widowControl/>
        <w:suppressLineNumbers w:val="0"/>
      </w:pPr>
      <w:r>
        <w:t>2. 测试服务状态</w:t>
      </w:r>
    </w:p>
    <w:p w14:paraId="777218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curl http://localhost:5000/api/pulse/test</w:t>
      </w:r>
    </w:p>
    <w:p w14:paraId="5D88AD35">
      <w:pPr>
        <w:pStyle w:val="4"/>
        <w:keepNext w:val="0"/>
        <w:keepLines w:val="0"/>
        <w:widowControl/>
        <w:suppressLineNumbers w:val="0"/>
      </w:pPr>
      <w:r>
        <w:t>3. 生成模拟数据测试</w:t>
      </w:r>
    </w:p>
    <w:p w14:paraId="135F35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curl -X POST http://localhost:5000/api/pulse/mock \</w:t>
      </w:r>
    </w:p>
    <w:p w14:paraId="434A10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-H "Content-Type: application/json" \</w:t>
      </w:r>
    </w:p>
    <w:p w14:paraId="689A2D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-d '{"user_id": 1}'</w:t>
      </w:r>
    </w:p>
    <w:p w14:paraId="3A655CCA">
      <w:pPr>
        <w:pStyle w:val="4"/>
        <w:keepNext w:val="0"/>
        <w:keepLines w:val="0"/>
        <w:widowControl/>
        <w:suppressLineNumbers w:val="0"/>
      </w:pPr>
      <w:r>
        <w:t>4. 查看Spring Boot是否收到数据</w:t>
      </w:r>
    </w:p>
    <w:p w14:paraId="598BABC8">
      <w:pPr>
        <w:pStyle w:val="6"/>
        <w:keepNext w:val="0"/>
        <w:keepLines w:val="0"/>
        <w:widowControl/>
        <w:suppressLineNumbers w:val="0"/>
      </w:pPr>
      <w:r>
        <w:t>检查Spring Boot日志或数据库</w:t>
      </w:r>
    </w:p>
    <w:p w14:paraId="79A29AF8">
      <w:pPr>
        <w:pStyle w:val="3"/>
        <w:keepNext w:val="0"/>
        <w:keepLines w:val="0"/>
        <w:widowControl/>
        <w:suppressLineNumbers w:val="0"/>
      </w:pPr>
      <w:r>
        <w:t>数据流程</w:t>
      </w:r>
    </w:p>
    <w:p w14:paraId="280DB5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ESP32 (MAX30102) </w:t>
      </w:r>
    </w:p>
    <w:p w14:paraId="3DC6F4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 WiFi/HTTP</w:t>
      </w:r>
    </w:p>
    <w:p w14:paraId="6657CC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Python服务 (Flask)</w:t>
      </w:r>
    </w:p>
    <w:p w14:paraId="3C7815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 信号处理</w:t>
      </w:r>
    </w:p>
    <w:p w14:paraId="76EB8E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心率 + 脉象分析</w:t>
      </w:r>
    </w:p>
    <w:p w14:paraId="163EE8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 HTTP POST</w:t>
      </w:r>
    </w:p>
    <w:p w14:paraId="7BAAEE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Spring Boot后端</w:t>
      </w:r>
    </w:p>
    <w:p w14:paraId="2315C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 REST API</w:t>
      </w:r>
    </w:p>
    <w:p w14:paraId="5251FE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Vue3前端</w:t>
      </w:r>
    </w:p>
    <w:p w14:paraId="4F472642">
      <w:pPr>
        <w:pStyle w:val="3"/>
        <w:keepNext w:val="0"/>
        <w:keepLines w:val="0"/>
        <w:widowControl/>
        <w:suppressLineNumbers w:val="0"/>
      </w:pPr>
      <w:r>
        <w:t>后续优化方向</w:t>
      </w:r>
    </w:p>
    <w:p w14:paraId="62786E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C5E4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算法优化</w:t>
      </w:r>
    </w:p>
    <w:p w14:paraId="6017D1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E16D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接入更复杂的脉象识别算法</w:t>
      </w:r>
    </w:p>
    <w:p w14:paraId="1D05F37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使用机器学习模型进行脉象分类</w:t>
      </w:r>
    </w:p>
    <w:p w14:paraId="66BF79B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支持多导联脉诊</w:t>
      </w:r>
    </w:p>
    <w:p w14:paraId="713466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1F52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性能优化</w:t>
      </w:r>
    </w:p>
    <w:p w14:paraId="5FF816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E7229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使用消息队列（RabbitMQ/Kafka）替代HTTP</w:t>
      </w:r>
    </w:p>
    <w:p w14:paraId="035721C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添加Redis缓存</w:t>
      </w:r>
    </w:p>
    <w:p w14:paraId="7664D2B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支持批量数据处理</w:t>
      </w:r>
    </w:p>
    <w:p w14:paraId="2DFEEC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9E00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功能扩展</w:t>
      </w:r>
    </w:p>
    <w:p w14:paraId="4DD82B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B1321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WebSocket实时数据推送</w:t>
      </w:r>
    </w:p>
    <w:p w14:paraId="7269D5C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数据质量评估</w:t>
      </w:r>
    </w:p>
    <w:p w14:paraId="619EE05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异常检测告警</w:t>
      </w:r>
    </w:p>
    <w:p w14:paraId="0A7354AC">
      <w:pPr>
        <w:pStyle w:val="3"/>
        <w:keepNext w:val="0"/>
        <w:keepLines w:val="0"/>
        <w:widowControl/>
        <w:suppressLineNumbers w:val="0"/>
      </w:pPr>
      <w:r>
        <w:t>注意事项</w:t>
      </w:r>
    </w:p>
    <w:p w14:paraId="40ACF7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确保Spring Boot服务已启动</w:t>
      </w:r>
    </w:p>
    <w:p w14:paraId="688939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检查防火墙设置，确保端口开放</w:t>
      </w:r>
    </w:p>
    <w:p w14:paraId="396DB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MAX30102采样率需与配置一致</w:t>
      </w:r>
    </w:p>
    <w:p w14:paraId="34A770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首次使用建议先用模拟数据测试整个流程</w:t>
      </w:r>
    </w:p>
    <w:p w14:paraId="3812E321">
      <w:pPr>
        <w:pStyle w:val="3"/>
        <w:keepNext w:val="0"/>
        <w:keepLines w:val="0"/>
        <w:widowControl/>
        <w:suppressLineNumbers w:val="0"/>
      </w:pPr>
      <w:r>
        <w:t>联系方式</w:t>
      </w:r>
    </w:p>
    <w:p w14:paraId="3DC35BB9">
      <w:pPr>
        <w:pStyle w:val="6"/>
        <w:keepNext w:val="0"/>
        <w:keepLines w:val="0"/>
        <w:widowControl/>
        <w:suppressLineNumbers w:val="0"/>
      </w:pPr>
      <w:r>
        <w:t>如有问题，请查看日志文件或联系开发者。</w:t>
      </w:r>
    </w:p>
    <w:p w14:paraId="09D969C8">
      <w:r>
        <w:br w:type="textWrapping"/>
      </w:r>
    </w:p>
    <w:p w14:paraId="6596F30D"/>
    <w:p w14:paraId="189C67CD"/>
    <w:p w14:paraId="3F8ED9AE"/>
    <w:p w14:paraId="35E21C3E"/>
    <w:p w14:paraId="5DF45ABE"/>
    <w:p w14:paraId="46D6BCD4"/>
    <w:p w14:paraId="13CFBDD3"/>
    <w:p w14:paraId="17F63D17"/>
    <w:p w14:paraId="489AE82F">
      <w:pPr>
        <w:rPr>
          <w:rFonts w:hint="eastAsia"/>
        </w:rPr>
      </w:pPr>
      <w:r>
        <w:br w:type="textWrapping"/>
      </w:r>
      <w:r>
        <w:br w:type="textWrapping"/>
      </w:r>
      <w:r>
        <w:rPr>
          <w:rFonts w:hint="eastAsia"/>
        </w:rPr>
        <w:t xml:space="preserve">               ┌──────── Vue3 前端 ────────┐</w:t>
      </w:r>
    </w:p>
    <w:p w14:paraId="4DE2440C">
      <w:pPr>
        <w:rPr>
          <w:rFonts w:hint="eastAsia"/>
        </w:rPr>
      </w:pPr>
      <w:r>
        <w:rPr>
          <w:rFonts w:hint="eastAsia"/>
        </w:rPr>
        <w:t xml:space="preserve">               │                           │</w:t>
      </w:r>
    </w:p>
    <w:p w14:paraId="10269C34">
      <w:pPr>
        <w:rPr>
          <w:rFonts w:hint="eastAsia"/>
        </w:rPr>
      </w:pPr>
      <w:r>
        <w:rPr>
          <w:rFonts w:hint="eastAsia"/>
        </w:rPr>
        <w:t xml:space="preserve">               │   WebSocket (实时波形)    │</w:t>
      </w:r>
    </w:p>
    <w:p w14:paraId="2D8E6DDF">
      <w:pPr>
        <w:rPr>
          <w:rFonts w:hint="eastAsia"/>
        </w:rPr>
      </w:pPr>
      <w:r>
        <w:rPr>
          <w:rFonts w:hint="eastAsia"/>
        </w:rPr>
        <w:t xml:space="preserve">               │                           │</w:t>
      </w:r>
    </w:p>
    <w:p w14:paraId="54932823">
      <w:pPr>
        <w:rPr>
          <w:rFonts w:hint="eastAsia"/>
        </w:rPr>
      </w:pPr>
      <w:r>
        <w:rPr>
          <w:rFonts w:hint="eastAsia"/>
        </w:rPr>
        <w:t xml:space="preserve">               └────────────▲─────────</w:t>
      </w:r>
      <w:bookmarkStart w:id="0" w:name="_GoBack"/>
      <w:bookmarkEnd w:id="0"/>
    </w:p>
    <w:p w14:paraId="79A410CF">
      <w:pPr>
        <w:rPr>
          <w:rFonts w:hint="eastAsia"/>
        </w:rPr>
      </w:pPr>
      <w:r>
        <w:rPr>
          <w:rFonts w:hint="eastAsia"/>
        </w:rPr>
        <w:t xml:space="preserve">                            │</w:t>
      </w:r>
    </w:p>
    <w:p w14:paraId="0B4F966E">
      <w:pPr>
        <w:rPr>
          <w:rFonts w:hint="eastAsia"/>
        </w:rPr>
      </w:pPr>
      <w:r>
        <w:rPr>
          <w:rFonts w:hint="eastAsia"/>
        </w:rPr>
        <w:t xml:space="preserve">                            │</w:t>
      </w:r>
    </w:p>
    <w:p w14:paraId="562AAD4C">
      <w:pPr>
        <w:rPr>
          <w:rFonts w:hint="eastAsia"/>
        </w:rPr>
      </w:pPr>
      <w:r>
        <w:rPr>
          <w:rFonts w:hint="eastAsia"/>
        </w:rPr>
        <w:t>ESP32 ──HTTP──▶ Flask (算法服务)</w:t>
      </w:r>
    </w:p>
    <w:p w14:paraId="59EEF2D7">
      <w:pPr>
        <w:rPr>
          <w:rFonts w:hint="eastAsia"/>
        </w:rPr>
      </w:pPr>
      <w:r>
        <w:rPr>
          <w:rFonts w:hint="eastAsia"/>
        </w:rPr>
        <w:t xml:space="preserve">                            │</w:t>
      </w:r>
    </w:p>
    <w:p w14:paraId="49BA20BF">
      <w:pPr>
        <w:rPr>
          <w:rFonts w:hint="eastAsia"/>
        </w:rPr>
      </w:pPr>
      <w:r>
        <w:rPr>
          <w:rFonts w:hint="eastAsia"/>
        </w:rPr>
        <w:t xml:space="preserve">                            │ REST</w:t>
      </w:r>
    </w:p>
    <w:p w14:paraId="6C01379A">
      <w:pPr>
        <w:rPr>
          <w:rFonts w:hint="eastAsia"/>
        </w:rPr>
      </w:pPr>
      <w:r>
        <w:rPr>
          <w:rFonts w:hint="eastAsia"/>
        </w:rPr>
        <w:t xml:space="preserve">                            ▼</w:t>
      </w:r>
    </w:p>
    <w:p w14:paraId="4DAC1209">
      <w:pPr>
        <w:rPr>
          <w:rFonts w:hint="eastAsia"/>
        </w:rPr>
      </w:pPr>
      <w:r>
        <w:rPr>
          <w:rFonts w:hint="eastAsia"/>
        </w:rPr>
        <w:t xml:space="preserve">                   Spring Boot (业务服务)</w:t>
      </w:r>
    </w:p>
    <w:p w14:paraId="12BE9C3E">
      <w:pPr>
        <w:rPr>
          <w:rFonts w:hint="eastAsia"/>
        </w:rPr>
      </w:pPr>
      <w:r>
        <w:rPr>
          <w:rFonts w:hint="eastAsia"/>
        </w:rPr>
        <w:t xml:space="preserve">                            │</w:t>
      </w:r>
    </w:p>
    <w:p w14:paraId="38D81585">
      <w:pPr>
        <w:rPr>
          <w:rFonts w:hint="eastAsia"/>
        </w:rPr>
      </w:pPr>
      <w:r>
        <w:rPr>
          <w:rFonts w:hint="eastAsia"/>
        </w:rPr>
        <w:t xml:space="preserve">                            ▼</w:t>
      </w:r>
    </w:p>
    <w:p w14:paraId="3643E007">
      <w:pPr>
        <w:rPr>
          <w:rFonts w:hint="eastAsia"/>
        </w:rPr>
      </w:pPr>
      <w:r>
        <w:rPr>
          <w:rFonts w:hint="eastAsia"/>
        </w:rPr>
        <w:t xml:space="preserve">                         MySQL</w:t>
      </w:r>
    </w:p>
    <w:p w14:paraId="17F4D5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56AB7"/>
    <w:multiLevelType w:val="multilevel"/>
    <w:tmpl w:val="BDE56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B60EA68"/>
    <w:multiLevelType w:val="multilevel"/>
    <w:tmpl w:val="4B60EA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1ACA5C1"/>
    <w:multiLevelType w:val="multilevel"/>
    <w:tmpl w:val="51ACA5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A66C3"/>
    <w:rsid w:val="60F5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219</Words>
  <Characters>366</Characters>
  <Lines>0</Lines>
  <Paragraphs>0</Paragraphs>
  <TotalTime>75</TotalTime>
  <ScaleCrop>false</ScaleCrop>
  <LinksUpToDate>false</LinksUpToDate>
  <CharactersWithSpaces>545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2026-02-02T12:21:00Z</dcterms:created>
  <dc:creator>30542</dc:creator>
  <cp:lastModifiedBy>WPS_1642929485</cp:lastModifiedBy>
  <dcterms:modified xsi:type="dcterms:W3CDTF">2026-02-05T12:33:56Z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01F06FA043AC436A85360BB7CB2A0CA8_12</vt:lpwstr>
  </property>
</Properties>
</file>