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0"/>
        <w:jc w:val="center"/>
      </w:pPr>
      <w:r>
        <w:rPr>
          <w:rFonts w:ascii="Times New Roman" w:hAnsi="Times New Roman"/>
          <w:b w:val="0"/>
          <w:i w:val="0"/>
          <w:sz w:val="32"/>
        </w:rPr>
        <w:t>{{Организация_Подписант_5}}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/>
          <w:sz w:val="32"/>
        </w:rPr>
        <w:t>{{Объект}}</w:t>
      </w:r>
    </w:p>
    <w:p>
      <w:pPr>
        <w:spacing w:before="0" w:after="1900"/>
        <w:jc w:val="center"/>
      </w:pPr>
      <w:r>
        <w:rPr>
          <w:rFonts w:ascii="Times New Roman" w:hAnsi="Times New Roman"/>
          <w:b w:val="0"/>
          <w:i/>
          <w:sz w:val="28"/>
        </w:rPr>
        <w:t>{{Адрес_Объекта}}</w:t>
      </w:r>
    </w:p>
    <w:p>
      <w:pPr>
        <w:spacing w:before="0" w:after="480"/>
        <w:jc w:val="center"/>
      </w:pPr>
      <w:r>
        <w:rPr>
          <w:rFonts w:ascii="Times New Roman" w:hAnsi="Times New Roman"/>
          <w:b/>
          <w:i w:val="0"/>
          <w:sz w:val="40"/>
        </w:rPr>
        <w:t>Исполнительная документация</w:t>
      </w:r>
    </w:p>
    <w:p>
      <w:pPr>
        <w:spacing w:before="0" w:after="320"/>
        <w:jc w:val="center"/>
      </w:pPr>
      <w:r>
        <w:rPr>
          <w:rFonts w:ascii="Times New Roman" w:hAnsi="Times New Roman"/>
          <w:b w:val="0"/>
          <w:i/>
          <w:sz w:val="32"/>
        </w:rPr>
        <w:t>{{Том}}</w:t>
      </w:r>
    </w:p>
    <w:p>
      <w:pPr>
        <w:spacing w:before="0" w:after="320"/>
        <w:jc w:val="center"/>
      </w:pPr>
      <w:r>
        <w:rPr>
          <w:rFonts w:ascii="Times New Roman" w:hAnsi="Times New Roman"/>
          <w:b w:val="0"/>
          <w:i/>
          <w:sz w:val="32"/>
        </w:rPr>
        <w:t>Шифр: {{Шифр_Проекта}}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Застройщик: {{Застройщик}}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Технический заказчик: {{Техзаказчик}}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Лицо, осуществляющее строительство: {{Генподрядчик}}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Подрядная организация: {{Организация_Подписант_5}}</w:t>
      </w:r>
    </w:p>
    <w:sectPr w:rsidR="00FC693F" w:rsidRPr="0006063C" w:rsidSect="00034616">
      <w:footerReference w:type="default" r:id="rId9"/>
      <w:pgSz w:w="11906" w:h="16838"/>
      <w:pgMar w:top="907" w:right="850" w:bottom="907" w:left="850" w:header="720" w:footer="1701" w:gutter="0"/>
      <w:cols w:space="720"/>
      <w:docGrid w:linePitch="360"/>
      <w:pgBorders w:offsetFrom="page">
        <w:top w:val="single" w:sz="8" w:space="12" w:color="000000"/>
        <w:left w:val="single" w:sz="8" w:space="12" w:color="000000"/>
        <w:bottom w:val="single" w:sz="8" w:space="12" w:color="000000"/>
        <w:right w:val="single" w:sz="8" w:space="12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sz w:val="28"/>
      </w:rPr>
      <w:t>{{Год}} г.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