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2A8" w:rsidRPr="008F1C80" w:rsidRDefault="00E052A8" w:rsidP="00E052A8">
      <w:r>
        <w:t>Дроссель.</w:t>
      </w:r>
    </w:p>
    <w:p w:rsidR="00E052A8" w:rsidRPr="008F1C80" w:rsidRDefault="00E052A8" w:rsidP="00E052A8"/>
    <w:p w:rsidR="00E052A8" w:rsidRPr="004B40C1" w:rsidRDefault="00E052A8" w:rsidP="00E052A8">
      <w:r>
        <w:t xml:space="preserve">На каркасе </w:t>
      </w:r>
      <w:r w:rsidRPr="002177F6">
        <w:rPr>
          <w:lang w:val="en-US"/>
        </w:rPr>
        <w:t>B</w:t>
      </w:r>
      <w:r w:rsidRPr="002177F6">
        <w:t>65702-</w:t>
      </w:r>
      <w:r w:rsidRPr="002177F6">
        <w:rPr>
          <w:lang w:val="en-US"/>
        </w:rPr>
        <w:t>B</w:t>
      </w:r>
      <w:r w:rsidRPr="002177F6">
        <w:t>-</w:t>
      </w:r>
      <w:r w:rsidRPr="002177F6">
        <w:rPr>
          <w:lang w:val="en-US"/>
        </w:rPr>
        <w:t>T</w:t>
      </w:r>
      <w:r w:rsidRPr="002177F6">
        <w:t>1</w:t>
      </w:r>
      <w:r w:rsidRPr="001C4B2A">
        <w:t xml:space="preserve"> </w:t>
      </w:r>
      <w:r>
        <w:t xml:space="preserve">20 витков провода ПЭВ-2-1.0. Выводы заизолировать не менее </w:t>
      </w:r>
      <w:smartTag w:uri="urn:schemas-microsoft-com:office:smarttags" w:element="metricconverter">
        <w:smartTagPr>
          <w:attr w:name="ProductID" w:val="1.5 см"/>
        </w:smartTagPr>
        <w:r>
          <w:t>1.5 см</w:t>
        </w:r>
      </w:smartTag>
      <w:r>
        <w:t xml:space="preserve"> снаружи и </w:t>
      </w:r>
      <w:smartTag w:uri="urn:schemas-microsoft-com:office:smarttags" w:element="metricconverter">
        <w:smartTagPr>
          <w:attr w:name="ProductID" w:val="1 см"/>
        </w:smartTagPr>
        <w:r>
          <w:t>1 см</w:t>
        </w:r>
      </w:smartTag>
      <w:r>
        <w:t xml:space="preserve"> внутри каркаса. Слои намотки разделить изоляцией.</w:t>
      </w:r>
      <w:r w:rsidRPr="004B40C1">
        <w:t xml:space="preserve"> </w:t>
      </w:r>
      <w:r>
        <w:t xml:space="preserve">Концы провода зачистить на 3-4 мм и </w:t>
      </w:r>
      <w:proofErr w:type="spellStart"/>
      <w:r>
        <w:t>облудить</w:t>
      </w:r>
      <w:proofErr w:type="spellEnd"/>
      <w:r>
        <w:t>.</w:t>
      </w:r>
    </w:p>
    <w:p w:rsidR="00E052A8" w:rsidRDefault="00E052A8" w:rsidP="00E052A8"/>
    <w:p w:rsidR="00E052A8" w:rsidRDefault="00E052A8" w:rsidP="00E052A8">
      <w:r>
        <w:object w:dxaOrig="2257" w:dyaOrig="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6pt;height:43.85pt" o:ole="">
            <v:imagedata r:id="rId5" o:title=""/>
          </v:shape>
          <o:OLEObject Type="Embed" ProgID="Visio.Drawing.11" ShapeID="_x0000_i1025" DrawAspect="Content" ObjectID="_1399115939" r:id="rId6"/>
        </w:object>
      </w:r>
    </w:p>
    <w:p w:rsidR="007E206F" w:rsidRDefault="00E052A8">
      <w:bookmarkStart w:id="0" w:name="_GoBack"/>
      <w:bookmarkEnd w:id="0"/>
    </w:p>
    <w:sectPr w:rsidR="007E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A8"/>
    <w:rsid w:val="003A7614"/>
    <w:rsid w:val="007A514E"/>
    <w:rsid w:val="00E0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</cp:revision>
  <dcterms:created xsi:type="dcterms:W3CDTF">2012-05-21T08:32:00Z</dcterms:created>
  <dcterms:modified xsi:type="dcterms:W3CDTF">2012-05-21T08:33:00Z</dcterms:modified>
</cp:coreProperties>
</file>