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EAEE0A2" w14:paraId="25031264" wp14:textId="33843035">
      <w:pPr>
        <w:pStyle w:val="Text"/>
        <w:bidi w:val="0"/>
        <w:spacing w:before="120" w:beforeAutospacing="off" w:after="120" w:afterAutospacing="off" w:line="360" w:lineRule="auto"/>
        <w:ind w:left="0" w:rightChars="0"/>
        <w:jc w:val="left"/>
      </w:pPr>
      <w:r w:rsidRPr="4EAEE0A2" w:rsidR="4EAEE0A2">
        <w:rPr>
          <w:rFonts w:ascii="Arial" w:hAnsi="Arial" w:eastAsia="Arial" w:cs="Arial"/>
          <w:b w:val="0"/>
          <w:bCs w:val="0"/>
          <w:i w:val="0"/>
          <w:iCs w:val="0"/>
          <w:caps w:val="0"/>
          <w:smallCaps w:val="0"/>
          <w:noProof w:val="0"/>
          <w:color w:val="123869"/>
          <w:sz w:val="56"/>
          <w:szCs w:val="56"/>
          <w:lang w:val="de-DE"/>
        </w:rPr>
        <w:t>Lernsoftware für Basis-Rechnungswesen</w:t>
      </w:r>
    </w:p>
    <w:tbl>
      <w:tblPr>
        <w:tblStyle w:val="TableNormal"/>
        <w:tblW w:w="0" w:type="auto"/>
        <w:tblBorders>
          <w:top w:val="single" w:sz="6"/>
          <w:left w:val="single" w:sz="6"/>
          <w:bottom w:val="single" w:sz="6"/>
          <w:right w:val="single" w:sz="6"/>
        </w:tblBorders>
        <w:tblLayout w:type="fixed"/>
        <w:tblLook w:val="0600" w:firstRow="0" w:lastRow="0" w:firstColumn="0" w:lastColumn="0" w:noHBand="1" w:noVBand="1"/>
      </w:tblPr>
      <w:tblGrid>
        <w:gridCol w:w="4571"/>
        <w:gridCol w:w="4444"/>
      </w:tblGrid>
      <w:tr w:rsidR="4EAEE0A2" w:rsidTr="7736CAB8" w14:paraId="02BE44A3">
        <w:trPr>
          <w:trHeight w:val="7860"/>
        </w:trPr>
        <w:tc>
          <w:tcPr>
            <w:tcW w:w="4571" w:type="dxa"/>
            <w:tcMar>
              <w:left w:w="105" w:type="dxa"/>
              <w:right w:w="105" w:type="dxa"/>
            </w:tcMar>
            <w:vAlign w:val="top"/>
          </w:tcPr>
          <w:p w:rsidR="4EAEE0A2" w:rsidP="4EAEE0A2" w:rsidRDefault="4EAEE0A2" w14:paraId="5D26FECA" w14:textId="3484D3D8">
            <w:pPr>
              <w:spacing w:before="120" w:after="120" w:line="360" w:lineRule="auto"/>
              <w:rPr>
                <w:rFonts w:ascii="Arial" w:hAnsi="Arial" w:eastAsia="Arial" w:cs="Arial"/>
                <w:b w:val="0"/>
                <w:bCs w:val="0"/>
                <w:i w:val="0"/>
                <w:iCs w:val="0"/>
                <w:caps w:val="0"/>
                <w:smallCaps w:val="0"/>
                <w:color w:val="000000" w:themeColor="text1" w:themeTint="FF" w:themeShade="FF"/>
                <w:sz w:val="22"/>
                <w:szCs w:val="22"/>
              </w:rPr>
            </w:pPr>
          </w:p>
        </w:tc>
        <w:tc>
          <w:tcPr>
            <w:tcW w:w="4444" w:type="dxa"/>
            <w:tcMar>
              <w:left w:w="105" w:type="dxa"/>
              <w:right w:w="105" w:type="dxa"/>
            </w:tcMar>
            <w:vAlign w:val="top"/>
          </w:tcPr>
          <w:p w:rsidR="4EAEE0A2" w:rsidP="4EAEE0A2" w:rsidRDefault="4EAEE0A2" w14:paraId="64D57DC1" w14:textId="7EF20018">
            <w:pPr>
              <w:spacing w:before="120" w:after="120" w:line="360" w:lineRule="auto"/>
              <w:rPr>
                <w:rFonts w:ascii="Arial" w:hAnsi="Arial" w:eastAsia="Arial" w:cs="Arial"/>
                <w:b w:val="0"/>
                <w:bCs w:val="0"/>
                <w:i w:val="0"/>
                <w:iCs w:val="0"/>
                <w:caps w:val="0"/>
                <w:smallCaps w:val="0"/>
                <w:color w:val="000000" w:themeColor="text1" w:themeTint="FF" w:themeShade="FF"/>
                <w:sz w:val="22"/>
                <w:szCs w:val="22"/>
              </w:rPr>
            </w:pPr>
          </w:p>
        </w:tc>
      </w:tr>
      <w:tr w:rsidR="4EAEE0A2" w:rsidTr="7736CAB8" w14:paraId="2F6209E2">
        <w:trPr>
          <w:trHeight w:val="1980"/>
        </w:trPr>
        <w:tc>
          <w:tcPr>
            <w:tcW w:w="4571" w:type="dxa"/>
            <w:tcMar>
              <w:left w:w="105" w:type="dxa"/>
              <w:right w:w="105" w:type="dxa"/>
            </w:tcMar>
            <w:vAlign w:val="top"/>
          </w:tcPr>
          <w:p w:rsidR="4EAEE0A2" w:rsidP="4EAEE0A2" w:rsidRDefault="4EAEE0A2" w14:paraId="1C71EF7E" w14:textId="6EC2341E">
            <w:pPr>
              <w:spacing w:before="120" w:after="120" w:line="360" w:lineRule="auto"/>
              <w:rPr>
                <w:rFonts w:ascii="Arial" w:hAnsi="Arial" w:eastAsia="Arial" w:cs="Arial"/>
                <w:b w:val="0"/>
                <w:bCs w:val="0"/>
                <w:i w:val="0"/>
                <w:iCs w:val="0"/>
                <w:caps w:val="0"/>
                <w:smallCaps w:val="0"/>
                <w:color w:val="0070C0"/>
                <w:sz w:val="22"/>
                <w:szCs w:val="22"/>
              </w:rPr>
            </w:pPr>
          </w:p>
        </w:tc>
        <w:tc>
          <w:tcPr>
            <w:tcW w:w="4444" w:type="dxa"/>
            <w:tcMar>
              <w:left w:w="105" w:type="dxa"/>
              <w:right w:w="105" w:type="dxa"/>
            </w:tcMar>
            <w:vAlign w:val="top"/>
          </w:tcPr>
          <w:p w:rsidR="4EAEE0A2" w:rsidP="4EAEE0A2" w:rsidRDefault="4EAEE0A2" w14:paraId="69BEAD7D" w14:textId="6260B094">
            <w:pPr>
              <w:pStyle w:val="Normal"/>
              <w:bidi w:val="0"/>
              <w:spacing w:before="120" w:beforeAutospacing="off" w:after="120" w:afterAutospacing="off" w:line="360" w:lineRule="auto"/>
              <w:ind w:left="0" w:rightChars="0"/>
              <w:jc w:val="left"/>
              <w:rPr>
                <w:rFonts w:ascii="Arial" w:hAnsi="Arial" w:eastAsia="Arial" w:cs="Arial"/>
                <w:b w:val="0"/>
                <w:bCs w:val="0"/>
                <w:i w:val="1"/>
                <w:iCs w:val="1"/>
                <w:caps w:val="0"/>
                <w:smallCaps w:val="0"/>
                <w:color w:val="0070C0"/>
                <w:sz w:val="28"/>
                <w:szCs w:val="28"/>
                <w:lang w:val="de-DE"/>
              </w:rPr>
            </w:pPr>
            <w:r w:rsidRPr="4EAEE0A2" w:rsidR="4EAEE0A2">
              <w:rPr>
                <w:rFonts w:ascii="Arial" w:hAnsi="Arial" w:eastAsia="Arial" w:cs="Arial"/>
                <w:b w:val="0"/>
                <w:bCs w:val="0"/>
                <w:i w:val="1"/>
                <w:iCs w:val="1"/>
                <w:caps w:val="0"/>
                <w:smallCaps w:val="0"/>
                <w:color w:val="0070C0"/>
                <w:sz w:val="28"/>
                <w:szCs w:val="28"/>
                <w:lang w:val="de-DE"/>
              </w:rPr>
              <w:t>Vanessa Schmelzer</w:t>
            </w:r>
          </w:p>
          <w:p w:rsidR="4EAEE0A2" w:rsidP="4EAEE0A2" w:rsidRDefault="4EAEE0A2" w14:paraId="3BDFA21E" w14:textId="46EBD219">
            <w:pPr>
              <w:spacing w:before="120" w:after="120" w:line="360" w:lineRule="auto"/>
              <w:rPr>
                <w:rFonts w:ascii="Arial" w:hAnsi="Arial" w:eastAsia="Arial" w:cs="Arial"/>
                <w:b w:val="0"/>
                <w:bCs w:val="0"/>
                <w:i w:val="0"/>
                <w:iCs w:val="0"/>
                <w:caps w:val="0"/>
                <w:smallCaps w:val="0"/>
                <w:color w:val="0070C0"/>
                <w:sz w:val="28"/>
                <w:szCs w:val="28"/>
              </w:rPr>
            </w:pPr>
            <w:r w:rsidRPr="4EAEE0A2" w:rsidR="4EAEE0A2">
              <w:rPr>
                <w:rFonts w:ascii="Arial" w:hAnsi="Arial" w:eastAsia="Arial" w:cs="Arial"/>
                <w:b w:val="0"/>
                <w:bCs w:val="0"/>
                <w:i w:val="1"/>
                <w:iCs w:val="1"/>
                <w:caps w:val="0"/>
                <w:smallCaps w:val="0"/>
                <w:color w:val="0070C0"/>
                <w:sz w:val="28"/>
                <w:szCs w:val="28"/>
                <w:lang w:val="de-DE"/>
              </w:rPr>
              <w:t>WI21ZAS</w:t>
            </w:r>
          </w:p>
          <w:p w:rsidR="4EAEE0A2" w:rsidP="4EAEE0A2" w:rsidRDefault="4EAEE0A2" w14:paraId="15C6FBE2" w14:textId="10DA8DC6">
            <w:pPr>
              <w:spacing w:before="120" w:after="120" w:line="360" w:lineRule="auto"/>
              <w:rPr>
                <w:rFonts w:ascii="Arial" w:hAnsi="Arial" w:eastAsia="Arial" w:cs="Arial"/>
                <w:b w:val="0"/>
                <w:bCs w:val="0"/>
                <w:i w:val="1"/>
                <w:iCs w:val="1"/>
                <w:caps w:val="0"/>
                <w:smallCaps w:val="0"/>
                <w:color w:val="0070C0"/>
                <w:sz w:val="28"/>
                <w:szCs w:val="28"/>
                <w:lang w:val="de-DE"/>
              </w:rPr>
            </w:pPr>
            <w:r w:rsidRPr="4EAEE0A2" w:rsidR="4EAEE0A2">
              <w:rPr>
                <w:rFonts w:ascii="Arial" w:hAnsi="Arial" w:eastAsia="Arial" w:cs="Arial"/>
                <w:b w:val="0"/>
                <w:bCs w:val="0"/>
                <w:i w:val="1"/>
                <w:iCs w:val="1"/>
                <w:caps w:val="0"/>
                <w:smallCaps w:val="0"/>
                <w:color w:val="0070C0"/>
                <w:sz w:val="28"/>
                <w:szCs w:val="28"/>
                <w:lang w:val="de-DE"/>
              </w:rPr>
              <w:t>12.06.2023</w:t>
            </w:r>
          </w:p>
        </w:tc>
      </w:tr>
    </w:tbl>
    <w:p w:rsidR="4EAEE0A2" w:rsidP="4EAEE0A2" w:rsidRDefault="4EAEE0A2" w14:paraId="3D291FA5" w14:textId="68BEE946">
      <w:pPr>
        <w:pStyle w:val="Normal"/>
      </w:pPr>
    </w:p>
    <w:p w:rsidR="4EAEE0A2" w:rsidRDefault="4EAEE0A2" w14:paraId="55E50BCF" w14:textId="565B2221">
      <w:r>
        <w:br w:type="page"/>
      </w:r>
    </w:p>
    <w:p w:rsidR="4EAEE0A2" w:rsidP="4EAEE0A2" w:rsidRDefault="4EAEE0A2" w14:paraId="6A279B32" w14:textId="65FCE809">
      <w:pPr>
        <w:pStyle w:val="Heading1"/>
        <w:keepNext w:val="1"/>
        <w:keepLines w:val="1"/>
        <w:spacing w:before="240" w:after="120" w:line="360" w:lineRule="auto"/>
        <w:rPr>
          <w:rFonts w:ascii="Calibri" w:hAnsi="Calibri" w:eastAsia="Calibri" w:cs="Calibri"/>
          <w:noProof w:val="0"/>
          <w:sz w:val="22"/>
          <w:szCs w:val="22"/>
          <w:lang w:val="de-DE"/>
        </w:rPr>
      </w:pPr>
      <w:r w:rsidRPr="4EAEE0A2" w:rsidR="4EAEE0A2">
        <w:rPr>
          <w:rFonts w:ascii="Arial" w:hAnsi="Arial" w:eastAsia="Arial" w:cs="Arial"/>
          <w:b w:val="1"/>
          <w:bCs w:val="1"/>
          <w:i w:val="0"/>
          <w:iCs w:val="0"/>
          <w:caps w:val="0"/>
          <w:smallCaps w:val="0"/>
          <w:noProof w:val="0"/>
          <w:color w:val="123869"/>
          <w:sz w:val="28"/>
          <w:szCs w:val="28"/>
          <w:lang w:val="de-DE"/>
        </w:rPr>
        <w:t>Einleitung</w:t>
      </w:r>
    </w:p>
    <w:p w:rsidR="4EAEE0A2" w:rsidP="4EAEE0A2" w:rsidRDefault="4EAEE0A2" w14:paraId="3DCA1862" w14:textId="5562A2D1">
      <w:pPr>
        <w:pStyle w:val="Normal"/>
        <w:keepNext w:val="1"/>
        <w:keepLines w:val="1"/>
        <w:rPr>
          <w:noProof w:val="0"/>
          <w:lang w:val="de-DE"/>
        </w:rPr>
      </w:pPr>
    </w:p>
    <w:p w:rsidR="4EAEE0A2" w:rsidP="4EAEE0A2" w:rsidRDefault="4EAEE0A2" w14:paraId="15F48BBA" w14:textId="3830B2AF">
      <w:pPr>
        <w:pStyle w:val="Normal"/>
        <w:keepNext w:val="1"/>
        <w:keepLines w:val="1"/>
        <w:rPr>
          <w:noProof w:val="0"/>
          <w:lang w:val="de-DE"/>
        </w:rPr>
      </w:pPr>
    </w:p>
    <w:p w:rsidR="4EAEE0A2" w:rsidP="4EAEE0A2" w:rsidRDefault="4EAEE0A2" w14:paraId="210C185D" w14:textId="0043E8B1">
      <w:pPr>
        <w:pStyle w:val="Normal"/>
        <w:keepNext w:val="1"/>
        <w:keepLines w:val="1"/>
        <w:rPr>
          <w:rFonts w:ascii="Open Sans" w:hAnsi="Open Sans" w:eastAsia="Open Sans" w:cs="Open Sans"/>
          <w:b w:val="0"/>
          <w:bCs w:val="0"/>
          <w:i w:val="0"/>
          <w:iCs w:val="0"/>
          <w:caps w:val="0"/>
          <w:smallCaps w:val="0"/>
          <w:noProof w:val="0"/>
          <w:color w:val="252525"/>
          <w:sz w:val="24"/>
          <w:szCs w:val="24"/>
          <w:lang w:val="de-DE"/>
        </w:rPr>
      </w:pPr>
      <w:r w:rsidRPr="4EAEE0A2" w:rsidR="4EAEE0A2">
        <w:rPr>
          <w:rFonts w:ascii="Arial" w:hAnsi="Arial" w:eastAsia="Arial" w:cs="Arial"/>
          <w:b w:val="0"/>
          <w:bCs w:val="0"/>
          <w:i w:val="0"/>
          <w:iCs w:val="0"/>
          <w:caps w:val="0"/>
          <w:smallCaps w:val="0"/>
          <w:noProof w:val="0"/>
          <w:color w:val="000000" w:themeColor="text1" w:themeTint="FF" w:themeShade="FF"/>
          <w:sz w:val="22"/>
          <w:szCs w:val="22"/>
          <w:lang w:val="de-DE"/>
        </w:rPr>
        <w:t>In Anbetracht des Abschlusses an der Höheren Berufsfachschule für Wirtschaftsinformatik war es mir erlaubt mich für ein Abschlussprojekt zu entscheiden. Ich habe mich für eine Lernsoftware für Basis-Rechnungswesen entschieden, da es immer mehr Menschen gibt, die Schwierigkeiten haben, sich zurechtzufinden.</w:t>
      </w:r>
    </w:p>
    <w:p w:rsidR="4EAEE0A2" w:rsidP="4EAEE0A2" w:rsidRDefault="4EAEE0A2" w14:paraId="26015703" w14:textId="27A9F2D8">
      <w:pPr>
        <w:pStyle w:val="Normal"/>
        <w:keepNext w:val="1"/>
        <w:keepLines w:val="1"/>
        <w:rPr>
          <w:noProof w:val="0"/>
          <w:lang w:val="de-DE"/>
        </w:rPr>
      </w:pPr>
    </w:p>
    <w:p w:rsidR="4EAEE0A2" w:rsidP="4EAEE0A2" w:rsidRDefault="4EAEE0A2" w14:paraId="700E5A28" w14:textId="11C28C7A">
      <w:pPr>
        <w:spacing w:before="120" w:after="120" w:line="360" w:lineRule="auto"/>
        <w:rPr>
          <w:rFonts w:ascii="Arial" w:hAnsi="Arial" w:eastAsia="Arial" w:cs="Arial"/>
          <w:b w:val="0"/>
          <w:bCs w:val="0"/>
          <w:i w:val="0"/>
          <w:iCs w:val="0"/>
          <w:caps w:val="0"/>
          <w:smallCaps w:val="0"/>
          <w:noProof w:val="0"/>
          <w:color w:val="000000" w:themeColor="text1" w:themeTint="FF" w:themeShade="FF"/>
          <w:sz w:val="22"/>
          <w:szCs w:val="22"/>
          <w:lang w:val="de-DE"/>
        </w:rPr>
      </w:pPr>
      <w:r w:rsidRPr="4EAEE0A2" w:rsidR="4EAEE0A2">
        <w:rPr>
          <w:rFonts w:ascii="Arial" w:hAnsi="Arial" w:eastAsia="Arial" w:cs="Arial"/>
          <w:b w:val="0"/>
          <w:bCs w:val="0"/>
          <w:i w:val="0"/>
          <w:iCs w:val="0"/>
          <w:caps w:val="0"/>
          <w:smallCaps w:val="0"/>
          <w:noProof w:val="0"/>
          <w:color w:val="000000" w:themeColor="text1" w:themeTint="FF" w:themeShade="FF"/>
          <w:sz w:val="22"/>
          <w:szCs w:val="22"/>
          <w:lang w:val="de-DE"/>
        </w:rPr>
        <w:t xml:space="preserve">Diese soll es den Kunden leichter machen sich in Rechnungswesen </w:t>
      </w:r>
      <w:r w:rsidRPr="4EAEE0A2" w:rsidR="4EAEE0A2">
        <w:rPr>
          <w:rFonts w:ascii="Arial" w:hAnsi="Arial" w:eastAsia="Arial" w:cs="Arial"/>
          <w:b w:val="0"/>
          <w:bCs w:val="0"/>
          <w:i w:val="0"/>
          <w:iCs w:val="0"/>
          <w:caps w:val="0"/>
          <w:smallCaps w:val="0"/>
          <w:noProof w:val="0"/>
          <w:color w:val="000000" w:themeColor="text1" w:themeTint="FF" w:themeShade="FF"/>
          <w:sz w:val="22"/>
          <w:szCs w:val="22"/>
          <w:lang w:val="de-DE"/>
        </w:rPr>
        <w:t>hineinzufinden</w:t>
      </w:r>
      <w:r w:rsidRPr="4EAEE0A2" w:rsidR="4EAEE0A2">
        <w:rPr>
          <w:rFonts w:ascii="Arial" w:hAnsi="Arial" w:eastAsia="Arial" w:cs="Arial"/>
          <w:b w:val="0"/>
          <w:bCs w:val="0"/>
          <w:i w:val="0"/>
          <w:iCs w:val="0"/>
          <w:caps w:val="0"/>
          <w:smallCaps w:val="0"/>
          <w:noProof w:val="0"/>
          <w:color w:val="000000" w:themeColor="text1" w:themeTint="FF" w:themeShade="FF"/>
          <w:sz w:val="22"/>
          <w:szCs w:val="22"/>
          <w:lang w:val="de-DE"/>
        </w:rPr>
        <w:t xml:space="preserve"> und ihr Wissen etwas aufzufrischen. </w:t>
      </w:r>
    </w:p>
    <w:p w:rsidR="4EAEE0A2" w:rsidP="4EAEE0A2" w:rsidRDefault="4EAEE0A2" w14:paraId="5C91C111" w14:textId="0C198162">
      <w:pPr>
        <w:spacing w:before="120" w:after="120" w:line="360" w:lineRule="auto"/>
        <w:rPr>
          <w:rFonts w:ascii="Arial" w:hAnsi="Arial" w:eastAsia="Arial" w:cs="Arial"/>
          <w:b w:val="0"/>
          <w:bCs w:val="0"/>
          <w:i w:val="0"/>
          <w:iCs w:val="0"/>
          <w:caps w:val="0"/>
          <w:smallCaps w:val="0"/>
          <w:noProof w:val="0"/>
          <w:color w:val="000000" w:themeColor="text1" w:themeTint="FF" w:themeShade="FF"/>
          <w:sz w:val="22"/>
          <w:szCs w:val="22"/>
          <w:lang w:val="de-DE"/>
        </w:rPr>
      </w:pPr>
      <w:r w:rsidRPr="4EAEE0A2" w:rsidR="4EAEE0A2">
        <w:rPr>
          <w:rFonts w:ascii="Arial" w:hAnsi="Arial" w:eastAsia="Arial" w:cs="Arial"/>
          <w:b w:val="0"/>
          <w:bCs w:val="0"/>
          <w:i w:val="0"/>
          <w:iCs w:val="0"/>
          <w:caps w:val="0"/>
          <w:smallCaps w:val="0"/>
          <w:noProof w:val="0"/>
          <w:color w:val="000000" w:themeColor="text1" w:themeTint="FF" w:themeShade="FF"/>
          <w:sz w:val="22"/>
          <w:szCs w:val="22"/>
          <w:lang w:val="de-DE"/>
        </w:rPr>
        <w:t>Kunden können mithilfe von leicht verständlicher Theorie und Aufgaben ihr Wissen Trainieren und die Sprache lässt sich von Deutsch auf Englisch ändern.</w:t>
      </w:r>
    </w:p>
    <w:p w:rsidR="4EAEE0A2" w:rsidP="4EAEE0A2" w:rsidRDefault="4EAEE0A2" w14:paraId="0F13E282" w14:textId="66C007F9">
      <w:pPr>
        <w:pStyle w:val="Normal"/>
        <w:bidi w:val="0"/>
        <w:spacing w:before="120" w:beforeAutospacing="off" w:after="120" w:afterAutospacing="off" w:line="360" w:lineRule="auto"/>
        <w:ind w:left="0" w:rightChars="0"/>
        <w:jc w:val="left"/>
      </w:pPr>
      <w:r w:rsidRPr="4EAEE0A2" w:rsidR="4EAEE0A2">
        <w:rPr>
          <w:rFonts w:ascii="Arial" w:hAnsi="Arial" w:eastAsia="Arial" w:cs="Arial"/>
          <w:b w:val="0"/>
          <w:bCs w:val="0"/>
          <w:i w:val="0"/>
          <w:iCs w:val="0"/>
          <w:caps w:val="0"/>
          <w:smallCaps w:val="0"/>
          <w:noProof w:val="0"/>
          <w:color w:val="000000" w:themeColor="text1" w:themeTint="FF" w:themeShade="FF"/>
          <w:sz w:val="22"/>
          <w:szCs w:val="22"/>
          <w:lang w:val="de-DE"/>
        </w:rPr>
        <w:t xml:space="preserve">Zu jeder Frage gibt es eine Ausführliche Lösung die </w:t>
      </w:r>
      <w:r w:rsidRPr="4EAEE0A2" w:rsidR="4EAEE0A2">
        <w:rPr>
          <w:rFonts w:ascii="Arial" w:hAnsi="Arial" w:eastAsia="Arial" w:cs="Arial"/>
          <w:b w:val="0"/>
          <w:bCs w:val="0"/>
          <w:i w:val="0"/>
          <w:iCs w:val="0"/>
          <w:caps w:val="0"/>
          <w:smallCaps w:val="0"/>
          <w:noProof w:val="0"/>
          <w:color w:val="000000" w:themeColor="text1" w:themeTint="FF" w:themeShade="FF"/>
          <w:sz w:val="22"/>
          <w:szCs w:val="22"/>
          <w:lang w:val="de-DE"/>
        </w:rPr>
        <w:t>Lücken</w:t>
      </w:r>
      <w:r w:rsidRPr="4EAEE0A2" w:rsidR="4EAEE0A2">
        <w:rPr>
          <w:rFonts w:ascii="Arial" w:hAnsi="Arial" w:eastAsia="Arial" w:cs="Arial"/>
          <w:b w:val="0"/>
          <w:bCs w:val="0"/>
          <w:i w:val="0"/>
          <w:iCs w:val="0"/>
          <w:caps w:val="0"/>
          <w:smallCaps w:val="0"/>
          <w:noProof w:val="0"/>
          <w:color w:val="000000" w:themeColor="text1" w:themeTint="FF" w:themeShade="FF"/>
          <w:sz w:val="22"/>
          <w:szCs w:val="22"/>
          <w:lang w:val="de-DE"/>
        </w:rPr>
        <w:t xml:space="preserve"> zu füllen versteht.</w:t>
      </w:r>
    </w:p>
    <w:p w:rsidR="4EAEE0A2" w:rsidP="4EAEE0A2" w:rsidRDefault="4EAEE0A2" w14:paraId="4F95CBB0" w14:textId="6CCE1EFE">
      <w:pPr>
        <w:pStyle w:val="Normal"/>
        <w:bidi w:val="0"/>
        <w:spacing w:before="120" w:beforeAutospacing="off" w:after="120" w:afterAutospacing="off" w:line="360" w:lineRule="auto"/>
        <w:ind w:left="0" w:rightChars="0"/>
        <w:jc w:val="left"/>
        <w:rPr>
          <w:rFonts w:ascii="Arial" w:hAnsi="Arial" w:eastAsia="Arial" w:cs="Arial"/>
          <w:b w:val="0"/>
          <w:bCs w:val="0"/>
          <w:i w:val="0"/>
          <w:iCs w:val="0"/>
          <w:caps w:val="0"/>
          <w:smallCaps w:val="0"/>
          <w:noProof w:val="0"/>
          <w:color w:val="000000" w:themeColor="text1" w:themeTint="FF" w:themeShade="FF"/>
          <w:sz w:val="22"/>
          <w:szCs w:val="22"/>
          <w:lang w:val="de-DE"/>
        </w:rPr>
      </w:pPr>
    </w:p>
    <w:p w:rsidR="4EAEE0A2" w:rsidP="4EAEE0A2" w:rsidRDefault="4EAEE0A2" w14:paraId="377245EB" w14:textId="1074C972">
      <w:pPr>
        <w:keepNext w:val="1"/>
        <w:keepLines w:val="1"/>
        <w:spacing w:before="240" w:after="120" w:line="360" w:lineRule="auto"/>
        <w:rPr>
          <w:rFonts w:ascii="Arial" w:hAnsi="Arial" w:eastAsia="Arial" w:cs="Arial"/>
          <w:b w:val="1"/>
          <w:bCs w:val="1"/>
          <w:i w:val="0"/>
          <w:iCs w:val="0"/>
          <w:caps w:val="0"/>
          <w:smallCaps w:val="0"/>
          <w:noProof w:val="0"/>
          <w:color w:val="123869"/>
          <w:sz w:val="28"/>
          <w:szCs w:val="28"/>
          <w:lang w:val="de-DE"/>
        </w:rPr>
      </w:pPr>
      <w:r w:rsidRPr="4EAEE0A2" w:rsidR="4EAEE0A2">
        <w:rPr>
          <w:rFonts w:ascii="Arial" w:hAnsi="Arial" w:eastAsia="Arial" w:cs="Arial"/>
          <w:b w:val="1"/>
          <w:bCs w:val="1"/>
          <w:i w:val="0"/>
          <w:iCs w:val="0"/>
          <w:caps w:val="0"/>
          <w:smallCaps w:val="0"/>
          <w:noProof w:val="0"/>
          <w:color w:val="123869"/>
          <w:sz w:val="28"/>
          <w:szCs w:val="28"/>
          <w:lang w:val="de-DE"/>
        </w:rPr>
        <w:t>Nicht umgesetzte Kriterien (siehe Pflichtenheft)</w:t>
      </w:r>
    </w:p>
    <w:p w:rsidR="4EAEE0A2" w:rsidP="4EAEE0A2" w:rsidRDefault="4EAEE0A2" w14:paraId="48FA6223" w14:textId="14DF5457">
      <w:pPr>
        <w:pStyle w:val="ListParagraph"/>
        <w:numPr>
          <w:ilvl w:val="0"/>
          <w:numId w:val="1"/>
        </w:numPr>
        <w:spacing w:before="120" w:after="120" w:line="360" w:lineRule="auto"/>
        <w:rPr>
          <w:rFonts w:ascii="Arial" w:hAnsi="Arial" w:eastAsia="Arial" w:cs="Arial"/>
          <w:b w:val="0"/>
          <w:bCs w:val="0"/>
          <w:i w:val="0"/>
          <w:iCs w:val="0"/>
          <w:caps w:val="0"/>
          <w:smallCaps w:val="0"/>
          <w:noProof w:val="0"/>
          <w:color w:val="000000" w:themeColor="text1" w:themeTint="FF" w:themeShade="FF"/>
          <w:sz w:val="22"/>
          <w:szCs w:val="22"/>
          <w:lang w:val="de-DE"/>
        </w:rPr>
      </w:pPr>
      <w:r w:rsidRPr="4EAEE0A2" w:rsidR="4EAEE0A2">
        <w:rPr>
          <w:rFonts w:ascii="Arial" w:hAnsi="Arial" w:eastAsia="Arial" w:cs="Arial"/>
          <w:b w:val="0"/>
          <w:bCs w:val="0"/>
          <w:i w:val="0"/>
          <w:iCs w:val="0"/>
          <w:caps w:val="0"/>
          <w:smallCaps w:val="0"/>
          <w:noProof w:val="0"/>
          <w:color w:val="000000" w:themeColor="text1" w:themeTint="FF" w:themeShade="FF"/>
          <w:sz w:val="22"/>
          <w:szCs w:val="22"/>
          <w:lang w:val="de-DE"/>
        </w:rPr>
        <w:t>Intro Video das sich zu Beginn abspielt. Sollte als kleinen “Spaß” dienen, um mehr Leben in das Projekt zu schaffen.</w:t>
      </w:r>
    </w:p>
    <w:p w:rsidR="4EAEE0A2" w:rsidP="4EAEE0A2" w:rsidRDefault="4EAEE0A2" w14:paraId="4AE03F7E" w14:textId="10FBEDD1">
      <w:pPr>
        <w:pStyle w:val="ListParagraph"/>
        <w:numPr>
          <w:ilvl w:val="0"/>
          <w:numId w:val="1"/>
        </w:numPr>
        <w:bidi w:val="0"/>
        <w:spacing w:before="120" w:beforeAutospacing="off" w:after="120" w:afterAutospacing="off" w:line="360" w:lineRule="auto"/>
        <w:ind w:left="720" w:rightChars="0" w:hanging="360"/>
        <w:jc w:val="left"/>
        <w:rPr>
          <w:rFonts w:ascii="Arial" w:hAnsi="Arial" w:eastAsia="Arial" w:cs="Arial"/>
          <w:b w:val="0"/>
          <w:bCs w:val="0"/>
          <w:i w:val="0"/>
          <w:iCs w:val="0"/>
          <w:caps w:val="0"/>
          <w:smallCaps w:val="0"/>
          <w:noProof w:val="0"/>
          <w:color w:val="000000" w:themeColor="text1" w:themeTint="FF" w:themeShade="FF"/>
          <w:sz w:val="22"/>
          <w:szCs w:val="22"/>
          <w:lang w:val="de-DE"/>
        </w:rPr>
      </w:pPr>
      <w:r w:rsidRPr="4EAEE0A2" w:rsidR="4EAEE0A2">
        <w:rPr>
          <w:rFonts w:ascii="Arial" w:hAnsi="Arial" w:eastAsia="Arial" w:cs="Arial"/>
          <w:b w:val="0"/>
          <w:bCs w:val="0"/>
          <w:i w:val="0"/>
          <w:iCs w:val="0"/>
          <w:caps w:val="0"/>
          <w:smallCaps w:val="0"/>
          <w:noProof w:val="0"/>
          <w:color w:val="000000" w:themeColor="text1" w:themeTint="FF" w:themeShade="FF"/>
          <w:sz w:val="22"/>
          <w:szCs w:val="22"/>
          <w:lang w:val="de-DE"/>
        </w:rPr>
        <w:t xml:space="preserve">Leicht handhabendes, übersichtliches dropp Menü. Nach Überlegung und Aufgaben Erstellung </w:t>
      </w:r>
      <w:r w:rsidRPr="4EAEE0A2" w:rsidR="4EAEE0A2">
        <w:rPr>
          <w:rFonts w:ascii="Arial" w:hAnsi="Arial" w:eastAsia="Arial" w:cs="Arial"/>
          <w:b w:val="0"/>
          <w:bCs w:val="0"/>
          <w:i w:val="0"/>
          <w:iCs w:val="0"/>
          <w:caps w:val="0"/>
          <w:smallCaps w:val="0"/>
          <w:noProof w:val="0"/>
          <w:color w:val="000000" w:themeColor="text1" w:themeTint="FF" w:themeShade="FF"/>
          <w:sz w:val="22"/>
          <w:szCs w:val="22"/>
          <w:lang w:val="de-DE"/>
        </w:rPr>
        <w:t>ließ</w:t>
      </w:r>
      <w:r w:rsidRPr="4EAEE0A2" w:rsidR="4EAEE0A2">
        <w:rPr>
          <w:rFonts w:ascii="Arial" w:hAnsi="Arial" w:eastAsia="Arial" w:cs="Arial"/>
          <w:b w:val="0"/>
          <w:bCs w:val="0"/>
          <w:i w:val="0"/>
          <w:iCs w:val="0"/>
          <w:caps w:val="0"/>
          <w:smallCaps w:val="0"/>
          <w:noProof w:val="0"/>
          <w:color w:val="000000" w:themeColor="text1" w:themeTint="FF" w:themeShade="FF"/>
          <w:sz w:val="22"/>
          <w:szCs w:val="22"/>
          <w:lang w:val="de-DE"/>
        </w:rPr>
        <w:t xml:space="preserve"> sich das Menü nicht realisieren wie auf dem Wireframe abgebildet.</w:t>
      </w:r>
    </w:p>
    <w:p w:rsidR="4EAEE0A2" w:rsidP="4EAEE0A2" w:rsidRDefault="4EAEE0A2" w14:paraId="1060E977" w14:textId="4664B72F">
      <w:pPr>
        <w:spacing w:before="120" w:after="120" w:line="360" w:lineRule="auto"/>
        <w:rPr>
          <w:rFonts w:ascii="Arial" w:hAnsi="Arial" w:eastAsia="Arial" w:cs="Arial"/>
          <w:b w:val="0"/>
          <w:bCs w:val="0"/>
          <w:i w:val="0"/>
          <w:iCs w:val="0"/>
          <w:caps w:val="0"/>
          <w:smallCaps w:val="0"/>
          <w:noProof w:val="0"/>
          <w:color w:val="000000" w:themeColor="text1" w:themeTint="FF" w:themeShade="FF"/>
          <w:sz w:val="22"/>
          <w:szCs w:val="22"/>
          <w:lang w:val="de-DE"/>
        </w:rPr>
      </w:pPr>
      <w:r w:rsidRPr="4EAEE0A2" w:rsidR="4EAEE0A2">
        <w:rPr>
          <w:rFonts w:ascii="Arial" w:hAnsi="Arial" w:eastAsia="Arial" w:cs="Arial"/>
          <w:b w:val="0"/>
          <w:bCs w:val="0"/>
          <w:i w:val="0"/>
          <w:iCs w:val="0"/>
          <w:caps w:val="0"/>
          <w:smallCaps w:val="0"/>
          <w:noProof w:val="0"/>
          <w:color w:val="000000" w:themeColor="text1" w:themeTint="FF" w:themeShade="FF"/>
          <w:sz w:val="22"/>
          <w:szCs w:val="22"/>
          <w:lang w:val="de-DE"/>
        </w:rPr>
        <w:t>Die aus Zeitlichen Gründen nicht gefertigten Teile werden überdacht.</w:t>
      </w:r>
    </w:p>
    <w:p w:rsidR="4EAEE0A2" w:rsidRDefault="4EAEE0A2" w14:paraId="5FE4CA11" w14:textId="4BE9F6A8">
      <w:r>
        <w:br w:type="page"/>
      </w:r>
    </w:p>
    <w:p w:rsidR="4EAEE0A2" w:rsidP="4EAEE0A2" w:rsidRDefault="4EAEE0A2" w14:paraId="5DBC24B2" w14:textId="20214D10">
      <w:pPr>
        <w:pStyle w:val="Normal"/>
        <w:spacing w:before="120" w:after="120" w:line="360" w:lineRule="auto"/>
        <w:rPr>
          <w:rFonts w:ascii="Arial" w:hAnsi="Arial" w:eastAsia="Arial" w:cs="Arial"/>
          <w:noProof w:val="0"/>
          <w:sz w:val="22"/>
          <w:szCs w:val="22"/>
          <w:lang w:val="de-DE"/>
        </w:rPr>
      </w:pPr>
      <w:r w:rsidRPr="4EAEE0A2" w:rsidR="4EAEE0A2">
        <w:rPr>
          <w:rFonts w:ascii="Arial" w:hAnsi="Arial" w:eastAsia="Arial" w:cs="Arial"/>
          <w:b w:val="1"/>
          <w:bCs w:val="1"/>
          <w:i w:val="0"/>
          <w:iCs w:val="0"/>
          <w:caps w:val="0"/>
          <w:smallCaps w:val="0"/>
          <w:strike w:val="0"/>
          <w:dstrike w:val="0"/>
          <w:noProof w:val="0"/>
          <w:color w:val="123869"/>
          <w:sz w:val="28"/>
          <w:szCs w:val="28"/>
          <w:u w:val="none"/>
          <w:lang w:val="de-DE"/>
        </w:rPr>
        <w:t>Erstellung des Programms</w:t>
      </w:r>
    </w:p>
    <w:p w:rsidR="4EAEE0A2" w:rsidP="4EAEE0A2" w:rsidRDefault="4EAEE0A2" w14:paraId="76B5447D" w14:textId="6EC98F00">
      <w:pPr>
        <w:pStyle w:val="Normal"/>
        <w:spacing w:before="120" w:after="120" w:line="360" w:lineRule="auto"/>
        <w:rPr>
          <w:rFonts w:ascii="Arial" w:hAnsi="Arial" w:eastAsia="Arial" w:cs="Arial"/>
          <w:b w:val="1"/>
          <w:bCs w:val="1"/>
          <w:i w:val="0"/>
          <w:iCs w:val="0"/>
          <w:caps w:val="0"/>
          <w:smallCaps w:val="0"/>
          <w:strike w:val="0"/>
          <w:dstrike w:val="0"/>
          <w:noProof w:val="0"/>
          <w:color w:val="123869"/>
          <w:sz w:val="28"/>
          <w:szCs w:val="28"/>
          <w:u w:val="none"/>
          <w:lang w:val="de-DE"/>
        </w:rPr>
      </w:pPr>
    </w:p>
    <w:p w:rsidR="4EAEE0A2" w:rsidP="4EAEE0A2" w:rsidRDefault="4EAEE0A2" w14:paraId="6D913270" w14:textId="35F14E11">
      <w:pPr>
        <w:pStyle w:val="Normal"/>
        <w:spacing w:before="120" w:after="120" w:line="360" w:lineRule="auto"/>
        <w:rPr>
          <w:rFonts w:ascii="Arial" w:hAnsi="Arial" w:eastAsia="Arial" w:cs="Arial"/>
          <w:noProof w:val="0"/>
          <w:sz w:val="28"/>
          <w:szCs w:val="28"/>
          <w:lang w:val="de-DE"/>
        </w:rPr>
      </w:pPr>
      <w:r w:rsidRPr="4EAEE0A2" w:rsidR="4EAEE0A2">
        <w:rPr>
          <w:rFonts w:ascii="Arial" w:hAnsi="Arial" w:eastAsia="Arial" w:cs="Arial"/>
          <w:b w:val="0"/>
          <w:bCs w:val="0"/>
          <w:i w:val="0"/>
          <w:iCs w:val="0"/>
          <w:caps w:val="0"/>
          <w:smallCaps w:val="0"/>
          <w:noProof w:val="0"/>
          <w:color w:val="00C1C7"/>
          <w:sz w:val="25"/>
          <w:szCs w:val="25"/>
          <w:lang w:val="de-DE"/>
        </w:rPr>
        <w:t>Framework</w:t>
      </w:r>
    </w:p>
    <w:p w:rsidR="4EAEE0A2" w:rsidP="4EAEE0A2" w:rsidRDefault="4EAEE0A2" w14:paraId="1BC55690" w14:textId="68410E41">
      <w:pPr>
        <w:pStyle w:val="Normal"/>
        <w:spacing w:before="120" w:after="120" w:line="360" w:lineRule="auto"/>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de-DE"/>
        </w:rPr>
      </w:pPr>
      <w:r w:rsidRPr="4EAEE0A2" w:rsidR="4EAEE0A2">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de-DE"/>
        </w:rPr>
        <w:t>Für die Framework wurde verwendet:</w:t>
      </w:r>
    </w:p>
    <w:p w:rsidR="4EAEE0A2" w:rsidP="4EAEE0A2" w:rsidRDefault="4EAEE0A2" w14:paraId="1003799E" w14:textId="22C599DE">
      <w:pPr>
        <w:pStyle w:val="ListParagraph"/>
        <w:numPr>
          <w:ilvl w:val="0"/>
          <w:numId w:val="4"/>
        </w:numPr>
        <w:spacing w:before="120" w:after="120" w:line="360" w:lineRule="auto"/>
        <w:rPr>
          <w:rFonts w:ascii="Arial" w:hAnsi="Arial" w:eastAsia="Arial" w:cs="Arial"/>
          <w:b w:val="0"/>
          <w:bCs w:val="0"/>
          <w:i w:val="0"/>
          <w:iCs w:val="0"/>
          <w:caps w:val="0"/>
          <w:smallCaps w:val="0"/>
          <w:noProof w:val="0"/>
          <w:color w:val="000000" w:themeColor="text1" w:themeTint="FF" w:themeShade="FF"/>
          <w:sz w:val="22"/>
          <w:szCs w:val="22"/>
          <w:lang w:val="de-DE"/>
        </w:rPr>
      </w:pPr>
      <w:r w:rsidRPr="4EAEE0A2" w:rsidR="4EAEE0A2">
        <w:rPr>
          <w:rFonts w:ascii="Arial" w:hAnsi="Arial" w:eastAsia="Arial" w:cs="Arial"/>
          <w:b w:val="0"/>
          <w:bCs w:val="0"/>
          <w:i w:val="0"/>
          <w:iCs w:val="0"/>
          <w:caps w:val="0"/>
          <w:smallCaps w:val="0"/>
          <w:noProof w:val="0"/>
          <w:color w:val="000000" w:themeColor="text1" w:themeTint="FF" w:themeShade="FF"/>
          <w:sz w:val="22"/>
          <w:szCs w:val="22"/>
          <w:lang w:val="de-DE"/>
        </w:rPr>
        <w:t xml:space="preserve">Entity Framework: „Entity Framework Core ist ein moderner Objekt-Datenbank-Mapper für .NET. Er unterstützt LINQ-Abfragen, Änderungsnachverfolgung, Updates und Schemamigrationen. EF Core funktioniert mit vielen Datenbanken, einschließlich SQL-Datenbank (lokal und Azure), SQLite, MySQL, PostgreSQL und Azure Cosmos DB.“ </w:t>
      </w:r>
      <w:r w:rsidRPr="4EAEE0A2" w:rsidR="4EAEE0A2">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w:t>
      </w:r>
      <w:r w:rsidRPr="4EAEE0A2" w:rsidR="4EAEE0A2">
        <w:rPr>
          <w:rFonts w:ascii="Arial" w:hAnsi="Arial" w:eastAsia="Arial" w:cs="Arial"/>
          <w:b w:val="0"/>
          <w:bCs w:val="0"/>
          <w:i w:val="0"/>
          <w:iCs w:val="0"/>
          <w:caps w:val="0"/>
          <w:smallCaps w:val="0"/>
          <w:noProof w:val="0"/>
          <w:color w:val="000000" w:themeColor="text1" w:themeTint="FF" w:themeShade="FF"/>
          <w:sz w:val="22"/>
          <w:szCs w:val="22"/>
          <w:lang w:val="de-DE"/>
        </w:rPr>
        <w:t>(Microsoft, 2022)</w:t>
      </w:r>
      <w:r w:rsidRPr="4EAEE0A2" w:rsidR="4EAEE0A2">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w:t>
      </w:r>
    </w:p>
    <w:p w:rsidR="4EAEE0A2" w:rsidP="4EAEE0A2" w:rsidRDefault="4EAEE0A2" w14:paraId="075DD3AD" w14:textId="55D562E4">
      <w:pPr>
        <w:pStyle w:val="Normal"/>
        <w:spacing w:before="120" w:after="120" w:line="360" w:lineRule="auto"/>
      </w:pPr>
      <w:r w:rsidRPr="4EAEE0A2" w:rsidR="4EAEE0A2">
        <w:rPr>
          <w:rFonts w:ascii="Arial" w:hAnsi="Arial" w:eastAsia="Arial" w:cs="Arial"/>
          <w:b w:val="0"/>
          <w:bCs w:val="0"/>
          <w:i w:val="0"/>
          <w:iCs w:val="0"/>
          <w:caps w:val="0"/>
          <w:smallCaps w:val="0"/>
          <w:noProof w:val="0"/>
          <w:color w:val="000000" w:themeColor="text1" w:themeTint="FF" w:themeShade="FF"/>
          <w:sz w:val="22"/>
          <w:szCs w:val="22"/>
          <w:lang w:val="de-DE"/>
        </w:rPr>
        <w:t>Entity Framework wird in diesem Projekt für den Datenverkehr zwischen der Datenbank und den abfragen des Codes benutzt.</w:t>
      </w:r>
    </w:p>
    <w:p w:rsidR="4EAEE0A2" w:rsidP="4EAEE0A2" w:rsidRDefault="4EAEE0A2" w14:paraId="15DC3B0B" w14:textId="3BED5486">
      <w:pPr>
        <w:pStyle w:val="Normal"/>
        <w:spacing w:before="120" w:after="120" w:line="360" w:lineRule="auto"/>
        <w:rPr>
          <w:rFonts w:ascii="Arial" w:hAnsi="Arial" w:eastAsia="Arial" w:cs="Arial"/>
          <w:b w:val="0"/>
          <w:bCs w:val="0"/>
          <w:i w:val="0"/>
          <w:iCs w:val="0"/>
          <w:caps w:val="0"/>
          <w:smallCaps w:val="0"/>
          <w:noProof w:val="0"/>
          <w:color w:val="000000" w:themeColor="text1" w:themeTint="FF" w:themeShade="FF"/>
          <w:sz w:val="22"/>
          <w:szCs w:val="22"/>
          <w:lang w:val="de-DE"/>
        </w:rPr>
      </w:pPr>
    </w:p>
    <w:p w:rsidR="4EAEE0A2" w:rsidP="4EAEE0A2" w:rsidRDefault="4EAEE0A2" w14:paraId="6AD0ED5E" w14:textId="324147CB">
      <w:pPr>
        <w:pStyle w:val="Normal"/>
        <w:spacing w:before="120" w:after="120" w:line="360" w:lineRule="auto"/>
        <w:rPr>
          <w:rFonts w:ascii="Arial" w:hAnsi="Arial" w:eastAsia="Arial" w:cs="Arial"/>
          <w:noProof w:val="0"/>
          <w:sz w:val="22"/>
          <w:szCs w:val="22"/>
          <w:lang w:val="de-DE"/>
        </w:rPr>
      </w:pPr>
      <w:r w:rsidRPr="4EAEE0A2" w:rsidR="4EAEE0A2">
        <w:rPr>
          <w:rFonts w:ascii="Arial" w:hAnsi="Arial" w:eastAsia="Arial" w:cs="Arial"/>
          <w:b w:val="0"/>
          <w:bCs w:val="0"/>
          <w:i w:val="0"/>
          <w:iCs w:val="0"/>
          <w:caps w:val="0"/>
          <w:smallCaps w:val="0"/>
          <w:strike w:val="0"/>
          <w:dstrike w:val="0"/>
          <w:noProof w:val="0"/>
          <w:color w:val="00C1C7"/>
          <w:sz w:val="25"/>
          <w:szCs w:val="25"/>
          <w:u w:val="none"/>
          <w:lang w:val="de-DE"/>
        </w:rPr>
        <w:t>Datenbank</w:t>
      </w:r>
    </w:p>
    <w:p w:rsidR="4EAEE0A2" w:rsidP="4EAEE0A2" w:rsidRDefault="4EAEE0A2" w14:paraId="0EE09E4E" w14:textId="52E2021E">
      <w:pPr>
        <w:pStyle w:val="Normal"/>
        <w:spacing w:before="120" w:after="120" w:line="360" w:lineRule="auto"/>
      </w:pPr>
      <w:r>
        <w:drawing>
          <wp:inline wp14:editId="7B6F6E9A" wp14:anchorId="1C769BF3">
            <wp:extent cx="4572000" cy="4514850"/>
            <wp:effectExtent l="0" t="0" r="0" b="0"/>
            <wp:docPr id="912425605" name="" title=""/>
            <wp:cNvGraphicFramePr>
              <a:graphicFrameLocks noChangeAspect="1"/>
            </wp:cNvGraphicFramePr>
            <a:graphic>
              <a:graphicData uri="http://schemas.openxmlformats.org/drawingml/2006/picture">
                <pic:pic>
                  <pic:nvPicPr>
                    <pic:cNvPr id="0" name=""/>
                    <pic:cNvPicPr/>
                  </pic:nvPicPr>
                  <pic:blipFill>
                    <a:blip r:embed="Rb6d210b61c454006">
                      <a:extLst>
                        <a:ext xmlns:a="http://schemas.openxmlformats.org/drawingml/2006/main" uri="{28A0092B-C50C-407E-A947-70E740481C1C}">
                          <a14:useLocalDpi val="0"/>
                        </a:ext>
                      </a:extLst>
                    </a:blip>
                    <a:stretch>
                      <a:fillRect/>
                    </a:stretch>
                  </pic:blipFill>
                  <pic:spPr>
                    <a:xfrm>
                      <a:off x="0" y="0"/>
                      <a:ext cx="4572000" cy="4514850"/>
                    </a:xfrm>
                    <a:prstGeom prst="rect">
                      <a:avLst/>
                    </a:prstGeom>
                  </pic:spPr>
                </pic:pic>
              </a:graphicData>
            </a:graphic>
          </wp:inline>
        </w:drawing>
      </w:r>
    </w:p>
    <w:p w:rsidR="4EAEE0A2" w:rsidP="4EAEE0A2" w:rsidRDefault="4EAEE0A2" w14:paraId="4C7AD1AE" w14:textId="4ABE34BB">
      <w:pPr>
        <w:pStyle w:val="Normal"/>
        <w:spacing w:before="120" w:after="120" w:line="360" w:lineRule="auto"/>
      </w:pPr>
    </w:p>
    <w:p w:rsidR="4EAEE0A2" w:rsidP="4EAEE0A2" w:rsidRDefault="4EAEE0A2" w14:paraId="0342C5C6" w14:textId="38E428A6">
      <w:pPr>
        <w:pStyle w:val="Normal"/>
        <w:spacing w:before="120" w:after="120" w:line="360" w:lineRule="auto"/>
      </w:pPr>
      <w:r>
        <w:drawing>
          <wp:inline wp14:editId="301875C9" wp14:anchorId="631436F6">
            <wp:extent cx="5353050" cy="3524091"/>
            <wp:effectExtent l="0" t="0" r="0" b="0"/>
            <wp:docPr id="794275440" name="" title=""/>
            <wp:cNvGraphicFramePr>
              <a:graphicFrameLocks noChangeAspect="1"/>
            </wp:cNvGraphicFramePr>
            <a:graphic>
              <a:graphicData uri="http://schemas.openxmlformats.org/drawingml/2006/picture">
                <pic:pic>
                  <pic:nvPicPr>
                    <pic:cNvPr id="0" name=""/>
                    <pic:cNvPicPr/>
                  </pic:nvPicPr>
                  <pic:blipFill>
                    <a:blip r:embed="R20c224dd6ab84b07">
                      <a:extLst>
                        <a:ext xmlns:a="http://schemas.openxmlformats.org/drawingml/2006/main" uri="{28A0092B-C50C-407E-A947-70E740481C1C}">
                          <a14:useLocalDpi val="0"/>
                        </a:ext>
                      </a:extLst>
                    </a:blip>
                    <a:stretch>
                      <a:fillRect/>
                    </a:stretch>
                  </pic:blipFill>
                  <pic:spPr>
                    <a:xfrm>
                      <a:off x="0" y="0"/>
                      <a:ext cx="5353050" cy="3524091"/>
                    </a:xfrm>
                    <a:prstGeom prst="rect">
                      <a:avLst/>
                    </a:prstGeom>
                  </pic:spPr>
                </pic:pic>
              </a:graphicData>
            </a:graphic>
          </wp:inline>
        </w:drawing>
      </w:r>
    </w:p>
    <w:p w:rsidR="4EAEE0A2" w:rsidP="4EAEE0A2" w:rsidRDefault="4EAEE0A2" w14:paraId="1AA364A9" w14:textId="1176D6EF">
      <w:pPr>
        <w:pStyle w:val="Normal"/>
        <w:spacing w:before="120" w:after="120" w:line="360" w:lineRule="auto"/>
      </w:pPr>
      <w:r w:rsidR="4EAEE0A2">
        <w:rPr/>
        <w:t>Hier werden Die nötigen Tabellen erstellt und die für die Lernsoftware benötigt werden.</w:t>
      </w:r>
    </w:p>
    <w:p w:rsidR="4EAEE0A2" w:rsidP="4EAEE0A2" w:rsidRDefault="4EAEE0A2" w14:paraId="2F4FFC6E" w14:textId="198546D5">
      <w:pPr>
        <w:pStyle w:val="Normal"/>
        <w:spacing w:before="120" w:after="120" w:line="360" w:lineRule="auto"/>
      </w:pPr>
      <w:r w:rsidR="7736CAB8">
        <w:rPr/>
        <w:t>Die Tabellen werden miteinander verknüpft somit sich eine Kette bilden lässt zu vereinfachten Abrufung.</w:t>
      </w:r>
    </w:p>
    <w:p w:rsidR="7736CAB8" w:rsidRDefault="7736CAB8" w14:paraId="03A02CCC" w14:textId="514DAE3A">
      <w:r>
        <w:br w:type="page"/>
      </w:r>
    </w:p>
    <w:p w:rsidR="7736CAB8" w:rsidP="7736CAB8" w:rsidRDefault="7736CAB8" w14:paraId="5CD39CD9" w14:textId="3A9F888A">
      <w:pPr>
        <w:pStyle w:val="Normal"/>
        <w:spacing w:before="120" w:after="120" w:line="360" w:lineRule="auto"/>
      </w:pPr>
    </w:p>
    <w:p w:rsidR="4EAEE0A2" w:rsidP="4EAEE0A2" w:rsidRDefault="4EAEE0A2" w14:paraId="3D3EFBF6" w14:textId="41CCC5D3">
      <w:pPr>
        <w:pStyle w:val="Normal"/>
        <w:spacing w:before="120" w:after="120" w:line="360" w:lineRule="auto"/>
        <w:rPr>
          <w:rFonts w:ascii="Calibri" w:hAnsi="Calibri" w:eastAsia="Calibri" w:cs="Calibri"/>
          <w:noProof w:val="0"/>
          <w:sz w:val="22"/>
          <w:szCs w:val="22"/>
          <w:lang w:val="de-DE"/>
        </w:rPr>
      </w:pPr>
      <w:r w:rsidRPr="4EAEE0A2" w:rsidR="4EAEE0A2">
        <w:rPr>
          <w:rFonts w:ascii="Arial" w:hAnsi="Arial" w:eastAsia="Arial" w:cs="Arial"/>
          <w:b w:val="0"/>
          <w:bCs w:val="0"/>
          <w:i w:val="0"/>
          <w:iCs w:val="0"/>
          <w:caps w:val="0"/>
          <w:smallCaps w:val="0"/>
          <w:strike w:val="0"/>
          <w:dstrike w:val="0"/>
          <w:noProof w:val="0"/>
          <w:color w:val="00C1C7"/>
          <w:sz w:val="25"/>
          <w:szCs w:val="25"/>
          <w:u w:val="none"/>
          <w:lang w:val="de-DE"/>
        </w:rPr>
        <w:t>Back-End-Code</w:t>
      </w:r>
    </w:p>
    <w:p w:rsidR="4EAEE0A2" w:rsidP="4EAEE0A2" w:rsidRDefault="4EAEE0A2" w14:paraId="48CA6BE4" w14:textId="5781EE13">
      <w:pPr>
        <w:pStyle w:val="Heading3"/>
        <w:keepNext w:val="1"/>
        <w:keepLines w:val="1"/>
        <w:spacing w:before="120" w:after="120" w:line="360" w:lineRule="auto"/>
        <w:ind w:left="0"/>
        <w:rPr>
          <w:rFonts w:ascii="Arial" w:hAnsi="Arial" w:eastAsia="Arial" w:cs="Arial"/>
          <w:b w:val="1"/>
          <w:bCs w:val="1"/>
          <w:i w:val="0"/>
          <w:iCs w:val="0"/>
          <w:caps w:val="0"/>
          <w:smallCaps w:val="0"/>
          <w:noProof w:val="0"/>
          <w:color w:val="123869"/>
          <w:sz w:val="24"/>
          <w:szCs w:val="24"/>
          <w:lang w:val="de-DE"/>
        </w:rPr>
      </w:pPr>
      <w:r w:rsidRPr="4EAEE0A2" w:rsidR="4EAEE0A2">
        <w:rPr>
          <w:rFonts w:ascii="Arial" w:hAnsi="Arial" w:eastAsia="Arial" w:cs="Arial"/>
          <w:b w:val="1"/>
          <w:bCs w:val="1"/>
          <w:i w:val="0"/>
          <w:iCs w:val="0"/>
          <w:caps w:val="0"/>
          <w:smallCaps w:val="0"/>
          <w:noProof w:val="0"/>
          <w:color w:val="123869"/>
          <w:sz w:val="24"/>
          <w:szCs w:val="24"/>
          <w:lang w:val="de-DE"/>
        </w:rPr>
        <w:t>Sprach einstellung</w:t>
      </w:r>
    </w:p>
    <w:p w:rsidR="4EAEE0A2" w:rsidP="4EAEE0A2" w:rsidRDefault="4EAEE0A2" w14:paraId="6AF76BBB" w14:textId="3E008CDA">
      <w:pPr>
        <w:pStyle w:val="Normal"/>
        <w:spacing w:before="120" w:after="120" w:line="360" w:lineRule="auto"/>
      </w:pPr>
      <w:r>
        <w:drawing>
          <wp:inline wp14:editId="747072AF" wp14:anchorId="52F7532D">
            <wp:extent cx="4524375" cy="2514600"/>
            <wp:effectExtent l="0" t="0" r="0" b="0"/>
            <wp:docPr id="222835585" name="" title=""/>
            <wp:cNvGraphicFramePr>
              <a:graphicFrameLocks noChangeAspect="1"/>
            </wp:cNvGraphicFramePr>
            <a:graphic>
              <a:graphicData uri="http://schemas.openxmlformats.org/drawingml/2006/picture">
                <pic:pic>
                  <pic:nvPicPr>
                    <pic:cNvPr id="0" name=""/>
                    <pic:cNvPicPr/>
                  </pic:nvPicPr>
                  <pic:blipFill>
                    <a:blip r:embed="R93652bc76c0a4fca">
                      <a:extLst>
                        <a:ext xmlns:a="http://schemas.openxmlformats.org/drawingml/2006/main" uri="{28A0092B-C50C-407E-A947-70E740481C1C}">
                          <a14:useLocalDpi val="0"/>
                        </a:ext>
                      </a:extLst>
                    </a:blip>
                    <a:stretch>
                      <a:fillRect/>
                    </a:stretch>
                  </pic:blipFill>
                  <pic:spPr>
                    <a:xfrm>
                      <a:off x="0" y="0"/>
                      <a:ext cx="4524375" cy="2514600"/>
                    </a:xfrm>
                    <a:prstGeom prst="rect">
                      <a:avLst/>
                    </a:prstGeom>
                  </pic:spPr>
                </pic:pic>
              </a:graphicData>
            </a:graphic>
          </wp:inline>
        </w:drawing>
      </w:r>
    </w:p>
    <w:p w:rsidR="4EAEE0A2" w:rsidP="4EAEE0A2" w:rsidRDefault="4EAEE0A2" w14:paraId="0C619056" w14:textId="53EAEA1D">
      <w:pPr>
        <w:pStyle w:val="Normal"/>
        <w:spacing w:before="120" w:after="120" w:line="360" w:lineRule="auto"/>
      </w:pPr>
      <w:r w:rsidR="4EAEE0A2">
        <w:rPr/>
        <w:t>Hier wird eine Abfrage auf die Sprache des Programmes abgerufen entweder zu Deutsch oder durch Knopfdruck wird sie mit der englischen “Englisch” ersetzt. Nachdem die Abfrage erfolgt, wird das Window1 geschlossen.</w:t>
      </w:r>
    </w:p>
    <w:p w:rsidR="4EAEE0A2" w:rsidP="4EAEE0A2" w:rsidRDefault="4EAEE0A2" w14:paraId="1E026F39" w14:textId="4FFAD215">
      <w:pPr>
        <w:pStyle w:val="Normal"/>
        <w:spacing w:before="120" w:after="120" w:line="360" w:lineRule="auto"/>
      </w:pPr>
    </w:p>
    <w:p w:rsidR="4EAEE0A2" w:rsidP="4EAEE0A2" w:rsidRDefault="4EAEE0A2" w14:paraId="72312A35" w14:textId="386C1AB7">
      <w:pPr>
        <w:pStyle w:val="Normal"/>
        <w:spacing w:before="120" w:after="120" w:line="360" w:lineRule="auto"/>
      </w:pPr>
      <w:r>
        <w:drawing>
          <wp:inline wp14:editId="6FD40B28" wp14:anchorId="16C8F912">
            <wp:extent cx="4572000" cy="514350"/>
            <wp:effectExtent l="0" t="0" r="0" b="0"/>
            <wp:docPr id="118928253" name="" title=""/>
            <wp:cNvGraphicFramePr>
              <a:graphicFrameLocks noChangeAspect="1"/>
            </wp:cNvGraphicFramePr>
            <a:graphic>
              <a:graphicData uri="http://schemas.openxmlformats.org/drawingml/2006/picture">
                <pic:pic>
                  <pic:nvPicPr>
                    <pic:cNvPr id="0" name=""/>
                    <pic:cNvPicPr/>
                  </pic:nvPicPr>
                  <pic:blipFill>
                    <a:blip r:embed="R9a3046f1b4e44293">
                      <a:extLst>
                        <a:ext xmlns:a="http://schemas.openxmlformats.org/drawingml/2006/main" uri="{28A0092B-C50C-407E-A947-70E740481C1C}">
                          <a14:useLocalDpi val="0"/>
                        </a:ext>
                      </a:extLst>
                    </a:blip>
                    <a:stretch>
                      <a:fillRect/>
                    </a:stretch>
                  </pic:blipFill>
                  <pic:spPr>
                    <a:xfrm>
                      <a:off x="0" y="0"/>
                      <a:ext cx="4572000" cy="514350"/>
                    </a:xfrm>
                    <a:prstGeom prst="rect">
                      <a:avLst/>
                    </a:prstGeom>
                  </pic:spPr>
                </pic:pic>
              </a:graphicData>
            </a:graphic>
          </wp:inline>
        </w:drawing>
      </w:r>
    </w:p>
    <w:p w:rsidR="4EAEE0A2" w:rsidP="4EAEE0A2" w:rsidRDefault="4EAEE0A2" w14:paraId="029607DB" w14:textId="20D5B4AB">
      <w:pPr>
        <w:pStyle w:val="Normal"/>
        <w:spacing w:before="120" w:after="120" w:line="360" w:lineRule="auto"/>
      </w:pPr>
      <w:r w:rsidR="4EAEE0A2">
        <w:rPr/>
        <w:t>Die Datenbank Standard auf die Deutsche Datenbank “Deutsch” gesetzt.</w:t>
      </w:r>
    </w:p>
    <w:p w:rsidR="4EAEE0A2" w:rsidP="4EAEE0A2" w:rsidRDefault="4EAEE0A2" w14:paraId="2E53DFDC" w14:textId="7941FB35">
      <w:pPr>
        <w:pStyle w:val="Normal"/>
        <w:spacing w:before="120" w:after="120" w:line="360" w:lineRule="auto"/>
      </w:pPr>
      <w:r>
        <w:drawing>
          <wp:inline wp14:editId="5B90A030" wp14:anchorId="7086755B">
            <wp:extent cx="5781675" cy="1300877"/>
            <wp:effectExtent l="0" t="0" r="0" b="0"/>
            <wp:docPr id="1839483417" name="" title=""/>
            <wp:cNvGraphicFramePr>
              <a:graphicFrameLocks noChangeAspect="1"/>
            </wp:cNvGraphicFramePr>
            <a:graphic>
              <a:graphicData uri="http://schemas.openxmlformats.org/drawingml/2006/picture">
                <pic:pic>
                  <pic:nvPicPr>
                    <pic:cNvPr id="0" name=""/>
                    <pic:cNvPicPr/>
                  </pic:nvPicPr>
                  <pic:blipFill>
                    <a:blip r:embed="Re7ca52f017d84038">
                      <a:extLst>
                        <a:ext xmlns:a="http://schemas.openxmlformats.org/drawingml/2006/main" uri="{28A0092B-C50C-407E-A947-70E740481C1C}">
                          <a14:useLocalDpi val="0"/>
                        </a:ext>
                      </a:extLst>
                    </a:blip>
                    <a:stretch>
                      <a:fillRect/>
                    </a:stretch>
                  </pic:blipFill>
                  <pic:spPr>
                    <a:xfrm>
                      <a:off x="0" y="0"/>
                      <a:ext cx="5781675" cy="1300877"/>
                    </a:xfrm>
                    <a:prstGeom prst="rect">
                      <a:avLst/>
                    </a:prstGeom>
                  </pic:spPr>
                </pic:pic>
              </a:graphicData>
            </a:graphic>
          </wp:inline>
        </w:drawing>
      </w:r>
    </w:p>
    <w:p w:rsidR="4EAEE0A2" w:rsidP="4EAEE0A2" w:rsidRDefault="4EAEE0A2" w14:paraId="2CEAB3DA" w14:textId="2B92BE99">
      <w:pPr>
        <w:pStyle w:val="Normal"/>
        <w:spacing w:before="120" w:after="120" w:line="360" w:lineRule="auto"/>
      </w:pPr>
      <w:r w:rsidR="4EAEE0A2">
        <w:rPr/>
        <w:t xml:space="preserve">In diesem Bild wird der Sprung von dem </w:t>
      </w:r>
      <w:r w:rsidR="4EAEE0A2">
        <w:rPr/>
        <w:t>MainWindow</w:t>
      </w:r>
      <w:r w:rsidR="4EAEE0A2">
        <w:rPr/>
        <w:t xml:space="preserve"> zum </w:t>
      </w:r>
      <w:r w:rsidR="4EAEE0A2">
        <w:rPr/>
        <w:t>SubWindow</w:t>
      </w:r>
      <w:r w:rsidR="4EAEE0A2">
        <w:rPr/>
        <w:t xml:space="preserve"> beschrieben.</w:t>
      </w:r>
    </w:p>
    <w:p w:rsidR="4EAEE0A2" w:rsidP="4EAEE0A2" w:rsidRDefault="4EAEE0A2" w14:paraId="5E01BAC3" w14:textId="514B5326">
      <w:pPr>
        <w:pStyle w:val="Normal"/>
        <w:spacing w:before="120" w:after="120" w:line="360" w:lineRule="auto"/>
      </w:pPr>
      <w:r w:rsidR="4EAEE0A2">
        <w:rPr/>
        <w:t xml:space="preserve">Nach selektieren des gewünschten Kapitels wird das </w:t>
      </w:r>
      <w:r w:rsidR="4EAEE0A2">
        <w:rPr/>
        <w:t>SubWindow</w:t>
      </w:r>
      <w:r w:rsidR="4EAEE0A2">
        <w:rPr/>
        <w:t xml:space="preserve"> aufgerufen und in den Fokus </w:t>
      </w:r>
      <w:r w:rsidR="4EAEE0A2">
        <w:rPr/>
        <w:t>gesetzt</w:t>
      </w:r>
      <w:r w:rsidR="4EAEE0A2">
        <w:rPr/>
        <w:t xml:space="preserve"> während das </w:t>
      </w:r>
      <w:r w:rsidR="4EAEE0A2">
        <w:rPr/>
        <w:t>MainWindow</w:t>
      </w:r>
      <w:r w:rsidR="4EAEE0A2">
        <w:rPr/>
        <w:t xml:space="preserve"> versteckt ist.</w:t>
      </w:r>
    </w:p>
    <w:p w:rsidR="4EAEE0A2" w:rsidP="4EAEE0A2" w:rsidRDefault="4EAEE0A2" w14:paraId="113A72C6" w14:textId="4A40E455">
      <w:pPr>
        <w:pStyle w:val="Normal"/>
        <w:spacing w:before="120" w:after="120" w:line="360" w:lineRule="auto"/>
      </w:pPr>
    </w:p>
    <w:p w:rsidR="4EAEE0A2" w:rsidP="4EAEE0A2" w:rsidRDefault="4EAEE0A2" w14:paraId="04850DBF" w14:textId="4C227D89">
      <w:pPr>
        <w:pStyle w:val="Normal"/>
        <w:spacing w:before="120" w:after="120" w:line="360" w:lineRule="auto"/>
        <w:rPr>
          <w:rFonts w:ascii="Arial" w:hAnsi="Arial" w:eastAsia="Arial" w:cs="Arial"/>
          <w:b w:val="1"/>
          <w:bCs w:val="1"/>
          <w:i w:val="0"/>
          <w:iCs w:val="0"/>
          <w:caps w:val="0"/>
          <w:smallCaps w:val="0"/>
          <w:strike w:val="0"/>
          <w:dstrike w:val="0"/>
          <w:noProof w:val="0"/>
          <w:color w:val="123869"/>
          <w:sz w:val="24"/>
          <w:szCs w:val="24"/>
          <w:u w:val="none"/>
          <w:lang w:val="de-DE"/>
        </w:rPr>
      </w:pPr>
      <w:r w:rsidRPr="4EAEE0A2" w:rsidR="4EAEE0A2">
        <w:rPr>
          <w:rFonts w:ascii="Arial" w:hAnsi="Arial" w:eastAsia="Arial" w:cs="Arial"/>
          <w:b w:val="1"/>
          <w:bCs w:val="1"/>
          <w:i w:val="0"/>
          <w:iCs w:val="0"/>
          <w:caps w:val="0"/>
          <w:smallCaps w:val="0"/>
          <w:strike w:val="0"/>
          <w:dstrike w:val="0"/>
          <w:noProof w:val="0"/>
          <w:color w:val="123869"/>
          <w:sz w:val="24"/>
          <w:szCs w:val="24"/>
          <w:u w:val="none"/>
          <w:lang w:val="de-DE"/>
        </w:rPr>
        <w:t>SubWindow</w:t>
      </w:r>
      <w:r w:rsidRPr="4EAEE0A2" w:rsidR="4EAEE0A2">
        <w:rPr>
          <w:rFonts w:ascii="Arial" w:hAnsi="Arial" w:eastAsia="Arial" w:cs="Arial"/>
          <w:b w:val="1"/>
          <w:bCs w:val="1"/>
          <w:i w:val="0"/>
          <w:iCs w:val="0"/>
          <w:caps w:val="0"/>
          <w:smallCaps w:val="0"/>
          <w:strike w:val="0"/>
          <w:dstrike w:val="0"/>
          <w:noProof w:val="0"/>
          <w:color w:val="123869"/>
          <w:sz w:val="24"/>
          <w:szCs w:val="24"/>
          <w:u w:val="none"/>
          <w:lang w:val="de-DE"/>
        </w:rPr>
        <w:t xml:space="preserve"> – Aufgaben Fenster</w:t>
      </w:r>
    </w:p>
    <w:p w:rsidR="4EAEE0A2" w:rsidP="4EAEE0A2" w:rsidRDefault="4EAEE0A2" w14:paraId="5EB94B81" w14:textId="5B84B171">
      <w:pPr>
        <w:pStyle w:val="Normal"/>
        <w:spacing w:before="120" w:after="120" w:line="360" w:lineRule="auto"/>
      </w:pPr>
    </w:p>
    <w:p w:rsidR="4EAEE0A2" w:rsidP="4EAEE0A2" w:rsidRDefault="4EAEE0A2" w14:paraId="232F6D19" w14:textId="626D3426">
      <w:pPr>
        <w:pStyle w:val="Normal"/>
        <w:spacing w:before="120" w:after="120" w:line="360" w:lineRule="auto"/>
      </w:pPr>
      <w:r>
        <w:drawing>
          <wp:inline wp14:editId="4082D7D7" wp14:anchorId="62C2D59C">
            <wp:extent cx="4057650" cy="4572000"/>
            <wp:effectExtent l="0" t="0" r="0" b="0"/>
            <wp:docPr id="1751788184" name="" title=""/>
            <wp:cNvGraphicFramePr>
              <a:graphicFrameLocks noChangeAspect="1"/>
            </wp:cNvGraphicFramePr>
            <a:graphic>
              <a:graphicData uri="http://schemas.openxmlformats.org/drawingml/2006/picture">
                <pic:pic>
                  <pic:nvPicPr>
                    <pic:cNvPr id="0" name=""/>
                    <pic:cNvPicPr/>
                  </pic:nvPicPr>
                  <pic:blipFill>
                    <a:blip r:embed="R15534352a6a74b2d">
                      <a:extLst>
                        <a:ext xmlns:a="http://schemas.openxmlformats.org/drawingml/2006/main" uri="{28A0092B-C50C-407E-A947-70E740481C1C}">
                          <a14:useLocalDpi val="0"/>
                        </a:ext>
                      </a:extLst>
                    </a:blip>
                    <a:stretch>
                      <a:fillRect/>
                    </a:stretch>
                  </pic:blipFill>
                  <pic:spPr>
                    <a:xfrm>
                      <a:off x="0" y="0"/>
                      <a:ext cx="4057650" cy="4572000"/>
                    </a:xfrm>
                    <a:prstGeom prst="rect">
                      <a:avLst/>
                    </a:prstGeom>
                  </pic:spPr>
                </pic:pic>
              </a:graphicData>
            </a:graphic>
          </wp:inline>
        </w:drawing>
      </w:r>
    </w:p>
    <w:p w:rsidR="4EAEE0A2" w:rsidP="4EAEE0A2" w:rsidRDefault="4EAEE0A2" w14:paraId="46E4327D" w14:textId="4E825217">
      <w:pPr>
        <w:pStyle w:val="Normal"/>
        <w:spacing w:before="120" w:after="120" w:line="360" w:lineRule="auto"/>
      </w:pPr>
      <w:r w:rsidR="4EAEE0A2">
        <w:rPr/>
        <w:t>In diesem Bild zu sehen wird das Menü erstellt und mithilfe der Datenbank gezogenen Kapitel teile wird jedem Menü Punkt der Name des Kapitels vergeben.</w:t>
      </w:r>
    </w:p>
    <w:p w:rsidR="4EAEE0A2" w:rsidP="4EAEE0A2" w:rsidRDefault="4EAEE0A2" w14:paraId="47CBAF39" w14:textId="7214DCCD">
      <w:pPr>
        <w:pStyle w:val="Normal"/>
        <w:spacing w:before="120" w:after="120" w:line="360" w:lineRule="auto"/>
      </w:pPr>
      <w:r>
        <w:drawing>
          <wp:inline wp14:editId="45883AC2" wp14:anchorId="57B86357">
            <wp:extent cx="6210300" cy="504587"/>
            <wp:effectExtent l="0" t="0" r="0" b="0"/>
            <wp:docPr id="1358134165" name="" title=""/>
            <wp:cNvGraphicFramePr>
              <a:graphicFrameLocks noChangeAspect="1"/>
            </wp:cNvGraphicFramePr>
            <a:graphic>
              <a:graphicData uri="http://schemas.openxmlformats.org/drawingml/2006/picture">
                <pic:pic>
                  <pic:nvPicPr>
                    <pic:cNvPr id="0" name=""/>
                    <pic:cNvPicPr/>
                  </pic:nvPicPr>
                  <pic:blipFill>
                    <a:blip r:embed="Re28613ef66bf4cee">
                      <a:extLst>
                        <a:ext xmlns:a="http://schemas.openxmlformats.org/drawingml/2006/main" uri="{28A0092B-C50C-407E-A947-70E740481C1C}">
                          <a14:useLocalDpi val="0"/>
                        </a:ext>
                      </a:extLst>
                    </a:blip>
                    <a:stretch>
                      <a:fillRect/>
                    </a:stretch>
                  </pic:blipFill>
                  <pic:spPr>
                    <a:xfrm>
                      <a:off x="0" y="0"/>
                      <a:ext cx="6210300" cy="504587"/>
                    </a:xfrm>
                    <a:prstGeom prst="rect">
                      <a:avLst/>
                    </a:prstGeom>
                  </pic:spPr>
                </pic:pic>
              </a:graphicData>
            </a:graphic>
          </wp:inline>
        </w:drawing>
      </w:r>
      <w:r w:rsidR="4EAEE0A2">
        <w:rPr/>
        <w:t xml:space="preserve">Dieses Bild beschreibt die </w:t>
      </w:r>
      <w:r w:rsidR="4EAEE0A2">
        <w:rPr/>
        <w:t>Ausgabe</w:t>
      </w:r>
      <w:r w:rsidR="4EAEE0A2">
        <w:rPr/>
        <w:t xml:space="preserve"> der Lösungen durch eine Message </w:t>
      </w:r>
      <w:r w:rsidR="4EAEE0A2">
        <w:rPr/>
        <w:t>Box</w:t>
      </w:r>
      <w:r w:rsidR="4EAEE0A2">
        <w:rPr/>
        <w:t xml:space="preserve"> die mit gezogenem Datensatz gefüllt wird.</w:t>
      </w:r>
    </w:p>
    <w:p w:rsidR="4EAEE0A2" w:rsidP="4EAEE0A2" w:rsidRDefault="4EAEE0A2" w14:paraId="6C76120A" w14:textId="0A7A4311">
      <w:pPr>
        <w:pStyle w:val="Normal"/>
        <w:spacing w:before="120" w:after="120" w:line="360" w:lineRule="auto"/>
      </w:pPr>
    </w:p>
    <w:p w:rsidR="4EAEE0A2" w:rsidP="4EAEE0A2" w:rsidRDefault="4EAEE0A2" w14:paraId="5AA3EA43" w14:textId="1DF2E517">
      <w:pPr>
        <w:pStyle w:val="Normal"/>
        <w:spacing w:before="120" w:after="120" w:line="360" w:lineRule="auto"/>
      </w:pPr>
      <w:r>
        <w:drawing>
          <wp:inline wp14:editId="19CF9D73" wp14:anchorId="3EDBB2B1">
            <wp:extent cx="3962400" cy="990600"/>
            <wp:effectExtent l="0" t="0" r="0" b="0"/>
            <wp:docPr id="1396141954" name="" title=""/>
            <wp:cNvGraphicFramePr>
              <a:graphicFrameLocks noChangeAspect="1"/>
            </wp:cNvGraphicFramePr>
            <a:graphic>
              <a:graphicData uri="http://schemas.openxmlformats.org/drawingml/2006/picture">
                <pic:pic>
                  <pic:nvPicPr>
                    <pic:cNvPr id="0" name=""/>
                    <pic:cNvPicPr/>
                  </pic:nvPicPr>
                  <pic:blipFill>
                    <a:blip r:embed="R21cd38a90d8945ee">
                      <a:extLst>
                        <a:ext xmlns:a="http://schemas.openxmlformats.org/drawingml/2006/main" uri="{28A0092B-C50C-407E-A947-70E740481C1C}">
                          <a14:useLocalDpi val="0"/>
                        </a:ext>
                      </a:extLst>
                    </a:blip>
                    <a:stretch>
                      <a:fillRect/>
                    </a:stretch>
                  </pic:blipFill>
                  <pic:spPr>
                    <a:xfrm>
                      <a:off x="0" y="0"/>
                      <a:ext cx="3962400" cy="990600"/>
                    </a:xfrm>
                    <a:prstGeom prst="rect">
                      <a:avLst/>
                    </a:prstGeom>
                  </pic:spPr>
                </pic:pic>
              </a:graphicData>
            </a:graphic>
          </wp:inline>
        </w:drawing>
      </w:r>
    </w:p>
    <w:p w:rsidR="4EAEE0A2" w:rsidP="4EAEE0A2" w:rsidRDefault="4EAEE0A2" w14:paraId="3CA91AEC" w14:textId="12F9F683">
      <w:pPr>
        <w:pStyle w:val="Normal"/>
        <w:spacing w:before="120" w:after="120" w:line="360" w:lineRule="auto"/>
      </w:pPr>
      <w:r w:rsidR="4EAEE0A2">
        <w:rPr/>
        <w:t xml:space="preserve">Hier sieht man die </w:t>
      </w:r>
      <w:r w:rsidR="4EAEE0A2">
        <w:rPr/>
        <w:t>verbindung</w:t>
      </w:r>
      <w:r w:rsidR="4EAEE0A2">
        <w:rPr/>
        <w:t xml:space="preserve"> eines Knopfes </w:t>
      </w:r>
      <w:r w:rsidR="4EAEE0A2">
        <w:rPr/>
        <w:t>mitdem</w:t>
      </w:r>
      <w:r w:rsidR="4EAEE0A2">
        <w:rPr/>
        <w:t xml:space="preserve"> sich zum </w:t>
      </w:r>
      <w:r w:rsidR="4EAEE0A2">
        <w:rPr/>
        <w:t>MainWindow</w:t>
      </w:r>
      <w:r w:rsidR="4EAEE0A2">
        <w:rPr/>
        <w:t xml:space="preserve"> zurück navigieren </w:t>
      </w:r>
      <w:r w:rsidR="4EAEE0A2">
        <w:rPr/>
        <w:t>lässt</w:t>
      </w:r>
      <w:r w:rsidR="4EAEE0A2">
        <w:rPr/>
        <w:t xml:space="preserve"> nachdem ein Aufgabensatz erfolgreich für erledigt </w:t>
      </w:r>
      <w:r w:rsidR="4EAEE0A2">
        <w:rPr/>
        <w:t>erklärt</w:t>
      </w:r>
      <w:r w:rsidR="4EAEE0A2">
        <w:rPr/>
        <w:t xml:space="preserve"> wurde.</w:t>
      </w:r>
    </w:p>
    <w:p w:rsidR="4EAEE0A2" w:rsidP="4EAEE0A2" w:rsidRDefault="4EAEE0A2" w14:paraId="3C737CD0" w14:textId="53675485">
      <w:pPr>
        <w:pStyle w:val="Normal"/>
        <w:spacing w:before="120" w:after="120" w:line="360" w:lineRule="auto"/>
      </w:pPr>
      <w:r>
        <w:drawing>
          <wp:inline wp14:editId="1535CEF7" wp14:anchorId="541F7870">
            <wp:extent cx="4572000" cy="3009900"/>
            <wp:effectExtent l="0" t="0" r="0" b="0"/>
            <wp:docPr id="363736094" name="" title=""/>
            <wp:cNvGraphicFramePr>
              <a:graphicFrameLocks noChangeAspect="1"/>
            </wp:cNvGraphicFramePr>
            <a:graphic>
              <a:graphicData uri="http://schemas.openxmlformats.org/drawingml/2006/picture">
                <pic:pic>
                  <pic:nvPicPr>
                    <pic:cNvPr id="0" name=""/>
                    <pic:cNvPicPr/>
                  </pic:nvPicPr>
                  <pic:blipFill>
                    <a:blip r:embed="Rfe1e12eeda504d60">
                      <a:extLst>
                        <a:ext xmlns:a="http://schemas.openxmlformats.org/drawingml/2006/main" uri="{28A0092B-C50C-407E-A947-70E740481C1C}">
                          <a14:useLocalDpi val="0"/>
                        </a:ext>
                      </a:extLst>
                    </a:blip>
                    <a:stretch>
                      <a:fillRect/>
                    </a:stretch>
                  </pic:blipFill>
                  <pic:spPr>
                    <a:xfrm>
                      <a:off x="0" y="0"/>
                      <a:ext cx="4572000" cy="3009900"/>
                    </a:xfrm>
                    <a:prstGeom prst="rect">
                      <a:avLst/>
                    </a:prstGeom>
                  </pic:spPr>
                </pic:pic>
              </a:graphicData>
            </a:graphic>
          </wp:inline>
        </w:drawing>
      </w:r>
    </w:p>
    <w:p w:rsidR="4EAEE0A2" w:rsidP="4EAEE0A2" w:rsidRDefault="4EAEE0A2" w14:paraId="54A69930" w14:textId="5D4A5E70">
      <w:pPr>
        <w:pStyle w:val="Normal"/>
        <w:spacing w:before="120" w:after="120" w:line="360" w:lineRule="auto"/>
      </w:pPr>
      <w:r w:rsidR="4EAEE0A2">
        <w:rPr/>
        <w:t xml:space="preserve">Dieses Bild beschreibt die Codierung der Navigation im </w:t>
      </w:r>
      <w:r w:rsidR="4EAEE0A2">
        <w:rPr/>
        <w:t>SubWindow</w:t>
      </w:r>
      <w:r w:rsidR="4EAEE0A2">
        <w:rPr/>
        <w:t xml:space="preserve">. Es Lässt sich nach vorne und zurück </w:t>
      </w:r>
      <w:r w:rsidR="4EAEE0A2">
        <w:rPr/>
        <w:t>bewegen</w:t>
      </w:r>
      <w:r w:rsidR="4EAEE0A2">
        <w:rPr/>
        <w:t xml:space="preserve"> bis es keinen weiteren Datensatz zum jeweiligen Kapitel gibt und </w:t>
      </w:r>
      <w:r w:rsidR="4EAEE0A2">
        <w:rPr/>
        <w:t>Stoppt</w:t>
      </w:r>
      <w:r w:rsidR="4EAEE0A2">
        <w:rPr/>
        <w:t>.</w:t>
      </w:r>
    </w:p>
    <w:p w:rsidR="4EAEE0A2" w:rsidP="4EAEE0A2" w:rsidRDefault="4EAEE0A2" w14:paraId="31EC5FC8" w14:textId="42AE0742">
      <w:pPr>
        <w:pStyle w:val="Normal"/>
        <w:spacing w:before="120" w:after="120" w:line="360" w:lineRule="auto"/>
      </w:pPr>
      <w:r>
        <w:drawing>
          <wp:inline wp14:editId="1C86C8EB" wp14:anchorId="2E11AEDB">
            <wp:extent cx="5060984" cy="1971675"/>
            <wp:effectExtent l="0" t="0" r="0" b="0"/>
            <wp:docPr id="1703941551" name="" title=""/>
            <wp:cNvGraphicFramePr>
              <a:graphicFrameLocks noChangeAspect="1"/>
            </wp:cNvGraphicFramePr>
            <a:graphic>
              <a:graphicData uri="http://schemas.openxmlformats.org/drawingml/2006/picture">
                <pic:pic>
                  <pic:nvPicPr>
                    <pic:cNvPr id="0" name=""/>
                    <pic:cNvPicPr/>
                  </pic:nvPicPr>
                  <pic:blipFill>
                    <a:blip r:embed="R6fcda0b063fb4bfa">
                      <a:extLst>
                        <a:ext xmlns:a="http://schemas.openxmlformats.org/drawingml/2006/main" uri="{28A0092B-C50C-407E-A947-70E740481C1C}">
                          <a14:useLocalDpi val="0"/>
                        </a:ext>
                      </a:extLst>
                    </a:blip>
                    <a:stretch>
                      <a:fillRect/>
                    </a:stretch>
                  </pic:blipFill>
                  <pic:spPr>
                    <a:xfrm>
                      <a:off x="0" y="0"/>
                      <a:ext cx="5060984" cy="1971675"/>
                    </a:xfrm>
                    <a:prstGeom prst="rect">
                      <a:avLst/>
                    </a:prstGeom>
                  </pic:spPr>
                </pic:pic>
              </a:graphicData>
            </a:graphic>
          </wp:inline>
        </w:drawing>
      </w:r>
    </w:p>
    <w:p w:rsidR="4EAEE0A2" w:rsidP="4EAEE0A2" w:rsidRDefault="4EAEE0A2" w14:paraId="308EAD1F" w14:textId="22AF1B73">
      <w:pPr>
        <w:pStyle w:val="Normal"/>
        <w:spacing w:before="120" w:after="120" w:line="360" w:lineRule="auto"/>
      </w:pPr>
      <w:r w:rsidR="7736CAB8">
        <w:rPr/>
        <w:t xml:space="preserve">Wie bei dem </w:t>
      </w:r>
      <w:r w:rsidR="7736CAB8">
        <w:rPr/>
        <w:t>Obrigen</w:t>
      </w:r>
      <w:r w:rsidR="7736CAB8">
        <w:rPr/>
        <w:t xml:space="preserve"> Bild beschreibt dies die Navigation nach vorne und zurück der Aufgabenstellungen jedoch wird dies mit jedem Klick wiederholt.</w:t>
      </w:r>
    </w:p>
    <w:p w:rsidR="7736CAB8" w:rsidRDefault="7736CAB8" w14:paraId="5A79F5A4" w14:textId="1FFD2C18">
      <w:r>
        <w:br w:type="page"/>
      </w:r>
    </w:p>
    <w:p w:rsidR="7736CAB8" w:rsidP="7736CAB8" w:rsidRDefault="7736CAB8" w14:paraId="6704CCAD" w14:textId="6C979B1F">
      <w:pPr>
        <w:pStyle w:val="Normal"/>
        <w:spacing w:before="120" w:after="120" w:line="360" w:lineRule="auto"/>
      </w:pPr>
    </w:p>
    <w:p w:rsidR="4EAEE0A2" w:rsidP="4EAEE0A2" w:rsidRDefault="4EAEE0A2" w14:paraId="71B09374" w14:textId="7F698900">
      <w:pPr>
        <w:pStyle w:val="Normal"/>
        <w:spacing w:before="120" w:after="120" w:line="360" w:lineRule="auto"/>
        <w:rPr>
          <w:rFonts w:ascii="Calibri" w:hAnsi="Calibri" w:eastAsia="Calibri" w:cs="Calibri"/>
          <w:noProof w:val="0"/>
          <w:sz w:val="22"/>
          <w:szCs w:val="22"/>
          <w:lang w:val="de-DE"/>
        </w:rPr>
      </w:pPr>
      <w:r w:rsidRPr="4EAEE0A2" w:rsidR="4EAEE0A2">
        <w:rPr>
          <w:rFonts w:ascii="Arial" w:hAnsi="Arial" w:eastAsia="Arial" w:cs="Arial"/>
          <w:b w:val="0"/>
          <w:bCs w:val="0"/>
          <w:i w:val="0"/>
          <w:iCs w:val="0"/>
          <w:caps w:val="0"/>
          <w:smallCaps w:val="0"/>
          <w:strike w:val="0"/>
          <w:dstrike w:val="0"/>
          <w:noProof w:val="0"/>
          <w:color w:val="00C1C7"/>
          <w:sz w:val="25"/>
          <w:szCs w:val="25"/>
          <w:u w:val="none"/>
          <w:lang w:val="de-DE"/>
        </w:rPr>
        <w:t>Front-End-Code</w:t>
      </w:r>
    </w:p>
    <w:p w:rsidR="4EAEE0A2" w:rsidP="4EAEE0A2" w:rsidRDefault="4EAEE0A2" w14:paraId="42F439FB" w14:textId="291CF548">
      <w:pPr>
        <w:pStyle w:val="Normal"/>
        <w:spacing w:before="120" w:after="120" w:line="360" w:lineRule="auto"/>
        <w:rPr>
          <w:rFonts w:ascii="Arial" w:hAnsi="Arial" w:eastAsia="Arial" w:cs="Arial"/>
          <w:b w:val="1"/>
          <w:bCs w:val="1"/>
          <w:i w:val="0"/>
          <w:iCs w:val="0"/>
          <w:caps w:val="0"/>
          <w:smallCaps w:val="0"/>
          <w:strike w:val="0"/>
          <w:dstrike w:val="0"/>
          <w:noProof w:val="0"/>
          <w:color w:val="123869"/>
          <w:sz w:val="28"/>
          <w:szCs w:val="28"/>
          <w:u w:val="none"/>
          <w:lang w:val="de-DE"/>
        </w:rPr>
      </w:pPr>
      <w:r w:rsidRPr="4EAEE0A2" w:rsidR="4EAEE0A2">
        <w:rPr>
          <w:rFonts w:ascii="Arial" w:hAnsi="Arial" w:eastAsia="Arial" w:cs="Arial"/>
          <w:b w:val="1"/>
          <w:bCs w:val="1"/>
          <w:i w:val="0"/>
          <w:iCs w:val="0"/>
          <w:caps w:val="0"/>
          <w:smallCaps w:val="0"/>
          <w:strike w:val="0"/>
          <w:dstrike w:val="0"/>
          <w:noProof w:val="0"/>
          <w:color w:val="123869"/>
          <w:sz w:val="28"/>
          <w:szCs w:val="28"/>
          <w:u w:val="none"/>
          <w:lang w:val="de-DE"/>
        </w:rPr>
        <w:t>Window1 – Sprach Selektion</w:t>
      </w:r>
    </w:p>
    <w:p w:rsidR="4EAEE0A2" w:rsidP="4EAEE0A2" w:rsidRDefault="4EAEE0A2" w14:paraId="05BFB8C5" w14:textId="5813E492">
      <w:pPr>
        <w:pStyle w:val="Normal"/>
        <w:spacing w:before="120" w:after="120" w:line="360" w:lineRule="auto"/>
      </w:pPr>
      <w:r>
        <w:drawing>
          <wp:inline wp14:editId="2DA2C367" wp14:anchorId="40D7321A">
            <wp:extent cx="4572000" cy="2543175"/>
            <wp:effectExtent l="0" t="0" r="0" b="0"/>
            <wp:docPr id="499220585" name="" title=""/>
            <wp:cNvGraphicFramePr>
              <a:graphicFrameLocks noChangeAspect="1"/>
            </wp:cNvGraphicFramePr>
            <a:graphic>
              <a:graphicData uri="http://schemas.openxmlformats.org/drawingml/2006/picture">
                <pic:pic>
                  <pic:nvPicPr>
                    <pic:cNvPr id="0" name=""/>
                    <pic:cNvPicPr/>
                  </pic:nvPicPr>
                  <pic:blipFill>
                    <a:blip r:embed="R5c06e28c794943aa">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4EAEE0A2" w:rsidP="4EAEE0A2" w:rsidRDefault="4EAEE0A2" w14:paraId="31939353" w14:textId="040B5217">
      <w:pPr>
        <w:pStyle w:val="Normal"/>
        <w:spacing w:before="120" w:after="120" w:line="360" w:lineRule="auto"/>
      </w:pPr>
      <w:r>
        <w:drawing>
          <wp:inline wp14:editId="142F3BDC" wp14:anchorId="1707B081">
            <wp:extent cx="5581650" cy="1197729"/>
            <wp:effectExtent l="0" t="0" r="0" b="0"/>
            <wp:docPr id="138214706" name="" title=""/>
            <wp:cNvGraphicFramePr>
              <a:graphicFrameLocks noChangeAspect="1"/>
            </wp:cNvGraphicFramePr>
            <a:graphic>
              <a:graphicData uri="http://schemas.openxmlformats.org/drawingml/2006/picture">
                <pic:pic>
                  <pic:nvPicPr>
                    <pic:cNvPr id="0" name=""/>
                    <pic:cNvPicPr/>
                  </pic:nvPicPr>
                  <pic:blipFill>
                    <a:blip r:embed="R491128252897480b">
                      <a:extLst>
                        <a:ext xmlns:a="http://schemas.openxmlformats.org/drawingml/2006/main" uri="{28A0092B-C50C-407E-A947-70E740481C1C}">
                          <a14:useLocalDpi val="0"/>
                        </a:ext>
                      </a:extLst>
                    </a:blip>
                    <a:stretch>
                      <a:fillRect/>
                    </a:stretch>
                  </pic:blipFill>
                  <pic:spPr>
                    <a:xfrm>
                      <a:off x="0" y="0"/>
                      <a:ext cx="5581650" cy="1197729"/>
                    </a:xfrm>
                    <a:prstGeom prst="rect">
                      <a:avLst/>
                    </a:prstGeom>
                  </pic:spPr>
                </pic:pic>
              </a:graphicData>
            </a:graphic>
          </wp:inline>
        </w:drawing>
      </w:r>
    </w:p>
    <w:p w:rsidR="4EAEE0A2" w:rsidP="4EAEE0A2" w:rsidRDefault="4EAEE0A2" w14:paraId="2238F2AA" w14:textId="3F5EC3C8">
      <w:pPr>
        <w:pStyle w:val="Normal"/>
        <w:spacing w:before="120" w:after="120" w:line="360" w:lineRule="auto"/>
      </w:pPr>
      <w:r w:rsidR="4EAEE0A2">
        <w:rPr/>
        <w:t xml:space="preserve">Mit Labeln wurden die hier ersichtlichen Fragen zur </w:t>
      </w:r>
      <w:r w:rsidR="4EAEE0A2">
        <w:rPr/>
        <w:t>abfrage</w:t>
      </w:r>
      <w:r w:rsidR="4EAEE0A2">
        <w:rPr/>
        <w:t xml:space="preserve"> der Sprache gestellt und als Antwortmöglichkeit ließen sich Buttons bestens verwenden durch einfachen klick.</w:t>
      </w:r>
    </w:p>
    <w:p w:rsidR="4EAEE0A2" w:rsidP="4EAEE0A2" w:rsidRDefault="4EAEE0A2" w14:paraId="3BD81227" w14:textId="04299172">
      <w:pPr>
        <w:pStyle w:val="Normal"/>
        <w:spacing w:before="120" w:after="120" w:line="360" w:lineRule="auto"/>
      </w:pPr>
      <w:r>
        <w:drawing>
          <wp:inline wp14:editId="2FE2CAD1" wp14:anchorId="74CFE32D">
            <wp:extent cx="5366479" cy="3409950"/>
            <wp:effectExtent l="0" t="0" r="0" b="0"/>
            <wp:docPr id="128302430" name="" title=""/>
            <wp:cNvGraphicFramePr>
              <a:graphicFrameLocks noChangeAspect="1"/>
            </wp:cNvGraphicFramePr>
            <a:graphic>
              <a:graphicData uri="http://schemas.openxmlformats.org/drawingml/2006/picture">
                <pic:pic>
                  <pic:nvPicPr>
                    <pic:cNvPr id="0" name=""/>
                    <pic:cNvPicPr/>
                  </pic:nvPicPr>
                  <pic:blipFill>
                    <a:blip r:embed="R376713d1ba594e70">
                      <a:extLst>
                        <a:ext xmlns:a="http://schemas.openxmlformats.org/drawingml/2006/main" uri="{28A0092B-C50C-407E-A947-70E740481C1C}">
                          <a14:useLocalDpi val="0"/>
                        </a:ext>
                      </a:extLst>
                    </a:blip>
                    <a:stretch>
                      <a:fillRect/>
                    </a:stretch>
                  </pic:blipFill>
                  <pic:spPr>
                    <a:xfrm>
                      <a:off x="0" y="0"/>
                      <a:ext cx="5366479" cy="3409950"/>
                    </a:xfrm>
                    <a:prstGeom prst="rect">
                      <a:avLst/>
                    </a:prstGeom>
                  </pic:spPr>
                </pic:pic>
              </a:graphicData>
            </a:graphic>
          </wp:inline>
        </w:drawing>
      </w:r>
    </w:p>
    <w:p w:rsidR="4EAEE0A2" w:rsidP="4EAEE0A2" w:rsidRDefault="4EAEE0A2" w14:paraId="696ACA37" w14:textId="4D8B36B8">
      <w:pPr>
        <w:pStyle w:val="Normal"/>
        <w:spacing w:before="120" w:after="120" w:line="360" w:lineRule="auto"/>
      </w:pPr>
      <w:r>
        <w:drawing>
          <wp:inline wp14:editId="5E0AF18F" wp14:anchorId="7671F284">
            <wp:extent cx="3105150" cy="2552700"/>
            <wp:effectExtent l="0" t="0" r="0" b="0"/>
            <wp:docPr id="409923907" name="" title=""/>
            <wp:cNvGraphicFramePr>
              <a:graphicFrameLocks noChangeAspect="1"/>
            </wp:cNvGraphicFramePr>
            <a:graphic>
              <a:graphicData uri="http://schemas.openxmlformats.org/drawingml/2006/picture">
                <pic:pic>
                  <pic:nvPicPr>
                    <pic:cNvPr id="0" name=""/>
                    <pic:cNvPicPr/>
                  </pic:nvPicPr>
                  <pic:blipFill>
                    <a:blip r:embed="Rceee936f29e948cf">
                      <a:extLst>
                        <a:ext xmlns:a="http://schemas.openxmlformats.org/drawingml/2006/main" uri="{28A0092B-C50C-407E-A947-70E740481C1C}">
                          <a14:useLocalDpi val="0"/>
                        </a:ext>
                      </a:extLst>
                    </a:blip>
                    <a:stretch>
                      <a:fillRect/>
                    </a:stretch>
                  </pic:blipFill>
                  <pic:spPr>
                    <a:xfrm>
                      <a:off x="0" y="0"/>
                      <a:ext cx="3105150" cy="2552700"/>
                    </a:xfrm>
                    <a:prstGeom prst="rect">
                      <a:avLst/>
                    </a:prstGeom>
                  </pic:spPr>
                </pic:pic>
              </a:graphicData>
            </a:graphic>
          </wp:inline>
        </w:drawing>
      </w:r>
    </w:p>
    <w:p w:rsidR="4EAEE0A2" w:rsidP="4EAEE0A2" w:rsidRDefault="4EAEE0A2" w14:paraId="5983865E" w14:textId="14847451">
      <w:pPr>
        <w:pStyle w:val="Normal"/>
        <w:spacing w:before="120" w:after="120" w:line="360" w:lineRule="auto"/>
      </w:pPr>
      <w:r w:rsidR="4EAEE0A2">
        <w:rPr/>
        <w:t xml:space="preserve">Hier lässt sich erkennen </w:t>
      </w:r>
      <w:r w:rsidR="4EAEE0A2">
        <w:rPr/>
        <w:t>das</w:t>
      </w:r>
      <w:r w:rsidR="4EAEE0A2">
        <w:rPr/>
        <w:t xml:space="preserve"> </w:t>
      </w:r>
      <w:r w:rsidR="4EAEE0A2">
        <w:rPr/>
        <w:t>dass</w:t>
      </w:r>
      <w:r w:rsidR="4EAEE0A2">
        <w:rPr/>
        <w:t xml:space="preserve"> </w:t>
      </w:r>
      <w:r w:rsidR="4EAEE0A2">
        <w:rPr/>
        <w:t>programm</w:t>
      </w:r>
      <w:r w:rsidR="4EAEE0A2">
        <w:rPr/>
        <w:t xml:space="preserve"> in 2 gespalten wurde und in der mittleren spalte es sich in weitere 5 teile teilen ließ. Es wurden </w:t>
      </w:r>
      <w:r w:rsidR="4EAEE0A2">
        <w:rPr/>
        <w:t>schätzungen</w:t>
      </w:r>
      <w:r w:rsidR="4EAEE0A2">
        <w:rPr/>
        <w:t xml:space="preserve"> </w:t>
      </w:r>
      <w:r w:rsidR="4EAEE0A2">
        <w:rPr/>
        <w:t>gemacht</w:t>
      </w:r>
      <w:r w:rsidR="4EAEE0A2">
        <w:rPr/>
        <w:t xml:space="preserve"> um dem Wireframe nahe zu kommen.</w:t>
      </w:r>
    </w:p>
    <w:p w:rsidR="4EAEE0A2" w:rsidP="4EAEE0A2" w:rsidRDefault="4EAEE0A2" w14:paraId="44914098" w14:textId="1A5F56AC">
      <w:pPr>
        <w:pStyle w:val="Normal"/>
        <w:spacing w:before="120" w:after="120" w:line="360" w:lineRule="auto"/>
      </w:pPr>
      <w:r>
        <w:drawing>
          <wp:inline wp14:editId="57933E70" wp14:anchorId="7ABF27AF">
            <wp:extent cx="6120434" cy="1466354"/>
            <wp:effectExtent l="0" t="0" r="0" b="0"/>
            <wp:docPr id="1276873462" name="" title=""/>
            <wp:cNvGraphicFramePr>
              <a:graphicFrameLocks noChangeAspect="1"/>
            </wp:cNvGraphicFramePr>
            <a:graphic>
              <a:graphicData uri="http://schemas.openxmlformats.org/drawingml/2006/picture">
                <pic:pic>
                  <pic:nvPicPr>
                    <pic:cNvPr id="0" name=""/>
                    <pic:cNvPicPr/>
                  </pic:nvPicPr>
                  <pic:blipFill>
                    <a:blip r:embed="R5b9ee3bf92e8408b">
                      <a:extLst>
                        <a:ext xmlns:a="http://schemas.openxmlformats.org/drawingml/2006/main" uri="{28A0092B-C50C-407E-A947-70E740481C1C}">
                          <a14:useLocalDpi val="0"/>
                        </a:ext>
                      </a:extLst>
                    </a:blip>
                    <a:stretch>
                      <a:fillRect/>
                    </a:stretch>
                  </pic:blipFill>
                  <pic:spPr>
                    <a:xfrm>
                      <a:off x="0" y="0"/>
                      <a:ext cx="6120434" cy="1466354"/>
                    </a:xfrm>
                    <a:prstGeom prst="rect">
                      <a:avLst/>
                    </a:prstGeom>
                  </pic:spPr>
                </pic:pic>
              </a:graphicData>
            </a:graphic>
          </wp:inline>
        </w:drawing>
      </w:r>
      <w:r w:rsidR="4EAEE0A2">
        <w:rPr/>
        <w:t xml:space="preserve">Mithilfe eines Rahmens ließ sich eine Hilfe Brücke </w:t>
      </w:r>
      <w:r w:rsidR="4EAEE0A2">
        <w:rPr/>
        <w:t>bauen</w:t>
      </w:r>
      <w:r w:rsidR="4EAEE0A2">
        <w:rPr/>
        <w:t xml:space="preserve"> die sich am </w:t>
      </w:r>
      <w:r w:rsidR="4EAEE0A2">
        <w:rPr/>
        <w:t>ende</w:t>
      </w:r>
      <w:r w:rsidR="4EAEE0A2">
        <w:rPr/>
        <w:t xml:space="preserve"> Colorieren ließ. Sie war als Platzhalter für das Auskommentierte eigentliche Video gedacht. Stattdessen ließ sich der </w:t>
      </w:r>
      <w:r w:rsidR="4EAEE0A2">
        <w:rPr/>
        <w:t>Video Inhalt</w:t>
      </w:r>
      <w:r w:rsidR="4EAEE0A2">
        <w:rPr/>
        <w:t xml:space="preserve"> mithilfe von Labeln und Textblöcken übersichtlich und erkennbar gestalten.</w:t>
      </w:r>
    </w:p>
    <w:p w:rsidR="4EAEE0A2" w:rsidP="4EAEE0A2" w:rsidRDefault="4EAEE0A2" w14:paraId="53488C7B" w14:textId="0CC254BC">
      <w:pPr>
        <w:pStyle w:val="Normal"/>
        <w:spacing w:before="120" w:after="120" w:line="360" w:lineRule="auto"/>
      </w:pPr>
      <w:r>
        <w:drawing>
          <wp:inline wp14:editId="6AEFCFDD" wp14:anchorId="7878357B">
            <wp:extent cx="4572000" cy="4305300"/>
            <wp:effectExtent l="0" t="0" r="0" b="0"/>
            <wp:docPr id="1072317209" name="" title=""/>
            <wp:cNvGraphicFramePr>
              <a:graphicFrameLocks noChangeAspect="1"/>
            </wp:cNvGraphicFramePr>
            <a:graphic>
              <a:graphicData uri="http://schemas.openxmlformats.org/drawingml/2006/picture">
                <pic:pic>
                  <pic:nvPicPr>
                    <pic:cNvPr id="0" name=""/>
                    <pic:cNvPicPr/>
                  </pic:nvPicPr>
                  <pic:blipFill>
                    <a:blip r:embed="R3bfbc31bd0514ed5">
                      <a:extLst>
                        <a:ext xmlns:a="http://schemas.openxmlformats.org/drawingml/2006/main" uri="{28A0092B-C50C-407E-A947-70E740481C1C}">
                          <a14:useLocalDpi val="0"/>
                        </a:ext>
                      </a:extLst>
                    </a:blip>
                    <a:stretch>
                      <a:fillRect/>
                    </a:stretch>
                  </pic:blipFill>
                  <pic:spPr>
                    <a:xfrm>
                      <a:off x="0" y="0"/>
                      <a:ext cx="4572000" cy="4305300"/>
                    </a:xfrm>
                    <a:prstGeom prst="rect">
                      <a:avLst/>
                    </a:prstGeom>
                  </pic:spPr>
                </pic:pic>
              </a:graphicData>
            </a:graphic>
          </wp:inline>
        </w:drawing>
      </w:r>
    </w:p>
    <w:p w:rsidR="4EAEE0A2" w:rsidP="4EAEE0A2" w:rsidRDefault="4EAEE0A2" w14:paraId="40FE4E2E" w14:textId="274F9DB1">
      <w:pPr>
        <w:pStyle w:val="Normal"/>
        <w:spacing w:before="120" w:after="120" w:line="360" w:lineRule="auto"/>
      </w:pPr>
      <w:r w:rsidR="4EAEE0A2">
        <w:rPr/>
        <w:t xml:space="preserve">In der </w:t>
      </w:r>
      <w:r w:rsidR="4EAEE0A2">
        <w:rPr/>
        <w:t>Mitteleren</w:t>
      </w:r>
      <w:r w:rsidR="4EAEE0A2">
        <w:rPr/>
        <w:t xml:space="preserve"> Reihe wurde die 4te </w:t>
      </w:r>
      <w:r w:rsidR="4EAEE0A2">
        <w:rPr/>
        <w:t>Splate</w:t>
      </w:r>
      <w:r w:rsidR="4EAEE0A2">
        <w:rPr/>
        <w:t xml:space="preserve"> anfangs in ein </w:t>
      </w:r>
      <w:r w:rsidR="4EAEE0A2">
        <w:rPr/>
        <w:t>Grid</w:t>
      </w:r>
      <w:r w:rsidR="4EAEE0A2">
        <w:rPr/>
        <w:t xml:space="preserve"> zerlegt in der das Menü realisiert wird was durch den erforderlichen Back end code kreiert wird. </w:t>
      </w:r>
      <w:r w:rsidR="4EAEE0A2">
        <w:rPr/>
        <w:t>Durch diesen Front</w:t>
      </w:r>
      <w:r w:rsidR="4EAEE0A2">
        <w:rPr/>
        <w:t xml:space="preserve"> end code wird das Menü Horizontal ausgerichtet und jede Spalte bekommt den </w:t>
      </w:r>
      <w:r w:rsidR="4EAEE0A2">
        <w:rPr/>
        <w:t>Platz</w:t>
      </w:r>
      <w:r w:rsidR="4EAEE0A2">
        <w:rPr/>
        <w:t xml:space="preserve"> den sie braucht.</w:t>
      </w:r>
    </w:p>
    <w:p w:rsidR="4EAEE0A2" w:rsidP="4EAEE0A2" w:rsidRDefault="4EAEE0A2" w14:paraId="4EAC6E7F" w14:textId="4829BA10">
      <w:pPr>
        <w:pStyle w:val="Normal"/>
        <w:spacing w:before="120" w:after="120" w:line="360" w:lineRule="auto"/>
      </w:pPr>
      <w:r>
        <w:drawing>
          <wp:inline wp14:editId="0CCF101C" wp14:anchorId="7FC382FC">
            <wp:extent cx="4572000" cy="2981325"/>
            <wp:effectExtent l="0" t="0" r="0" b="0"/>
            <wp:docPr id="610896728" name="" title=""/>
            <wp:cNvGraphicFramePr>
              <a:graphicFrameLocks noChangeAspect="1"/>
            </wp:cNvGraphicFramePr>
            <a:graphic>
              <a:graphicData uri="http://schemas.openxmlformats.org/drawingml/2006/picture">
                <pic:pic>
                  <pic:nvPicPr>
                    <pic:cNvPr id="0" name=""/>
                    <pic:cNvPicPr/>
                  </pic:nvPicPr>
                  <pic:blipFill>
                    <a:blip r:embed="R36b4d6caf59546d6">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4EAEE0A2" w:rsidP="4EAEE0A2" w:rsidRDefault="4EAEE0A2" w14:paraId="364A1285" w14:textId="4A778438">
      <w:pPr>
        <w:pStyle w:val="Normal"/>
        <w:spacing w:before="120" w:after="120" w:line="360" w:lineRule="auto"/>
      </w:pPr>
      <w:r>
        <w:drawing>
          <wp:inline wp14:editId="11AC2F4A" wp14:anchorId="347B72D1">
            <wp:extent cx="5810250" cy="1174154"/>
            <wp:effectExtent l="0" t="0" r="0" b="0"/>
            <wp:docPr id="1404583515" name="" title=""/>
            <wp:cNvGraphicFramePr>
              <a:graphicFrameLocks noChangeAspect="1"/>
            </wp:cNvGraphicFramePr>
            <a:graphic>
              <a:graphicData uri="http://schemas.openxmlformats.org/drawingml/2006/picture">
                <pic:pic>
                  <pic:nvPicPr>
                    <pic:cNvPr id="0" name=""/>
                    <pic:cNvPicPr/>
                  </pic:nvPicPr>
                  <pic:blipFill>
                    <a:blip r:embed="R231067d8dce44b63">
                      <a:extLst>
                        <a:ext xmlns:a="http://schemas.openxmlformats.org/drawingml/2006/main" uri="{28A0092B-C50C-407E-A947-70E740481C1C}">
                          <a14:useLocalDpi val="0"/>
                        </a:ext>
                      </a:extLst>
                    </a:blip>
                    <a:stretch>
                      <a:fillRect/>
                    </a:stretch>
                  </pic:blipFill>
                  <pic:spPr>
                    <a:xfrm>
                      <a:off x="0" y="0"/>
                      <a:ext cx="5810250" cy="1174154"/>
                    </a:xfrm>
                    <a:prstGeom prst="rect">
                      <a:avLst/>
                    </a:prstGeom>
                  </pic:spPr>
                </pic:pic>
              </a:graphicData>
            </a:graphic>
          </wp:inline>
        </w:drawing>
      </w:r>
      <w:r w:rsidR="4EAEE0A2">
        <w:rPr/>
        <w:t xml:space="preserve">Hier lässt sich ein </w:t>
      </w:r>
      <w:r w:rsidR="4EAEE0A2">
        <w:rPr/>
        <w:t>Außeres</w:t>
      </w:r>
      <w:r w:rsidR="4EAEE0A2">
        <w:rPr/>
        <w:t xml:space="preserve"> Feld </w:t>
      </w:r>
      <w:r w:rsidR="4EAEE0A2">
        <w:rPr/>
        <w:t>legen</w:t>
      </w:r>
      <w:r w:rsidR="4EAEE0A2">
        <w:rPr/>
        <w:t xml:space="preserve"> indem die Knöpfe für das vor und zurück navigieren gesetzt wurden und Inhalt in der Mitte.</w:t>
      </w:r>
    </w:p>
    <w:p w:rsidR="4EAEE0A2" w:rsidP="4EAEE0A2" w:rsidRDefault="4EAEE0A2" w14:paraId="40C2E796" w14:textId="29F31C90">
      <w:pPr>
        <w:pStyle w:val="Normal"/>
        <w:spacing w:before="120" w:after="120" w:line="360" w:lineRule="auto"/>
      </w:pPr>
      <w:r>
        <w:drawing>
          <wp:inline wp14:editId="6E74B682" wp14:anchorId="66F2B4B4">
            <wp:extent cx="5280338" cy="2343150"/>
            <wp:effectExtent l="0" t="0" r="0" b="0"/>
            <wp:docPr id="81195001" name="" title=""/>
            <wp:cNvGraphicFramePr>
              <a:graphicFrameLocks noChangeAspect="1"/>
            </wp:cNvGraphicFramePr>
            <a:graphic>
              <a:graphicData uri="http://schemas.openxmlformats.org/drawingml/2006/picture">
                <pic:pic>
                  <pic:nvPicPr>
                    <pic:cNvPr id="0" name=""/>
                    <pic:cNvPicPr/>
                  </pic:nvPicPr>
                  <pic:blipFill>
                    <a:blip r:embed="R446d47aa1ca84078">
                      <a:extLst>
                        <a:ext xmlns:a="http://schemas.openxmlformats.org/drawingml/2006/main" uri="{28A0092B-C50C-407E-A947-70E740481C1C}">
                          <a14:useLocalDpi val="0"/>
                        </a:ext>
                      </a:extLst>
                    </a:blip>
                    <a:stretch>
                      <a:fillRect/>
                    </a:stretch>
                  </pic:blipFill>
                  <pic:spPr>
                    <a:xfrm>
                      <a:off x="0" y="0"/>
                      <a:ext cx="5280338" cy="2343150"/>
                    </a:xfrm>
                    <a:prstGeom prst="rect">
                      <a:avLst/>
                    </a:prstGeom>
                  </pic:spPr>
                </pic:pic>
              </a:graphicData>
            </a:graphic>
          </wp:inline>
        </w:drawing>
      </w:r>
    </w:p>
    <w:p w:rsidR="4EAEE0A2" w:rsidP="4EAEE0A2" w:rsidRDefault="4EAEE0A2" w14:paraId="57951674" w14:textId="25246B77">
      <w:pPr>
        <w:pStyle w:val="Normal"/>
        <w:spacing w:before="120" w:after="120" w:line="360" w:lineRule="auto"/>
      </w:pPr>
      <w:r w:rsidR="4EAEE0A2">
        <w:rPr/>
        <w:t xml:space="preserve">Die Mittlere Reihe ließ sich wie bei </w:t>
      </w:r>
      <w:r w:rsidR="4EAEE0A2">
        <w:rPr/>
        <w:t>MainWindow</w:t>
      </w:r>
      <w:r w:rsidR="4EAEE0A2">
        <w:rPr/>
        <w:t xml:space="preserve"> in Rahmen belegen. In der untersten Reihe befinden sich die Knöpfe für das </w:t>
      </w:r>
      <w:r w:rsidR="4EAEE0A2">
        <w:rPr/>
        <w:t>einreichen</w:t>
      </w:r>
      <w:r w:rsidR="4EAEE0A2">
        <w:rPr/>
        <w:t xml:space="preserve"> der </w:t>
      </w:r>
      <w:r w:rsidR="4EAEE0A2">
        <w:rPr/>
        <w:t>antwort</w:t>
      </w:r>
      <w:r w:rsidR="4EAEE0A2">
        <w:rPr/>
        <w:t xml:space="preserve"> wodurch das </w:t>
      </w:r>
      <w:r w:rsidR="4EAEE0A2">
        <w:rPr/>
        <w:t>event</w:t>
      </w:r>
      <w:r w:rsidR="4EAEE0A2">
        <w:rPr/>
        <w:t xml:space="preserve"> abgerufen wird und die </w:t>
      </w:r>
      <w:r w:rsidR="4EAEE0A2">
        <w:rPr/>
        <w:t>MessageBox</w:t>
      </w:r>
      <w:r w:rsidR="4EAEE0A2">
        <w:rPr/>
        <w:t xml:space="preserve"> mit den </w:t>
      </w:r>
      <w:r w:rsidR="4EAEE0A2">
        <w:rPr/>
        <w:t>lösungen</w:t>
      </w:r>
      <w:r w:rsidR="4EAEE0A2">
        <w:rPr/>
        <w:t xml:space="preserve"> </w:t>
      </w:r>
      <w:r w:rsidR="4EAEE0A2">
        <w:rPr/>
        <w:t>herraus</w:t>
      </w:r>
      <w:r w:rsidR="4EAEE0A2">
        <w:rPr/>
        <w:t xml:space="preserve"> sticht. Ein weiterer Knopf ist nebenan zum </w:t>
      </w:r>
      <w:r w:rsidR="4EAEE0A2">
        <w:rPr/>
        <w:t>wechseln</w:t>
      </w:r>
      <w:r w:rsidR="4EAEE0A2">
        <w:rPr/>
        <w:t xml:space="preserve"> der Aufgabenstellungen. Die TextBox bildet sich im oberen Teil der Mittleren Reihe und in dieser werden die gezogenen Datensätze des Inhalts visualisiert.</w:t>
      </w:r>
    </w:p>
    <w:p w:rsidR="4EAEE0A2" w:rsidP="4EAEE0A2" w:rsidRDefault="4EAEE0A2" w14:paraId="29A6FF61" w14:textId="6FB8B7D3">
      <w:pPr>
        <w:pStyle w:val="Normal"/>
        <w:spacing w:before="120" w:after="120" w:line="360" w:lineRule="auto"/>
      </w:pPr>
      <w:r>
        <w:drawing>
          <wp:inline wp14:editId="08183300" wp14:anchorId="69DF1658">
            <wp:extent cx="6038850" cy="1799074"/>
            <wp:effectExtent l="0" t="0" r="0" b="0"/>
            <wp:docPr id="1939434483" name="" title=""/>
            <wp:cNvGraphicFramePr>
              <a:graphicFrameLocks noChangeAspect="1"/>
            </wp:cNvGraphicFramePr>
            <a:graphic>
              <a:graphicData uri="http://schemas.openxmlformats.org/drawingml/2006/picture">
                <pic:pic>
                  <pic:nvPicPr>
                    <pic:cNvPr id="0" name=""/>
                    <pic:cNvPicPr/>
                  </pic:nvPicPr>
                  <pic:blipFill>
                    <a:blip r:embed="R6a8d53cf286a4578">
                      <a:extLst>
                        <a:ext xmlns:a="http://schemas.openxmlformats.org/drawingml/2006/main" uri="{28A0092B-C50C-407E-A947-70E740481C1C}">
                          <a14:useLocalDpi val="0"/>
                        </a:ext>
                      </a:extLst>
                    </a:blip>
                    <a:stretch>
                      <a:fillRect/>
                    </a:stretch>
                  </pic:blipFill>
                  <pic:spPr>
                    <a:xfrm>
                      <a:off x="0" y="0"/>
                      <a:ext cx="6038850" cy="1799074"/>
                    </a:xfrm>
                    <a:prstGeom prst="rect">
                      <a:avLst/>
                    </a:prstGeom>
                  </pic:spPr>
                </pic:pic>
              </a:graphicData>
            </a:graphic>
          </wp:inline>
        </w:drawing>
      </w:r>
      <w:r w:rsidR="4EAEE0A2">
        <w:rPr/>
        <w:t xml:space="preserve">In diesem Letzten Bild zeigt sich eine Unterteilung in der mittleren Spalte zeigen und in der 3ten Reihe. In dieser werden die </w:t>
      </w:r>
      <w:r w:rsidR="4EAEE0A2">
        <w:rPr/>
        <w:t>Textboxen</w:t>
      </w:r>
      <w:r w:rsidR="4EAEE0A2">
        <w:rPr/>
        <w:t xml:space="preserve"> unterteilt und festgelegt. Die ”Frage” </w:t>
      </w:r>
      <w:r w:rsidR="4EAEE0A2">
        <w:rPr/>
        <w:t>Textbox</w:t>
      </w:r>
      <w:r w:rsidR="4EAEE0A2">
        <w:rPr/>
        <w:t xml:space="preserve"> ist die Anzeige des Aufgaben </w:t>
      </w:r>
      <w:r w:rsidR="4EAEE0A2">
        <w:rPr/>
        <w:t>satzes</w:t>
      </w:r>
      <w:r w:rsidR="4EAEE0A2">
        <w:rPr/>
        <w:t xml:space="preserve"> der sich nicht ändern lässt. Die ”</w:t>
      </w:r>
      <w:r w:rsidR="4EAEE0A2">
        <w:rPr/>
        <w:t>myTextBox</w:t>
      </w:r>
      <w:r w:rsidR="4EAEE0A2">
        <w:rPr/>
        <w:t xml:space="preserve">” </w:t>
      </w:r>
      <w:r w:rsidR="4EAEE0A2">
        <w:rPr/>
        <w:t>Textbox</w:t>
      </w:r>
      <w:r w:rsidR="4EAEE0A2">
        <w:rPr/>
        <w:t xml:space="preserve"> ist das </w:t>
      </w:r>
      <w:r w:rsidR="4EAEE0A2">
        <w:rPr/>
        <w:t>feld</w:t>
      </w:r>
      <w:r w:rsidR="4EAEE0A2">
        <w:rPr/>
        <w:t xml:space="preserve"> in dem die Antworten </w:t>
      </w:r>
      <w:r w:rsidR="4EAEE0A2">
        <w:rPr/>
        <w:t>des Benutzer</w:t>
      </w:r>
      <w:r w:rsidR="4EAEE0A2">
        <w:rPr/>
        <w:t xml:space="preserve"> geschrieben werden.</w:t>
      </w:r>
    </w:p>
    <w:p w:rsidR="4EAEE0A2" w:rsidP="4EAEE0A2" w:rsidRDefault="4EAEE0A2" w14:paraId="70408480" w14:textId="6631BF6C">
      <w:pPr>
        <w:pStyle w:val="Normal"/>
        <w:spacing w:before="120" w:after="120" w:line="360" w:lineRule="auto"/>
        <w:rPr>
          <w:rFonts w:ascii="Calibri" w:hAnsi="Calibri" w:eastAsia="Calibri" w:cs="Calibri"/>
          <w:noProof w:val="0"/>
          <w:sz w:val="22"/>
          <w:szCs w:val="22"/>
          <w:lang w:val="de-DE"/>
        </w:rPr>
      </w:pPr>
      <w:r w:rsidRPr="4EAEE0A2" w:rsidR="4EAEE0A2">
        <w:rPr>
          <w:rFonts w:ascii="Arial" w:hAnsi="Arial" w:eastAsia="Arial" w:cs="Arial"/>
          <w:b w:val="1"/>
          <w:bCs w:val="1"/>
          <w:i w:val="0"/>
          <w:iCs w:val="0"/>
          <w:caps w:val="0"/>
          <w:smallCaps w:val="0"/>
          <w:strike w:val="0"/>
          <w:dstrike w:val="0"/>
          <w:noProof w:val="0"/>
          <w:color w:val="123869"/>
          <w:sz w:val="28"/>
          <w:szCs w:val="28"/>
          <w:u w:val="none"/>
          <w:lang w:val="de-DE"/>
        </w:rPr>
        <w:t>Nutzerhandbuch</w:t>
      </w:r>
    </w:p>
    <w:p w:rsidR="4EAEE0A2" w:rsidP="4EAEE0A2" w:rsidRDefault="4EAEE0A2" w14:paraId="7677AC0C" w14:textId="26205582">
      <w:pPr>
        <w:pStyle w:val="Normal"/>
        <w:spacing w:before="120" w:after="120" w:line="360" w:lineRule="auto"/>
      </w:pPr>
      <w:r w:rsidR="4EAEE0A2">
        <w:rPr/>
        <w:t>Beim Start des Programmes Bitte bevorzugte Sprache auswählen.</w:t>
      </w:r>
    </w:p>
    <w:p w:rsidR="4EAEE0A2" w:rsidP="4EAEE0A2" w:rsidRDefault="4EAEE0A2" w14:paraId="3ADC7AD1" w14:textId="5810725D">
      <w:pPr>
        <w:pStyle w:val="Normal"/>
        <w:spacing w:before="120" w:after="120" w:line="360" w:lineRule="auto"/>
      </w:pPr>
      <w:r w:rsidR="4EAEE0A2">
        <w:rPr/>
        <w:t xml:space="preserve">Nach Sprachauswahl wird man mit einem Freundlichen Benutzer Leitfaden begrüßt. Für erste </w:t>
      </w:r>
      <w:r w:rsidR="4EAEE0A2">
        <w:rPr/>
        <w:t>Benutzung</w:t>
      </w:r>
      <w:r w:rsidR="4EAEE0A2">
        <w:rPr/>
        <w:t xml:space="preserve"> Bitte Lesen.</w:t>
      </w:r>
    </w:p>
    <w:p w:rsidR="4EAEE0A2" w:rsidP="4EAEE0A2" w:rsidRDefault="4EAEE0A2" w14:paraId="6902631A" w14:textId="6AED00D5">
      <w:pPr>
        <w:pStyle w:val="Normal"/>
        <w:spacing w:before="120" w:after="120" w:line="360" w:lineRule="auto"/>
      </w:pPr>
      <w:r w:rsidR="4EAEE0A2">
        <w:rPr/>
        <w:t xml:space="preserve">Über das Menü lässt sich durch Klicken auf ein jeweiliges Kapitel </w:t>
      </w:r>
      <w:r w:rsidR="4EAEE0A2">
        <w:rPr/>
        <w:t>verweisen,</w:t>
      </w:r>
      <w:r w:rsidR="4EAEE0A2">
        <w:rPr/>
        <w:t xml:space="preserve"> was sich in einem Neuen Fenster öffnet.</w:t>
      </w:r>
    </w:p>
    <w:p w:rsidR="4EAEE0A2" w:rsidP="4EAEE0A2" w:rsidRDefault="4EAEE0A2" w14:paraId="0FBC0A06" w14:textId="164FF84F">
      <w:pPr>
        <w:pStyle w:val="Normal"/>
        <w:spacing w:before="120" w:after="120" w:line="360" w:lineRule="auto"/>
      </w:pPr>
      <w:r w:rsidR="4EAEE0A2">
        <w:rPr/>
        <w:t xml:space="preserve">Mittlerer oberer Kasten stellt Informationsmaterial dar. Mithilfe von den Seiten Pfeilen können Information Sätze gewechselt werden. Seiten gerichteten Pfeile stoppen am </w:t>
      </w:r>
      <w:r w:rsidR="4EAEE0A2">
        <w:rPr/>
        <w:t>ende</w:t>
      </w:r>
      <w:r w:rsidR="4EAEE0A2">
        <w:rPr/>
        <w:t xml:space="preserve"> und beginn eines Datensatzes Bitte vor oder rückwärts navigieren.</w:t>
      </w:r>
    </w:p>
    <w:p w:rsidR="4EAEE0A2" w:rsidP="4EAEE0A2" w:rsidRDefault="4EAEE0A2" w14:paraId="771BE9F2" w14:textId="3ADF75DD">
      <w:pPr>
        <w:pStyle w:val="Normal"/>
        <w:spacing w:before="120" w:after="120" w:line="360" w:lineRule="auto"/>
      </w:pPr>
      <w:r w:rsidR="4EAEE0A2">
        <w:rPr/>
        <w:t>Mittlerer schmaler Kasten stellt das Aufgaben Feld das Das sich mit dem “&gt;” Button nach vorne navigieren lässt, Der Aufgaben Satz wiederholt sich durch wiederholendes Klicken des “&gt;” Knopfes.</w:t>
      </w:r>
    </w:p>
    <w:p w:rsidR="4EAEE0A2" w:rsidP="4EAEE0A2" w:rsidRDefault="4EAEE0A2" w14:paraId="27F3AAEC" w14:textId="0D7F2A05">
      <w:pPr>
        <w:pStyle w:val="Normal"/>
        <w:spacing w:before="120" w:after="120" w:line="360" w:lineRule="auto"/>
      </w:pPr>
      <w:r w:rsidR="4EAEE0A2">
        <w:rPr/>
        <w:t>Eigene Antworten können in das Feld unter dem Aufgabensatz geschrieben werden und durch den “</w:t>
      </w:r>
      <w:r w:rsidR="4EAEE0A2">
        <w:rPr/>
        <w:t>yes</w:t>
      </w:r>
      <w:r w:rsidR="4EAEE0A2">
        <w:rPr/>
        <w:t>/ja” Knopf lässt sich ein weiteres Fenster aufrufen mit ausführlicher Lösung zum abgleich.</w:t>
      </w:r>
    </w:p>
    <w:p w:rsidR="4EAEE0A2" w:rsidP="4EAEE0A2" w:rsidRDefault="4EAEE0A2" w14:paraId="67281453" w14:textId="24433D4F">
      <w:pPr>
        <w:pStyle w:val="Normal"/>
        <w:spacing w:before="120" w:after="120" w:line="360" w:lineRule="auto"/>
      </w:pPr>
      <w:r w:rsidR="4EAEE0A2">
        <w:rPr/>
        <w:t xml:space="preserve">Der </w:t>
      </w:r>
      <w:r w:rsidR="4EAEE0A2">
        <w:rPr/>
        <w:t>an der Links</w:t>
      </w:r>
      <w:r w:rsidR="4EAEE0A2">
        <w:rPr/>
        <w:t xml:space="preserve"> unteren Ecke platzierte Kopf führt zum Haupt Fenster </w:t>
      </w:r>
      <w:r w:rsidR="4EAEE0A2">
        <w:rPr/>
        <w:t>zurück</w:t>
      </w:r>
      <w:r w:rsidR="4EAEE0A2">
        <w:rPr/>
        <w:t xml:space="preserve"> um ein neues Kapitel auszuwählen.</w:t>
      </w:r>
    </w:p>
    <w:p w:rsidR="4EAEE0A2" w:rsidP="4EAEE0A2" w:rsidRDefault="4EAEE0A2" w14:paraId="613053CC" w14:textId="06517C4D">
      <w:pPr>
        <w:pStyle w:val="Normal"/>
        <w:spacing w:before="120" w:after="120" w:line="360" w:lineRule="auto"/>
        <w:rPr>
          <w:rFonts w:ascii="Calibri" w:hAnsi="Calibri" w:eastAsia="Calibri" w:cs="Calibri"/>
          <w:noProof w:val="0"/>
          <w:sz w:val="22"/>
          <w:szCs w:val="22"/>
          <w:lang w:val="de-DE"/>
        </w:rPr>
      </w:pPr>
      <w:r w:rsidRPr="4EAEE0A2" w:rsidR="4EAEE0A2">
        <w:rPr>
          <w:rFonts w:ascii="Arial" w:hAnsi="Arial" w:eastAsia="Arial" w:cs="Arial"/>
          <w:b w:val="1"/>
          <w:bCs w:val="1"/>
          <w:i w:val="0"/>
          <w:iCs w:val="0"/>
          <w:caps w:val="0"/>
          <w:smallCaps w:val="0"/>
          <w:strike w:val="0"/>
          <w:dstrike w:val="0"/>
          <w:noProof w:val="0"/>
          <w:color w:val="123869"/>
          <w:sz w:val="28"/>
          <w:szCs w:val="28"/>
          <w:u w:val="none"/>
          <w:lang w:val="de-DE"/>
        </w:rPr>
        <w:t>Quellenangabe</w:t>
      </w:r>
    </w:p>
    <w:p w:rsidR="4EAEE0A2" w:rsidP="4EAEE0A2" w:rsidRDefault="4EAEE0A2" w14:paraId="021E43DF" w14:textId="70762287">
      <w:pPr>
        <w:pStyle w:val="Normal"/>
        <w:spacing w:before="120" w:beforeAutospacing="off" w:after="120" w:afterAutospacing="off" w:line="360" w:lineRule="auto"/>
        <w:ind w:left="0" w:rightChars="0"/>
        <w:jc w:val="left"/>
      </w:pPr>
      <w:r w:rsidR="4EAEE0A2">
        <w:rPr/>
        <w:t xml:space="preserve">-Schmolke </w:t>
      </w:r>
      <w:r w:rsidR="4EAEE0A2">
        <w:rPr/>
        <w:t>Deitermann</w:t>
      </w:r>
      <w:r w:rsidR="4EAEE0A2">
        <w:rPr/>
        <w:t xml:space="preserve">, Industrielles Rechnungswesen </w:t>
      </w:r>
      <w:r w:rsidR="4EAEE0A2">
        <w:rPr/>
        <w:t>IKR ,</w:t>
      </w:r>
      <w:r w:rsidR="4EAEE0A2">
        <w:rPr/>
        <w:t xml:space="preserve"> Westermann Gruppe</w:t>
      </w:r>
    </w:p>
    <w:p w:rsidR="4EAEE0A2" w:rsidP="4EAEE0A2" w:rsidRDefault="4EAEE0A2" w14:paraId="15912244" w14:textId="485F383C">
      <w:pPr>
        <w:pStyle w:val="Normal"/>
        <w:spacing w:before="120" w:beforeAutospacing="off" w:after="120" w:afterAutospacing="off" w:line="360" w:lineRule="auto"/>
        <w:ind w:left="0" w:rightChars="0"/>
        <w:jc w:val="left"/>
      </w:pPr>
      <w:r w:rsidR="4EAEE0A2">
        <w:rPr/>
        <w:t>-</w:t>
      </w:r>
      <w:r w:rsidR="4EAEE0A2">
        <w:rPr/>
        <w:t>Deitermann</w:t>
      </w:r>
      <w:r w:rsidR="4EAEE0A2">
        <w:rPr/>
        <w:t xml:space="preserve"> </w:t>
      </w:r>
      <w:r w:rsidR="4EAEE0A2">
        <w:rPr/>
        <w:t>Rückwart</w:t>
      </w:r>
      <w:r w:rsidR="4EAEE0A2">
        <w:rPr/>
        <w:t>, Rechnungswesen für Berufsfachschulen, Winklers</w:t>
      </w:r>
    </w:p>
    <w:p w:rsidR="4EAEE0A2" w:rsidP="4EAEE0A2" w:rsidRDefault="4EAEE0A2" w14:paraId="73FBCB46" w14:textId="30F22436">
      <w:pPr>
        <w:pStyle w:val="Normal"/>
        <w:spacing w:before="120" w:beforeAutospacing="off" w:after="120" w:afterAutospacing="off" w:line="360" w:lineRule="auto"/>
        <w:ind w:left="0" w:rightChars="0"/>
        <w:jc w:val="left"/>
      </w:pPr>
      <w:r w:rsidR="4EAEE0A2">
        <w:rPr/>
        <w:t xml:space="preserve">- </w:t>
      </w:r>
      <w:hyperlink r:id="R4695dd463a494dfa">
        <w:r w:rsidRPr="4EAEE0A2" w:rsidR="4EAEE0A2">
          <w:rPr>
            <w:rStyle w:val="Hyperlink"/>
          </w:rPr>
          <w:t>https://stackoverflow.com</w:t>
        </w:r>
      </w:hyperlink>
    </w:p>
    <w:p w:rsidR="4EAEE0A2" w:rsidP="4EAEE0A2" w:rsidRDefault="4EAEE0A2" w14:paraId="7858C297" w14:textId="121F0824">
      <w:pPr>
        <w:pStyle w:val="Normal"/>
        <w:spacing w:before="120" w:beforeAutospacing="off" w:after="120" w:afterAutospacing="off" w:line="360" w:lineRule="auto"/>
        <w:ind w:left="0" w:rightChars="0"/>
        <w:jc w:val="left"/>
      </w:pPr>
      <w:r w:rsidR="4EAEE0A2">
        <w:rPr/>
        <w:t xml:space="preserve">- </w:t>
      </w:r>
      <w:hyperlink r:id="R91feb42e48814308">
        <w:r w:rsidRPr="4EAEE0A2" w:rsidR="4EAEE0A2">
          <w:rPr>
            <w:rStyle w:val="Hyperlink"/>
          </w:rPr>
          <w:t>https://www.steuertipps.de/lexikon/a/abschreibung-linear</w:t>
        </w:r>
      </w:hyperlink>
    </w:p>
    <w:p w:rsidR="4EAEE0A2" w:rsidP="4EAEE0A2" w:rsidRDefault="4EAEE0A2" w14:paraId="3D7DE0AB" w14:textId="784F87A6">
      <w:pPr>
        <w:pStyle w:val="Normal"/>
        <w:spacing w:before="120" w:beforeAutospacing="off" w:after="120" w:afterAutospacing="off" w:line="360" w:lineRule="auto"/>
        <w:ind w:left="0" w:rightChars="0"/>
        <w:jc w:val="left"/>
      </w:pPr>
      <w:r w:rsidR="4EAEE0A2">
        <w:rPr/>
        <w:t xml:space="preserve">- </w:t>
      </w:r>
      <w:hyperlink r:id="R9ba244820d224657">
        <w:r w:rsidRPr="4EAEE0A2" w:rsidR="4EAEE0A2">
          <w:rPr>
            <w:rStyle w:val="Hyperlink"/>
          </w:rPr>
          <w:t>https://studyflix.de/wirtschaft/lineare-abschreibung-1192</w:t>
        </w:r>
      </w:hyperlink>
    </w:p>
    <w:p w:rsidR="4EAEE0A2" w:rsidP="4EAEE0A2" w:rsidRDefault="4EAEE0A2" w14:paraId="02A4F335" w14:textId="12BD5764">
      <w:pPr>
        <w:pStyle w:val="Normal"/>
        <w:spacing w:before="120" w:beforeAutospacing="off" w:after="120" w:afterAutospacing="off" w:line="360" w:lineRule="auto"/>
        <w:ind w:left="0" w:rightChars="0"/>
        <w:jc w:val="left"/>
      </w:pPr>
      <w:r w:rsidR="4EAEE0A2">
        <w:rPr/>
        <w:t xml:space="preserve">- </w:t>
      </w:r>
      <w:hyperlink w:anchor=":~:text=Die%20Bilanz%20ist%20die%20Gegenüberstellung,die%20Bilanz%20Hauptbestandteil%20eines%20Jahresabschlusses" r:id="R3cb57f7c5a384290">
        <w:r w:rsidRPr="4EAEE0A2" w:rsidR="4EAEE0A2">
          <w:rPr>
            <w:rStyle w:val="Hyperlink"/>
          </w:rPr>
          <w:t>https://www.microtech.de/</w:t>
        </w:r>
        <w:r w:rsidRPr="4EAEE0A2" w:rsidR="4EAEE0A2">
          <w:rPr>
            <w:rStyle w:val="Hyperlink"/>
          </w:rPr>
          <w:t>erp</w:t>
        </w:r>
        <w:r w:rsidRPr="4EAEE0A2" w:rsidR="4EAEE0A2">
          <w:rPr>
            <w:rStyle w:val="Hyperlink"/>
          </w:rPr>
          <w:t>-wiki/</w:t>
        </w:r>
        <w:r w:rsidRPr="4EAEE0A2" w:rsidR="4EAEE0A2">
          <w:rPr>
            <w:rStyle w:val="Hyperlink"/>
          </w:rPr>
          <w:t>bilanz</w:t>
        </w:r>
        <w:r w:rsidRPr="4EAEE0A2" w:rsidR="4EAEE0A2">
          <w:rPr>
            <w:rStyle w:val="Hyperlink"/>
          </w:rPr>
          <w:t>/#:~:text=Die%20Bilanz%20ist%20die%20Gegenüberstellung,die%20Bilanz%20Hauptbestandteil%20eines%20Jahresabschlusses</w:t>
        </w:r>
      </w:hyperlink>
      <w:r w:rsidR="4EAEE0A2">
        <w:rPr/>
        <w:t>.</w:t>
      </w:r>
    </w:p>
    <w:p w:rsidR="4EAEE0A2" w:rsidP="4EAEE0A2" w:rsidRDefault="4EAEE0A2" w14:paraId="4AABC079" w14:textId="63F2CAA4">
      <w:pPr>
        <w:pStyle w:val="Normal"/>
        <w:spacing w:before="120" w:beforeAutospacing="off" w:after="120" w:afterAutospacing="off" w:line="360" w:lineRule="auto"/>
        <w:ind w:left="0" w:rightChars="0"/>
        <w:jc w:val="left"/>
        <w:rPr>
          <w:rFonts w:ascii="Calibri" w:hAnsi="Calibri" w:eastAsia="Calibri" w:cs="Calibri"/>
          <w:noProof w:val="0"/>
          <w:sz w:val="22"/>
          <w:szCs w:val="22"/>
          <w:lang w:val="de-DE"/>
        </w:rPr>
      </w:pPr>
      <w:r w:rsidRPr="4EAEE0A2" w:rsidR="4EAEE0A2">
        <w:rPr>
          <w:rFonts w:ascii="Arial" w:hAnsi="Arial" w:eastAsia="Arial" w:cs="Arial"/>
          <w:b w:val="1"/>
          <w:bCs w:val="1"/>
          <w:i w:val="0"/>
          <w:iCs w:val="0"/>
          <w:caps w:val="0"/>
          <w:smallCaps w:val="0"/>
          <w:strike w:val="0"/>
          <w:dstrike w:val="0"/>
          <w:noProof w:val="0"/>
          <w:color w:val="123869"/>
          <w:sz w:val="28"/>
          <w:szCs w:val="28"/>
          <w:u w:val="none"/>
          <w:lang w:val="de-DE"/>
        </w:rPr>
        <w:t>Eidesstattliche Erklärung</w:t>
      </w:r>
    </w:p>
    <w:p w:rsidR="4EAEE0A2" w:rsidP="4EAEE0A2" w:rsidRDefault="4EAEE0A2" w14:paraId="7ED7DF4A" w14:textId="27DDA39A">
      <w:pPr>
        <w:spacing w:before="120" w:after="120" w:line="360" w:lineRule="auto"/>
        <w:rPr>
          <w:rFonts w:ascii="Arial" w:hAnsi="Arial" w:eastAsia="Arial" w:cs="Arial"/>
          <w:b w:val="0"/>
          <w:bCs w:val="0"/>
          <w:i w:val="0"/>
          <w:iCs w:val="0"/>
          <w:caps w:val="0"/>
          <w:smallCaps w:val="0"/>
          <w:noProof w:val="0"/>
          <w:color w:val="000000" w:themeColor="text1" w:themeTint="FF" w:themeShade="FF"/>
          <w:sz w:val="22"/>
          <w:szCs w:val="22"/>
          <w:lang w:val="de-DE"/>
        </w:rPr>
      </w:pPr>
      <w:r w:rsidRPr="4EAEE0A2" w:rsidR="4EAEE0A2">
        <w:rPr>
          <w:rFonts w:ascii="Arial" w:hAnsi="Arial" w:eastAsia="Arial" w:cs="Arial"/>
          <w:b w:val="0"/>
          <w:bCs w:val="0"/>
          <w:i w:val="0"/>
          <w:iCs w:val="0"/>
          <w:caps w:val="0"/>
          <w:smallCaps w:val="0"/>
          <w:noProof w:val="0"/>
          <w:color w:val="000000" w:themeColor="text1" w:themeTint="FF" w:themeShade="FF"/>
          <w:sz w:val="22"/>
          <w:szCs w:val="22"/>
          <w:lang w:val="de-DE"/>
        </w:rPr>
        <w:t>“Ich versichere, dass ich die Arbeit selbstständig und ohne Benutzung anderer als der angegebenen Hilfsmittel angefertigt habe. Alle Stellen, die wörtlich oder sinngemäß aus Veröffentlichen oder anderen Quellen (auch Internet) entnommen sind, habe ich als solche eindeutig kenntlich gemacht. Die Arbeit ist noch nicht veröffentlicht und noch nicht als Studienleistung zur Anerkennung oder Bewertung vorgelegt worden.</w:t>
      </w:r>
    </w:p>
    <w:p w:rsidR="4EAEE0A2" w:rsidP="4EAEE0A2" w:rsidRDefault="4EAEE0A2" w14:paraId="05821E75" w14:textId="19FFBA0C">
      <w:pPr>
        <w:spacing w:before="120" w:after="120" w:line="360" w:lineRule="auto"/>
        <w:rPr>
          <w:rFonts w:ascii="Arial" w:hAnsi="Arial" w:eastAsia="Arial" w:cs="Arial"/>
          <w:b w:val="0"/>
          <w:bCs w:val="0"/>
          <w:i w:val="0"/>
          <w:iCs w:val="0"/>
          <w:caps w:val="0"/>
          <w:smallCaps w:val="0"/>
          <w:noProof w:val="0"/>
          <w:color w:val="000000" w:themeColor="text1" w:themeTint="FF" w:themeShade="FF"/>
          <w:sz w:val="22"/>
          <w:szCs w:val="22"/>
          <w:lang w:val="de-DE"/>
        </w:rPr>
      </w:pPr>
      <w:r w:rsidRPr="4EAEE0A2" w:rsidR="4EAEE0A2">
        <w:rPr>
          <w:rFonts w:ascii="Arial" w:hAnsi="Arial" w:eastAsia="Arial" w:cs="Arial"/>
          <w:b w:val="0"/>
          <w:bCs w:val="0"/>
          <w:i w:val="0"/>
          <w:iCs w:val="0"/>
          <w:caps w:val="0"/>
          <w:smallCaps w:val="0"/>
          <w:noProof w:val="0"/>
          <w:color w:val="000000" w:themeColor="text1" w:themeTint="FF" w:themeShade="FF"/>
          <w:sz w:val="22"/>
          <w:szCs w:val="22"/>
          <w:lang w:val="de-DE"/>
        </w:rPr>
        <w:t>Mir ist bekannt, dass Verstöße gegen diese Anforderungen zur Bewertung der Arbeit mit der Note „Nicht ausreichend“ führen sowie die Nichterteilung des angestrebten Leistungsnachweises zur Folge haben.“</w:t>
      </w:r>
    </w:p>
    <w:tbl>
      <w:tblPr>
        <w:tblStyle w:val="TableNormal"/>
        <w:tblW w:w="0" w:type="auto"/>
        <w:tblBorders>
          <w:top w:val="single" w:sz="6"/>
          <w:left w:val="single" w:sz="6"/>
          <w:bottom w:val="single" w:sz="6"/>
          <w:right w:val="single" w:sz="6"/>
        </w:tblBorders>
        <w:tblLayout w:type="fixed"/>
        <w:tblLook w:val="0600" w:firstRow="0" w:lastRow="0" w:firstColumn="0" w:lastColumn="0" w:noHBand="1" w:noVBand="1"/>
      </w:tblPr>
      <w:tblGrid>
        <w:gridCol w:w="4571"/>
        <w:gridCol w:w="4444"/>
      </w:tblGrid>
      <w:tr w:rsidR="4EAEE0A2" w:rsidTr="7736CAB8" w14:paraId="28A5F1C0">
        <w:trPr>
          <w:trHeight w:val="5985"/>
        </w:trPr>
        <w:tc>
          <w:tcPr>
            <w:tcW w:w="4571" w:type="dxa"/>
            <w:tcMar>
              <w:left w:w="105" w:type="dxa"/>
              <w:right w:w="105" w:type="dxa"/>
            </w:tcMar>
            <w:vAlign w:val="top"/>
          </w:tcPr>
          <w:p w:rsidR="4EAEE0A2" w:rsidP="4EAEE0A2" w:rsidRDefault="4EAEE0A2" w14:paraId="4E325B2F" w14:textId="3484D3D8">
            <w:pPr>
              <w:spacing w:before="120" w:after="120" w:line="360" w:lineRule="auto"/>
              <w:rPr>
                <w:rFonts w:ascii="Arial" w:hAnsi="Arial" w:eastAsia="Arial" w:cs="Arial"/>
                <w:b w:val="0"/>
                <w:bCs w:val="0"/>
                <w:i w:val="0"/>
                <w:iCs w:val="0"/>
                <w:caps w:val="0"/>
                <w:smallCaps w:val="0"/>
                <w:color w:val="000000" w:themeColor="text1" w:themeTint="FF" w:themeShade="FF"/>
                <w:sz w:val="22"/>
                <w:szCs w:val="22"/>
              </w:rPr>
            </w:pPr>
          </w:p>
        </w:tc>
        <w:tc>
          <w:tcPr>
            <w:tcW w:w="4444" w:type="dxa"/>
            <w:tcMar>
              <w:left w:w="105" w:type="dxa"/>
              <w:right w:w="105" w:type="dxa"/>
            </w:tcMar>
            <w:vAlign w:val="top"/>
          </w:tcPr>
          <w:p w:rsidR="4EAEE0A2" w:rsidP="4EAEE0A2" w:rsidRDefault="4EAEE0A2" w14:paraId="2416EEF5" w14:textId="7EF20018">
            <w:pPr>
              <w:spacing w:before="120" w:after="120" w:line="360" w:lineRule="auto"/>
              <w:rPr>
                <w:rFonts w:ascii="Arial" w:hAnsi="Arial" w:eastAsia="Arial" w:cs="Arial"/>
                <w:b w:val="0"/>
                <w:bCs w:val="0"/>
                <w:i w:val="0"/>
                <w:iCs w:val="0"/>
                <w:caps w:val="0"/>
                <w:smallCaps w:val="0"/>
                <w:color w:val="000000" w:themeColor="text1" w:themeTint="FF" w:themeShade="FF"/>
                <w:sz w:val="22"/>
                <w:szCs w:val="22"/>
              </w:rPr>
            </w:pPr>
          </w:p>
        </w:tc>
      </w:tr>
      <w:tr w:rsidR="4EAEE0A2" w:rsidTr="7736CAB8" w14:paraId="4F353C54">
        <w:trPr>
          <w:trHeight w:val="975"/>
        </w:trPr>
        <w:tc>
          <w:tcPr>
            <w:tcW w:w="4571" w:type="dxa"/>
            <w:tcMar>
              <w:left w:w="105" w:type="dxa"/>
              <w:right w:w="105" w:type="dxa"/>
            </w:tcMar>
            <w:vAlign w:val="top"/>
          </w:tcPr>
          <w:p w:rsidR="4EAEE0A2" w:rsidP="4EAEE0A2" w:rsidRDefault="4EAEE0A2" w14:paraId="72D5F2AD" w14:textId="41E65C45">
            <w:pPr>
              <w:pStyle w:val="Normal"/>
              <w:spacing w:before="120" w:after="120" w:line="360" w:lineRule="auto"/>
              <w:rPr>
                <w:rFonts w:ascii="Arial" w:hAnsi="Arial" w:eastAsia="Arial" w:cs="Arial"/>
                <w:b w:val="0"/>
                <w:bCs w:val="0"/>
                <w:i w:val="0"/>
                <w:iCs w:val="0"/>
                <w:caps w:val="0"/>
                <w:smallCaps w:val="0"/>
                <w:noProof w:val="0"/>
                <w:color w:val="000000" w:themeColor="text1" w:themeTint="FF" w:themeShade="FF"/>
                <w:sz w:val="22"/>
                <w:szCs w:val="22"/>
                <w:lang w:val="de-DE"/>
              </w:rPr>
            </w:pPr>
            <w:r w:rsidRPr="4EAEE0A2" w:rsidR="4EAEE0A2">
              <w:rPr>
                <w:rFonts w:ascii="Arial" w:hAnsi="Arial" w:eastAsia="Arial" w:cs="Arial"/>
                <w:b w:val="0"/>
                <w:bCs w:val="0"/>
                <w:i w:val="0"/>
                <w:iCs w:val="0"/>
                <w:caps w:val="0"/>
                <w:smallCaps w:val="0"/>
                <w:noProof w:val="0"/>
                <w:color w:val="000000" w:themeColor="text1" w:themeTint="FF" w:themeShade="FF"/>
                <w:sz w:val="22"/>
                <w:szCs w:val="22"/>
                <w:lang w:val="de-DE"/>
              </w:rPr>
              <w:t>Datum</w:t>
            </w:r>
            <w:r>
              <w:tab/>
            </w:r>
            <w:r>
              <w:br/>
            </w:r>
          </w:p>
        </w:tc>
        <w:tc>
          <w:tcPr>
            <w:tcW w:w="4444" w:type="dxa"/>
            <w:tcMar>
              <w:left w:w="105" w:type="dxa"/>
              <w:right w:w="105" w:type="dxa"/>
            </w:tcMar>
            <w:vAlign w:val="top"/>
          </w:tcPr>
          <w:p w:rsidR="4EAEE0A2" w:rsidP="4EAEE0A2" w:rsidRDefault="4EAEE0A2" w14:paraId="3230ADC8" w14:textId="4375A0AE">
            <w:pPr>
              <w:pStyle w:val="Normal"/>
              <w:spacing w:before="120" w:after="120" w:line="360" w:lineRule="auto"/>
              <w:rPr>
                <w:rFonts w:ascii="Arial" w:hAnsi="Arial" w:eastAsia="Arial" w:cs="Arial"/>
                <w:noProof w:val="0"/>
                <w:sz w:val="28"/>
                <w:szCs w:val="28"/>
                <w:lang w:val="de-DE"/>
              </w:rPr>
            </w:pPr>
            <w:r w:rsidRPr="4EAEE0A2" w:rsidR="4EAEE0A2">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de-DE"/>
              </w:rPr>
              <w:t>Unterschrift</w:t>
            </w:r>
          </w:p>
        </w:tc>
      </w:tr>
    </w:tbl>
    <w:p w:rsidR="4EAEE0A2" w:rsidP="4EAEE0A2" w:rsidRDefault="4EAEE0A2" w14:paraId="307AD62F" w14:textId="7F59FC67">
      <w:pPr>
        <w:pStyle w:val="Normal"/>
        <w:spacing w:before="120" w:after="120" w:line="360" w:lineRule="auto"/>
        <w:ind w:firstLine="0"/>
        <w:rPr>
          <w:rFonts w:ascii="Arial" w:hAnsi="Arial" w:eastAsia="Arial" w:cs="Arial"/>
          <w:b w:val="0"/>
          <w:bCs w:val="0"/>
          <w:i w:val="0"/>
          <w:iCs w:val="0"/>
          <w:caps w:val="0"/>
          <w:smallCaps w:val="0"/>
          <w:noProof w:val="0"/>
          <w:color w:val="000000" w:themeColor="text1" w:themeTint="FF" w:themeShade="FF"/>
          <w:sz w:val="22"/>
          <w:szCs w:val="22"/>
          <w:lang w:val="de-DE"/>
        </w:rPr>
      </w:pPr>
    </w:p>
    <w:sectPr>
      <w:pgSz w:w="11906" w:h="16838" w:orient="portrait"/>
      <w:pgMar w:top="1440" w:right="1440" w:bottom="1440" w:left="1440" w:header="720" w:footer="720" w:gutter="0"/>
      <w:cols w:space="720"/>
      <w:docGrid w:linePitch="360"/>
      <w:headerReference w:type="default" r:id="Rfca62ad1a9774462"/>
      <w:footerReference w:type="default" r:id="R3faf1dafd47744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EAEE0A2" w:rsidTr="4EAEE0A2" w14:paraId="2949B2E7">
      <w:trPr>
        <w:trHeight w:val="300"/>
      </w:trPr>
      <w:tc>
        <w:tcPr>
          <w:tcW w:w="3005" w:type="dxa"/>
          <w:tcMar/>
        </w:tcPr>
        <w:p w:rsidR="4EAEE0A2" w:rsidP="4EAEE0A2" w:rsidRDefault="4EAEE0A2" w14:paraId="109B9E87" w14:textId="0FAAD06D">
          <w:pPr>
            <w:pStyle w:val="Header"/>
            <w:bidi w:val="0"/>
            <w:ind w:left="-115"/>
            <w:jc w:val="left"/>
          </w:pPr>
        </w:p>
      </w:tc>
      <w:tc>
        <w:tcPr>
          <w:tcW w:w="3005" w:type="dxa"/>
          <w:tcMar/>
        </w:tcPr>
        <w:p w:rsidR="4EAEE0A2" w:rsidP="4EAEE0A2" w:rsidRDefault="4EAEE0A2" w14:paraId="4EFC4B66" w14:textId="151A8951">
          <w:pPr>
            <w:pStyle w:val="Header"/>
            <w:bidi w:val="0"/>
            <w:jc w:val="center"/>
          </w:pPr>
        </w:p>
      </w:tc>
      <w:tc>
        <w:tcPr>
          <w:tcW w:w="3005" w:type="dxa"/>
          <w:tcMar/>
        </w:tcPr>
        <w:p w:rsidR="4EAEE0A2" w:rsidP="4EAEE0A2" w:rsidRDefault="4EAEE0A2" w14:paraId="74BE6CD1" w14:textId="2222EDC0">
          <w:pPr>
            <w:pStyle w:val="Header"/>
            <w:bidi w:val="0"/>
            <w:ind w:right="-115"/>
            <w:jc w:val="right"/>
          </w:pPr>
        </w:p>
      </w:tc>
    </w:tr>
  </w:tbl>
  <w:p w:rsidR="4EAEE0A2" w:rsidP="4EAEE0A2" w:rsidRDefault="4EAEE0A2" w14:paraId="413AAFFD" w14:textId="0E3DE2A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EAEE0A2" w:rsidTr="4EAEE0A2" w14:paraId="1DE1528C">
      <w:trPr>
        <w:trHeight w:val="300"/>
      </w:trPr>
      <w:tc>
        <w:tcPr>
          <w:tcW w:w="3005" w:type="dxa"/>
          <w:tcMar/>
        </w:tcPr>
        <w:p w:rsidR="4EAEE0A2" w:rsidP="4EAEE0A2" w:rsidRDefault="4EAEE0A2" w14:paraId="59A659B5" w14:textId="5B25683F">
          <w:pPr>
            <w:pStyle w:val="Header"/>
            <w:bidi w:val="0"/>
            <w:ind w:left="-115"/>
            <w:jc w:val="left"/>
          </w:pPr>
        </w:p>
      </w:tc>
      <w:tc>
        <w:tcPr>
          <w:tcW w:w="3005" w:type="dxa"/>
          <w:tcMar/>
        </w:tcPr>
        <w:p w:rsidR="4EAEE0A2" w:rsidP="4EAEE0A2" w:rsidRDefault="4EAEE0A2" w14:paraId="2379AF68" w14:textId="5A5C6865">
          <w:pPr>
            <w:pStyle w:val="Header"/>
            <w:bidi w:val="0"/>
            <w:jc w:val="center"/>
          </w:pPr>
        </w:p>
      </w:tc>
      <w:tc>
        <w:tcPr>
          <w:tcW w:w="3005" w:type="dxa"/>
          <w:tcMar/>
        </w:tcPr>
        <w:p w:rsidR="4EAEE0A2" w:rsidP="4EAEE0A2" w:rsidRDefault="4EAEE0A2" w14:paraId="6DD5CFDE" w14:textId="40711AEB">
          <w:pPr>
            <w:pStyle w:val="Header"/>
            <w:bidi w:val="0"/>
            <w:ind w:right="-115"/>
            <w:jc w:val="right"/>
          </w:pPr>
        </w:p>
      </w:tc>
    </w:tr>
  </w:tbl>
  <w:p w:rsidR="4EAEE0A2" w:rsidP="4EAEE0A2" w:rsidRDefault="4EAEE0A2" w14:paraId="78B51E4E" w14:textId="20F80A06">
    <w:pPr>
      <w:pStyle w:val="Header"/>
      <w:bidi w:val="0"/>
    </w:pPr>
  </w:p>
</w:hdr>
</file>

<file path=word/numbering.xml><?xml version="1.0" encoding="utf-8"?>
<w:numbering xmlns:w="http://schemas.openxmlformats.org/wordprocessingml/2006/main">
  <w:abstractNum xmlns:w="http://schemas.openxmlformats.org/wordprocessingml/2006/main" w:abstractNumId="4">
    <w:nsid w:val="55175060"/>
    <w:multiLevelType xmlns:w="http://schemas.openxmlformats.org/wordprocessingml/2006/main" w:val="hybridMultilevel"/>
    <w:lvl xmlns:w="http://schemas.openxmlformats.org/wordprocessingml/2006/main" w:ilvl="0">
      <w:start w:val="30"/>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nsid w:val="71512fe9"/>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nsid w:val="35ec9627"/>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nsid w:val="129c14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3DB298"/>
    <w:rsid w:val="2E3DB298"/>
    <w:rsid w:val="4EAEE0A2"/>
    <w:rsid w:val="7736CA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B298"/>
  <w15:chartTrackingRefBased/>
  <w15:docId w15:val="{5D1118F7-F0C6-47ED-8F3C-855BB53B61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ext" w:customStyle="true">
    <w:uiPriority w:val="5"/>
    <w:name w:val="Text"/>
    <w:basedOn w:val="Normal"/>
    <w:qFormat/>
    <w:rsid w:val="4EAEE0A2"/>
    <w:rPr>
      <w:rFonts w:ascii="Arial" w:hAnsi="Arial" w:eastAsia="Georgia" w:cs="" w:eastAsiaTheme="minorAscii" w:cstheme="minorBidi"/>
      <w:i w:val="1"/>
      <w:iCs w:val="1"/>
      <w:color w:val="000000" w:themeColor="text1" w:themeTint="FF" w:themeShade="FF"/>
      <w:sz w:val="28"/>
      <w:szCs w:val="28"/>
    </w:rPr>
    <w:pPr>
      <w:spacing w:before="120" w:after="12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6d210b61c454006" /><Relationship Type="http://schemas.openxmlformats.org/officeDocument/2006/relationships/image" Target="/media/image2.png" Id="R20c224dd6ab84b07" /><Relationship Type="http://schemas.openxmlformats.org/officeDocument/2006/relationships/image" Target="/media/image3.png" Id="R93652bc76c0a4fca" /><Relationship Type="http://schemas.openxmlformats.org/officeDocument/2006/relationships/image" Target="/media/image4.png" Id="R9a3046f1b4e44293" /><Relationship Type="http://schemas.openxmlformats.org/officeDocument/2006/relationships/image" Target="/media/image5.png" Id="Re7ca52f017d84038" /><Relationship Type="http://schemas.openxmlformats.org/officeDocument/2006/relationships/image" Target="/media/image6.png" Id="R15534352a6a74b2d" /><Relationship Type="http://schemas.openxmlformats.org/officeDocument/2006/relationships/image" Target="/media/image7.png" Id="Re28613ef66bf4cee" /><Relationship Type="http://schemas.openxmlformats.org/officeDocument/2006/relationships/image" Target="/media/image8.png" Id="R21cd38a90d8945ee" /><Relationship Type="http://schemas.openxmlformats.org/officeDocument/2006/relationships/image" Target="/media/image9.png" Id="Rfe1e12eeda504d60" /><Relationship Type="http://schemas.openxmlformats.org/officeDocument/2006/relationships/image" Target="/media/imagea.png" Id="R6fcda0b063fb4bfa" /><Relationship Type="http://schemas.openxmlformats.org/officeDocument/2006/relationships/image" Target="/media/imageb.png" Id="R5c06e28c794943aa" /><Relationship Type="http://schemas.openxmlformats.org/officeDocument/2006/relationships/image" Target="/media/imagec.png" Id="R491128252897480b" /><Relationship Type="http://schemas.openxmlformats.org/officeDocument/2006/relationships/image" Target="/media/imaged.png" Id="R376713d1ba594e70" /><Relationship Type="http://schemas.openxmlformats.org/officeDocument/2006/relationships/image" Target="/media/imagee.png" Id="Rceee936f29e948cf" /><Relationship Type="http://schemas.openxmlformats.org/officeDocument/2006/relationships/image" Target="/media/imagef.png" Id="R5b9ee3bf92e8408b" /><Relationship Type="http://schemas.openxmlformats.org/officeDocument/2006/relationships/image" Target="/media/image10.png" Id="R3bfbc31bd0514ed5" /><Relationship Type="http://schemas.openxmlformats.org/officeDocument/2006/relationships/image" Target="/media/image11.png" Id="R36b4d6caf59546d6" /><Relationship Type="http://schemas.openxmlformats.org/officeDocument/2006/relationships/image" Target="/media/image12.png" Id="R231067d8dce44b63" /><Relationship Type="http://schemas.openxmlformats.org/officeDocument/2006/relationships/image" Target="/media/image13.png" Id="R446d47aa1ca84078" /><Relationship Type="http://schemas.openxmlformats.org/officeDocument/2006/relationships/image" Target="/media/image14.png" Id="R6a8d53cf286a4578" /><Relationship Type="http://schemas.openxmlformats.org/officeDocument/2006/relationships/hyperlink" Target="https://stackoverflow.com" TargetMode="External" Id="R4695dd463a494dfa" /><Relationship Type="http://schemas.openxmlformats.org/officeDocument/2006/relationships/hyperlink" Target="https://www.steuertipps.de/lexikon/a/abschreibung-linear" TargetMode="External" Id="R91feb42e48814308" /><Relationship Type="http://schemas.openxmlformats.org/officeDocument/2006/relationships/hyperlink" Target="https://studyflix.de/wirtschaft/lineare-abschreibung-1192" TargetMode="External" Id="R9ba244820d224657" /><Relationship Type="http://schemas.openxmlformats.org/officeDocument/2006/relationships/hyperlink" Target="https://www.microtech.de/erp-wiki/bilanz/" TargetMode="External" Id="R3cb57f7c5a384290" /><Relationship Type="http://schemas.openxmlformats.org/officeDocument/2006/relationships/header" Target="header.xml" Id="Rfca62ad1a9774462" /><Relationship Type="http://schemas.openxmlformats.org/officeDocument/2006/relationships/footer" Target="footer.xml" Id="R3faf1dafd4774448" /><Relationship Type="http://schemas.openxmlformats.org/officeDocument/2006/relationships/numbering" Target="numbering.xml" Id="R5c9fe9c7e6b140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2023-06-12T01:28:25.4551196Z</dcterms:created>
  <dcterms:modified xsi:type="dcterms:W3CDTF">2023-06-12T03:39:29.5498533Z</dcterms:modified>
  <dc:creator>Nessa Schmelzer</dc:creator>
  <lastModifiedBy>Nessa Schmelzer</lastModifiedBy>
</coreProperties>
</file>