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49C6A2C" wp14:paraId="625101B8" wp14:textId="4D9A6A98">
      <w:pPr>
        <w:pStyle w:val="Heading1"/>
        <w:keepNext w:val="0"/>
        <w:keepLines w:val="0"/>
        <w:spacing w:before="240" w:after="0" w:line="259" w:lineRule="auto"/>
        <w:rPr>
          <w:rFonts w:ascii="Calibri Light" w:hAnsi="Calibri Light" w:eastAsia="Calibri Light" w:cs="Calibri Light"/>
          <w:b w:val="0"/>
          <w:bCs w:val="0"/>
          <w:i w:val="0"/>
          <w:iCs w:val="0"/>
          <w:caps w:val="0"/>
          <w:smallCaps w:val="0"/>
          <w:noProof w:val="0"/>
          <w:color w:val="2F5496"/>
          <w:sz w:val="32"/>
          <w:szCs w:val="32"/>
          <w:lang w:val="de-DE"/>
        </w:rPr>
      </w:pPr>
      <w:r w:rsidRPr="149C6A2C" w:rsidR="61A98BF2">
        <w:rPr>
          <w:rFonts w:ascii="Calibri Light" w:hAnsi="Calibri Light" w:eastAsia="Calibri Light" w:cs="Calibri Light"/>
          <w:b w:val="0"/>
          <w:bCs w:val="0"/>
          <w:i w:val="0"/>
          <w:iCs w:val="0"/>
          <w:caps w:val="0"/>
          <w:smallCaps w:val="0"/>
          <w:noProof w:val="0"/>
          <w:color w:val="2F5496"/>
          <w:sz w:val="32"/>
          <w:szCs w:val="32"/>
          <w:lang w:val="de-DE"/>
        </w:rPr>
        <w:t>Nutzerhandbuch</w:t>
      </w:r>
    </w:p>
    <w:p xmlns:wp14="http://schemas.microsoft.com/office/word/2010/wordml" w:rsidP="149C6A2C" wp14:paraId="2328568C" wp14:textId="3E1B5A97">
      <w:pPr>
        <w:keepNext w:val="0"/>
        <w:keepLines w:val="0"/>
        <w:spacing w:before="120" w:after="120" w:line="24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149C6A2C" w:rsidR="61A98BF2">
        <w:rPr>
          <w:rFonts w:ascii="Arial" w:hAnsi="Arial" w:eastAsia="Arial" w:cs="Arial"/>
          <w:b w:val="0"/>
          <w:bCs w:val="0"/>
          <w:i w:val="0"/>
          <w:iCs w:val="0"/>
          <w:caps w:val="0"/>
          <w:smallCaps w:val="0"/>
          <w:noProof w:val="0"/>
          <w:color w:val="000000" w:themeColor="text1" w:themeTint="FF" w:themeShade="FF"/>
          <w:sz w:val="22"/>
          <w:szCs w:val="22"/>
          <w:lang w:val="de-DE"/>
        </w:rPr>
        <w:t>Hinzufügen der Datenbank “</w:t>
      </w:r>
      <w:r w:rsidRPr="149C6A2C" w:rsidR="61A98BF2">
        <w:rPr>
          <w:rFonts w:ascii="Arial" w:hAnsi="Arial" w:eastAsia="Arial" w:cs="Arial"/>
          <w:b w:val="0"/>
          <w:bCs w:val="0"/>
          <w:i w:val="0"/>
          <w:iCs w:val="0"/>
          <w:caps w:val="0"/>
          <w:smallCaps w:val="0"/>
          <w:noProof w:val="0"/>
          <w:color w:val="000000" w:themeColor="text1" w:themeTint="FF" w:themeShade="FF"/>
          <w:sz w:val="22"/>
          <w:szCs w:val="22"/>
          <w:lang w:val="de-DE"/>
        </w:rPr>
        <w:t>hausarbeit_DE</w:t>
      </w:r>
      <w:r w:rsidRPr="149C6A2C" w:rsidR="61A98BF2">
        <w:rPr>
          <w:rFonts w:ascii="Arial" w:hAnsi="Arial" w:eastAsia="Arial" w:cs="Arial"/>
          <w:b w:val="0"/>
          <w:bCs w:val="0"/>
          <w:i w:val="0"/>
          <w:iCs w:val="0"/>
          <w:caps w:val="0"/>
          <w:smallCaps w:val="0"/>
          <w:noProof w:val="0"/>
          <w:color w:val="000000" w:themeColor="text1" w:themeTint="FF" w:themeShade="FF"/>
          <w:sz w:val="22"/>
          <w:szCs w:val="22"/>
          <w:lang w:val="de-DE"/>
        </w:rPr>
        <w:t xml:space="preserve">” im Ordner “Datenbank”, durch Doppel klick lässt Sich diese ausführen. Das Einloggen im vorgegebenen Programm </w:t>
      </w:r>
      <w:r w:rsidRPr="149C6A2C" w:rsidR="61A98BF2">
        <w:rPr>
          <w:rFonts w:ascii="Arial" w:hAnsi="Arial" w:eastAsia="Arial" w:cs="Arial"/>
          <w:b w:val="0"/>
          <w:bCs w:val="0"/>
          <w:i w:val="0"/>
          <w:iCs w:val="0"/>
          <w:caps w:val="0"/>
          <w:smallCaps w:val="0"/>
          <w:noProof w:val="0"/>
          <w:color w:val="000000" w:themeColor="text1" w:themeTint="FF" w:themeShade="FF"/>
          <w:sz w:val="22"/>
          <w:szCs w:val="22"/>
          <w:lang w:val="de-DE"/>
        </w:rPr>
        <w:t>Mssql</w:t>
      </w:r>
      <w:r w:rsidRPr="149C6A2C" w:rsidR="61A98BF2">
        <w:rPr>
          <w:rFonts w:ascii="Arial" w:hAnsi="Arial" w:eastAsia="Arial" w:cs="Arial"/>
          <w:b w:val="0"/>
          <w:bCs w:val="0"/>
          <w:i w:val="0"/>
          <w:iCs w:val="0"/>
          <w:caps w:val="0"/>
          <w:smallCaps w:val="0"/>
          <w:noProof w:val="0"/>
          <w:color w:val="000000" w:themeColor="text1" w:themeTint="FF" w:themeShade="FF"/>
          <w:sz w:val="22"/>
          <w:szCs w:val="22"/>
          <w:lang w:val="de-DE"/>
        </w:rPr>
        <w:t xml:space="preserve"> sollte mit “.\” und Windows </w:t>
      </w:r>
      <w:r w:rsidRPr="149C6A2C" w:rsidR="61A98BF2">
        <w:rPr>
          <w:rFonts w:ascii="Arial" w:hAnsi="Arial" w:eastAsia="Arial" w:cs="Arial"/>
          <w:b w:val="0"/>
          <w:bCs w:val="0"/>
          <w:i w:val="0"/>
          <w:iCs w:val="0"/>
          <w:caps w:val="0"/>
          <w:smallCaps w:val="0"/>
          <w:noProof w:val="0"/>
          <w:color w:val="000000" w:themeColor="text1" w:themeTint="FF" w:themeShade="FF"/>
          <w:sz w:val="22"/>
          <w:szCs w:val="22"/>
          <w:lang w:val="de-DE"/>
        </w:rPr>
        <w:t>Authifizierung</w:t>
      </w:r>
      <w:r w:rsidRPr="149C6A2C" w:rsidR="61A98BF2">
        <w:rPr>
          <w:rFonts w:ascii="Arial" w:hAnsi="Arial" w:eastAsia="Arial" w:cs="Arial"/>
          <w:b w:val="0"/>
          <w:bCs w:val="0"/>
          <w:i w:val="0"/>
          <w:iCs w:val="0"/>
          <w:caps w:val="0"/>
          <w:smallCaps w:val="0"/>
          <w:noProof w:val="0"/>
          <w:color w:val="000000" w:themeColor="text1" w:themeTint="FF" w:themeShade="FF"/>
          <w:sz w:val="22"/>
          <w:szCs w:val="22"/>
          <w:lang w:val="de-DE"/>
        </w:rPr>
        <w:t xml:space="preserve"> erfolgen.</w:t>
      </w:r>
    </w:p>
    <w:p xmlns:wp14="http://schemas.microsoft.com/office/word/2010/wordml" w:rsidP="149C6A2C" wp14:paraId="24C954E8" wp14:textId="3516FCB4">
      <w:pPr>
        <w:keepNext w:val="0"/>
        <w:keepLines w:val="0"/>
        <w:spacing w:before="120" w:after="120" w:line="24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149C6A2C" w:rsidR="61A98BF2">
        <w:rPr>
          <w:rFonts w:ascii="Arial" w:hAnsi="Arial" w:eastAsia="Arial" w:cs="Arial"/>
          <w:b w:val="0"/>
          <w:bCs w:val="0"/>
          <w:i w:val="0"/>
          <w:iCs w:val="0"/>
          <w:caps w:val="0"/>
          <w:smallCaps w:val="0"/>
          <w:noProof w:val="0"/>
          <w:color w:val="000000" w:themeColor="text1" w:themeTint="FF" w:themeShade="FF"/>
          <w:sz w:val="22"/>
          <w:szCs w:val="22"/>
          <w:lang w:val="de-DE"/>
        </w:rPr>
        <w:t>Die Lernsoftware ist im Ordner “</w:t>
      </w:r>
      <w:r w:rsidRPr="149C6A2C" w:rsidR="61A98BF2">
        <w:rPr>
          <w:rFonts w:ascii="Arial" w:hAnsi="Arial" w:eastAsia="Arial" w:cs="Arial"/>
          <w:b w:val="0"/>
          <w:bCs w:val="0"/>
          <w:i w:val="0"/>
          <w:iCs w:val="0"/>
          <w:caps w:val="0"/>
          <w:smallCaps w:val="0"/>
          <w:noProof w:val="0"/>
          <w:color w:val="000000" w:themeColor="text1" w:themeTint="FF" w:themeShade="FF"/>
          <w:sz w:val="22"/>
          <w:szCs w:val="22"/>
          <w:lang w:val="de-DE"/>
        </w:rPr>
        <w:t>hausarbeit</w:t>
      </w:r>
      <w:r w:rsidRPr="149C6A2C" w:rsidR="61A98BF2">
        <w:rPr>
          <w:rFonts w:ascii="Arial" w:hAnsi="Arial" w:eastAsia="Arial" w:cs="Arial"/>
          <w:b w:val="0"/>
          <w:bCs w:val="0"/>
          <w:i w:val="0"/>
          <w:iCs w:val="0"/>
          <w:caps w:val="0"/>
          <w:smallCaps w:val="0"/>
          <w:noProof w:val="0"/>
          <w:color w:val="000000" w:themeColor="text1" w:themeTint="FF" w:themeShade="FF"/>
          <w:sz w:val="22"/>
          <w:szCs w:val="22"/>
          <w:lang w:val="de-DE"/>
        </w:rPr>
        <w:t>\Hausarbeit\bin\</w:t>
      </w:r>
      <w:r w:rsidRPr="149C6A2C" w:rsidR="61A98BF2">
        <w:rPr>
          <w:rFonts w:ascii="Arial" w:hAnsi="Arial" w:eastAsia="Arial" w:cs="Arial"/>
          <w:b w:val="0"/>
          <w:bCs w:val="0"/>
          <w:i w:val="0"/>
          <w:iCs w:val="0"/>
          <w:caps w:val="0"/>
          <w:smallCaps w:val="0"/>
          <w:noProof w:val="0"/>
          <w:color w:val="000000" w:themeColor="text1" w:themeTint="FF" w:themeShade="FF"/>
          <w:sz w:val="22"/>
          <w:szCs w:val="22"/>
          <w:lang w:val="de-DE"/>
        </w:rPr>
        <w:t>Debug</w:t>
      </w:r>
      <w:r w:rsidRPr="149C6A2C" w:rsidR="61A98BF2">
        <w:rPr>
          <w:rFonts w:ascii="Arial" w:hAnsi="Arial" w:eastAsia="Arial" w:cs="Arial"/>
          <w:b w:val="0"/>
          <w:bCs w:val="0"/>
          <w:i w:val="0"/>
          <w:iCs w:val="0"/>
          <w:caps w:val="0"/>
          <w:smallCaps w:val="0"/>
          <w:noProof w:val="0"/>
          <w:color w:val="000000" w:themeColor="text1" w:themeTint="FF" w:themeShade="FF"/>
          <w:sz w:val="22"/>
          <w:szCs w:val="22"/>
          <w:lang w:val="de-DE"/>
        </w:rPr>
        <w:t>” zu finden als “Hausarbeit.exe”.</w:t>
      </w:r>
    </w:p>
    <w:p xmlns:wp14="http://schemas.microsoft.com/office/word/2010/wordml" w:rsidP="149C6A2C" wp14:paraId="5970CB1C" wp14:textId="562BCA7D">
      <w:pPr>
        <w:keepNext w:val="0"/>
        <w:keepLines w:val="0"/>
        <w:spacing w:before="120" w:after="120" w:line="24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149C6A2C" w:rsidR="61A98BF2">
        <w:rPr>
          <w:rFonts w:ascii="Arial" w:hAnsi="Arial" w:eastAsia="Arial" w:cs="Arial"/>
          <w:b w:val="0"/>
          <w:bCs w:val="0"/>
          <w:i w:val="0"/>
          <w:iCs w:val="0"/>
          <w:caps w:val="0"/>
          <w:smallCaps w:val="0"/>
          <w:noProof w:val="0"/>
          <w:color w:val="000000" w:themeColor="text1" w:themeTint="FF" w:themeShade="FF"/>
          <w:sz w:val="22"/>
          <w:szCs w:val="22"/>
          <w:lang w:val="de-DE"/>
        </w:rPr>
        <w:t>Beim Start des Programmes Bitte bevorzugte Sprache auswählen. Dies gilt, wenn Mehrere Datenbanken angefügt wurden.</w:t>
      </w:r>
    </w:p>
    <w:p xmlns:wp14="http://schemas.microsoft.com/office/word/2010/wordml" w:rsidP="149C6A2C" wp14:paraId="6E4CD24B" wp14:textId="7BC97EFF">
      <w:pPr>
        <w:keepNext w:val="0"/>
        <w:keepLines w:val="0"/>
        <w:spacing w:before="120" w:after="120" w:line="24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149C6A2C" w:rsidR="61A98BF2">
        <w:rPr>
          <w:rFonts w:ascii="Arial" w:hAnsi="Arial" w:eastAsia="Arial" w:cs="Arial"/>
          <w:b w:val="0"/>
          <w:bCs w:val="0"/>
          <w:i w:val="0"/>
          <w:iCs w:val="0"/>
          <w:caps w:val="0"/>
          <w:smallCaps w:val="0"/>
          <w:noProof w:val="0"/>
          <w:color w:val="000000" w:themeColor="text1" w:themeTint="FF" w:themeShade="FF"/>
          <w:sz w:val="22"/>
          <w:szCs w:val="22"/>
          <w:lang w:val="de-DE"/>
        </w:rPr>
        <w:t>Nach Sprachauswahl wird man mit einem Freundlichen Benutzer Leitfaden begrüßt. Für erste Benutzung Bitte Lesen.</w:t>
      </w:r>
    </w:p>
    <w:p xmlns:wp14="http://schemas.microsoft.com/office/word/2010/wordml" w:rsidP="149C6A2C" wp14:paraId="6D23CE3C" wp14:textId="5985D68B">
      <w:pPr>
        <w:keepNext w:val="0"/>
        <w:keepLines w:val="0"/>
        <w:spacing w:before="120" w:after="120" w:line="24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149C6A2C" w:rsidR="61A98BF2">
        <w:rPr>
          <w:rFonts w:ascii="Arial" w:hAnsi="Arial" w:eastAsia="Arial" w:cs="Arial"/>
          <w:b w:val="0"/>
          <w:bCs w:val="0"/>
          <w:i w:val="0"/>
          <w:iCs w:val="0"/>
          <w:caps w:val="0"/>
          <w:smallCaps w:val="0"/>
          <w:noProof w:val="0"/>
          <w:color w:val="000000" w:themeColor="text1" w:themeTint="FF" w:themeShade="FF"/>
          <w:sz w:val="22"/>
          <w:szCs w:val="22"/>
          <w:lang w:val="de-DE"/>
        </w:rPr>
        <w:t>Über das Menü lässt sich durch Klicken auf ein jeweiliges Kapitel verweisen, was sich in einem Neuen Fenster öffnet.</w:t>
      </w:r>
    </w:p>
    <w:p xmlns:wp14="http://schemas.microsoft.com/office/word/2010/wordml" w:rsidP="149C6A2C" wp14:paraId="0B572319" wp14:textId="0E0E676C">
      <w:pPr>
        <w:keepNext w:val="0"/>
        <w:keepLines w:val="0"/>
        <w:spacing w:before="120" w:after="120" w:line="24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149C6A2C" w:rsidR="61A98BF2">
        <w:rPr>
          <w:rFonts w:ascii="Arial" w:hAnsi="Arial" w:eastAsia="Arial" w:cs="Arial"/>
          <w:b w:val="0"/>
          <w:bCs w:val="0"/>
          <w:i w:val="0"/>
          <w:iCs w:val="0"/>
          <w:caps w:val="0"/>
          <w:smallCaps w:val="0"/>
          <w:noProof w:val="0"/>
          <w:color w:val="000000" w:themeColor="text1" w:themeTint="FF" w:themeShade="FF"/>
          <w:sz w:val="22"/>
          <w:szCs w:val="22"/>
          <w:lang w:val="de-DE"/>
        </w:rPr>
        <w:t>Mittlerer oberer Kasten stellt Informationsmaterial dar. Mithilfe von den Seiten Pfeilen können Information Sätze gewechselt werden. Seiten gerichteten Pfeile stoppen am Ende und beginn eines Datensatzes Bitte vor oder rückwärts navigieren.</w:t>
      </w:r>
    </w:p>
    <w:p xmlns:wp14="http://schemas.microsoft.com/office/word/2010/wordml" w:rsidP="149C6A2C" wp14:paraId="5BEF1294" wp14:textId="5644D562">
      <w:pPr>
        <w:keepNext w:val="0"/>
        <w:keepLines w:val="0"/>
        <w:spacing w:before="120" w:after="120" w:line="24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149C6A2C" w:rsidR="61A98BF2">
        <w:rPr>
          <w:rFonts w:ascii="Arial" w:hAnsi="Arial" w:eastAsia="Arial" w:cs="Arial"/>
          <w:b w:val="0"/>
          <w:bCs w:val="0"/>
          <w:i w:val="0"/>
          <w:iCs w:val="0"/>
          <w:caps w:val="0"/>
          <w:smallCaps w:val="0"/>
          <w:noProof w:val="0"/>
          <w:color w:val="000000" w:themeColor="text1" w:themeTint="FF" w:themeShade="FF"/>
          <w:sz w:val="22"/>
          <w:szCs w:val="22"/>
          <w:lang w:val="de-DE"/>
        </w:rPr>
        <w:t>Mittlerer schmaler Kasten stellt das Aufgaben Feld das Das sich mit dem “&gt;” Button nach vorne navigieren lässt, Der Aufgaben Satz wiederholt sich durch wiederholendes Klicken des “&gt;” Knopfes.</w:t>
      </w:r>
    </w:p>
    <w:p xmlns:wp14="http://schemas.microsoft.com/office/word/2010/wordml" w:rsidP="149C6A2C" wp14:paraId="57AA594C" wp14:textId="19AB24D7">
      <w:pPr>
        <w:keepNext w:val="0"/>
        <w:keepLines w:val="0"/>
        <w:spacing w:before="120" w:after="120" w:line="24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149C6A2C" w:rsidR="61A98BF2">
        <w:rPr>
          <w:rFonts w:ascii="Arial" w:hAnsi="Arial" w:eastAsia="Arial" w:cs="Arial"/>
          <w:b w:val="0"/>
          <w:bCs w:val="0"/>
          <w:i w:val="0"/>
          <w:iCs w:val="0"/>
          <w:caps w:val="0"/>
          <w:smallCaps w:val="0"/>
          <w:noProof w:val="0"/>
          <w:color w:val="000000" w:themeColor="text1" w:themeTint="FF" w:themeShade="FF"/>
          <w:sz w:val="22"/>
          <w:szCs w:val="22"/>
          <w:lang w:val="de-DE"/>
        </w:rPr>
        <w:t>Eigene Antworten können in das Feld unter dem Aufgabensatz geschrieben werden und durch den “Lösung” Knopf lässt sich ein weiteres Fenster aufrufen mit ausführlicher Lösung zum Abgleich.</w:t>
      </w:r>
    </w:p>
    <w:p xmlns:wp14="http://schemas.microsoft.com/office/word/2010/wordml" w:rsidP="149C6A2C" wp14:paraId="34CC89EF" wp14:textId="55E125A6">
      <w:pPr>
        <w:keepNext w:val="0"/>
        <w:keepLines w:val="0"/>
        <w:spacing w:before="120" w:after="120" w:line="24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149C6A2C" w:rsidR="61A98BF2">
        <w:rPr>
          <w:rFonts w:ascii="Arial" w:hAnsi="Arial" w:eastAsia="Arial" w:cs="Arial"/>
          <w:b w:val="0"/>
          <w:bCs w:val="0"/>
          <w:i w:val="0"/>
          <w:iCs w:val="0"/>
          <w:caps w:val="0"/>
          <w:smallCaps w:val="0"/>
          <w:noProof w:val="0"/>
          <w:color w:val="000000" w:themeColor="text1" w:themeTint="FF" w:themeShade="FF"/>
          <w:sz w:val="22"/>
          <w:szCs w:val="22"/>
          <w:lang w:val="de-DE"/>
        </w:rPr>
        <w:t>Der an dem Link unteren Ecke platzierte Kopf führt zum Haupt Fenster zurück, um ein neues Kapitel auszuwählen.</w:t>
      </w:r>
    </w:p>
    <w:p xmlns:wp14="http://schemas.microsoft.com/office/word/2010/wordml" w:rsidP="149C6A2C" wp14:paraId="4E47C1E7" wp14:textId="029C333A">
      <w:pPr>
        <w:pStyle w:val="Normal"/>
      </w:pPr>
    </w:p>
    <w:sectPr>
      <w:pgSz w:w="11906" w:h="16838" w:orient="portrait"/>
      <w:pgMar w:top="1417" w:right="2268"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A3602F"/>
    <w:rsid w:val="149C6A2C"/>
    <w:rsid w:val="48A3602F"/>
    <w:rsid w:val="54E0C507"/>
    <w:rsid w:val="61A98B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3602F"/>
  <w15:chartTrackingRefBased/>
  <w15:docId w15:val="{9C1672EA-442D-44B9-BAF2-556C4E491F6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de-DE"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2024-05-27T06:28:13.8804433Z</dcterms:created>
  <dcterms:modified xsi:type="dcterms:W3CDTF">2024-05-27T06:29:41.3369694Z</dcterms:modified>
  <dc:creator>Nessa Schmelzer</dc:creator>
  <lastModifiedBy>Nessa Schmelzer</lastModifiedBy>
</coreProperties>
</file>