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5F1" w14:textId="5531FB32" w:rsidR="00902739" w:rsidRPr="00874669" w:rsidRDefault="00902739" w:rsidP="00902739">
      <w:pPr>
        <w:ind w:left="6054" w:firstLine="1146"/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1218BE2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16E946E7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CB694E">
        <w:rPr>
          <w:rFonts w:ascii="Arial" w:hAnsi="Arial" w:cs="Arial"/>
          <w:sz w:val="22"/>
          <w:szCs w:val="22"/>
        </w:rPr>
        <w:t>09</w:t>
      </w:r>
      <w:r w:rsidRPr="00683C94">
        <w:rPr>
          <w:rFonts w:ascii="Arial" w:hAnsi="Arial" w:cs="Arial"/>
          <w:sz w:val="22"/>
          <w:szCs w:val="22"/>
        </w:rPr>
        <w:t>.</w:t>
      </w:r>
      <w:r w:rsidR="00A34122">
        <w:rPr>
          <w:rFonts w:ascii="Arial" w:hAnsi="Arial" w:cs="Arial"/>
          <w:sz w:val="22"/>
          <w:szCs w:val="22"/>
        </w:rPr>
        <w:t>1</w:t>
      </w:r>
      <w:r w:rsidR="00CB694E">
        <w:rPr>
          <w:rFonts w:ascii="Arial" w:hAnsi="Arial" w:cs="Arial"/>
          <w:sz w:val="22"/>
          <w:szCs w:val="22"/>
        </w:rPr>
        <w:t>0</w:t>
      </w:r>
      <w:r w:rsidRPr="00683C94">
        <w:rPr>
          <w:rFonts w:ascii="Arial" w:hAnsi="Arial" w:cs="Arial"/>
          <w:sz w:val="22"/>
          <w:szCs w:val="22"/>
        </w:rPr>
        <w:t>.20</w:t>
      </w:r>
      <w:r w:rsidR="00A34122">
        <w:rPr>
          <w:rFonts w:ascii="Arial" w:hAnsi="Arial" w:cs="Arial"/>
          <w:sz w:val="22"/>
          <w:szCs w:val="22"/>
        </w:rPr>
        <w:t>2</w:t>
      </w:r>
      <w:r w:rsidR="006A04A0">
        <w:rPr>
          <w:rFonts w:ascii="Arial" w:hAnsi="Arial" w:cs="Arial"/>
          <w:sz w:val="22"/>
          <w:szCs w:val="22"/>
        </w:rPr>
        <w:t>3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72E320" w14:textId="2D6631BF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  <w:bookmarkStart w:id="0" w:name="_GoBack"/>
      <w:bookmarkEnd w:id="0"/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1" w:name="_Toc536093561"/>
      <w:bookmarkStart w:id="2" w:name="_Toc536201732"/>
      <w:bookmarkStart w:id="3" w:name="_Toc119490690"/>
      <w:r w:rsidRPr="000E13AF">
        <w:rPr>
          <w:color w:val="BFBFBF" w:themeColor="background1" w:themeShade="BF"/>
        </w:rPr>
        <w:t>DOKUMENTVERSIONEN</w:t>
      </w:r>
      <w:bookmarkEnd w:id="1"/>
      <w:bookmarkEnd w:id="2"/>
      <w:bookmarkEnd w:id="3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4" w:name="_Toc119490691"/>
      <w:r w:rsidRPr="00683C94">
        <w:t>INHALT</w:t>
      </w:r>
      <w:bookmarkEnd w:id="4"/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53BE92FF" w14:textId="6505304A" w:rsidR="00433642" w:rsidRDefault="008611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119490690" w:history="1">
        <w:r w:rsidR="00433642" w:rsidRPr="00532204">
          <w:rPr>
            <w:rStyle w:val="Hyperlink"/>
            <w:noProof/>
          </w:rPr>
          <w:t>DOKUMENTVERSIONEN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_Toc119490690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1</w:t>
        </w:r>
        <w:r w:rsidR="00433642">
          <w:rPr>
            <w:noProof/>
            <w:webHidden/>
          </w:rPr>
          <w:fldChar w:fldCharType="end"/>
        </w:r>
      </w:hyperlink>
    </w:p>
    <w:p w14:paraId="511A1AC6" w14:textId="2540A613" w:rsidR="00433642" w:rsidRDefault="00FF076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1" w:history="1">
        <w:r w:rsidR="00433642" w:rsidRPr="00532204">
          <w:rPr>
            <w:rStyle w:val="Hyperlink"/>
            <w:noProof/>
          </w:rPr>
          <w:t>INHALT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_Toc119490691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2</w:t>
        </w:r>
        <w:r w:rsidR="00433642">
          <w:rPr>
            <w:noProof/>
            <w:webHidden/>
          </w:rPr>
          <w:fldChar w:fldCharType="end"/>
        </w:r>
      </w:hyperlink>
    </w:p>
    <w:p w14:paraId="71820B79" w14:textId="686CB751" w:rsidR="00433642" w:rsidRDefault="00FF076B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2" w:history="1">
        <w:r w:rsidR="00433642" w:rsidRPr="00532204">
          <w:rPr>
            <w:rStyle w:val="Hyperlink"/>
            <w:noProof/>
          </w:rPr>
          <w:t>1.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Einleitung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_Toc119490692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24FF103A" w14:textId="6D5E23BE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3" w:history="1">
        <w:r w:rsidR="00433642" w:rsidRPr="00532204">
          <w:rPr>
            <w:rStyle w:val="Hyperlink"/>
            <w:rFonts w:ascii="Arial" w:hAnsi="Arial"/>
            <w:noProof/>
          </w:rPr>
          <w:t>1.1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Allgemeines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_Toc119490693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681E50DE" w14:textId="55787FE2" w:rsidR="00433642" w:rsidRDefault="00FF076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4" w:history="1">
        <w:r w:rsidR="00433642" w:rsidRPr="00532204">
          <w:rPr>
            <w:rStyle w:val="Hyperlink"/>
            <w:rFonts w:ascii="Arial" w:hAnsi="Arial"/>
            <w:noProof/>
          </w:rPr>
          <w:t>1.1.1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Ziel und Zweck dieses Dokuments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_Toc119490694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6E113FA5" w14:textId="19FFF57C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5" w:history="1">
        <w:r w:rsidR="00433642" w:rsidRPr="00532204">
          <w:rPr>
            <w:rStyle w:val="Hyperlink"/>
            <w:rFonts w:ascii="Arial" w:hAnsi="Arial"/>
            <w:noProof/>
          </w:rPr>
          <w:t>1.2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Verteiler und Freigabe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_Toc119490695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26C38578" w14:textId="7ED75048" w:rsidR="00433642" w:rsidRDefault="00FF076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6" w:history="1">
        <w:r w:rsidR="00433642" w:rsidRPr="00532204">
          <w:rPr>
            <w:rStyle w:val="Hyperlink"/>
            <w:rFonts w:ascii="Arial" w:hAnsi="Arial"/>
            <w:noProof/>
          </w:rPr>
          <w:t>1.2.1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Verteiler für dieses Lastenheft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_Toc119490696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35E40F0E" w14:textId="6CC100EE" w:rsidR="00433642" w:rsidRDefault="00FF076B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7" w:history="1">
        <w:r w:rsidR="00433642" w:rsidRPr="00532204">
          <w:rPr>
            <w:rStyle w:val="Hyperlink"/>
            <w:noProof/>
          </w:rPr>
          <w:t>2.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Konzept und Rahmenbedingungen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_Toc119490697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09226A59" w14:textId="607DB1F1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8" w:history="1">
        <w:r w:rsidR="00433642" w:rsidRPr="00532204">
          <w:rPr>
            <w:rStyle w:val="Hyperlink"/>
            <w:rFonts w:ascii="Arial" w:hAnsi="Arial"/>
            <w:noProof/>
          </w:rPr>
          <w:t>2.1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Benutzer / Zielgruppe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_Toc119490698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08569F25" w14:textId="08D544AA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699" w:history="1">
        <w:r w:rsidR="00433642" w:rsidRPr="00532204">
          <w:rPr>
            <w:rStyle w:val="Hyperlink"/>
            <w:rFonts w:ascii="Arial" w:hAnsi="Arial"/>
            <w:noProof/>
          </w:rPr>
          <w:t>2.2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Ziele des Anbieters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_Toc119490699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7E23F480" w14:textId="55561093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0" w:history="1">
        <w:r w:rsidR="00433642" w:rsidRPr="00532204">
          <w:rPr>
            <w:rStyle w:val="Hyperlink"/>
            <w:rFonts w:ascii="Arial" w:hAnsi="Arial"/>
            <w:noProof/>
          </w:rPr>
          <w:t>2.3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Ziele und Nutzen des Anwenders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_Toc119490700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4467DD31" w14:textId="40D4F8CC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1" w:history="1">
        <w:r w:rsidR="00433642" w:rsidRPr="00532204">
          <w:rPr>
            <w:rStyle w:val="Hyperlink"/>
            <w:rFonts w:ascii="Arial" w:hAnsi="Arial"/>
            <w:noProof/>
          </w:rPr>
          <w:t>2.4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Systemvoraussetzungen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_Toc119490701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5F9D8308" w14:textId="3C6826D2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2" w:history="1">
        <w:r w:rsidR="00433642" w:rsidRPr="00532204">
          <w:rPr>
            <w:rStyle w:val="Hyperlink"/>
            <w:rFonts w:ascii="Arial" w:hAnsi="Arial"/>
            <w:noProof/>
          </w:rPr>
          <w:t>2.5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rFonts w:ascii="Arial" w:hAnsi="Arial"/>
            <w:noProof/>
          </w:rPr>
          <w:t>Ressourcen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_Toc119490702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38B8A8C4" w14:textId="7D263382" w:rsidR="00433642" w:rsidRDefault="00FF076B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3" w:history="1">
        <w:r w:rsidR="00433642" w:rsidRPr="00532204">
          <w:rPr>
            <w:rStyle w:val="Hyperlink"/>
            <w:noProof/>
          </w:rPr>
          <w:t>3.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Ist-Situation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_Toc119490703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3</w:t>
        </w:r>
        <w:r w:rsidR="00433642">
          <w:rPr>
            <w:noProof/>
            <w:webHidden/>
          </w:rPr>
          <w:fldChar w:fldCharType="end"/>
        </w:r>
      </w:hyperlink>
    </w:p>
    <w:p w14:paraId="1F2F3F65" w14:textId="6BFAA212" w:rsidR="00433642" w:rsidRDefault="00FF076B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4" w:history="1">
        <w:r w:rsidR="00433642" w:rsidRPr="00532204">
          <w:rPr>
            <w:rStyle w:val="Hyperlink"/>
            <w:noProof/>
          </w:rPr>
          <w:t>4.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Sollsituation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_Toc119490704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4</w:t>
        </w:r>
        <w:r w:rsidR="00433642">
          <w:rPr>
            <w:noProof/>
            <w:webHidden/>
          </w:rPr>
          <w:fldChar w:fldCharType="end"/>
        </w:r>
      </w:hyperlink>
    </w:p>
    <w:p w14:paraId="729FD783" w14:textId="6C1481AE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5" w:history="1">
        <w:r w:rsidR="00433642" w:rsidRPr="00532204">
          <w:rPr>
            <w:rStyle w:val="Hyperlink"/>
            <w:noProof/>
          </w:rPr>
          <w:t>4.1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Schnittstellen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_Toc119490705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4</w:t>
        </w:r>
        <w:r w:rsidR="00433642">
          <w:rPr>
            <w:noProof/>
            <w:webHidden/>
          </w:rPr>
          <w:fldChar w:fldCharType="end"/>
        </w:r>
      </w:hyperlink>
    </w:p>
    <w:p w14:paraId="791BA3EA" w14:textId="6238FBA0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6" w:history="1">
        <w:r w:rsidR="00433642" w:rsidRPr="00532204">
          <w:rPr>
            <w:rStyle w:val="Hyperlink"/>
            <w:noProof/>
          </w:rPr>
          <w:t>4.2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Funktionale Anforderungen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_Toc119490706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4</w:t>
        </w:r>
        <w:r w:rsidR="00433642">
          <w:rPr>
            <w:noProof/>
            <w:webHidden/>
          </w:rPr>
          <w:fldChar w:fldCharType="end"/>
        </w:r>
      </w:hyperlink>
    </w:p>
    <w:p w14:paraId="346C346E" w14:textId="3F6A4537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7" w:history="1">
        <w:r w:rsidR="00433642" w:rsidRPr="00532204">
          <w:rPr>
            <w:rStyle w:val="Hyperlink"/>
            <w:noProof/>
          </w:rPr>
          <w:t>4.3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Nichtfunktionale Anforderungen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_Toc119490707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4</w:t>
        </w:r>
        <w:r w:rsidR="00433642">
          <w:rPr>
            <w:noProof/>
            <w:webHidden/>
          </w:rPr>
          <w:fldChar w:fldCharType="end"/>
        </w:r>
      </w:hyperlink>
    </w:p>
    <w:p w14:paraId="36243382" w14:textId="4AAB13EE" w:rsidR="00433642" w:rsidRDefault="00FF076B">
      <w:pPr>
        <w:pStyle w:val="Verzeichnis2"/>
        <w:tabs>
          <w:tab w:val="left" w:pos="880"/>
          <w:tab w:val="right" w:leader="dot" w:pos="101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8" w:history="1">
        <w:r w:rsidR="00433642" w:rsidRPr="00532204">
          <w:rPr>
            <w:rStyle w:val="Hyperlink"/>
            <w:noProof/>
          </w:rPr>
          <w:t>4.4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Risiken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_Toc119490708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4</w:t>
        </w:r>
        <w:r w:rsidR="00433642">
          <w:rPr>
            <w:noProof/>
            <w:webHidden/>
          </w:rPr>
          <w:fldChar w:fldCharType="end"/>
        </w:r>
      </w:hyperlink>
    </w:p>
    <w:p w14:paraId="25D8CA03" w14:textId="1604285E" w:rsidR="00433642" w:rsidRDefault="00FF076B">
      <w:pPr>
        <w:pStyle w:val="Verzeichnis1"/>
        <w:tabs>
          <w:tab w:val="left" w:pos="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90709" w:history="1">
        <w:r w:rsidR="00433642" w:rsidRPr="00532204">
          <w:rPr>
            <w:rStyle w:val="Hyperlink"/>
            <w:noProof/>
          </w:rPr>
          <w:t>5.</w:t>
        </w:r>
        <w:r w:rsidR="004336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3642" w:rsidRPr="00532204">
          <w:rPr>
            <w:rStyle w:val="Hyperlink"/>
            <w:noProof/>
          </w:rPr>
          <w:t>Abnahmekriterien</w:t>
        </w:r>
        <w:r w:rsidR="00433642">
          <w:rPr>
            <w:noProof/>
            <w:webHidden/>
          </w:rPr>
          <w:tab/>
        </w:r>
        <w:r w:rsidR="00433642">
          <w:rPr>
            <w:noProof/>
            <w:webHidden/>
          </w:rPr>
          <w:fldChar w:fldCharType="begin"/>
        </w:r>
        <w:r w:rsidR="00433642">
          <w:rPr>
            <w:noProof/>
            <w:webHidden/>
          </w:rPr>
          <w:instrText xml:space="preserve"> PAGEREF _Toc119490709 \h </w:instrText>
        </w:r>
        <w:r w:rsidR="00433642">
          <w:rPr>
            <w:noProof/>
            <w:webHidden/>
          </w:rPr>
        </w:r>
        <w:r w:rsidR="00433642">
          <w:rPr>
            <w:noProof/>
            <w:webHidden/>
          </w:rPr>
          <w:fldChar w:fldCharType="separate"/>
        </w:r>
        <w:r w:rsidR="00433642">
          <w:rPr>
            <w:noProof/>
            <w:webHidden/>
          </w:rPr>
          <w:t>4</w:t>
        </w:r>
        <w:r w:rsidR="00433642">
          <w:rPr>
            <w:noProof/>
            <w:webHidden/>
          </w:rPr>
          <w:fldChar w:fldCharType="end"/>
        </w:r>
      </w:hyperlink>
    </w:p>
    <w:p w14:paraId="3E66B14A" w14:textId="689914C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berschrift1"/>
      </w:pPr>
      <w:r w:rsidRPr="00874669">
        <w:br w:type="column"/>
      </w:r>
      <w:bookmarkStart w:id="5" w:name="_Toc119490692"/>
      <w:r w:rsidRPr="00874669">
        <w:lastRenderedPageBreak/>
        <w:t>Einleitung</w:t>
      </w:r>
      <w:bookmarkEnd w:id="5"/>
    </w:p>
    <w:p w14:paraId="60D99C1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6" w:name="_Toc119490693"/>
      <w:r w:rsidRPr="00874669">
        <w:rPr>
          <w:rFonts w:ascii="Arial" w:hAnsi="Arial"/>
        </w:rPr>
        <w:t>Allgemeines</w:t>
      </w:r>
      <w:bookmarkEnd w:id="6"/>
      <w:r w:rsidRPr="00874669">
        <w:rPr>
          <w:rFonts w:ascii="Arial" w:hAnsi="Arial"/>
        </w:rPr>
        <w:t xml:space="preserve"> 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7" w:name="_Toc119490694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7"/>
    </w:p>
    <w:p w14:paraId="68179D85" w14:textId="7256B2A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Dieses Lastenheft beschreibt</w:t>
      </w:r>
      <w:r w:rsidR="00A34122">
        <w:rPr>
          <w:rFonts w:ascii="Arial" w:hAnsi="Arial" w:cs="Arial"/>
        </w:rPr>
        <w:t xml:space="preserve"> </w:t>
      </w:r>
      <w:r w:rsidR="00CB694E">
        <w:rPr>
          <w:rFonts w:ascii="Arial" w:hAnsi="Arial" w:cs="Arial"/>
        </w:rPr>
        <w:t>ein Programm für das Verfassen von Song Texten</w:t>
      </w:r>
      <w:r w:rsidR="00DF7313">
        <w:rPr>
          <w:rFonts w:ascii="Arial" w:hAnsi="Arial" w:cs="Arial"/>
        </w:rPr>
        <w:t xml:space="preserve"> welches an </w:t>
      </w:r>
      <w:proofErr w:type="spellStart"/>
      <w:r w:rsidR="00DF7313">
        <w:rPr>
          <w:rFonts w:ascii="Arial" w:hAnsi="Arial" w:cs="Arial"/>
        </w:rPr>
        <w:t>Starfield</w:t>
      </w:r>
      <w:proofErr w:type="spellEnd"/>
      <w:r w:rsidR="00DF7313">
        <w:rPr>
          <w:rFonts w:ascii="Arial" w:hAnsi="Arial" w:cs="Arial"/>
        </w:rPr>
        <w:t xml:space="preserve"> </w:t>
      </w:r>
      <w:proofErr w:type="spellStart"/>
      <w:r w:rsidR="00DF7313">
        <w:rPr>
          <w:rFonts w:ascii="Arial" w:hAnsi="Arial" w:cs="Arial"/>
        </w:rPr>
        <w:t>Corp</w:t>
      </w:r>
      <w:proofErr w:type="spellEnd"/>
      <w:r w:rsidR="00DF7313">
        <w:rPr>
          <w:rFonts w:ascii="Arial" w:hAnsi="Arial" w:cs="Arial"/>
        </w:rPr>
        <w:t>, ein in Norwegen standhaftes Unternehmen, übergeben werden soll</w:t>
      </w:r>
      <w:r w:rsidR="00CB694E">
        <w:rPr>
          <w:rFonts w:ascii="Arial" w:hAnsi="Arial" w:cs="Arial"/>
        </w:rPr>
        <w:t>.</w:t>
      </w:r>
      <w:r w:rsidR="00DF7313">
        <w:rPr>
          <w:rFonts w:ascii="Arial" w:hAnsi="Arial" w:cs="Arial"/>
        </w:rPr>
        <w:t xml:space="preserve"> </w:t>
      </w:r>
      <w:proofErr w:type="spellStart"/>
      <w:r w:rsidR="00DF7313">
        <w:rPr>
          <w:rFonts w:ascii="Arial" w:hAnsi="Arial" w:cs="Arial"/>
        </w:rPr>
        <w:t>Starfield</w:t>
      </w:r>
      <w:proofErr w:type="spellEnd"/>
      <w:r w:rsidR="00DF7313">
        <w:rPr>
          <w:rFonts w:ascii="Arial" w:hAnsi="Arial" w:cs="Arial"/>
        </w:rPr>
        <w:t xml:space="preserve"> </w:t>
      </w:r>
      <w:proofErr w:type="spellStart"/>
      <w:r w:rsidR="00DF7313">
        <w:rPr>
          <w:rFonts w:ascii="Arial" w:hAnsi="Arial" w:cs="Arial"/>
        </w:rPr>
        <w:t>Corp</w:t>
      </w:r>
      <w:proofErr w:type="spellEnd"/>
      <w:r w:rsidR="00DF7313">
        <w:rPr>
          <w:rFonts w:ascii="Arial" w:hAnsi="Arial" w:cs="Arial"/>
        </w:rPr>
        <w:t xml:space="preserve"> spielt in der Entertainment Industry </w:t>
      </w:r>
      <w:r w:rsidR="00F14FE2">
        <w:rPr>
          <w:rFonts w:ascii="Arial" w:hAnsi="Arial" w:cs="Arial"/>
        </w:rPr>
        <w:t xml:space="preserve">eine große </w:t>
      </w:r>
      <w:proofErr w:type="spellStart"/>
      <w:r w:rsidR="00F14FE2">
        <w:rPr>
          <w:rFonts w:ascii="Arial" w:hAnsi="Arial" w:cs="Arial"/>
        </w:rPr>
        <w:t>rolle</w:t>
      </w:r>
      <w:proofErr w:type="spellEnd"/>
      <w:r w:rsidR="00F14FE2">
        <w:rPr>
          <w:rFonts w:ascii="Arial" w:hAnsi="Arial" w:cs="Arial"/>
        </w:rPr>
        <w:t xml:space="preserve"> und viele Ihrer Sänger und Sängerinnen waren bisher im Eurovision Song </w:t>
      </w:r>
      <w:proofErr w:type="spellStart"/>
      <w:r w:rsidR="00F14FE2">
        <w:rPr>
          <w:rFonts w:ascii="Arial" w:hAnsi="Arial" w:cs="Arial"/>
        </w:rPr>
        <w:t>contest</w:t>
      </w:r>
      <w:proofErr w:type="spellEnd"/>
      <w:r w:rsidR="00F14FE2">
        <w:rPr>
          <w:rFonts w:ascii="Arial" w:hAnsi="Arial" w:cs="Arial"/>
        </w:rPr>
        <w:t xml:space="preserve"> vertreten.</w:t>
      </w:r>
    </w:p>
    <w:p w14:paraId="64E0DE9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8" w:name="_Toc119490695"/>
      <w:r w:rsidRPr="00874669">
        <w:rPr>
          <w:rFonts w:ascii="Arial" w:hAnsi="Arial"/>
        </w:rPr>
        <w:t>Verteiler und Freigabe</w:t>
      </w:r>
      <w:bookmarkEnd w:id="8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119490696"/>
      <w:r w:rsidRPr="00874669">
        <w:rPr>
          <w:rFonts w:ascii="Arial" w:hAnsi="Arial"/>
        </w:rPr>
        <w:t>Verteiler für dieses Lastenheft</w:t>
      </w:r>
      <w:bookmarkEnd w:id="9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2390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2E1BE0F7" w:rsidR="008611D7" w:rsidRPr="00874669" w:rsidRDefault="0075072A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GitHub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149EF447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Schmelzer</w:t>
            </w:r>
          </w:p>
        </w:tc>
        <w:tc>
          <w:tcPr>
            <w:tcW w:w="1842" w:type="dxa"/>
            <w:vAlign w:val="center"/>
          </w:tcPr>
          <w:p w14:paraId="6131A3B9" w14:textId="000F33D3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43" w:type="dxa"/>
            <w:vAlign w:val="center"/>
          </w:tcPr>
          <w:p w14:paraId="4862CB78" w14:textId="5D27989B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2E168B69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</w:t>
            </w:r>
          </w:p>
        </w:tc>
        <w:tc>
          <w:tcPr>
            <w:tcW w:w="1842" w:type="dxa"/>
            <w:vAlign w:val="center"/>
          </w:tcPr>
          <w:p w14:paraId="5DB61281" w14:textId="2C5510AB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Lukas</w:t>
            </w:r>
          </w:p>
        </w:tc>
        <w:tc>
          <w:tcPr>
            <w:tcW w:w="1842" w:type="dxa"/>
            <w:vAlign w:val="center"/>
          </w:tcPr>
          <w:p w14:paraId="2CF0C956" w14:textId="6243C69E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43" w:type="dxa"/>
            <w:vAlign w:val="center"/>
          </w:tcPr>
          <w:p w14:paraId="2C68C65B" w14:textId="5316476D" w:rsidR="008611D7" w:rsidRPr="00874669" w:rsidRDefault="00A3412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60ADD894" w:rsidR="008611D7" w:rsidRPr="00874669" w:rsidRDefault="00CB694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</w:t>
            </w:r>
          </w:p>
        </w:tc>
        <w:tc>
          <w:tcPr>
            <w:tcW w:w="1842" w:type="dxa"/>
            <w:vAlign w:val="center"/>
          </w:tcPr>
          <w:p w14:paraId="46E128E0" w14:textId="77975D7D" w:rsidR="008611D7" w:rsidRPr="00874669" w:rsidRDefault="00CB694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Schuler</w:t>
            </w:r>
          </w:p>
        </w:tc>
        <w:tc>
          <w:tcPr>
            <w:tcW w:w="1842" w:type="dxa"/>
            <w:vAlign w:val="center"/>
          </w:tcPr>
          <w:p w14:paraId="46E9F41D" w14:textId="04EA7FAC" w:rsidR="008611D7" w:rsidRPr="00874669" w:rsidRDefault="00CB694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843" w:type="dxa"/>
            <w:vAlign w:val="center"/>
          </w:tcPr>
          <w:p w14:paraId="1846D51A" w14:textId="5FF46F3E" w:rsidR="008611D7" w:rsidRPr="00874669" w:rsidRDefault="007507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 w:rsidRPr="0075072A">
              <w:rPr>
                <w:rFonts w:ascii="Arial" w:hAnsi="Arial" w:cs="Arial"/>
              </w:rPr>
              <w:t>d.schuler@schule.saarland</w:t>
            </w:r>
            <w:proofErr w:type="spellEnd"/>
          </w:p>
        </w:tc>
        <w:tc>
          <w:tcPr>
            <w:tcW w:w="1843" w:type="dxa"/>
            <w:vAlign w:val="center"/>
          </w:tcPr>
          <w:p w14:paraId="706A14BE" w14:textId="4EAB27E1" w:rsidR="008611D7" w:rsidRPr="00874669" w:rsidRDefault="007507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 w:rsidRPr="0075072A">
              <w:rPr>
                <w:rFonts w:ascii="Arial" w:hAnsi="Arial" w:cs="Arial"/>
              </w:rPr>
              <w:t>dschuler-halberg</w:t>
            </w:r>
            <w:proofErr w:type="spellEnd"/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17D1BDAD" w14:textId="1A4B026E" w:rsidR="008611D7" w:rsidRPr="00874669" w:rsidRDefault="008611D7" w:rsidP="008611D7">
      <w:pPr>
        <w:rPr>
          <w:rFonts w:ascii="Arial" w:hAnsi="Arial" w:cs="Arial"/>
        </w:rPr>
      </w:pPr>
    </w:p>
    <w:p w14:paraId="12233AED" w14:textId="4B1A6BED" w:rsidR="008611D7" w:rsidRPr="00874669" w:rsidRDefault="008611D7" w:rsidP="008611D7">
      <w:pPr>
        <w:pStyle w:val="berschrift1"/>
      </w:pPr>
      <w:bookmarkStart w:id="10" w:name="_Toc119490697"/>
      <w:r w:rsidRPr="00874669">
        <w:t>Konzept und Rahmenbedingungen</w:t>
      </w:r>
      <w:bookmarkEnd w:id="10"/>
    </w:p>
    <w:p w14:paraId="35969DC2" w14:textId="77777777" w:rsidR="003224F3" w:rsidRPr="00874669" w:rsidRDefault="003224F3" w:rsidP="003224F3">
      <w:pPr>
        <w:pStyle w:val="berschrift2"/>
        <w:rPr>
          <w:rFonts w:ascii="Arial" w:hAnsi="Arial"/>
        </w:rPr>
      </w:pPr>
      <w:bookmarkStart w:id="11" w:name="_Toc119490698"/>
      <w:r w:rsidRPr="00874669">
        <w:rPr>
          <w:rFonts w:ascii="Arial" w:hAnsi="Arial"/>
        </w:rPr>
        <w:t>Benutzer / Zielgruppe</w:t>
      </w:r>
      <w:bookmarkEnd w:id="11"/>
    </w:p>
    <w:p w14:paraId="6E2EE26E" w14:textId="40AD264A" w:rsidR="003224F3" w:rsidRPr="00874669" w:rsidRDefault="00A34122" w:rsidP="003224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Jedliches</w:t>
      </w:r>
      <w:proofErr w:type="spellEnd"/>
      <w:r>
        <w:rPr>
          <w:rFonts w:ascii="Arial" w:hAnsi="Arial" w:cs="Arial"/>
        </w:rPr>
        <w:t xml:space="preserve"> Unternehmen</w:t>
      </w:r>
      <w:r w:rsidR="00CB694E">
        <w:rPr>
          <w:rFonts w:ascii="Arial" w:hAnsi="Arial" w:cs="Arial"/>
        </w:rPr>
        <w:t>, Privatverbraucher</w:t>
      </w:r>
    </w:p>
    <w:p w14:paraId="6C98472D" w14:textId="5185B905" w:rsidR="008611D7" w:rsidRPr="00874669" w:rsidRDefault="008611D7" w:rsidP="008611D7">
      <w:pPr>
        <w:pStyle w:val="berschrift2"/>
        <w:rPr>
          <w:rFonts w:ascii="Arial" w:hAnsi="Arial"/>
        </w:rPr>
      </w:pPr>
      <w:bookmarkStart w:id="12" w:name="_Toc119490699"/>
      <w:r w:rsidRPr="00874669">
        <w:rPr>
          <w:rFonts w:ascii="Arial" w:hAnsi="Arial"/>
        </w:rPr>
        <w:t>Ziele des Anbieters</w:t>
      </w:r>
      <w:bookmarkEnd w:id="12"/>
      <w:r w:rsidRPr="00874669">
        <w:rPr>
          <w:rFonts w:ascii="Arial" w:hAnsi="Arial"/>
        </w:rPr>
        <w:t xml:space="preserve"> </w:t>
      </w:r>
    </w:p>
    <w:p w14:paraId="28EF7095" w14:textId="65E702DB" w:rsidR="008611D7" w:rsidRPr="00874669" w:rsidRDefault="00CB694E" w:rsidP="008611D7">
      <w:pPr>
        <w:rPr>
          <w:rFonts w:ascii="Arial" w:hAnsi="Arial" w:cs="Arial"/>
        </w:rPr>
      </w:pPr>
      <w:r>
        <w:rPr>
          <w:rFonts w:ascii="Arial" w:hAnsi="Arial" w:cs="Arial"/>
        </w:rPr>
        <w:t>Verfassen eigener Song Texte</w:t>
      </w:r>
      <w:r w:rsidR="008A0B86">
        <w:rPr>
          <w:rFonts w:ascii="Arial" w:hAnsi="Arial" w:cs="Arial"/>
        </w:rPr>
        <w:t xml:space="preserve"> mithilfe von Chat GPT</w:t>
      </w:r>
    </w:p>
    <w:p w14:paraId="04BECB17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3" w:name="_Toc119490700"/>
      <w:r w:rsidRPr="00874669">
        <w:rPr>
          <w:rFonts w:ascii="Arial" w:hAnsi="Arial"/>
        </w:rPr>
        <w:t>Ziele und Nutzen des Anwenders</w:t>
      </w:r>
      <w:bookmarkEnd w:id="13"/>
    </w:p>
    <w:p w14:paraId="2681E55C" w14:textId="627DBDC6" w:rsidR="008611D7" w:rsidRPr="00874669" w:rsidRDefault="008A0B86" w:rsidP="008611D7">
      <w:pPr>
        <w:rPr>
          <w:rFonts w:ascii="Arial" w:hAnsi="Arial" w:cs="Arial"/>
        </w:rPr>
      </w:pPr>
      <w:r>
        <w:rPr>
          <w:rFonts w:ascii="Arial" w:hAnsi="Arial" w:cs="Arial"/>
        </w:rPr>
        <w:t>Verfassen eigener Song Texte mithilfe von Chat GPT</w:t>
      </w:r>
    </w:p>
    <w:p w14:paraId="40224D2E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4" w:name="_Toc119490701"/>
      <w:r w:rsidRPr="00874669">
        <w:rPr>
          <w:rFonts w:ascii="Arial" w:hAnsi="Arial"/>
        </w:rPr>
        <w:t>Systemvoraussetzungen</w:t>
      </w:r>
      <w:bookmarkEnd w:id="14"/>
    </w:p>
    <w:p w14:paraId="7EF7B72C" w14:textId="4881A70B" w:rsidR="008611D7" w:rsidRPr="00874669" w:rsidRDefault="00A34122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10</w:t>
      </w:r>
    </w:p>
    <w:p w14:paraId="003B0E8C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5" w:name="_Toc119490702"/>
      <w:r w:rsidRPr="00874669">
        <w:rPr>
          <w:rFonts w:ascii="Arial" w:hAnsi="Arial"/>
        </w:rPr>
        <w:t>Ressourcen</w:t>
      </w:r>
      <w:bookmarkEnd w:id="15"/>
    </w:p>
    <w:p w14:paraId="74A9B233" w14:textId="6B54EF06" w:rsidR="008611D7" w:rsidRDefault="00A34122" w:rsidP="008611D7">
      <w:pPr>
        <w:rPr>
          <w:rFonts w:ascii="Arial" w:hAnsi="Arial" w:cs="Arial"/>
        </w:rPr>
      </w:pPr>
      <w:r>
        <w:rPr>
          <w:rFonts w:ascii="Arial" w:hAnsi="Arial" w:cs="Arial"/>
        </w:rPr>
        <w:t>Visual Studio</w:t>
      </w:r>
    </w:p>
    <w:p w14:paraId="3462B20A" w14:textId="1E490789" w:rsidR="00EB15F5" w:rsidRDefault="008A0B86" w:rsidP="008611D7">
      <w:pPr>
        <w:rPr>
          <w:rFonts w:ascii="Arial" w:hAnsi="Arial" w:cs="Arial"/>
        </w:rPr>
      </w:pPr>
      <w:r>
        <w:rPr>
          <w:rFonts w:ascii="Arial" w:hAnsi="Arial" w:cs="Arial"/>
        </w:rPr>
        <w:t>Chat GPT</w:t>
      </w:r>
    </w:p>
    <w:p w14:paraId="72B2CA70" w14:textId="7E922E95" w:rsidR="008A0B86" w:rsidRDefault="008A0B86" w:rsidP="008611D7">
      <w:pPr>
        <w:rPr>
          <w:rFonts w:ascii="Arial" w:hAnsi="Arial" w:cs="Arial"/>
        </w:rPr>
      </w:pPr>
      <w:r>
        <w:rPr>
          <w:rFonts w:ascii="Arial" w:hAnsi="Arial" w:cs="Arial"/>
        </w:rPr>
        <w:t>MSSQL</w:t>
      </w:r>
    </w:p>
    <w:p w14:paraId="4911F593" w14:textId="145F4409" w:rsidR="0075072A" w:rsidRDefault="0075072A" w:rsidP="008611D7">
      <w:pPr>
        <w:rPr>
          <w:rFonts w:ascii="Arial" w:hAnsi="Arial" w:cs="Arial"/>
        </w:rPr>
      </w:pPr>
      <w:r>
        <w:rPr>
          <w:rFonts w:ascii="Arial" w:hAnsi="Arial" w:cs="Arial"/>
        </w:rPr>
        <w:t>Draw.io</w:t>
      </w:r>
    </w:p>
    <w:p w14:paraId="4DAC5BB8" w14:textId="77777777" w:rsidR="00A34122" w:rsidRPr="00874669" w:rsidRDefault="00A34122" w:rsidP="008611D7">
      <w:pPr>
        <w:rPr>
          <w:rFonts w:ascii="Arial" w:hAnsi="Arial" w:cs="Arial"/>
        </w:rPr>
      </w:pPr>
    </w:p>
    <w:p w14:paraId="2D264837" w14:textId="35BDBD78" w:rsidR="008611D7" w:rsidRPr="00874669" w:rsidRDefault="00A34122" w:rsidP="008611D7">
      <w:pPr>
        <w:pStyle w:val="berschrift1"/>
      </w:pPr>
      <w:bookmarkStart w:id="16" w:name="_Toc119490703"/>
      <w:r>
        <w:lastRenderedPageBreak/>
        <w:t>Ist-Situation</w:t>
      </w:r>
      <w:bookmarkEnd w:id="16"/>
    </w:p>
    <w:p w14:paraId="1330BC31" w14:textId="4224DE15" w:rsidR="00A34122" w:rsidRPr="00874669" w:rsidRDefault="004B0735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Entertainment Industry besteht momentan das </w:t>
      </w:r>
      <w:r w:rsidR="00853D8D">
        <w:rPr>
          <w:rFonts w:ascii="Arial" w:hAnsi="Arial" w:cs="Arial"/>
        </w:rPr>
        <w:t xml:space="preserve">Norwegische </w:t>
      </w:r>
      <w:r w:rsidR="0051563F">
        <w:rPr>
          <w:rFonts w:ascii="Arial" w:hAnsi="Arial" w:cs="Arial"/>
        </w:rPr>
        <w:t xml:space="preserve">Unternehmen </w:t>
      </w:r>
      <w:proofErr w:type="spellStart"/>
      <w:r w:rsidR="00853D8D">
        <w:rPr>
          <w:rFonts w:ascii="Arial" w:hAnsi="Arial" w:cs="Arial"/>
        </w:rPr>
        <w:t>Starfield</w:t>
      </w:r>
      <w:proofErr w:type="spellEnd"/>
      <w:r w:rsidR="00853D8D">
        <w:rPr>
          <w:rFonts w:ascii="Arial" w:hAnsi="Arial" w:cs="Arial"/>
        </w:rPr>
        <w:t xml:space="preserve"> </w:t>
      </w:r>
      <w:proofErr w:type="spellStart"/>
      <w:r w:rsidR="00853D8D">
        <w:rPr>
          <w:rFonts w:ascii="Arial" w:hAnsi="Arial" w:cs="Arial"/>
        </w:rPr>
        <w:t>Corp</w:t>
      </w:r>
      <w:proofErr w:type="spellEnd"/>
      <w:r w:rsidR="00853D8D">
        <w:rPr>
          <w:rFonts w:ascii="Arial" w:hAnsi="Arial" w:cs="Arial"/>
        </w:rPr>
        <w:t xml:space="preserve"> welches die letzten </w:t>
      </w:r>
      <w:proofErr w:type="spellStart"/>
      <w:r w:rsidR="00853D8D">
        <w:rPr>
          <w:rFonts w:ascii="Arial" w:hAnsi="Arial" w:cs="Arial"/>
        </w:rPr>
        <w:t>plätze</w:t>
      </w:r>
      <w:proofErr w:type="spellEnd"/>
      <w:r w:rsidR="00853D8D">
        <w:rPr>
          <w:rFonts w:ascii="Arial" w:hAnsi="Arial" w:cs="Arial"/>
        </w:rPr>
        <w:t xml:space="preserve"> der </w:t>
      </w:r>
      <w:proofErr w:type="spellStart"/>
      <w:r w:rsidR="00853D8D">
        <w:rPr>
          <w:rFonts w:ascii="Arial" w:hAnsi="Arial" w:cs="Arial"/>
        </w:rPr>
        <w:t>welt</w:t>
      </w:r>
      <w:proofErr w:type="spellEnd"/>
      <w:r w:rsidR="00853D8D">
        <w:rPr>
          <w:rFonts w:ascii="Arial" w:hAnsi="Arial" w:cs="Arial"/>
        </w:rPr>
        <w:t xml:space="preserve"> besetzt. </w:t>
      </w:r>
      <w:proofErr w:type="spellStart"/>
      <w:r w:rsidR="00853D8D">
        <w:rPr>
          <w:rFonts w:ascii="Arial" w:hAnsi="Arial" w:cs="Arial"/>
        </w:rPr>
        <w:t>Starfield</w:t>
      </w:r>
      <w:proofErr w:type="spellEnd"/>
      <w:r w:rsidR="00853D8D">
        <w:rPr>
          <w:rFonts w:ascii="Arial" w:hAnsi="Arial" w:cs="Arial"/>
        </w:rPr>
        <w:t xml:space="preserve"> </w:t>
      </w:r>
      <w:proofErr w:type="spellStart"/>
      <w:r w:rsidR="00853D8D">
        <w:rPr>
          <w:rFonts w:ascii="Arial" w:hAnsi="Arial" w:cs="Arial"/>
        </w:rPr>
        <w:t>Corp</w:t>
      </w:r>
      <w:proofErr w:type="spellEnd"/>
      <w:r w:rsidR="00853D8D">
        <w:rPr>
          <w:rFonts w:ascii="Arial" w:hAnsi="Arial" w:cs="Arial"/>
        </w:rPr>
        <w:t xml:space="preserve"> hat zahlreichende Sänger und Sängerinnen jedoch fehlt es ihnen an Songwritern. Die</w:t>
      </w:r>
      <w:r w:rsidR="0051563F">
        <w:rPr>
          <w:rFonts w:ascii="Arial" w:hAnsi="Arial" w:cs="Arial"/>
        </w:rPr>
        <w:t xml:space="preserve"> </w:t>
      </w:r>
      <w:r w:rsidR="00853D8D">
        <w:rPr>
          <w:rFonts w:ascii="Arial" w:hAnsi="Arial" w:cs="Arial"/>
        </w:rPr>
        <w:t>derzeitigen Songwriter fällt es schwer mit neuen Songs aufzukommen für Ihre Sänger, was zu Songs führt wie „</w:t>
      </w:r>
      <w:proofErr w:type="spellStart"/>
      <w:r w:rsidR="00B2605C">
        <w:rPr>
          <w:rFonts w:ascii="Arial" w:hAnsi="Arial" w:cs="Arial"/>
        </w:rPr>
        <w:t>G</w:t>
      </w:r>
      <w:r w:rsidR="00853D8D">
        <w:rPr>
          <w:rFonts w:ascii="Arial" w:hAnsi="Arial" w:cs="Arial"/>
        </w:rPr>
        <w:t>ive</w:t>
      </w:r>
      <w:proofErr w:type="spellEnd"/>
      <w:r w:rsidR="00853D8D">
        <w:rPr>
          <w:rFonts w:ascii="Arial" w:hAnsi="Arial" w:cs="Arial"/>
        </w:rPr>
        <w:t xml:space="preserve"> </w:t>
      </w:r>
      <w:proofErr w:type="spellStart"/>
      <w:r w:rsidR="00853D8D">
        <w:rPr>
          <w:rFonts w:ascii="Arial" w:hAnsi="Arial" w:cs="Arial"/>
        </w:rPr>
        <w:t>the</w:t>
      </w:r>
      <w:proofErr w:type="spellEnd"/>
      <w:r w:rsidR="00853D8D">
        <w:rPr>
          <w:rFonts w:ascii="Arial" w:hAnsi="Arial" w:cs="Arial"/>
        </w:rPr>
        <w:t xml:space="preserve"> </w:t>
      </w:r>
      <w:r w:rsidR="00B2605C">
        <w:rPr>
          <w:rFonts w:ascii="Arial" w:hAnsi="Arial" w:cs="Arial"/>
        </w:rPr>
        <w:t>W</w:t>
      </w:r>
      <w:r w:rsidR="00853D8D">
        <w:rPr>
          <w:rFonts w:ascii="Arial" w:hAnsi="Arial" w:cs="Arial"/>
        </w:rPr>
        <w:t>ol</w:t>
      </w:r>
      <w:r w:rsidR="00E64B58">
        <w:rPr>
          <w:rFonts w:ascii="Arial" w:hAnsi="Arial" w:cs="Arial"/>
        </w:rPr>
        <w:t>f</w:t>
      </w:r>
      <w:r w:rsidR="00853D8D">
        <w:rPr>
          <w:rFonts w:ascii="Arial" w:hAnsi="Arial" w:cs="Arial"/>
        </w:rPr>
        <w:t xml:space="preserve"> a </w:t>
      </w:r>
      <w:proofErr w:type="spellStart"/>
      <w:r w:rsidR="00B2605C">
        <w:rPr>
          <w:rFonts w:ascii="Arial" w:hAnsi="Arial" w:cs="Arial"/>
        </w:rPr>
        <w:t>B</w:t>
      </w:r>
      <w:r w:rsidR="00853D8D">
        <w:rPr>
          <w:rFonts w:ascii="Arial" w:hAnsi="Arial" w:cs="Arial"/>
        </w:rPr>
        <w:t>anana</w:t>
      </w:r>
      <w:proofErr w:type="spellEnd"/>
      <w:r w:rsidR="00853D8D">
        <w:rPr>
          <w:rFonts w:ascii="Arial" w:hAnsi="Arial" w:cs="Arial"/>
        </w:rPr>
        <w:t>“ eines der Schlecht geschriebenen Song Texten.</w:t>
      </w:r>
      <w:r w:rsidR="00EB15F5">
        <w:rPr>
          <w:rFonts w:ascii="Arial" w:hAnsi="Arial" w:cs="Arial"/>
        </w:rPr>
        <w:t xml:space="preserve"> Ein Programm muss von neu auf erstellt werden</w:t>
      </w:r>
      <w:r w:rsidR="00853D8D">
        <w:rPr>
          <w:rFonts w:ascii="Arial" w:hAnsi="Arial" w:cs="Arial"/>
        </w:rPr>
        <w:t xml:space="preserve"> </w:t>
      </w:r>
      <w:proofErr w:type="gramStart"/>
      <w:r w:rsidR="00853D8D">
        <w:rPr>
          <w:rFonts w:ascii="Arial" w:hAnsi="Arial" w:cs="Arial"/>
        </w:rPr>
        <w:t>um den Songwritern</w:t>
      </w:r>
      <w:proofErr w:type="gramEnd"/>
      <w:r w:rsidR="00853D8D">
        <w:rPr>
          <w:rFonts w:ascii="Arial" w:hAnsi="Arial" w:cs="Arial"/>
        </w:rPr>
        <w:t xml:space="preserve"> zu Helfen für die Jeweiligen Sänger und Sängerinnen spezifischen </w:t>
      </w:r>
      <w:proofErr w:type="spellStart"/>
      <w:r w:rsidR="00853D8D">
        <w:rPr>
          <w:rFonts w:ascii="Arial" w:hAnsi="Arial" w:cs="Arial"/>
        </w:rPr>
        <w:t>stil</w:t>
      </w:r>
      <w:proofErr w:type="spellEnd"/>
      <w:r w:rsidR="00853D8D">
        <w:rPr>
          <w:rFonts w:ascii="Arial" w:hAnsi="Arial" w:cs="Arial"/>
        </w:rPr>
        <w:t xml:space="preserve"> Song Texte zu verfassen</w:t>
      </w:r>
      <w:r w:rsidR="00EB15F5">
        <w:rPr>
          <w:rFonts w:ascii="Arial" w:hAnsi="Arial" w:cs="Arial"/>
        </w:rPr>
        <w:t>.</w:t>
      </w:r>
    </w:p>
    <w:p w14:paraId="4C8E34D5" w14:textId="0EB0F543" w:rsidR="008611D7" w:rsidRPr="00874669" w:rsidRDefault="00A34122" w:rsidP="008611D7">
      <w:pPr>
        <w:pStyle w:val="berschrift1"/>
      </w:pPr>
      <w:bookmarkStart w:id="17" w:name="_Toc119490704"/>
      <w:r>
        <w:t>Sollsituation</w:t>
      </w:r>
      <w:bookmarkEnd w:id="17"/>
    </w:p>
    <w:p w14:paraId="4F855D85" w14:textId="47874094" w:rsidR="008611D7" w:rsidRDefault="00DF7313" w:rsidP="008611D7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m den Songwritern zu helfen </w:t>
      </w:r>
      <w:r>
        <w:rPr>
          <w:rFonts w:ascii="Arial" w:hAnsi="Arial" w:cs="Arial"/>
        </w:rPr>
        <w:t>soll für d</w:t>
      </w:r>
      <w:r w:rsidR="0051563F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Norwegische Unternehmen </w:t>
      </w:r>
      <w:proofErr w:type="spellStart"/>
      <w:r>
        <w:rPr>
          <w:rFonts w:ascii="Arial" w:hAnsi="Arial" w:cs="Arial"/>
        </w:rPr>
        <w:t>Starfield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Corp</w:t>
      </w:r>
      <w:proofErr w:type="spellEnd"/>
      <w:r w:rsidR="0051563F">
        <w:rPr>
          <w:rFonts w:ascii="Arial" w:hAnsi="Arial" w:cs="Arial"/>
        </w:rPr>
        <w:t xml:space="preserve"> ein Programm zur </w:t>
      </w:r>
      <w:proofErr w:type="spellStart"/>
      <w:r w:rsidR="0075072A">
        <w:rPr>
          <w:rFonts w:ascii="Arial" w:hAnsi="Arial" w:cs="Arial"/>
        </w:rPr>
        <w:t>erstellung</w:t>
      </w:r>
      <w:proofErr w:type="spellEnd"/>
      <w:r w:rsidR="0075072A">
        <w:rPr>
          <w:rFonts w:ascii="Arial" w:hAnsi="Arial" w:cs="Arial"/>
        </w:rPr>
        <w:t xml:space="preserve"> von Song Texten</w:t>
      </w:r>
      <w:r w:rsidR="005156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geschrieben werden</w:t>
      </w:r>
      <w:r w:rsidR="0051563F">
        <w:rPr>
          <w:rFonts w:ascii="Arial" w:hAnsi="Arial" w:cs="Arial"/>
        </w:rPr>
        <w:t>.</w:t>
      </w:r>
    </w:p>
    <w:p w14:paraId="433F1182" w14:textId="3494A5C9" w:rsidR="0051563F" w:rsidRDefault="0075072A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Song Texte sollen verfasst werden durch </w:t>
      </w:r>
      <w:proofErr w:type="spellStart"/>
      <w:r>
        <w:rPr>
          <w:rFonts w:ascii="Arial" w:hAnsi="Arial" w:cs="Arial"/>
        </w:rPr>
        <w:t>eingabe</w:t>
      </w:r>
      <w:proofErr w:type="spellEnd"/>
      <w:r>
        <w:rPr>
          <w:rFonts w:ascii="Arial" w:hAnsi="Arial" w:cs="Arial"/>
        </w:rPr>
        <w:t xml:space="preserve"> eines Themas und Interpreten zur </w:t>
      </w:r>
      <w:proofErr w:type="spellStart"/>
      <w:r>
        <w:rPr>
          <w:rFonts w:ascii="Arial" w:hAnsi="Arial" w:cs="Arial"/>
        </w:rPr>
        <w:t>bestimmung</w:t>
      </w:r>
      <w:proofErr w:type="spellEnd"/>
      <w:r>
        <w:rPr>
          <w:rFonts w:ascii="Arial" w:hAnsi="Arial" w:cs="Arial"/>
        </w:rPr>
        <w:t xml:space="preserve"> des Stils. Die </w:t>
      </w:r>
      <w:proofErr w:type="spellStart"/>
      <w:r>
        <w:rPr>
          <w:rFonts w:ascii="Arial" w:hAnsi="Arial" w:cs="Arial"/>
        </w:rPr>
        <w:t>Song’s</w:t>
      </w:r>
      <w:proofErr w:type="spellEnd"/>
      <w:r>
        <w:rPr>
          <w:rFonts w:ascii="Arial" w:hAnsi="Arial" w:cs="Arial"/>
        </w:rPr>
        <w:t xml:space="preserve"> sollen mithilfe durch Chat GPT erstellt werden.</w:t>
      </w:r>
    </w:p>
    <w:p w14:paraId="7CD06D9D" w14:textId="211EAA77" w:rsidR="00A34122" w:rsidRDefault="0051563F" w:rsidP="0051563F">
      <w:pPr>
        <w:pStyle w:val="berschrift2"/>
      </w:pPr>
      <w:bookmarkStart w:id="18" w:name="_Toc119490705"/>
      <w:r>
        <w:t>Schnittstellen</w:t>
      </w:r>
      <w:bookmarkEnd w:id="18"/>
    </w:p>
    <w:p w14:paraId="307E5725" w14:textId="45A8D33B" w:rsidR="0051563F" w:rsidRDefault="0051563F" w:rsidP="0051563F">
      <w:pPr>
        <w:rPr>
          <w:lang w:eastAsia="de-DE"/>
        </w:rPr>
      </w:pPr>
      <w:r>
        <w:rPr>
          <w:lang w:eastAsia="de-DE"/>
        </w:rPr>
        <w:t>Server</w:t>
      </w:r>
    </w:p>
    <w:p w14:paraId="78BC55A6" w14:textId="3571DEDE" w:rsidR="0075072A" w:rsidRDefault="0075072A" w:rsidP="0051563F">
      <w:pPr>
        <w:rPr>
          <w:lang w:eastAsia="de-DE"/>
        </w:rPr>
      </w:pPr>
      <w:r>
        <w:rPr>
          <w:lang w:eastAsia="de-DE"/>
        </w:rPr>
        <w:t>Chat GPT</w:t>
      </w:r>
    </w:p>
    <w:p w14:paraId="583E68C0" w14:textId="2D839ECA" w:rsidR="0051563F" w:rsidRDefault="0051563F" w:rsidP="0051563F">
      <w:pPr>
        <w:pStyle w:val="berschrift2"/>
      </w:pPr>
      <w:bookmarkStart w:id="19" w:name="_Toc119490706"/>
      <w:r>
        <w:t>Funktionale Anforderungen</w:t>
      </w:r>
      <w:bookmarkEnd w:id="19"/>
    </w:p>
    <w:p w14:paraId="463205E4" w14:textId="77777777" w:rsidR="0001090E" w:rsidRDefault="0051563F" w:rsidP="0051563F">
      <w:pPr>
        <w:rPr>
          <w:lang w:eastAsia="de-DE"/>
        </w:rPr>
      </w:pPr>
      <w:r>
        <w:rPr>
          <w:lang w:eastAsia="de-DE"/>
        </w:rPr>
        <w:t xml:space="preserve">Verfassen von </w:t>
      </w:r>
      <w:r w:rsidR="004C2199">
        <w:rPr>
          <w:lang w:eastAsia="de-DE"/>
        </w:rPr>
        <w:t xml:space="preserve">Song Texten mit ein und </w:t>
      </w:r>
      <w:proofErr w:type="spellStart"/>
      <w:r w:rsidR="004C2199">
        <w:rPr>
          <w:lang w:eastAsia="de-DE"/>
        </w:rPr>
        <w:t>ausgabe</w:t>
      </w:r>
      <w:proofErr w:type="spellEnd"/>
      <w:r w:rsidR="004C2199">
        <w:rPr>
          <w:lang w:eastAsia="de-DE"/>
        </w:rPr>
        <w:t xml:space="preserve"> in der </w:t>
      </w:r>
      <w:proofErr w:type="spellStart"/>
      <w:r w:rsidR="004C2199">
        <w:rPr>
          <w:lang w:eastAsia="de-DE"/>
        </w:rPr>
        <w:t>Console</w:t>
      </w:r>
      <w:proofErr w:type="spellEnd"/>
      <w:r>
        <w:rPr>
          <w:lang w:eastAsia="de-DE"/>
        </w:rPr>
        <w:t>.</w:t>
      </w:r>
    </w:p>
    <w:p w14:paraId="2D6F6EF8" w14:textId="6A6BD75D" w:rsidR="0051563F" w:rsidRDefault="004C2199" w:rsidP="0051563F">
      <w:pPr>
        <w:rPr>
          <w:lang w:eastAsia="de-DE"/>
        </w:rPr>
      </w:pPr>
      <w:r>
        <w:rPr>
          <w:lang w:eastAsia="de-DE"/>
        </w:rPr>
        <w:t>Abspeichern der Texte in der Datenbank.</w:t>
      </w:r>
    </w:p>
    <w:p w14:paraId="4FE9C4EA" w14:textId="500855D0" w:rsidR="0051563F" w:rsidRPr="0051563F" w:rsidRDefault="0001090E" w:rsidP="0051563F">
      <w:pPr>
        <w:rPr>
          <w:lang w:eastAsia="de-DE"/>
        </w:rPr>
      </w:pPr>
      <w:r>
        <w:rPr>
          <w:lang w:eastAsia="de-DE"/>
        </w:rPr>
        <w:t>Texte abrufen und Löschen</w:t>
      </w:r>
      <w:r w:rsidR="0051563F">
        <w:rPr>
          <w:lang w:eastAsia="de-DE"/>
        </w:rPr>
        <w:t>.</w:t>
      </w:r>
    </w:p>
    <w:p w14:paraId="42488006" w14:textId="13764CD5" w:rsidR="0051563F" w:rsidRDefault="0051563F" w:rsidP="0051563F">
      <w:pPr>
        <w:pStyle w:val="berschrift2"/>
      </w:pPr>
      <w:bookmarkStart w:id="20" w:name="_Toc119490707"/>
      <w:r>
        <w:t>Nichtfunktionale Anforderungen</w:t>
      </w:r>
      <w:bookmarkEnd w:id="20"/>
    </w:p>
    <w:p w14:paraId="3C6E3815" w14:textId="66150F97" w:rsidR="0051563F" w:rsidRPr="0051563F" w:rsidRDefault="00A12C3C" w:rsidP="0051563F">
      <w:pPr>
        <w:rPr>
          <w:lang w:eastAsia="de-DE"/>
        </w:rPr>
      </w:pPr>
      <w:r>
        <w:rPr>
          <w:lang w:eastAsia="de-DE"/>
        </w:rPr>
        <w:t xml:space="preserve">Anmeldung in das Programm. Spezifische Suche </w:t>
      </w:r>
      <w:r w:rsidR="00DF7313">
        <w:rPr>
          <w:lang w:eastAsia="de-DE"/>
        </w:rPr>
        <w:t xml:space="preserve">und </w:t>
      </w:r>
      <w:proofErr w:type="spellStart"/>
      <w:r w:rsidR="00DF7313">
        <w:rPr>
          <w:lang w:eastAsia="de-DE"/>
        </w:rPr>
        <w:t>wiedergabe</w:t>
      </w:r>
      <w:proofErr w:type="spellEnd"/>
      <w:r w:rsidR="00DF7313">
        <w:rPr>
          <w:lang w:eastAsia="de-DE"/>
        </w:rPr>
        <w:t xml:space="preserve"> </w:t>
      </w:r>
      <w:r>
        <w:rPr>
          <w:lang w:eastAsia="de-DE"/>
        </w:rPr>
        <w:t xml:space="preserve">der </w:t>
      </w:r>
      <w:r w:rsidR="0001090E">
        <w:rPr>
          <w:lang w:eastAsia="de-DE"/>
        </w:rPr>
        <w:t>Texte</w:t>
      </w:r>
      <w:r>
        <w:rPr>
          <w:lang w:eastAsia="de-DE"/>
        </w:rPr>
        <w:t>.</w:t>
      </w:r>
    </w:p>
    <w:p w14:paraId="69269417" w14:textId="7D6E19D9" w:rsidR="0051563F" w:rsidRDefault="0051563F" w:rsidP="0051563F">
      <w:pPr>
        <w:pStyle w:val="berschrift2"/>
      </w:pPr>
      <w:bookmarkStart w:id="21" w:name="_Toc119490708"/>
      <w:r>
        <w:t>Risiken</w:t>
      </w:r>
      <w:bookmarkEnd w:id="21"/>
    </w:p>
    <w:p w14:paraId="03E298FD" w14:textId="48B41DF9" w:rsidR="0051563F" w:rsidRDefault="00A12C3C" w:rsidP="0051563F">
      <w:pPr>
        <w:rPr>
          <w:lang w:eastAsia="de-DE"/>
        </w:rPr>
      </w:pPr>
      <w:r>
        <w:rPr>
          <w:lang w:eastAsia="de-DE"/>
        </w:rPr>
        <w:t xml:space="preserve">Bei mehrfacher Falschanmeldung wird das Konto für 10 </w:t>
      </w:r>
      <w:proofErr w:type="spellStart"/>
      <w:r>
        <w:rPr>
          <w:lang w:eastAsia="de-DE"/>
        </w:rPr>
        <w:t>minuten</w:t>
      </w:r>
      <w:proofErr w:type="spellEnd"/>
      <w:r>
        <w:rPr>
          <w:lang w:eastAsia="de-DE"/>
        </w:rPr>
        <w:t xml:space="preserve"> unerreichbar. Falsch </w:t>
      </w:r>
      <w:proofErr w:type="spellStart"/>
      <w:r>
        <w:rPr>
          <w:lang w:eastAsia="de-DE"/>
        </w:rPr>
        <w:t>eingabe</w:t>
      </w:r>
      <w:proofErr w:type="spellEnd"/>
      <w:r>
        <w:rPr>
          <w:lang w:eastAsia="de-DE"/>
        </w:rPr>
        <w:t xml:space="preserve"> der </w:t>
      </w:r>
      <w:r w:rsidR="0001090E">
        <w:rPr>
          <w:lang w:eastAsia="de-DE"/>
        </w:rPr>
        <w:t>Texte</w:t>
      </w:r>
      <w:r>
        <w:rPr>
          <w:lang w:eastAsia="de-DE"/>
        </w:rPr>
        <w:t xml:space="preserve"> führt zu </w:t>
      </w:r>
      <w:proofErr w:type="spellStart"/>
      <w:r>
        <w:rPr>
          <w:lang w:eastAsia="de-DE"/>
        </w:rPr>
        <w:t>verlust</w:t>
      </w:r>
      <w:proofErr w:type="spellEnd"/>
      <w:r>
        <w:rPr>
          <w:lang w:eastAsia="de-DE"/>
        </w:rPr>
        <w:t xml:space="preserve"> der </w:t>
      </w:r>
      <w:proofErr w:type="spellStart"/>
      <w:r>
        <w:rPr>
          <w:lang w:eastAsia="de-DE"/>
        </w:rPr>
        <w:t>übersicht</w:t>
      </w:r>
      <w:proofErr w:type="spellEnd"/>
      <w:r>
        <w:rPr>
          <w:lang w:eastAsia="de-DE"/>
        </w:rPr>
        <w:t xml:space="preserve"> sowie </w:t>
      </w:r>
      <w:proofErr w:type="spellStart"/>
      <w:r>
        <w:rPr>
          <w:lang w:eastAsia="de-DE"/>
        </w:rPr>
        <w:t>unordnung</w:t>
      </w:r>
      <w:proofErr w:type="spellEnd"/>
      <w:r>
        <w:rPr>
          <w:lang w:eastAsia="de-DE"/>
        </w:rPr>
        <w:t xml:space="preserve"> in der </w:t>
      </w:r>
      <w:proofErr w:type="spellStart"/>
      <w:r>
        <w:rPr>
          <w:lang w:eastAsia="de-DE"/>
        </w:rPr>
        <w:t>Hierachy</w:t>
      </w:r>
      <w:proofErr w:type="spellEnd"/>
      <w:r w:rsidR="0001090E">
        <w:rPr>
          <w:lang w:eastAsia="de-DE"/>
        </w:rPr>
        <w:t>.</w:t>
      </w:r>
    </w:p>
    <w:p w14:paraId="0D7A4BD2" w14:textId="27BB6A65" w:rsidR="0001090E" w:rsidRDefault="0001090E" w:rsidP="0051563F">
      <w:pPr>
        <w:rPr>
          <w:lang w:eastAsia="de-DE"/>
        </w:rPr>
      </w:pPr>
    </w:p>
    <w:p w14:paraId="5BED6A86" w14:textId="03952570" w:rsidR="0001090E" w:rsidRDefault="0001090E" w:rsidP="0001090E">
      <w:pPr>
        <w:pStyle w:val="berschrift2"/>
      </w:pPr>
      <w:r>
        <w:t>Zeitliches Ziel</w:t>
      </w:r>
    </w:p>
    <w:p w14:paraId="0BC9DC62" w14:textId="22B800FB" w:rsidR="0001090E" w:rsidRPr="0001090E" w:rsidRDefault="0001090E" w:rsidP="0001090E">
      <w:pPr>
        <w:rPr>
          <w:lang w:eastAsia="de-DE"/>
        </w:rPr>
      </w:pPr>
      <w:r>
        <w:rPr>
          <w:lang w:eastAsia="de-DE"/>
        </w:rPr>
        <w:t>10. November 2023</w:t>
      </w:r>
    </w:p>
    <w:p w14:paraId="4A6193DA" w14:textId="21AD415B" w:rsidR="008611D7" w:rsidRPr="00874669" w:rsidRDefault="00A34122" w:rsidP="008611D7">
      <w:pPr>
        <w:pStyle w:val="berschrift1"/>
      </w:pPr>
      <w:bookmarkStart w:id="22" w:name="_Toc119490709"/>
      <w:r>
        <w:t>Abnahmekriterien</w:t>
      </w:r>
      <w:bookmarkEnd w:id="22"/>
    </w:p>
    <w:p w14:paraId="1C71F88D" w14:textId="18F4D2F5" w:rsidR="008611D7" w:rsidRDefault="00433642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Einpflegen, </w:t>
      </w:r>
    </w:p>
    <w:p w14:paraId="5611D591" w14:textId="49A00DD6" w:rsidR="00433642" w:rsidRDefault="00433642" w:rsidP="008611D7">
      <w:pPr>
        <w:rPr>
          <w:rFonts w:ascii="Arial" w:hAnsi="Arial" w:cs="Arial"/>
        </w:rPr>
      </w:pPr>
      <w:r>
        <w:rPr>
          <w:rFonts w:ascii="Arial" w:hAnsi="Arial" w:cs="Arial"/>
        </w:rPr>
        <w:t>Löschen,</w:t>
      </w:r>
    </w:p>
    <w:p w14:paraId="1C3FB225" w14:textId="7B38C452" w:rsidR="00433642" w:rsidRDefault="0001090E" w:rsidP="008611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Abrufen</w:t>
      </w:r>
      <w:r w:rsidR="00433642">
        <w:rPr>
          <w:rFonts w:ascii="Arial" w:hAnsi="Arial" w:cs="Arial"/>
        </w:rPr>
        <w:t>,</w:t>
      </w:r>
    </w:p>
    <w:p w14:paraId="654A531D" w14:textId="519AFBAA" w:rsidR="00433642" w:rsidRPr="00874669" w:rsidRDefault="00433642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von </w:t>
      </w:r>
      <w:r w:rsidR="0001090E">
        <w:rPr>
          <w:rFonts w:ascii="Arial" w:hAnsi="Arial" w:cs="Arial"/>
        </w:rPr>
        <w:t>Texten aus der Datenbank</w:t>
      </w:r>
    </w:p>
    <w:sectPr w:rsidR="00433642" w:rsidRPr="00874669" w:rsidSect="00683C9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52C9" w14:textId="77777777" w:rsidR="00A35DD4" w:rsidRDefault="00A35DD4" w:rsidP="00847B4C">
      <w:r>
        <w:separator/>
      </w:r>
    </w:p>
  </w:endnote>
  <w:endnote w:type="continuationSeparator" w:id="0">
    <w:p w14:paraId="683E8D1B" w14:textId="77777777" w:rsidR="00A35DD4" w:rsidRDefault="00A35DD4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BBC2" w14:textId="77777777" w:rsidR="00A35DD4" w:rsidRDefault="00A35DD4" w:rsidP="00847B4C">
      <w:r>
        <w:separator/>
      </w:r>
    </w:p>
  </w:footnote>
  <w:footnote w:type="continuationSeparator" w:id="0">
    <w:p w14:paraId="6F7AAB86" w14:textId="77777777" w:rsidR="00A35DD4" w:rsidRDefault="00A35DD4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FF076B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20FBB621" w:rsidR="00FC1E50" w:rsidRPr="00874669" w:rsidRDefault="00FF076B" w:rsidP="00EC0829">
    <w:pPr>
      <w:pStyle w:val="Kopfzeile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162933F2" w:rsidR="00EC0829" w:rsidRDefault="00FF076B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56D81552" wp14:editId="705CA656">
          <wp:extent cx="1565736" cy="887951"/>
          <wp:effectExtent l="0" t="0" r="0" b="762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66" cy="9495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1C7AE2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1090E"/>
    <w:rsid w:val="00023A0B"/>
    <w:rsid w:val="000365D2"/>
    <w:rsid w:val="00067A64"/>
    <w:rsid w:val="00074D93"/>
    <w:rsid w:val="000763D0"/>
    <w:rsid w:val="0009609C"/>
    <w:rsid w:val="000C45DE"/>
    <w:rsid w:val="00102A8D"/>
    <w:rsid w:val="00126AE6"/>
    <w:rsid w:val="00177E4A"/>
    <w:rsid w:val="001B4DB0"/>
    <w:rsid w:val="001C6448"/>
    <w:rsid w:val="0027001F"/>
    <w:rsid w:val="002903EE"/>
    <w:rsid w:val="00293A70"/>
    <w:rsid w:val="002B7678"/>
    <w:rsid w:val="00302718"/>
    <w:rsid w:val="00313488"/>
    <w:rsid w:val="003224F3"/>
    <w:rsid w:val="00361F4A"/>
    <w:rsid w:val="00366FA6"/>
    <w:rsid w:val="003A54A1"/>
    <w:rsid w:val="00433642"/>
    <w:rsid w:val="004369A4"/>
    <w:rsid w:val="00437CC0"/>
    <w:rsid w:val="00445CE9"/>
    <w:rsid w:val="00465E3A"/>
    <w:rsid w:val="004665D9"/>
    <w:rsid w:val="004A5007"/>
    <w:rsid w:val="004B0735"/>
    <w:rsid w:val="004C2199"/>
    <w:rsid w:val="004D13D1"/>
    <w:rsid w:val="005041E5"/>
    <w:rsid w:val="0051563F"/>
    <w:rsid w:val="0056509C"/>
    <w:rsid w:val="00576EB6"/>
    <w:rsid w:val="005854D7"/>
    <w:rsid w:val="00596C50"/>
    <w:rsid w:val="005C13E2"/>
    <w:rsid w:val="005C3268"/>
    <w:rsid w:val="006103E7"/>
    <w:rsid w:val="006813BB"/>
    <w:rsid w:val="00683C94"/>
    <w:rsid w:val="006A04A0"/>
    <w:rsid w:val="006C038A"/>
    <w:rsid w:val="006D643E"/>
    <w:rsid w:val="00704589"/>
    <w:rsid w:val="00705653"/>
    <w:rsid w:val="0071754E"/>
    <w:rsid w:val="0075072A"/>
    <w:rsid w:val="00777A4D"/>
    <w:rsid w:val="00784AAF"/>
    <w:rsid w:val="007C71A8"/>
    <w:rsid w:val="00836836"/>
    <w:rsid w:val="00847B4C"/>
    <w:rsid w:val="00853D8D"/>
    <w:rsid w:val="008611D7"/>
    <w:rsid w:val="00874669"/>
    <w:rsid w:val="008771DB"/>
    <w:rsid w:val="00882CAB"/>
    <w:rsid w:val="00886CBE"/>
    <w:rsid w:val="008A0B86"/>
    <w:rsid w:val="008C7A45"/>
    <w:rsid w:val="008E6F2D"/>
    <w:rsid w:val="00902739"/>
    <w:rsid w:val="009356A1"/>
    <w:rsid w:val="009B7E55"/>
    <w:rsid w:val="009C790A"/>
    <w:rsid w:val="00A12C3C"/>
    <w:rsid w:val="00A142E1"/>
    <w:rsid w:val="00A34122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B0207A"/>
    <w:rsid w:val="00B052DB"/>
    <w:rsid w:val="00B1054B"/>
    <w:rsid w:val="00B20A7C"/>
    <w:rsid w:val="00B2401E"/>
    <w:rsid w:val="00B2605C"/>
    <w:rsid w:val="00B30A1A"/>
    <w:rsid w:val="00B571ED"/>
    <w:rsid w:val="00B93FFF"/>
    <w:rsid w:val="00B973F4"/>
    <w:rsid w:val="00BD1158"/>
    <w:rsid w:val="00C62CD8"/>
    <w:rsid w:val="00C809C4"/>
    <w:rsid w:val="00C8795C"/>
    <w:rsid w:val="00CA5653"/>
    <w:rsid w:val="00CB23FB"/>
    <w:rsid w:val="00CB694E"/>
    <w:rsid w:val="00D04F38"/>
    <w:rsid w:val="00D21BDD"/>
    <w:rsid w:val="00D2700E"/>
    <w:rsid w:val="00D54BFB"/>
    <w:rsid w:val="00DF7313"/>
    <w:rsid w:val="00E64B58"/>
    <w:rsid w:val="00EB15F5"/>
    <w:rsid w:val="00EC0829"/>
    <w:rsid w:val="00EE595E"/>
    <w:rsid w:val="00F004D0"/>
    <w:rsid w:val="00F14FE2"/>
    <w:rsid w:val="00F32A9F"/>
    <w:rsid w:val="00F42429"/>
    <w:rsid w:val="00F66707"/>
    <w:rsid w:val="00FB547B"/>
    <w:rsid w:val="00FC1E50"/>
    <w:rsid w:val="00FE692D"/>
    <w:rsid w:val="00FF076B"/>
    <w:rsid w:val="00FF112F"/>
    <w:rsid w:val="00F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A525-2C24-4401-B8D4-A813B987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Vanessa Schmelzer</cp:lastModifiedBy>
  <cp:revision>22</cp:revision>
  <cp:lastPrinted>2018-05-14T06:42:00Z</cp:lastPrinted>
  <dcterms:created xsi:type="dcterms:W3CDTF">2019-01-24T10:04:00Z</dcterms:created>
  <dcterms:modified xsi:type="dcterms:W3CDTF">2023-10-16T10:19:00Z</dcterms:modified>
</cp:coreProperties>
</file>