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a1a2e"/>
          <w:sz w:val="48"/>
          <w:szCs w:val="48"/>
        </w:rPr>
        <w:t xml:space="preserve">Smart Wardrobe AI</w:t>
      </w:r>
    </w:p>
    <w:p>
      <w:pPr>
        <w:spacing w:after="80" w:before="0"/>
        <w:jc w:val="center"/>
      </w:pPr>
      <w:r>
        <w:rPr>
          <w:color w:val="888888"/>
          <w:sz w:val="24"/>
          <w:szCs w:val="24"/>
        </w:rPr>
        <w:t xml:space="preserve">Bitirme Projesi Savunması — Slayt Bazlı Konuşma Metni</w:t>
      </w:r>
    </w:p>
    <w:p>
      <w:pPr>
        <w:spacing w:after="400" w:before="0"/>
        <w:jc w:val="center"/>
      </w:pPr>
      <w:r>
        <w:rPr>
          <w:i/>
          <w:iCs/>
          <w:color w:val="aaaaaa"/>
          <w:sz w:val="22"/>
          <w:szCs w:val="22"/>
        </w:rPr>
        <w:t xml:space="preserve">Berat Turan · 221201018 · BLG402</w:t>
      </w:r>
    </w:p>
    <w:p>
      <w:pPr>
        <w:pStyle w:val="Heading1"/>
        <w:spacing w:after="120" w:before="400"/>
      </w:pPr>
      <w:r>
        <w:rPr>
          <w:b/>
          <w:bCs/>
          <w:color w:val="1a1a2e"/>
          <w:sz w:val="32"/>
          <w:szCs w:val="32"/>
        </w:rPr>
        <w:t xml:space="preserve">Slayt 1 — Kapak</w:t>
      </w:r>
    </w:p>
    <w:p>
      <w:pPr>
        <w:spacing w:after="60" w:before="160"/>
      </w:pPr>
      <w:r>
        <w:rPr>
          <w:b/>
          <w:bCs/>
          <w:i/>
          <w:iCs/>
          <w:color w:val="555555"/>
          <w:sz w:val="22"/>
          <w:szCs w:val="22"/>
        </w:rPr>
        <w:t xml:space="preserve">Tahmini süre: ~45 saniye</w:t>
      </w:r>
    </w:p>
    <w:p>
      <w:pPr>
        <w:spacing w:after="100" w:before="60"/>
      </w:pPr>
      <w:r>
        <w:rPr>
          <w:sz w:val="22"/>
          <w:szCs w:val="22"/>
        </w:rPr>
        <w:t xml:space="preserve">Sayın Jüri Üyeleri, Sayın Danışmanım Prof. Dr. Taner Çevik, değerli hocalarım;</w:t>
      </w:r>
    </w:p>
    <w:p>
      <w:pPr>
        <w:spacing w:after="100" w:before="60"/>
      </w:pPr>
      <w:r>
        <w:rPr>
          <w:sz w:val="22"/>
          <w:szCs w:val="22"/>
        </w:rPr>
        <w:t xml:space="preserve">Öncelikle bana bu sunumu yapma fırsatı tanıdığınız için teşekkür ediyorum. Bugün sizlere bahar dönemi bitirme projem olan Smart Wardrobe AI'ı anlatacağım.</w:t>
      </w:r>
    </w:p>
    <w:p>
      <w:pPr>
        <w:spacing w:after="100" w:before="60"/>
      </w:pPr>
      <w:r>
        <w:rPr>
          <w:sz w:val="22"/>
          <w:szCs w:val="22"/>
        </w:rPr>
        <w:t xml:space="preserve">Smart Wardrobe AI; kullanıcının fiziksel gardırobunu dijitalleştiren, yapay zekâ ile kategorize eden ve bağlam-farkında kombin önerileri üreten uçtan uca bir full-stack platform. Projeyi tek başıma; mobil, web, backend, yapay zekâ motoru ve DevOps katmanları dahil olmak üzere monorepo mimarisiyle geliştirdim.</w:t>
      </w:r>
    </w:p>
    <w:p>
      <w:pPr>
        <w:spacing w:after="100" w:before="60"/>
      </w:pPr>
      <w:r>
        <w:rPr>
          <w:sz w:val="22"/>
          <w:szCs w:val="22"/>
        </w:rPr>
        <w:t xml:space="preserve">Bugün size sadece neyi yaptığımı değil — her mimari kararın arkasındaki gerekçeyi ve karşılaştığım teknik sınırlılıkları da samimi şekilde paylaşacağım. Şimdi çözdüğüm problemi anlatarak başlayalım.</w:t>
      </w:r>
    </w:p>
    <w:p>
      <w:pPr>
        <w:pBdr>
          <w:bottom w:val="single" w:color="dddddd" w:sz="4"/>
        </w:pBdr>
        <w:spacing w:after="200" w:before="200"/>
      </w:pPr>
    </w:p>
    <w:p>
      <w:pPr>
        <w:pStyle w:val="Heading1"/>
        <w:spacing w:after="120" w:before="400"/>
      </w:pPr>
      <w:r>
        <w:rPr>
          <w:b/>
          <w:bCs/>
          <w:color w:val="1a1a2e"/>
          <w:sz w:val="32"/>
          <w:szCs w:val="32"/>
        </w:rPr>
        <w:t xml:space="preserve">Slayt 2 — Problem Tanımı</w:t>
      </w:r>
    </w:p>
    <w:p>
      <w:pPr>
        <w:spacing w:after="60" w:before="160"/>
      </w:pPr>
      <w:r>
        <w:rPr>
          <w:b/>
          <w:bCs/>
          <w:i/>
          <w:iCs/>
          <w:color w:val="555555"/>
          <w:sz w:val="22"/>
          <w:szCs w:val="22"/>
        </w:rPr>
        <w:t xml:space="preserve">Tahmini süre: ~90 saniye</w:t>
      </w:r>
    </w:p>
    <w:p>
      <w:pPr>
        <w:spacing w:after="100" w:before="60"/>
      </w:pPr>
      <w:r>
        <w:rPr>
          <w:sz w:val="22"/>
          <w:szCs w:val="22"/>
        </w:rPr>
        <w:t xml:space="preserve">Sunuma somut bir gözlemle başlamak istiyorum. Bilişsel psikolojide 'karar yorgunluğu' denen bir olgu var. Beyin günde belirli sayının üstünde karar verdikten sonra rasyonelliğini yitiriyor — otomatik pilota geçiyor.</w:t>
      </w:r>
    </w:p>
    <w:p>
      <w:pPr>
        <w:spacing w:after="100" w:before="60"/>
      </w:pPr>
      <w:r>
        <w:rPr>
          <w:sz w:val="22"/>
          <w:szCs w:val="22"/>
        </w:rPr>
        <w:t xml:space="preserve">Modern insanın her sabah verdiği 70 ile 200 arasındaki giyim kararı, bu yorgunluğun en somut örneklerinden biri. Steve Jobs'un her gün aynı siyah tişörtü giymesi tesadüf değildi; bu soruna verilmiş bilinçli bir cevaptı. Ama bu çözüm herkes için sürdürülebilir değil.</w:t>
      </w:r>
    </w:p>
    <w:p>
      <w:pPr>
        <w:spacing w:after="100" w:before="60"/>
      </w:pPr>
      <w:r>
        <w:rPr>
          <w:sz w:val="22"/>
          <w:szCs w:val="22"/>
        </w:rPr>
        <w:t xml:space="preserve">Slaytta gördüğünüz gibi kullanıcıların yüzde sekseninden fazlası 'giyecek bir şeyim yok' hissini yaşıyor — dolapları dolu olmasına rağmen. Burada bir paradoks var: seçenek bolluğu, seçim yapmayı kolaylaştırmıyor; zorlaştırıyor.</w:t>
      </w:r>
    </w:p>
    <w:p>
      <w:pPr>
        <w:spacing w:after="100" w:before="60"/>
      </w:pPr>
      <w:r>
        <w:rPr>
          <w:sz w:val="22"/>
          <w:szCs w:val="22"/>
        </w:rPr>
        <w:t xml:space="preserve">Smart Wardrobe AI tam bu kesişimde duruyor. Kullanıcıyı bu karar yükünden kurtarmak için, fiziksel gardırobu dijital, aranabilir ve bağlam-farkında bir veri yapısına dönüştürüyorum. Yapay zekâ ise bu veri üzerinden saniyeler içinde kişiselleştirilmiş kombin öneriyor.</w:t>
      </w:r>
    </w:p>
    <w:p>
      <w:pPr>
        <w:pBdr>
          <w:bottom w:val="single" w:color="dddddd" w:sz="4"/>
        </w:pBdr>
        <w:spacing w:after="200" w:before="200"/>
      </w:pPr>
    </w:p>
    <w:p>
      <w:pPr>
        <w:pStyle w:val="Heading1"/>
        <w:spacing w:after="120" w:before="400"/>
      </w:pPr>
      <w:r>
        <w:rPr>
          <w:b/>
          <w:bCs/>
          <w:color w:val="1a1a2e"/>
          <w:sz w:val="32"/>
          <w:szCs w:val="32"/>
        </w:rPr>
        <w:t xml:space="preserve">Slayt 3 — Çözüm</w:t>
      </w:r>
    </w:p>
    <w:p>
      <w:pPr>
        <w:spacing w:after="60" w:before="160"/>
      </w:pPr>
      <w:r>
        <w:rPr>
          <w:b/>
          <w:bCs/>
          <w:i/>
          <w:iCs/>
          <w:color w:val="555555"/>
          <w:sz w:val="22"/>
          <w:szCs w:val="22"/>
        </w:rPr>
        <w:t xml:space="preserve">Tahmini süre: ~90 saniye</w:t>
      </w:r>
    </w:p>
    <w:p>
      <w:pPr>
        <w:spacing w:after="100" w:before="60"/>
      </w:pPr>
      <w:r>
        <w:rPr>
          <w:sz w:val="22"/>
          <w:szCs w:val="22"/>
        </w:rPr>
        <w:t xml:space="preserve">Bu slaytta sistemin uçtan uca akışını dört bileşende özetledim.</w:t>
      </w:r>
    </w:p>
    <w:p>
      <w:pPr>
        <w:spacing w:after="100" w:before="60"/>
      </w:pPr>
      <w:r>
        <w:rPr>
          <w:sz w:val="22"/>
          <w:szCs w:val="22"/>
        </w:rPr>
        <w:t xml:space="preserve">Birinci bileşen: kullanıcı mobil veya web üzerinden bir kıyafet fotoğrafı yüklüyor.</w:t>
      </w:r>
    </w:p>
    <w:p>
      <w:pPr>
        <w:spacing w:after="100" w:before="60"/>
      </w:pPr>
      <w:r>
        <w:rPr>
          <w:sz w:val="22"/>
          <w:szCs w:val="22"/>
        </w:rPr>
        <w:t xml:space="preserve">İkinci bileşen: bu fotoğraf benim FastAPI servisimde çalışan, kendi gardırop verisetimde ince ayarı yapılmış EfficientNetB0 modeline gidiyor ve kıyafeti 6 kategoriden birine atıyor.</w:t>
      </w:r>
    </w:p>
    <w:p>
      <w:pPr>
        <w:spacing w:after="100" w:before="60"/>
      </w:pPr>
      <w:r>
        <w:rPr>
          <w:sz w:val="22"/>
          <w:szCs w:val="22"/>
        </w:rPr>
        <w:t xml:space="preserve">Üçüncü bileşen: özel tasarladığım dört aşamalı renk pipeline'ım kıyafetin baskın rengini HEX formatında çıkarıyor.</w:t>
      </w:r>
    </w:p>
    <w:p>
      <w:pPr>
        <w:spacing w:after="100" w:before="60"/>
      </w:pPr>
      <w:r>
        <w:rPr>
          <w:sz w:val="22"/>
          <w:szCs w:val="22"/>
        </w:rPr>
        <w:t xml:space="preserve">Dördüncü bileşen ve en kritik mimari kararım: Groq Cloud'daki Llama-3.3-70B modeline ham görsel göndermiyorum. Model yalnızca MongoDB'deki yapılandırılmış dolap envanterini, hava durumunu ve etkinlik tipini görüyor. Bu hem maliyet açısından çok daha verimli, hem de halüsinasyon riskini ortadan kaldırıyor.</w:t>
      </w:r>
    </w:p>
    <w:p>
      <w:pPr>
        <w:pBdr>
          <w:bottom w:val="single" w:color="dddddd" w:sz="4"/>
        </w:pBdr>
        <w:spacing w:after="200" w:before="200"/>
      </w:pPr>
    </w:p>
    <w:p>
      <w:pPr>
        <w:pStyle w:val="Heading1"/>
        <w:spacing w:after="120" w:before="400"/>
      </w:pPr>
      <w:r>
        <w:rPr>
          <w:b/>
          <w:bCs/>
          <w:color w:val="1a1a2e"/>
          <w:sz w:val="32"/>
          <w:szCs w:val="32"/>
        </w:rPr>
        <w:t xml:space="preserve">Slayt 4 — Sunum Akışı</w:t>
      </w:r>
    </w:p>
    <w:p>
      <w:pPr>
        <w:spacing w:after="60" w:before="160"/>
      </w:pPr>
      <w:r>
        <w:rPr>
          <w:b/>
          <w:bCs/>
          <w:i/>
          <w:iCs/>
          <w:color w:val="555555"/>
          <w:sz w:val="22"/>
          <w:szCs w:val="22"/>
        </w:rPr>
        <w:t xml:space="preserve">Tahmini süre: ~30 saniye</w:t>
      </w:r>
    </w:p>
    <w:p>
      <w:pPr>
        <w:spacing w:after="100" w:before="60"/>
      </w:pPr>
      <w:r>
        <w:rPr>
          <w:sz w:val="22"/>
          <w:szCs w:val="22"/>
        </w:rPr>
        <w:t xml:space="preserve">Sunumum boyunca yedi ana başlığı işleyeceğim. Önce mimari evrim — yani neden OpenAI'dan vazgeçip başka bir yol çizdiğimi anlatacağım. Sonra CNN modeli, renk çıkarımı, LLM ve prompt mühendisliği, backend, frontend ve DevOps sırasıyla gelecek.</w:t>
      </w:r>
    </w:p>
    <w:p>
      <w:pPr>
        <w:spacing w:after="100" w:before="60"/>
      </w:pPr>
      <w:r>
        <w:rPr>
          <w:sz w:val="22"/>
          <w:szCs w:val="22"/>
        </w:rPr>
        <w:t xml:space="preserve">Özellikle durduğum üç başlık var: EfficientNetB0 seçim gerekçem, halüsinasyon karşıtı guardrail mimarim ve %99.84 test coverage'ım. Şimdi başlayalım.</w:t>
      </w:r>
    </w:p>
    <w:p>
      <w:pPr>
        <w:pBdr>
          <w:bottom w:val="single" w:color="dddddd" w:sz="4"/>
        </w:pBdr>
        <w:spacing w:after="200" w:before="200"/>
      </w:pPr>
    </w:p>
    <w:p>
      <w:pPr>
        <w:pStyle w:val="Heading1"/>
        <w:spacing w:after="120" w:before="400"/>
      </w:pPr>
      <w:r>
        <w:rPr>
          <w:b/>
          <w:bCs/>
          <w:color w:val="1a1a2e"/>
          <w:sz w:val="32"/>
          <w:szCs w:val="32"/>
        </w:rPr>
        <w:t xml:space="preserve">Slayt 5 — Mimari Evrim</w:t>
      </w:r>
    </w:p>
    <w:p>
      <w:pPr>
        <w:spacing w:after="60" w:before="160"/>
      </w:pPr>
      <w:r>
        <w:rPr>
          <w:b/>
          <w:bCs/>
          <w:i/>
          <w:iCs/>
          <w:color w:val="555555"/>
          <w:sz w:val="22"/>
          <w:szCs w:val="22"/>
        </w:rPr>
        <w:t xml:space="preserve">Tahmini süre: ~90 saniye</w:t>
      </w:r>
    </w:p>
    <w:p>
      <w:pPr>
        <w:spacing w:after="100" w:before="60"/>
      </w:pPr>
      <w:r>
        <w:rPr>
          <w:sz w:val="22"/>
          <w:szCs w:val="22"/>
        </w:rPr>
        <w:t xml:space="preserve">Güz dönemi teklif raporumda sistemi OpenAI Vision API ve GPT-4 üzerine kurmuştum. Gerekçem basitti: hızlı prototipleme. Sistem çalıştı, prototip teslim edildi.</w:t>
      </w:r>
    </w:p>
    <w:p>
      <w:pPr>
        <w:spacing w:after="100" w:before="60"/>
      </w:pPr>
      <w:r>
        <w:rPr>
          <w:sz w:val="22"/>
          <w:szCs w:val="22"/>
        </w:rPr>
        <w:t xml:space="preserve">Ama bahar döneminde durup şunu sordum: bu mimariyi bin kullanıcıya nasıl ölçeklerim? Cevap verdiğimde dört kritik engelle karşılaştım.</w:t>
      </w:r>
    </w:p>
    <w:p>
      <w:pPr>
        <w:spacing w:after="100" w:before="60"/>
      </w:pPr>
      <w:r>
        <w:rPr>
          <w:sz w:val="22"/>
          <w:szCs w:val="22"/>
        </w:rPr>
        <w:t xml:space="preserve">Birincisi maliyet — bin kullanıcının günde beş kıyafet eklediği bir senaryoda aylık API faturası binlerce dolara çıkıyordu. İkincisi veri gizliliği — kullanıcının kişisel fotoğrafları kontrol edemediğim üçüncü taraf sunuculara gidiyordu. Bu KVKK ve GDPR açısından kabul edilemezdi. Üçüncüsü gecikme. Dördüncüsü dışa bağımlılık.</w:t>
      </w:r>
    </w:p>
    <w:p>
      <w:pPr>
        <w:spacing w:after="100" w:before="60"/>
      </w:pPr>
      <w:r>
        <w:rPr>
          <w:sz w:val="22"/>
          <w:szCs w:val="22"/>
        </w:rPr>
        <w:t xml:space="preserve">Bu dört gerekçeyle iki radikal karar verdim. Görüntü tarafında kendi eğittiğim EfficientNetB0 modeline, LLM tarafında ise Groq Cloud üzerindeki açık kaynaklı Llama-3.3-70B'ye geçtim. Sonuç: maliyet sıfırlandı, veriler kendi sunucumda kaldı, yanıt süresi üçte birine indi.</w:t>
      </w:r>
    </w:p>
    <w:p>
      <w:pPr>
        <w:spacing w:after="100" w:before="60"/>
      </w:pPr>
      <w:r>
        <w:rPr>
          <w:sz w:val="22"/>
          <w:szCs w:val="22"/>
        </w:rPr>
        <w:t xml:space="preserve">Bu deneyim bana en önemli mühendislik derslerinden birini öğretti: doğru mimari karar başlangıçta değil, iterasyon boyunca ölçüm ve gerekçe ile keşfedilir.</w:t>
      </w:r>
    </w:p>
    <w:p>
      <w:pPr>
        <w:pBdr>
          <w:bottom w:val="single" w:color="dddddd" w:sz="4"/>
        </w:pBdr>
        <w:spacing w:after="200" w:before="200"/>
      </w:pPr>
    </w:p>
    <w:p>
      <w:pPr>
        <w:pStyle w:val="Heading1"/>
        <w:spacing w:after="120" w:before="400"/>
      </w:pPr>
      <w:r>
        <w:rPr>
          <w:b/>
          <w:bCs/>
          <w:color w:val="1a1a2e"/>
          <w:sz w:val="32"/>
          <w:szCs w:val="32"/>
        </w:rPr>
        <w:t xml:space="preserve">Slayt 6 — Neden EfficientNetB0?</w:t>
      </w:r>
    </w:p>
    <w:p>
      <w:pPr>
        <w:spacing w:after="60" w:before="160"/>
      </w:pPr>
      <w:r>
        <w:rPr>
          <w:b/>
          <w:bCs/>
          <w:i/>
          <w:iCs/>
          <w:color w:val="555555"/>
          <w:sz w:val="22"/>
          <w:szCs w:val="22"/>
        </w:rPr>
        <w:t xml:space="preserve">Tahmini süre: ~90 saniye</w:t>
      </w:r>
    </w:p>
    <w:p>
      <w:pPr>
        <w:spacing w:after="100" w:before="60"/>
      </w:pPr>
      <w:r>
        <w:rPr>
          <w:sz w:val="22"/>
          <w:szCs w:val="22"/>
        </w:rPr>
        <w:t xml:space="preserve">Görüntü sınıflandırma modeli seçiminde sadece doğruluğa bakmadım — mühendislik birden fazla kısıtı aynı anda optimize etmektir. Benim kısıtlarım dörttü: yüksek doğruluk, düşük bellek tüketimi, kabul edilebilir çıkarım süresi, özellik çıkarma kapasitesi.</w:t>
      </w:r>
    </w:p>
    <w:p>
      <w:pPr>
        <w:spacing w:after="100" w:before="60"/>
      </w:pPr>
      <w:r>
        <w:rPr>
          <w:sz w:val="22"/>
          <w:szCs w:val="22"/>
        </w:rPr>
        <w:t xml:space="preserve">MobileNetV2'yi denedim — çok hafif ama doğruluk yüzde 83-85'te stabil kalıyordu. ResNet50 yüksek doğruluk verdi ama 25.6 milyon parametre ile Render'ın ücretsiz tier'ındaki 512 MB bellek sınırına takıldı, deploy edilemedi.</w:t>
      </w:r>
    </w:p>
    <w:p>
      <w:pPr>
        <w:spacing w:after="100" w:before="60"/>
      </w:pPr>
      <w:r>
        <w:rPr>
          <w:sz w:val="22"/>
          <w:szCs w:val="22"/>
        </w:rPr>
        <w:t xml:space="preserve">EfficientNetB0 ise 5.3 milyon parametre — ResNet50'nin beşte biri — ama benim verisetimde yüzde 89 doğruluk verdi. Kelimesiyle Pareto optimal: küçük boyut, yüksek doğruluk, kabul edilebilir hız. Üstelik sadece 33 MB'lık tek bir .h5 dosyası olarak buluta dağıtılabiliyor.</w:t>
      </w:r>
    </w:p>
    <w:p>
      <w:pPr>
        <w:spacing w:after="100" w:before="60"/>
      </w:pPr>
      <w:r>
        <w:rPr>
          <w:sz w:val="22"/>
          <w:szCs w:val="22"/>
        </w:rPr>
        <w:t xml:space="preserve">Teorik temelinde ise Google'ın 2019'daki Compound Scaling yaklaşımı var. Ağın derinliği, genişliği ve giriş çözünürlüğü eş zamanlı ve dengeli biçimde ölçeklendiriliyor. Tek ekseni büyütmek sorunlara yol açıyor — gradyan kaybı, gereksiz tekrar. Üç ekseni birlikte büyütmek doğruluk-parametre oranını matematiksel olarak optimize ediyor.</w:t>
      </w:r>
    </w:p>
    <w:p>
      <w:pPr>
        <w:pBdr>
          <w:bottom w:val="single" w:color="dddddd" w:sz="4"/>
        </w:pBdr>
        <w:spacing w:after="200" w:before="200"/>
      </w:pPr>
    </w:p>
    <w:p>
      <w:pPr>
        <w:pStyle w:val="Heading1"/>
        <w:spacing w:after="120" w:before="400"/>
      </w:pPr>
      <w:r>
        <w:rPr>
          <w:b/>
          <w:bCs/>
          <w:color w:val="1a1a2e"/>
          <w:sz w:val="32"/>
          <w:szCs w:val="32"/>
        </w:rPr>
        <w:t xml:space="preserve">Slayt 7 — Veri Kümesi ve İki Fazlı Eğitim</w:t>
      </w:r>
    </w:p>
    <w:p>
      <w:pPr>
        <w:spacing w:after="60" w:before="160"/>
      </w:pPr>
      <w:r>
        <w:rPr>
          <w:b/>
          <w:bCs/>
          <w:i/>
          <w:iCs/>
          <w:color w:val="555555"/>
          <w:sz w:val="22"/>
          <w:szCs w:val="22"/>
        </w:rPr>
        <w:t xml:space="preserve">Tahmini süre: ~100 saniye</w:t>
      </w:r>
    </w:p>
    <w:p>
      <w:pPr>
        <w:spacing w:after="100" w:before="60"/>
      </w:pPr>
      <w:r>
        <w:rPr>
          <w:sz w:val="22"/>
          <w:szCs w:val="22"/>
        </w:rPr>
        <w:t xml:space="preserve">Model mimarisi seçimi tek başına yetmez — verisetiyle nasıl etkileşime girdiği de kritik.</w:t>
      </w:r>
    </w:p>
    <w:p>
      <w:pPr>
        <w:spacing w:after="100" w:before="60"/>
      </w:pPr>
      <w:r>
        <w:rPr>
          <w:sz w:val="22"/>
          <w:szCs w:val="22"/>
        </w:rPr>
        <w:t xml:space="preserve">Kaggle'dan derlediğim açık kaynaklı moda verisetinde yirmiden fazla alt etiket vardı. Yazdığım ayikla.py scripti bu etiketleri 6 temel kategorime normalize etti: Üst Giyim, Alt Giyim, Elbise, Dış Giyim, Ayakkabı, Aksesuar. Sınıf dengelemesi yaptım — ham verisetinde bazı sınıflar fazla temsil ediliyordu. Train-validation ayrımını yüzde seksen-yirmi, stratified ve seed 42 sabit olarak yaptım. Stratified olması sınıf dağılımını korumasını, sabit seed ise sonuçların tekrar üretilebilir olmasını sağlıyor.</w:t>
      </w:r>
    </w:p>
    <w:p>
      <w:pPr>
        <w:spacing w:after="100" w:before="60"/>
      </w:pPr>
      <w:r>
        <w:rPr>
          <w:sz w:val="22"/>
          <w:szCs w:val="22"/>
        </w:rPr>
        <w:t xml:space="preserve">Eğitim stratejisinde iki fazlı bir yaklaşım uyguladım. Küçük verisetinde tüm ağı tek seferde eğitmek 'yıkıcı unutma' sorununa yol açar — ImageNet'ten gelen zengin özellik temsilcileri bozulur.</w:t>
      </w:r>
    </w:p>
    <w:p>
      <w:pPr>
        <w:spacing w:after="100" w:before="60"/>
      </w:pPr>
      <w:r>
        <w:rPr>
          <w:sz w:val="22"/>
          <w:szCs w:val="22"/>
        </w:rPr>
        <w:t xml:space="preserve">Faz 1'de, Feature Extraction aşamasında, EfficientNetB0 omurgasını tamamen dondum; sadece eklediğim Dense sınıflandırma başını 15 epoch boyunca eğittim. Learning rate 1e-3.</w:t>
      </w:r>
    </w:p>
    <w:p>
      <w:pPr>
        <w:spacing w:after="100" w:before="60"/>
      </w:pPr>
      <w:r>
        <w:rPr>
          <w:sz w:val="22"/>
          <w:szCs w:val="22"/>
        </w:rPr>
        <w:t xml:space="preserve">Faz 2'de, Fine-Tuning aşamasında, son 30 katmanı açtım ama learning rate'i bir mertebe düşürerek 1e-4'e çektim. Bu kritik: büyük learning rate ile pre-trained ağırlıkları büyük bir gradyan adımıyla bozarsanız modelin tüm öğrenimini kaybedersiniz.</w:t>
      </w:r>
    </w:p>
    <w:p>
      <w:pPr>
        <w:pBdr>
          <w:bottom w:val="single" w:color="dddddd" w:sz="4"/>
        </w:pBdr>
        <w:spacing w:after="200" w:before="200"/>
      </w:pPr>
    </w:p>
    <w:p>
      <w:pPr>
        <w:pStyle w:val="Heading1"/>
        <w:spacing w:after="120" w:before="400"/>
      </w:pPr>
      <w:r>
        <w:rPr>
          <w:b/>
          <w:bCs/>
          <w:color w:val="1a1a2e"/>
          <w:sz w:val="32"/>
          <w:szCs w:val="32"/>
        </w:rPr>
        <w:t xml:space="preserve">Slayt 8 — Sonuçlar ve Confusion Matrix</w:t>
      </w:r>
    </w:p>
    <w:p>
      <w:pPr>
        <w:spacing w:after="60" w:before="160"/>
      </w:pPr>
      <w:r>
        <w:rPr>
          <w:b/>
          <w:bCs/>
          <w:i/>
          <w:iCs/>
          <w:color w:val="555555"/>
          <w:sz w:val="22"/>
          <w:szCs w:val="22"/>
        </w:rPr>
        <w:t xml:space="preserve">Tahmini süre: ~90 saniye</w:t>
      </w:r>
    </w:p>
    <w:p>
      <w:pPr>
        <w:spacing w:after="100" w:before="60"/>
      </w:pPr>
      <w:r>
        <w:rPr>
          <w:sz w:val="22"/>
          <w:szCs w:val="22"/>
        </w:rPr>
        <w:t xml:space="preserve">Eğitim sonucunda modelim validation setinde yaklaşık yüzde 89 genel doğruluk verdi. Ayakkabı yüzde 97, aksesuar ve dış giyim yüzde 94 — bu sınıflar görsel olarak ayırt edici şekil dillerine sahip olduğu için yüksek başarı beklenen bir sonuç.</w:t>
      </w:r>
    </w:p>
    <w:p>
      <w:pPr>
        <w:spacing w:after="100" w:before="60"/>
      </w:pPr>
      <w:r>
        <w:rPr>
          <w:sz w:val="22"/>
          <w:szCs w:val="22"/>
        </w:rPr>
        <w:t xml:space="preserve">Ama bu slaytta sizinle açık konuşmak istediğim bir alan var: üst giyim sınıfı, yüzde 67 ile en zorlu sınıfım. Bu rakamı saklamak yerine sahiplenmeyi tercih ettim çünkü sebebini biliyorum.</w:t>
      </w:r>
    </w:p>
    <w:p>
      <w:pPr>
        <w:spacing w:after="100" w:before="60"/>
      </w:pPr>
      <w:r>
        <w:rPr>
          <w:sz w:val="22"/>
          <w:szCs w:val="22"/>
        </w:rPr>
        <w:t xml:space="preserve">Üst Giyim etiketi altında tişört, kazak, gömlek, bluz, sweatshirt gibi çok farklı görsel kategoriler topladım. Model bu yüksek varyansı gürültü olarak gördü. Confusion matrix'e baktığımda yanlış sınıflandırmaların büyük çoğunluğu ya Dış Giyim ya da Elbise yönünde.</w:t>
      </w:r>
    </w:p>
    <w:p>
      <w:pPr>
        <w:spacing w:after="100" w:before="60"/>
      </w:pPr>
      <w:r>
        <w:rPr>
          <w:sz w:val="22"/>
          <w:szCs w:val="22"/>
        </w:rPr>
        <w:t xml:space="preserve">Akademik literatürde bu sorunun adı 'ince taneli sınıflandırma'. Çözümü: üst giyimi hiyerarşik bir üst sınıf olarak tutup altına alt sınıflar eklemek. Bunu gelecek çalışma olarak raporuma yazdım.</w:t>
      </w:r>
    </w:p>
    <w:p>
      <w:pPr>
        <w:spacing w:after="100" w:before="60"/>
      </w:pPr>
      <w:r>
        <w:rPr>
          <w:sz w:val="22"/>
          <w:szCs w:val="22"/>
        </w:rPr>
        <w:t xml:space="preserve">Mevcut sistemde ise bu sınırlılığı UX katmanında şeffaf biçimde tolere ediyorum: kullanıcı AI tahmini yanlış geldiğinde tek tıkla düzeltebiliyor, sistem 'aiDogrulandi' bayrağını false'a çekiyor. Sistem hatasını gizlemiyor; kullanıcıya kontrol veriyor.</w:t>
      </w:r>
    </w:p>
    <w:p>
      <w:pPr>
        <w:pBdr>
          <w:bottom w:val="single" w:color="dddddd" w:sz="4"/>
        </w:pBdr>
        <w:spacing w:after="200" w:before="200"/>
      </w:pPr>
    </w:p>
    <w:p>
      <w:pPr>
        <w:pStyle w:val="Heading1"/>
        <w:spacing w:after="120" w:before="400"/>
      </w:pPr>
      <w:r>
        <w:rPr>
          <w:b/>
          <w:bCs/>
          <w:color w:val="1a1a2e"/>
          <w:sz w:val="32"/>
          <w:szCs w:val="32"/>
        </w:rPr>
        <w:t xml:space="preserve">Slayt 9 — Renk Çıkarımı Algoritması</w:t>
      </w:r>
    </w:p>
    <w:p>
      <w:pPr>
        <w:spacing w:after="60" w:before="160"/>
      </w:pPr>
      <w:r>
        <w:rPr>
          <w:b/>
          <w:bCs/>
          <w:i/>
          <w:iCs/>
          <w:color w:val="555555"/>
          <w:sz w:val="22"/>
          <w:szCs w:val="22"/>
        </w:rPr>
        <w:t xml:space="preserve">Tahmini süre: ~120 saniye</w:t>
      </w:r>
    </w:p>
    <w:p>
      <w:pPr>
        <w:spacing w:after="100" w:before="60"/>
      </w:pPr>
      <w:r>
        <w:rPr>
          <w:sz w:val="22"/>
          <w:szCs w:val="22"/>
        </w:rPr>
        <w:t xml:space="preserve">Şimdi sistemin en algoritmik açıdan ilginç parçasına geldik: kıyafetin baskın rengini çıkaran pipeline.</w:t>
      </w:r>
    </w:p>
    <w:p>
      <w:pPr>
        <w:spacing w:after="100" w:before="60"/>
      </w:pPr>
      <w:r>
        <w:rPr>
          <w:sz w:val="22"/>
          <w:szCs w:val="22"/>
        </w:rPr>
        <w:t xml:space="preserve">Naif yaklaşımla — tüm piksellerin RGB ortalamasıyla — başlasaydım sonuç felaket olurdu. Lacivert bir tişörtün arka planı beyaz olduğunda algoritma 'açık gri' döner çünkü beyaz pikseller sayıca baskın olur. Bu dört aşamalı hibrit pipeline'ı bu yüzden tasarladım.</w:t>
      </w:r>
    </w:p>
    <w:p>
      <w:pPr>
        <w:spacing w:after="100" w:before="60"/>
      </w:pPr>
      <w:r>
        <w:rPr>
          <w:sz w:val="22"/>
          <w:szCs w:val="22"/>
        </w:rPr>
        <w:t xml:space="preserve">Birinci aşama CROP_MAP. Her kıyafet kategorisi için görselin farklı bölgesini analiz ediyorum. Üst giyim için üst yarı, ayakkabı için taban bölgesi. Normalize edilmiş oran koordinatları kullanıyorum — görsel ister 1080p ister 480p olsun, her zaman doğru bölgeye işaret ediyor.</w:t>
      </w:r>
    </w:p>
    <w:p>
      <w:pPr>
        <w:spacing w:after="100" w:before="60"/>
      </w:pPr>
      <w:r>
        <w:rPr>
          <w:sz w:val="22"/>
          <w:szCs w:val="22"/>
        </w:rPr>
        <w:t xml:space="preserve">İkinci aşama Gaussian uzamsal ağırlık maskesi. Kırpılan bölgeyi 120 piksellik standart bir canvas'a resize ediyorum. Sigma değeri 0.30 çarpı CANVAS, yani 36 piksel. Merkez piksel kenara göre 9.2 kat daha ağır oy kullanıyor. Arka plan sızıntısını bu şekilde bastırıyorum.</w:t>
      </w:r>
    </w:p>
    <w:p>
      <w:pPr>
        <w:spacing w:after="100" w:before="60"/>
      </w:pPr>
      <w:r>
        <w:rPr>
          <w:sz w:val="22"/>
          <w:szCs w:val="22"/>
        </w:rPr>
        <w:t xml:space="preserve">Üçüncü aşama HSV filtreleme. V büyüktür 200 ve S küçüktür 25 olan pikseller saf beyaz stüdyo arka planı olarak eleniyor. Beyaz kıyafet ise kumaş dokusu nedeniyle bu eşiği geçemiyor — korunuyor.</w:t>
      </w:r>
    </w:p>
    <w:p>
      <w:pPr>
        <w:spacing w:after="100" w:before="60"/>
      </w:pPr>
      <w:r>
        <w:rPr>
          <w:sz w:val="22"/>
          <w:szCs w:val="22"/>
        </w:rPr>
        <w:t xml:space="preserve">Dördüncü aşama K-Means k=4. Gaussian ağırlıklı 3000 piksel örneklemesi üzerinde 4 küme. Doygun küme varsa seçiliyor, yoksa en büyük nötr küme. Bu sayede beyaz kıyafette de doğru renk çıkıyor.</w:t>
      </w:r>
    </w:p>
    <w:p>
      <w:pPr>
        <w:pBdr>
          <w:bottom w:val="single" w:color="dddddd" w:sz="4"/>
        </w:pBdr>
        <w:spacing w:after="200" w:before="200"/>
      </w:pPr>
    </w:p>
    <w:p>
      <w:pPr>
        <w:pStyle w:val="Heading1"/>
        <w:spacing w:after="120" w:before="400"/>
      </w:pPr>
      <w:r>
        <w:rPr>
          <w:b/>
          <w:bCs/>
          <w:color w:val="1a1a2e"/>
          <w:sz w:val="32"/>
          <w:szCs w:val="32"/>
        </w:rPr>
        <w:t xml:space="preserve">Slayt 10 — Neden Groq LPU + Llama-3.3-70B?</w:t>
      </w:r>
    </w:p>
    <w:p>
      <w:pPr>
        <w:spacing w:after="60" w:before="160"/>
      </w:pPr>
      <w:r>
        <w:rPr>
          <w:b/>
          <w:bCs/>
          <w:i/>
          <w:iCs/>
          <w:color w:val="555555"/>
          <w:sz w:val="22"/>
          <w:szCs w:val="22"/>
        </w:rPr>
        <w:t xml:space="preserve">Tahmini süre: ~75 saniye</w:t>
      </w:r>
    </w:p>
    <w:p>
      <w:pPr>
        <w:spacing w:after="100" w:before="60"/>
      </w:pPr>
      <w:r>
        <w:rPr>
          <w:sz w:val="22"/>
          <w:szCs w:val="22"/>
        </w:rPr>
        <w:t xml:space="preserve">LLM seçiminde de benzer bir optimizasyon süreci yaşandı. Groq'u seçmemin teknik gerekçesini anlatayım.</w:t>
      </w:r>
    </w:p>
    <w:p>
      <w:pPr>
        <w:spacing w:after="100" w:before="60"/>
      </w:pPr>
      <w:r>
        <w:rPr>
          <w:sz w:val="22"/>
          <w:szCs w:val="22"/>
        </w:rPr>
        <w:t xml:space="preserve">Groq, büyük dil modeli inference için LPU adı verilen özel bir donanım geliştirdi — Language Processing Unit. GPU'dan farklı olarak deterministik bellek mimarisine sahip; her token üretiminde aynı süreyi alıyor. Sonuç: GPU'da saniyede 50-80 token üreten 70 milyar parametreli model, Groq LPU'da saniyede 500'ün üzerinde token üretiyor.</w:t>
      </w:r>
    </w:p>
    <w:p>
      <w:pPr>
        <w:spacing w:after="100" w:before="60"/>
      </w:pPr>
      <w:r>
        <w:rPr>
          <w:sz w:val="22"/>
          <w:szCs w:val="22"/>
        </w:rPr>
        <w:t xml:space="preserve">Tabloda gördüğünüz gibi yanıt süresi GPT-4'te 3-5 saniye, Groq'ta 1 saniyenin altı. Üretim ortamında ölçtüğüm ortalamam Render cold start dahil 1.6 saniye. İnsan psikolojisi 4 saniyede uygulamayı 'donmuş' algılar; 1 saniyeyi anlık hisseder. Bu fark kullanıcı deneyiminde belirleyici.</w:t>
      </w:r>
    </w:p>
    <w:p>
      <w:pPr>
        <w:spacing w:after="100" w:before="60"/>
      </w:pPr>
      <w:r>
        <w:rPr>
          <w:sz w:val="22"/>
          <w:szCs w:val="22"/>
        </w:rPr>
        <w:t xml:space="preserve">Maliyet sıfır, açık kaynak, vendor lock-in yok. Türkçe desteği GPT-4'ten biraz zayıf ama bu kabul edilebilir bir trade-off — hız ve maliyet avantajı için bilinçli bir karar verdim.</w:t>
      </w:r>
    </w:p>
    <w:p>
      <w:pPr>
        <w:spacing w:after="100" w:before="60"/>
      </w:pPr>
      <w:r>
        <w:rPr>
          <w:sz w:val="22"/>
          <w:szCs w:val="22"/>
        </w:rPr>
        <w:t xml:space="preserve">Son olarak Strategy deseni ile AI sağlayıcısını soyutladım. Yarın başka bir LLM'e geçmek istesem sadece istemci nesnesini değiştiriyorum, iş mantığı dokunulmadan kalıyor.</w:t>
      </w:r>
    </w:p>
    <w:p>
      <w:pPr>
        <w:pBdr>
          <w:bottom w:val="single" w:color="dddddd" w:sz="4"/>
        </w:pBdr>
        <w:spacing w:after="200" w:before="200"/>
      </w:pPr>
    </w:p>
    <w:p>
      <w:pPr>
        <w:pStyle w:val="Heading1"/>
        <w:spacing w:after="120" w:before="400"/>
      </w:pPr>
      <w:r>
        <w:rPr>
          <w:b/>
          <w:bCs/>
          <w:color w:val="1a1a2e"/>
          <w:sz w:val="32"/>
          <w:szCs w:val="32"/>
        </w:rPr>
        <w:t xml:space="preserve">Slayt 11 — wardrobeOnKontrol() Guardrail</w:t>
      </w:r>
    </w:p>
    <w:p>
      <w:pPr>
        <w:spacing w:after="60" w:before="160"/>
      </w:pPr>
      <w:r>
        <w:rPr>
          <w:b/>
          <w:bCs/>
          <w:i/>
          <w:iCs/>
          <w:color w:val="555555"/>
          <w:sz w:val="22"/>
          <w:szCs w:val="22"/>
        </w:rPr>
        <w:t xml:space="preserve">Tahmini süre: ~100 saniye</w:t>
      </w:r>
    </w:p>
    <w:p>
      <w:pPr>
        <w:spacing w:after="100" w:before="60"/>
      </w:pPr>
      <w:r>
        <w:rPr>
          <w:sz w:val="22"/>
          <w:szCs w:val="22"/>
        </w:rPr>
        <w:t xml:space="preserve">Yapay zekâda en yaygın eleştiri LLM halüsinasyonu — modelin gerçekte olmayan bilgiyi uydurması. Smart Wardrobe bağlamında bu, kullanıcının dolabında olmayan bir kıyafetin önerilmesi anlamına gelir. Bu problemi iki katmanlı bir guardrail mimarisiyle çözdüm.</w:t>
      </w:r>
    </w:p>
    <w:p>
      <w:pPr>
        <w:spacing w:after="100" w:before="60"/>
      </w:pPr>
      <w:r>
        <w:rPr>
          <w:sz w:val="22"/>
          <w:szCs w:val="22"/>
        </w:rPr>
        <w:t xml:space="preserve">Birinci katman pre-call validation. LLM hiç çağrılmadan önce wardrobeOnKontrol adında deterministik bir Node.js fonksiyonu çalışıyor. Bu fonksiyon dolaptaki kıyafetleri kategorilerine göre sayıyor ve iki anatomik kuraldan birini arıyor: Yapı A — en az bir üst giyim, bir alt giyim ve bir ayakkabı. Yapı B — en az bir elbise ve bir ayakkabı. Eğer bu iki yapıdan biri sağlanmıyorsa LLM hiç çağrılmıyor. Kullanıcıya 'dolabınızda yeterli temel parça yok' mesajı dönüyor. Hem API kotası korunuyor hem de kullanıcıya somut yönlendirme veriliyor.</w:t>
      </w:r>
    </w:p>
    <w:p>
      <w:pPr>
        <w:spacing w:after="100" w:before="60"/>
      </w:pPr>
      <w:r>
        <w:rPr>
          <w:sz w:val="22"/>
          <w:szCs w:val="22"/>
        </w:rPr>
        <w:t xml:space="preserve">İkinci katman post-call filtering. LLM cevap döndükten sonra, önerilen kıyafet ID'lerini kullanıcının gerçek MongoDB ObjectId'leriyle cross-validate ediyorum. Set veri yapısı kullanıyorum — O(1) lookup. Modelin uydurduğu herhangi bir ID anında filtrelenip atılıyor.</w:t>
      </w:r>
    </w:p>
    <w:p>
      <w:pPr>
        <w:spacing w:after="100" w:before="60"/>
      </w:pPr>
      <w:r>
        <w:rPr>
          <w:sz w:val="22"/>
          <w:szCs w:val="22"/>
        </w:rPr>
        <w:t xml:space="preserve">Bu iki katmanın sonucu: sistem bugüne kadar tek bir halüsinasyon kıyafet önermedi. Çünkü mimari olarak imkânsız. Literatürde 'guardrail pattern' adıyla bilinen bu yaklaşımın somut bir uygulaması.</w:t>
      </w:r>
    </w:p>
    <w:p>
      <w:pPr>
        <w:pBdr>
          <w:bottom w:val="single" w:color="dddddd" w:sz="4"/>
        </w:pBdr>
        <w:spacing w:after="200" w:before="200"/>
      </w:pPr>
    </w:p>
    <w:p>
      <w:pPr>
        <w:pStyle w:val="Heading1"/>
        <w:spacing w:after="120" w:before="400"/>
      </w:pPr>
      <w:r>
        <w:rPr>
          <w:b/>
          <w:bCs/>
          <w:color w:val="1a1a2e"/>
          <w:sz w:val="32"/>
          <w:szCs w:val="32"/>
        </w:rPr>
        <w:t xml:space="preserve">Slayt 12 — 5 Bloklu Prompt + Kapsül Gardırop</w:t>
      </w:r>
    </w:p>
    <w:p>
      <w:pPr>
        <w:spacing w:after="60" w:before="160"/>
      </w:pPr>
      <w:r>
        <w:rPr>
          <w:b/>
          <w:bCs/>
          <w:i/>
          <w:iCs/>
          <w:color w:val="555555"/>
          <w:sz w:val="22"/>
          <w:szCs w:val="22"/>
        </w:rPr>
        <w:t xml:space="preserve">Tahmini süre: ~80 saniye</w:t>
      </w:r>
    </w:p>
    <w:p>
      <w:pPr>
        <w:spacing w:after="100" w:before="60"/>
      </w:pPr>
      <w:r>
        <w:rPr>
          <w:sz w:val="22"/>
          <w:szCs w:val="22"/>
        </w:rPr>
        <w:t xml:space="preserve">Prompt'umu beş ayrı bloka böldüm; her blok ayrı bir sorumluluk taşıyor.</w:t>
      </w:r>
    </w:p>
    <w:p>
      <w:pPr>
        <w:spacing w:after="100" w:before="60"/>
      </w:pPr>
      <w:r>
        <w:rPr>
          <w:sz w:val="22"/>
          <w:szCs w:val="22"/>
        </w:rPr>
        <w:t xml:space="preserve">Birinci blok ROL — 'Sen profesyonel bir moda danışmanısın'. İkinci blok KOŞULLAR — hava durumu, konum, etkinlik tipi, vücut profili, stil tonu. Üçüncü blok DOLAP — her kıyafet ID-kategori-renk-mevsim-stil formatında listeleniyor. Dördüncü blok KURALLAR — anatomik yapı zorunlu, aynı kategoriden iki parça yasak, soğuk havada şort yasak gibi. Beşinci blok ÇIKTI FORMATI — saf JSON, Groq'un native json_object modu.</w:t>
      </w:r>
    </w:p>
    <w:p>
      <w:pPr>
        <w:spacing w:after="100" w:before="60"/>
      </w:pPr>
      <w:r>
        <w:rPr>
          <w:sz w:val="22"/>
          <w:szCs w:val="22"/>
        </w:rPr>
        <w:t xml:space="preserve">Temperature değerlerini bilinçli farklılaştırdım: kombin önerisinde 0.4 — kurallara uyum yaratıcılıktan önemli. Bavul önerisinde 0.5 — biraz daha esnek. Push bildirimde 0.8 — her gün farklı cümle kurmak için.</w:t>
      </w:r>
    </w:p>
    <w:p>
      <w:pPr>
        <w:spacing w:after="100" w:before="60"/>
      </w:pPr>
      <w:r>
        <w:rPr>
          <w:sz w:val="22"/>
          <w:szCs w:val="22"/>
        </w:rPr>
        <w:t xml:space="preserve">Bavul önerisi tarafında Susie Faux'un 1970'lerde tanımladığı kapsül gardırop kavramını prompt seviyesinde aktardım. Üç güne kadar kabin bagajı, dört-yedi gün arası mix-and-match, yediden fazla gün kapsül gardırop stratejisi devreye giriyor — gün sayısına göre dinamik.</w:t>
      </w:r>
    </w:p>
    <w:p>
      <w:pPr>
        <w:pBdr>
          <w:bottom w:val="single" w:color="dddddd" w:sz="4"/>
        </w:pBdr>
        <w:spacing w:after="200" w:before="200"/>
      </w:pPr>
    </w:p>
    <w:p>
      <w:pPr>
        <w:pStyle w:val="Heading1"/>
        <w:spacing w:after="120" w:before="400"/>
      </w:pPr>
      <w:r>
        <w:rPr>
          <w:b/>
          <w:bCs/>
          <w:color w:val="1a1a2e"/>
          <w:sz w:val="32"/>
          <w:szCs w:val="32"/>
        </w:rPr>
        <w:t xml:space="preserve">Slayt 13 — SOLID ve 5 GoF Deseni</w:t>
      </w:r>
    </w:p>
    <w:p>
      <w:pPr>
        <w:spacing w:after="60" w:before="160"/>
      </w:pPr>
      <w:r>
        <w:rPr>
          <w:b/>
          <w:bCs/>
          <w:i/>
          <w:iCs/>
          <w:color w:val="555555"/>
          <w:sz w:val="22"/>
          <w:szCs w:val="22"/>
        </w:rPr>
        <w:t xml:space="preserve">Tahmini süre: ~80 saniye</w:t>
      </w:r>
    </w:p>
    <w:p>
      <w:pPr>
        <w:spacing w:after="100" w:before="60"/>
      </w:pPr>
      <w:r>
        <w:rPr>
          <w:sz w:val="22"/>
          <w:szCs w:val="22"/>
        </w:rPr>
        <w:t xml:space="preserve">Backend'de sadece çalışan kod yazmadım — yazılım mühendisliği prensiplerini bilinçli uyguladım.</w:t>
      </w:r>
    </w:p>
    <w:p>
      <w:pPr>
        <w:spacing w:after="100" w:before="60"/>
      </w:pPr>
      <w:r>
        <w:rPr>
          <w:sz w:val="22"/>
          <w:szCs w:val="22"/>
        </w:rPr>
        <w:t xml:space="preserve">SOLID'den hızlıca geçeyim. S — itemController sadece HTTP isteğini alıp cevap veriyor, iş mantığı aiService'te. O — AI sağlayıcısını Strategy deseniyle soyutladım, başka bir LLM'e geçmek sadece istemci nesnesini değiştirmek demek. L — Item, Outfit, Suitcase modelleri aynı CRUD arayüzünü destekliyor. I — mobil ve web farklı endpoint'leri tüketiyor; her istemci ihtiyacı kadarını görüyor. D — Controller doğrudan Mongoose'a değil Service'e bağlı, testlerde mock geçirebiliyorum.</w:t>
      </w:r>
    </w:p>
    <w:p>
      <w:pPr>
        <w:spacing w:after="100" w:before="60"/>
      </w:pPr>
      <w:r>
        <w:rPr>
          <w:sz w:val="22"/>
          <w:szCs w:val="22"/>
        </w:rPr>
        <w:t xml:space="preserve">GoF desenlerinden beşi aktif kullandım. Singleton ile MongoDB bağlantısını paylaştırıyorum — her istekte yeni bağlantı açmıyorum. Strategy ile AI sağlayıcısını soyutladım. Observer ile cron tetikleyicisi FCM push bildirimini yayınlıyor. Middleware Chain ile Helmet-CORS-Auth-Controller zinciri çalışıyor. Adapter ile OpenWeather'ın ham JSON'u kendi domain modelime dönüştürülüyor.</w:t>
      </w:r>
    </w:p>
    <w:p>
      <w:pPr>
        <w:spacing w:after="100" w:before="60"/>
      </w:pPr>
      <w:r>
        <w:rPr>
          <w:sz w:val="22"/>
          <w:szCs w:val="22"/>
        </w:rPr>
        <w:t xml:space="preserve">Bu desenler teoride değil, production kodumda aktif çalışıyor.</w:t>
      </w:r>
    </w:p>
    <w:p>
      <w:pPr>
        <w:pBdr>
          <w:bottom w:val="single" w:color="dddddd" w:sz="4"/>
        </w:pBdr>
        <w:spacing w:after="200" w:before="200"/>
      </w:pPr>
    </w:p>
    <w:p>
      <w:pPr>
        <w:pStyle w:val="Heading1"/>
        <w:spacing w:after="120" w:before="400"/>
      </w:pPr>
      <w:r>
        <w:rPr>
          <w:b/>
          <w:bCs/>
          <w:color w:val="1a1a2e"/>
          <w:sz w:val="32"/>
          <w:szCs w:val="32"/>
        </w:rPr>
        <w:t xml:space="preserve">Slayt 14 — OWASP Referanslı Güvenlik</w:t>
      </w:r>
    </w:p>
    <w:p>
      <w:pPr>
        <w:spacing w:after="60" w:before="160"/>
      </w:pPr>
      <w:r>
        <w:rPr>
          <w:b/>
          <w:bCs/>
          <w:i/>
          <w:iCs/>
          <w:color w:val="555555"/>
          <w:sz w:val="22"/>
          <w:szCs w:val="22"/>
        </w:rPr>
        <w:t xml:space="preserve">Tahmini süre: ~80 saniye</w:t>
      </w:r>
    </w:p>
    <w:p>
      <w:pPr>
        <w:spacing w:after="100" w:before="60"/>
      </w:pPr>
      <w:r>
        <w:rPr>
          <w:sz w:val="22"/>
          <w:szCs w:val="22"/>
        </w:rPr>
        <w:t xml:space="preserve">Güvenlikte tek önlem yetmez — katmanlı savunma kurdum. OWASP Top 10'u referans aldım.</w:t>
      </w:r>
    </w:p>
    <w:p>
      <w:pPr>
        <w:spacing w:after="100" w:before="60"/>
      </w:pPr>
      <w:r>
        <w:rPr>
          <w:sz w:val="22"/>
          <w:szCs w:val="22"/>
        </w:rPr>
        <w:t xml:space="preserve">bcrypt saltRounds 12 seçtim. Bu değer modern CPU'da hash başına yaklaşık 250 milisaniye — kullanıcı için fark edilmez, brute-force saldırgan için aşılmaz. 10 seçseydim GPU ile kırılabilirdi, 14 mobilde login'i yavaşlatırdı. 12 sweet spot.</w:t>
      </w:r>
    </w:p>
    <w:p>
      <w:pPr>
        <w:spacing w:after="100" w:before="60"/>
      </w:pPr>
      <w:r>
        <w:rPr>
          <w:sz w:val="22"/>
          <w:szCs w:val="22"/>
        </w:rPr>
        <w:t xml:space="preserve">JWT ile stateless authentication — HS256, 30 gün geçerli. Rate limiting: genel API 15 dakikada 100 istek, auth endpoint'leri 20. Render proxy arkasında çalıştığım için trust proxy 1 ayarını aktif etmek zorunda kaldım, aksi halde rate limit anlamsız olurdu.</w:t>
      </w:r>
    </w:p>
    <w:p>
      <w:pPr>
        <w:spacing w:after="100" w:before="60"/>
      </w:pPr>
      <w:r>
        <w:rPr>
          <w:sz w:val="22"/>
          <w:szCs w:val="22"/>
        </w:rPr>
        <w:t xml:space="preserve">Helmet.js tek satır — app.use(helmet()) ile 15'ten fazla HTTP güvenlik başlığı otomatik ekleniyor. CORS whitelist yaklaşımı, ALLOWED_ORIGINS env'de tanımlı.</w:t>
      </w:r>
    </w:p>
    <w:p>
      <w:pPr>
        <w:spacing w:after="100" w:before="60"/>
      </w:pPr>
      <w:r>
        <w:rPr>
          <w:sz w:val="22"/>
          <w:szCs w:val="22"/>
        </w:rPr>
        <w:t xml:space="preserve">OTP doğrulama iki aşamalı: kullanıcı önce PendingRegistration'a düşüyor, 6 haneli OTP üretiliyor ve SHA-256 ile hashlenerek saklanıyor. 10 dakika içinde doğrulanmazsa OTP reddediliyor, kullanıcı gerçek User koleksiyonuna geçemiyor.</w:t>
      </w:r>
    </w:p>
    <w:p>
      <w:pPr>
        <w:pBdr>
          <w:bottom w:val="single" w:color="dddddd" w:sz="4"/>
        </w:pBdr>
        <w:spacing w:after="200" w:before="200"/>
      </w:pPr>
    </w:p>
    <w:p>
      <w:pPr>
        <w:pStyle w:val="Heading1"/>
        <w:spacing w:after="120" w:before="400"/>
      </w:pPr>
      <w:r>
        <w:rPr>
          <w:b/>
          <w:bCs/>
          <w:color w:val="1a1a2e"/>
          <w:sz w:val="32"/>
          <w:szCs w:val="32"/>
        </w:rPr>
        <w:t xml:space="preserve">Slayt 15 — Flutter + Next.js</w:t>
      </w:r>
    </w:p>
    <w:p>
      <w:pPr>
        <w:spacing w:after="60" w:before="160"/>
      </w:pPr>
      <w:r>
        <w:rPr>
          <w:b/>
          <w:bCs/>
          <w:i/>
          <w:iCs/>
          <w:color w:val="555555"/>
          <w:sz w:val="22"/>
          <w:szCs w:val="22"/>
        </w:rPr>
        <w:t xml:space="preserve">Tahmini süre: ~70 saniye</w:t>
      </w:r>
    </w:p>
    <w:p>
      <w:pPr>
        <w:spacing w:after="100" w:before="60"/>
      </w:pPr>
      <w:r>
        <w:rPr>
          <w:sz w:val="22"/>
          <w:szCs w:val="22"/>
        </w:rPr>
        <w:t xml:space="preserve">Frontend tarafında iki bağımsız istemci var, ikisi de aynı backend'e bağlanıyor.</w:t>
      </w:r>
    </w:p>
    <w:p>
      <w:pPr>
        <w:spacing w:after="100" w:before="60"/>
      </w:pPr>
      <w:r>
        <w:rPr>
          <w:sz w:val="22"/>
          <w:szCs w:val="22"/>
        </w:rPr>
        <w:t xml:space="preserve">Flutter tarafında Robert C. Martin'in Clean Architecture yaklaşımını uyguladım. Üç katman: core'da tema, sabitler, controller'lar; data'da JSON modeller, HTTP ve SharedPrefs data sources; presentation'da 17'den fazla ekran — login, OTP, dolap, kıyafet ekleme, kombin üreteci, try-on, seyahat, profil, vücut profili ve daha fazlası. State yönetimi için Provider, bazı ekranlarda BLoC pattern kullandım. Bonus: easy_localization ile dört dil desteği ekledim — Türkçe, İngilizce, Almanca, Fransızca.</w:t>
      </w:r>
    </w:p>
    <w:p>
      <w:pPr>
        <w:spacing w:after="100" w:before="60"/>
      </w:pPr>
      <w:r>
        <w:rPr>
          <w:sz w:val="22"/>
          <w:szCs w:val="22"/>
        </w:rPr>
        <w:t xml:space="preserve">Next.js tarafında güz döneminde React.js CRA planlamıştım ama CRA artık aktif geliştirilmiyor. Next.js 15 App Router ile Server Components, SSR ve TypeScript avantajlarından yararlandım. State yönetimi için Zustand seçtim — Redux'a kıyasla çok daha az boilerplate, TypeScript ile doğal çalışıyor. authStore, languageStore, themeStore, uiStore olmak üzere dört store var.</w:t>
      </w:r>
    </w:p>
    <w:p>
      <w:pPr>
        <w:pBdr>
          <w:bottom w:val="single" w:color="dddddd" w:sz="4"/>
        </w:pBdr>
        <w:spacing w:after="200" w:before="200"/>
      </w:pPr>
    </w:p>
    <w:p>
      <w:pPr>
        <w:pStyle w:val="Heading1"/>
        <w:spacing w:after="120" w:before="400"/>
      </w:pPr>
      <w:r>
        <w:rPr>
          <w:b/>
          <w:bCs/>
          <w:color w:val="1a1a2e"/>
          <w:sz w:val="32"/>
          <w:szCs w:val="32"/>
        </w:rPr>
        <w:t xml:space="preserve">Slayt 16 — DevOps, Test, CI/CD</w:t>
      </w:r>
    </w:p>
    <w:p>
      <w:pPr>
        <w:spacing w:after="60" w:before="160"/>
      </w:pPr>
      <w:r>
        <w:rPr>
          <w:b/>
          <w:bCs/>
          <w:i/>
          <w:iCs/>
          <w:color w:val="555555"/>
          <w:sz w:val="22"/>
          <w:szCs w:val="22"/>
        </w:rPr>
        <w:t xml:space="preserve">Tahmini süre: ~80 saniye</w:t>
      </w:r>
    </w:p>
    <w:p>
      <w:pPr>
        <w:spacing w:after="100" w:before="60"/>
      </w:pPr>
      <w:r>
        <w:rPr>
          <w:sz w:val="22"/>
          <w:szCs w:val="22"/>
        </w:rPr>
        <w:t xml:space="preserve">DevOps tarafında sadece kod yazmadım — test ettim, konteynerize ettim, otomatik olarak canlıya aldım.</w:t>
      </w:r>
    </w:p>
    <w:p>
      <w:pPr>
        <w:spacing w:after="100" w:before="60"/>
      </w:pPr>
      <w:r>
        <w:rPr>
          <w:sz w:val="22"/>
          <w:szCs w:val="22"/>
        </w:rPr>
        <w:t xml:space="preserve">Dört büyük metrik: yüzde 99.84 statement coverage — yönerge minimum yüzde 60 istiyordu. 19 test suite, 360 test. Sıfır failing test, CI full green. 3 aşamalı pipeline.</w:t>
      </w:r>
    </w:p>
    <w:p>
      <w:pPr>
        <w:spacing w:after="100" w:before="60"/>
      </w:pPr>
      <w:r>
        <w:rPr>
          <w:sz w:val="22"/>
          <w:szCs w:val="22"/>
        </w:rPr>
        <w:t xml:space="preserve">Stage 1 — Test ve Quality: Her push'ta Node 18 ve 20'de paralel testler koşuyor, MongoDB 7 sidecar, Jest coverage, ESLint, Codecov.</w:t>
      </w:r>
    </w:p>
    <w:p>
      <w:pPr>
        <w:spacing w:after="100" w:before="60"/>
      </w:pPr>
      <w:r>
        <w:rPr>
          <w:sz w:val="22"/>
          <w:szCs w:val="22"/>
        </w:rPr>
        <w:t xml:space="preserve">Stage 2 — Docker Build ve Push: Testler geçince multi-stage Dockerfile ile imaj build ediliyor. İlk stage bağımlılıkları yükler, ikinci stage sadece production dosyalarını alır. Güvenlik için root olmayan appuser ile çalışıyor. GHA layer cache sayesinde ikinci build 5 dakikadan 1 dakikanın altına düşüyor. Push sadece main branch'te yapılıyor.</w:t>
      </w:r>
    </w:p>
    <w:p>
      <w:pPr>
        <w:spacing w:after="100" w:before="60"/>
      </w:pPr>
      <w:r>
        <w:rPr>
          <w:sz w:val="22"/>
          <w:szCs w:val="22"/>
        </w:rPr>
        <w:t xml:space="preserve">Stage 3 — Render Deploy: Docker imajı hazır olunca Render Deploy Hook'a HTTP POST. 60 saniye bekliyorum. Sonra /api/health endpoint'ini 5 kez deniyorum, 20'şer saniye arayla. 200 gelirse deploy başarılı.</w:t>
      </w:r>
    </w:p>
    <w:p>
      <w:pPr>
        <w:spacing w:after="100" w:before="60"/>
      </w:pPr>
      <w:r>
        <w:rPr>
          <w:sz w:val="22"/>
          <w:szCs w:val="22"/>
        </w:rPr>
        <w:t xml:space="preserve">Path filtering kritik: backend klasörü değişmediğinde mobile ve web CI'leri hiç tetiklenmiyor. Main'e push attığımda 5 dakika içinde test geçti, imaj build edildi, Render'da canlıya alındı. Hiç elle müdahale etmiyorum.</w:t>
      </w:r>
    </w:p>
    <w:p>
      <w:pPr>
        <w:pBdr>
          <w:bottom w:val="single" w:color="dddddd" w:sz="4"/>
        </w:pBdr>
        <w:spacing w:after="200" w:before="200"/>
      </w:pPr>
    </w:p>
    <w:p>
      <w:pPr>
        <w:pStyle w:val="Heading1"/>
        <w:spacing w:after="120" w:before="400"/>
      </w:pPr>
      <w:r>
        <w:rPr>
          <w:b/>
          <w:bCs/>
          <w:color w:val="1a1a2e"/>
          <w:sz w:val="32"/>
          <w:szCs w:val="32"/>
        </w:rPr>
        <w:t xml:space="preserve">Slayt 17 — Teşekkürler + Soru-Cevap</w:t>
      </w:r>
    </w:p>
    <w:p>
      <w:pPr>
        <w:spacing w:after="60" w:before="160"/>
      </w:pPr>
      <w:r>
        <w:rPr>
          <w:b/>
          <w:bCs/>
          <w:i/>
          <w:iCs/>
          <w:color w:val="555555"/>
          <w:sz w:val="22"/>
          <w:szCs w:val="22"/>
        </w:rPr>
        <w:t xml:space="preserve">Tahmini süre: ~60 saniye</w:t>
      </w:r>
    </w:p>
    <w:p>
      <w:pPr>
        <w:spacing w:after="100" w:before="60"/>
      </w:pPr>
      <w:r>
        <w:rPr>
          <w:sz w:val="22"/>
          <w:szCs w:val="22"/>
        </w:rPr>
        <w:t xml:space="preserve">Sunumu bağlamadan önce projemin üç somut teknik katkısını özetlemek istiyorum.</w:t>
      </w:r>
    </w:p>
    <w:p>
      <w:pPr>
        <w:spacing w:after="100" w:before="60"/>
      </w:pPr>
      <w:r>
        <w:rPr>
          <w:sz w:val="22"/>
          <w:szCs w:val="22"/>
        </w:rPr>
        <w:t xml:space="preserve">Birincisi: küçük veri setinde transfer learning. ayikla.py ile normalizasyon, EfficientNetB0 üzerinde iki fazlı eğitim, yüzde 89 doğruluk.</w:t>
      </w:r>
    </w:p>
    <w:p>
      <w:pPr>
        <w:spacing w:after="100" w:before="60"/>
      </w:pPr>
      <w:r>
        <w:rPr>
          <w:sz w:val="22"/>
          <w:szCs w:val="22"/>
        </w:rPr>
        <w:t xml:space="preserve">İkincisi: açık kaynak LLM ve Groq LPU entegrasyonu. GPT-4'ten 10 kat hızlı, sıfır maliyet, vendor bağımlılığı yok.</w:t>
      </w:r>
    </w:p>
    <w:p>
      <w:pPr>
        <w:spacing w:after="100" w:before="60"/>
      </w:pPr>
      <w:r>
        <w:rPr>
          <w:sz w:val="22"/>
          <w:szCs w:val="22"/>
        </w:rPr>
        <w:t xml:space="preserve">Üçüncüsü: halüsinasyon karşıtı guardrail mimarisi. Pre-call deterministik doğrulama ve post-call ID cross-validation ile sistem bugüne kadar tek bir hayali kıyafet önermedi.</w:t>
      </w:r>
    </w:p>
    <w:p>
      <w:pPr>
        <w:spacing w:after="100" w:before="60"/>
      </w:pPr>
      <w:r>
        <w:rPr>
          <w:sz w:val="22"/>
          <w:szCs w:val="22"/>
        </w:rPr>
        <w:t xml:space="preserve">Dinlediğiniz için teşekkür ediyorum. Sorularınızı bekliyorum.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Smart Wardrobe AI · Berat Turan · 221201018  |  Sayfa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2026-06-24T20:05:12.988Z</dcterms:created>
  <dcterms:modified xsi:type="dcterms:W3CDTF">2026-06-24T20:05:12.989Z</dcterms:modified>
</cp:coreProperties>
</file>

<file path=docProps/custom.xml><?xml version="1.0" encoding="utf-8"?>
<Properties xmlns="http://schemas.openxmlformats.org/officeDocument/2006/custom-properties" xmlns:vt="http://schemas.openxmlformats.org/officeDocument/2006/docPropsVTypes"/>
</file>