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b/>
          <w:bCs/>
          <w:color w:val="0D264C"/>
          <w:sz w:val="96"/>
          <w:szCs w:val="96"/>
        </w:rPr>
        <w:t xml:space="preserve">SPRING TROPHY</w:t>
      </w:r>
    </w:p>
    <w:p>
      <w:pPr>
        <w:spacing w:after="400"/>
        <w:jc w:val="center"/>
      </w:pPr>
      <w:r>
        <w:rPr>
          <w:color w:val="1963C9"/>
          <w:sz w:val="40"/>
          <w:szCs w:val="40"/>
        </w:rPr>
        <w:t xml:space="preserve">Canlı Yarış Takip ve Mobil Uygulama Projesi</w:t>
      </w:r>
    </w:p>
    <w:p>
      <w:pPr>
        <w:spacing w:after="200"/>
        <w:jc w:val="center"/>
      </w:pPr>
      <w:r>
        <w:rPr>
          <w:sz w:val="120"/>
          <w:szCs w:val="120"/>
        </w:rPr>
        <w:t xml:space="preserve">⛵</w:t>
      </w:r>
    </w:p>
    <w:p>
      <w:pPr>
        <w:spacing w:after="300"/>
      </w:pPr>
    </w:p>
    <w:p>
      <w:pPr>
        <w:spacing w:after="100"/>
        <w:jc w:val="center"/>
      </w:pPr>
      <w:r>
        <w:rPr>
          <w:color w:val="6E7884"/>
          <w:sz w:val="26"/>
          <w:szCs w:val="26"/>
        </w:rPr>
        <w:t xml:space="preserve">İstanbul Boğazı'ndaki kulüp yelken yarışlarını</w:t>
      </w:r>
    </w:p>
    <w:p>
      <w:pPr>
        <w:spacing w:after="100"/>
        <w:jc w:val="center"/>
      </w:pPr>
      <w:r>
        <w:rPr>
          <w:color w:val="6E7884"/>
          <w:sz w:val="26"/>
          <w:szCs w:val="26"/>
        </w:rPr>
        <w:t xml:space="preserve">SailGP / Virtual Regatta tarzı 3D canlı yayınla buluşturan proje</w:t>
      </w:r>
    </w:p>
    <w:p>
      <w:pPr>
        <w:spacing w:after="900"/>
      </w:pPr>
    </w:p>
    <w:p>
      <w:pPr>
        <w:spacing w:after="80"/>
        <w:jc w:val="center"/>
      </w:pPr>
      <w:r>
        <w:rPr>
          <w:b/>
          <w:bCs/>
          <w:color w:val="0D264C"/>
          <w:sz w:val="22"/>
          <w:szCs w:val="22"/>
        </w:rPr>
        <w:t xml:space="preserve">Proje Tanıtım Dosyası — Taslak v1.0</w:t>
      </w:r>
    </w:p>
    <w:p>
      <w:pPr>
        <w:jc w:val="center"/>
      </w:pPr>
      <w:r>
        <w:rPr>
          <w:color w:val="6E7884"/>
          <w:sz w:val="20"/>
          <w:szCs w:val="20"/>
        </w:rPr>
        <w:t xml:space="preserve">9 Temmuz 2026 · İstanbul</w:t>
      </w:r>
    </w:p>
    <w:p>
      <w:r>
        <w:br w:type="page"/>
      </w:r>
    </w:p>
    <w:p>
      <w:pPr>
        <w:spacing w:after="200"/>
      </w:pPr>
      <w:r>
        <w:rPr>
          <w:b/>
          <w:bCs/>
          <w:color w:val="0D264C"/>
          <w:sz w:val="32"/>
          <w:szCs w:val="32"/>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Bu Doküman Ne Anlatıyor?</w:t>
      </w:r>
    </w:p>
    <w:p>
      <w:pPr>
        <w:spacing w:after="160" w:before="0" w:line="300"/>
      </w:pPr>
      <w:r>
        <w:rPr>
          <w:color w:val="222222"/>
          <w:sz w:val="22"/>
          <w:szCs w:val="22"/>
        </w:rPr>
        <w:t xml:space="preserve">Bu dosya, Spring Trophy yelken yarışları için geliştirilecek canlı takip sisteminin tamamını anlatır: ne yapacağız, nasıl görünecek, adım adım nasıl ilerleyeceğiz, ne kadara mal olacak ve kimlere ihtiyaç var. Teknik bilgisi hiç olmayan bir kulüp üyesi, sponsor adayı veya yarışçı da okuduğunda projeyi eksiksiz anlayabilsin diye yazılmıştır.</w:t>
      </w:r>
    </w:p>
    <w:tbl>
      <w:tblPr>
        <w:tblW w:type="dxa" w:w="9360"/>
        <w:tblBorders>
          <w:top w:val="single" w:color="1963C9" w:sz="6"/>
          <w:left w:val="single" w:color="1963C9" w:sz="18"/>
          <w:bottom w:val="single" w:color="1963C9" w:sz="6"/>
          <w:right w:val="single" w:color="1963C9" w:sz="6"/>
          <w:insideH w:val="single" w:color="auto" w:sz="4"/>
          <w:insideV w:val="single" w:color="auto" w:sz="4"/>
        </w:tblBorders>
      </w:tblPr>
      <w:tblGrid>
        <w:gridCol w:w="9360"/>
      </w:tblGrid>
      <w:tr>
        <w:tc>
          <w:tcPr>
            <w:tcW w:type="dxa" w:w="9360"/>
            <w:shd w:fill="D0E4FA" w:val="clear"/>
            <w:tcMar>
              <w:top w:type="dxa" w:w="140"/>
              <w:left w:type="dxa" w:w="200"/>
              <w:bottom w:type="dxa" w:w="140"/>
              <w:right w:type="dxa" w:w="200"/>
            </w:tcMar>
          </w:tcPr>
          <w:p>
            <w:pPr>
              <w:spacing w:after="90"/>
            </w:pPr>
            <w:r>
              <w:rPr>
                <w:b/>
                <w:bCs/>
                <w:color w:val="0D264C"/>
                <w:sz w:val="22"/>
                <w:szCs w:val="22"/>
              </w:rPr>
              <w:t xml:space="preserve">Tek cümleyle proje:</w:t>
            </w:r>
          </w:p>
          <w:p>
            <w:pPr>
              <w:spacing w:after="60" w:line="290"/>
            </w:pPr>
            <w:r>
              <w:rPr>
                <w:sz w:val="21"/>
                <w:szCs w:val="21"/>
              </w:rPr>
              <w:t xml:space="preserve">Yarışçılar telefonlarındaki Spring Trophy uygulamasıyla yarış boyunca konumlarını paylaşacak; herkes — karadaki seyirciler ve denizdeki yarışçılar — tüm tekneleri, şamandıraları ve parkuru 3 boyutlu bir sahnede, televizyon yayını kalitesinde, canlı olarak izleyebilecek.</w:t>
            </w:r>
          </w:p>
        </w:tc>
      </w:tr>
    </w:tbl>
    <w:p>
      <w:pPr>
        <w:spacing w:after="120"/>
      </w:pPr>
    </w:p>
    <w:p>
      <w:pPr>
        <w:spacing w:after="160" w:before="0" w:line="300"/>
      </w:pPr>
      <w:r>
        <w:rPr>
          <w:color w:val="222222"/>
          <w:sz w:val="22"/>
          <w:szCs w:val="22"/>
        </w:rPr>
        <w:t xml:space="preserve">Proje iki fazda ilerliyor:</w:t>
      </w:r>
    </w:p>
    <w:p>
      <w:pPr>
        <w:pStyle w:val="ListParagraph"/>
        <w:numPr>
          <w:ilvl w:val="0"/>
          <w:numId w:val="2"/>
        </w:numPr>
        <w:spacing w:after="100" w:line="290"/>
      </w:pPr>
      <w:r>
        <w:rPr>
          <w:b/>
          <w:bCs/>
          <w:sz w:val="22"/>
          <w:szCs w:val="22"/>
        </w:rPr>
        <w:t xml:space="preserve">Faz 1 — Spring Trophy Mobil Uygulaması: </w:t>
      </w:r>
      <w:r>
        <w:rPr>
          <w:sz w:val="22"/>
          <w:szCs w:val="22"/>
        </w:rPr>
        <w:t xml:space="preserve">Yarış ilanları, fotoğraflar ve bildirimlerle kulübün dijital merkezi. Yarışçılar kimliklerini doğrulayıp teknelerini seçer, yarış boyunca telefon GPS'iyle canlı konum paylaşır; herkes yarışı 3D olarak izler.</w:t>
      </w:r>
    </w:p>
    <w:p>
      <w:pPr>
        <w:pStyle w:val="ListParagraph"/>
        <w:numPr>
          <w:ilvl w:val="0"/>
          <w:numId w:val="2"/>
        </w:numPr>
        <w:spacing w:after="100" w:line="290"/>
      </w:pPr>
      <w:r>
        <w:rPr>
          <w:b/>
          <w:bCs/>
          <w:sz w:val="22"/>
          <w:szCs w:val="22"/>
        </w:rPr>
        <w:t xml:space="preserve">Faz 2 — Adanmış GPS Tracker Sistemi: </w:t>
      </w:r>
      <w:r>
        <w:rPr>
          <w:sz w:val="22"/>
          <w:szCs w:val="22"/>
        </w:rPr>
        <w:t xml:space="preserve">Her tekneye takılan profesyonel 4G GPS cihazlarıyla telefon bağımlılığı ortadan kalkar; hız ve tekne yönü çok daha hassas ölçülür, sistem 'kur ve unut' hâline gelir.</w:t>
      </w:r>
    </w:p>
    <w:p>
      <w:pPr>
        <w:spacing w:after="160" w:before="0" w:line="300"/>
      </w:pPr>
      <w:r>
        <w:rPr>
          <w:color w:val="222222"/>
          <w:sz w:val="22"/>
          <w:szCs w:val="22"/>
        </w:rPr>
        <w:t xml:space="preserve">İlk canlı deneme, Spring Trophy'nin 1. ayağında yapılacak; sezon boyunca her ayakta sistem biraz daha olgunlaşacak.</w:t>
      </w:r>
    </w:p>
    <w:p>
      <w:pPr>
        <w:pStyle w:val="Heading1"/>
        <w:spacing w:after="200" w:before="360"/>
      </w:pPr>
      <w:r>
        <w:t xml:space="preserve">2. Spring Trophy Nedir?</w:t>
      </w:r>
    </w:p>
    <w:p>
      <w:pPr>
        <w:spacing w:after="160" w:before="0" w:line="300"/>
      </w:pPr>
      <w:r>
        <w:rPr>
          <w:color w:val="222222"/>
          <w:sz w:val="22"/>
          <w:szCs w:val="22"/>
        </w:rPr>
        <w:t xml:space="preserve">Spring Trophy, kulübümüzün bahar sezonu yarış serisidir. 4 ayaktan (etaptan) oluşur:</w:t>
      </w:r>
    </w:p>
    <w:p>
      <w:pPr>
        <w:pStyle w:val="ListParagraph"/>
        <w:numPr>
          <w:ilvl w:val="0"/>
          <w:numId w:val="2"/>
        </w:numPr>
        <w:spacing w:after="100" w:line="290"/>
      </w:pPr>
      <w:r>
        <w:rPr>
          <w:b w:val="false"/>
          <w:bCs w:val="false"/>
          <w:sz w:val="22"/>
          <w:szCs w:val="22"/>
        </w:rPr>
        <w:t xml:space="preserve">1., 2. ve 3. ayaklar: Her ayakta 2 şamandıra yarışı yapılır (toplam 6 yarış). Şamandıra yarışları kısa parkurlu, seyirci dostu ve heyecanlıdır — canlı takip sistemi için mükemmel bir sahnedir.</w:t>
      </w:r>
    </w:p>
    <w:p>
      <w:pPr>
        <w:pStyle w:val="ListParagraph"/>
        <w:numPr>
          <w:ilvl w:val="0"/>
          <w:numId w:val="2"/>
        </w:numPr>
        <w:spacing w:after="100" w:line="290"/>
      </w:pPr>
      <w:r>
        <w:rPr>
          <w:b w:val="false"/>
          <w:bCs w:val="false"/>
          <w:sz w:val="22"/>
          <w:szCs w:val="22"/>
        </w:rPr>
        <w:t xml:space="preserve">4. ayak (final): Boğaz Yarışı. Trophy'nin en prestijli etabı; tekneler İstanbul Boğazı'nda uzun bir rotada yarışır. 3D canlı takibin en etkileyici görüneceği yarış budur.</w:t>
      </w:r>
    </w:p>
    <w:p>
      <w:pPr>
        <w:spacing w:after="60" w:before="160"/>
        <w:jc w:val="center"/>
      </w:pPr>
      <w:r>
        <w:drawing>
          <wp:inline distT="0" distB="0" distL="0" distR="0">
            <wp:extent cx="59436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62200"/>
                    </a:xfrm>
                    <a:prstGeom prst="rect">
                      <a:avLst/>
                    </a:prstGeom>
                  </pic:spPr>
                </pic:pic>
              </a:graphicData>
            </a:graphic>
          </wp:inline>
        </w:drawing>
      </w:r>
    </w:p>
    <w:p>
      <w:pPr>
        <w:spacing w:after="240"/>
        <w:jc w:val="center"/>
      </w:pPr>
      <w:r>
        <w:rPr>
          <w:i/>
          <w:iCs/>
          <w:color w:val="6E7884"/>
          <w:sz w:val="18"/>
          <w:szCs w:val="18"/>
        </w:rPr>
        <w:t xml:space="preserve">Şekil 1 — Spring Trophy formatı: 3 ayakta ikişer şamandıra yarışı + final Boğaz yarışı</w:t>
      </w:r>
    </w:p>
    <w:p>
      <w:pPr>
        <w:spacing w:after="160" w:before="0" w:line="300"/>
      </w:pPr>
      <w:r>
        <w:rPr>
          <w:color w:val="222222"/>
          <w:sz w:val="22"/>
          <w:szCs w:val="22"/>
        </w:rPr>
        <w:t xml:space="preserve">Bu format, projeye doğal bir deneme takvimi sunuyor: her ayak, sistemin bir sonraki sürümünü gerçek yarış koşullarında test etme fırsatı.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shd w:fill="0D264C" w:val="clear"/>
            <w:tcMar>
              <w:top w:type="dxa" w:w="90"/>
              <w:left w:type="dxa" w:w="140"/>
              <w:bottom w:type="dxa" w:w="90"/>
              <w:right w:type="dxa" w:w="140"/>
            </w:tcMar>
            <w:vAlign w:val="center"/>
          </w:tcPr>
          <w:p>
            <w:r>
              <w:rPr>
                <w:b/>
                <w:bCs/>
                <w:color w:val="FFFFFF"/>
                <w:sz w:val="20"/>
                <w:szCs w:val="20"/>
              </w:rPr>
              <w:t xml:space="preserve">Ayak</w:t>
            </w:r>
          </w:p>
        </w:tc>
        <w:tc>
          <w:tcPr>
            <w:tcW w:type="dxa" w:w="2600"/>
            <w:shd w:fill="0D264C" w:val="clear"/>
            <w:tcMar>
              <w:top w:type="dxa" w:w="90"/>
              <w:left w:type="dxa" w:w="140"/>
              <w:bottom w:type="dxa" w:w="90"/>
              <w:right w:type="dxa" w:w="140"/>
            </w:tcMar>
            <w:vAlign w:val="center"/>
          </w:tcPr>
          <w:p>
            <w:r>
              <w:rPr>
                <w:b/>
                <w:bCs/>
                <w:color w:val="FFFFFF"/>
                <w:sz w:val="20"/>
                <w:szCs w:val="20"/>
              </w:rPr>
              <w:t xml:space="preserve">Yarış Tipi</w:t>
            </w:r>
          </w:p>
        </w:tc>
        <w:tc>
          <w:tcPr>
            <w:tcW w:type="dxa" w:w="5360"/>
            <w:shd w:fill="0D264C" w:val="clear"/>
            <w:tcMar>
              <w:top w:type="dxa" w:w="90"/>
              <w:left w:type="dxa" w:w="140"/>
              <w:bottom w:type="dxa" w:w="90"/>
              <w:right w:type="dxa" w:w="140"/>
            </w:tcMar>
            <w:vAlign w:val="center"/>
          </w:tcPr>
          <w:p>
            <w:r>
              <w:rPr>
                <w:b/>
                <w:bCs/>
                <w:color w:val="FFFFFF"/>
                <w:sz w:val="20"/>
                <w:szCs w:val="20"/>
              </w:rPr>
              <w:t xml:space="preserve">Sistem Hedefi (o ayakta canlıda olacaklar)</w:t>
            </w:r>
          </w:p>
        </w:tc>
      </w:tr>
      <w:tr>
        <w:tc>
          <w:tcPr>
            <w:tcW w:type="dxa" w:w="1400"/>
            <w:shd w:fill="FFFFFF" w:val="clear"/>
            <w:tcMar>
              <w:top w:type="dxa" w:w="90"/>
              <w:left w:type="dxa" w:w="140"/>
              <w:bottom w:type="dxa" w:w="90"/>
              <w:right w:type="dxa" w:w="140"/>
            </w:tcMar>
            <w:vAlign w:val="center"/>
          </w:tcPr>
          <w:p>
            <w:r>
              <w:rPr>
                <w:b/>
                <w:bCs/>
                <w:color w:val="222222"/>
                <w:sz w:val="20"/>
                <w:szCs w:val="20"/>
              </w:rPr>
              <w:t xml:space="preserve">1. Ayak</w:t>
            </w:r>
          </w:p>
        </w:tc>
        <w:tc>
          <w:tcPr>
            <w:tcW w:type="dxa" w:w="2600"/>
            <w:shd w:fill="FFFFFF" w:val="clear"/>
            <w:tcMar>
              <w:top w:type="dxa" w:w="90"/>
              <w:left w:type="dxa" w:w="140"/>
              <w:bottom w:type="dxa" w:w="90"/>
              <w:right w:type="dxa" w:w="140"/>
            </w:tcMar>
            <w:vAlign w:val="center"/>
          </w:tcPr>
          <w:p>
            <w:r>
              <w:rPr>
                <w:b w:val="false"/>
                <w:bCs w:val="false"/>
                <w:color w:val="222222"/>
                <w:sz w:val="20"/>
                <w:szCs w:val="20"/>
              </w:rPr>
              <w:t xml:space="preserve">2 × Şamandıra</w:t>
            </w:r>
          </w:p>
        </w:tc>
        <w:tc>
          <w:tcPr>
            <w:tcW w:type="dxa" w:w="5360"/>
            <w:shd w:fill="FFFFFF" w:val="clear"/>
            <w:tcMar>
              <w:top w:type="dxa" w:w="90"/>
              <w:left w:type="dxa" w:w="140"/>
              <w:bottom w:type="dxa" w:w="90"/>
              <w:right w:type="dxa" w:w="140"/>
            </w:tcMar>
            <w:vAlign w:val="center"/>
          </w:tcPr>
          <w:p>
            <w:r>
              <w:rPr>
                <w:b w:val="false"/>
                <w:bCs w:val="false"/>
                <w:color w:val="222222"/>
                <w:sz w:val="20"/>
                <w:szCs w:val="20"/>
              </w:rPr>
              <w:t xml:space="preserve">Pilot: uygulama v1, canlı konumlar 2D haritada</w:t>
            </w:r>
          </w:p>
        </w:tc>
      </w:tr>
      <w:tr>
        <w:tc>
          <w:tcPr>
            <w:tcW w:type="dxa" w:w="1400"/>
            <w:shd w:fill="FFFFFF" w:val="clear"/>
            <w:tcMar>
              <w:top w:type="dxa" w:w="90"/>
              <w:left w:type="dxa" w:w="140"/>
              <w:bottom w:type="dxa" w:w="90"/>
              <w:right w:type="dxa" w:w="140"/>
            </w:tcMar>
            <w:vAlign w:val="center"/>
          </w:tcPr>
          <w:p>
            <w:r>
              <w:rPr>
                <w:b/>
                <w:bCs/>
                <w:color w:val="222222"/>
                <w:sz w:val="20"/>
                <w:szCs w:val="20"/>
              </w:rPr>
              <w:t xml:space="preserve">2. Ayak</w:t>
            </w:r>
          </w:p>
        </w:tc>
        <w:tc>
          <w:tcPr>
            <w:tcW w:type="dxa" w:w="2600"/>
            <w:shd w:fill="FFFFFF" w:val="clear"/>
            <w:tcMar>
              <w:top w:type="dxa" w:w="90"/>
              <w:left w:type="dxa" w:w="140"/>
              <w:bottom w:type="dxa" w:w="90"/>
              <w:right w:type="dxa" w:w="140"/>
            </w:tcMar>
            <w:vAlign w:val="center"/>
          </w:tcPr>
          <w:p>
            <w:r>
              <w:rPr>
                <w:b w:val="false"/>
                <w:bCs w:val="false"/>
                <w:color w:val="222222"/>
                <w:sz w:val="20"/>
                <w:szCs w:val="20"/>
              </w:rPr>
              <w:t xml:space="preserve">2 × Şamandıra</w:t>
            </w:r>
          </w:p>
        </w:tc>
        <w:tc>
          <w:tcPr>
            <w:tcW w:type="dxa" w:w="5360"/>
            <w:shd w:fill="FFFFFF" w:val="clear"/>
            <w:tcMar>
              <w:top w:type="dxa" w:w="90"/>
              <w:left w:type="dxa" w:w="140"/>
              <w:bottom w:type="dxa" w:w="90"/>
              <w:right w:type="dxa" w:w="140"/>
            </w:tcMar>
            <w:vAlign w:val="center"/>
          </w:tcPr>
          <w:p>
            <w:r>
              <w:rPr>
                <w:b w:val="false"/>
                <w:bCs w:val="false"/>
                <w:color w:val="222222"/>
                <w:sz w:val="20"/>
                <w:szCs w:val="20"/>
              </w:rPr>
              <w:t xml:space="preserve">3D sahne ilk sürüm, şamandıralar, sıralama tablosu</w:t>
            </w:r>
          </w:p>
        </w:tc>
      </w:tr>
      <w:tr>
        <w:tc>
          <w:tcPr>
            <w:tcW w:type="dxa" w:w="1400"/>
            <w:shd w:fill="FFFFFF" w:val="clear"/>
            <w:tcMar>
              <w:top w:type="dxa" w:w="90"/>
              <w:left w:type="dxa" w:w="140"/>
              <w:bottom w:type="dxa" w:w="90"/>
              <w:right w:type="dxa" w:w="140"/>
            </w:tcMar>
            <w:vAlign w:val="center"/>
          </w:tcPr>
          <w:p>
            <w:r>
              <w:rPr>
                <w:b/>
                <w:bCs/>
                <w:color w:val="222222"/>
                <w:sz w:val="20"/>
                <w:szCs w:val="20"/>
              </w:rPr>
              <w:t xml:space="preserve">3. Ayak</w:t>
            </w:r>
          </w:p>
        </w:tc>
        <w:tc>
          <w:tcPr>
            <w:tcW w:type="dxa" w:w="2600"/>
            <w:shd w:fill="FFFFFF" w:val="clear"/>
            <w:tcMar>
              <w:top w:type="dxa" w:w="90"/>
              <w:left w:type="dxa" w:w="140"/>
              <w:bottom w:type="dxa" w:w="90"/>
              <w:right w:type="dxa" w:w="140"/>
            </w:tcMar>
            <w:vAlign w:val="center"/>
          </w:tcPr>
          <w:p>
            <w:r>
              <w:rPr>
                <w:b w:val="false"/>
                <w:bCs w:val="false"/>
                <w:color w:val="222222"/>
                <w:sz w:val="20"/>
                <w:szCs w:val="20"/>
              </w:rPr>
              <w:t xml:space="preserve">2 × Şamandıra</w:t>
            </w:r>
          </w:p>
        </w:tc>
        <w:tc>
          <w:tcPr>
            <w:tcW w:type="dxa" w:w="5360"/>
            <w:shd w:fill="FFFFFF" w:val="clear"/>
            <w:tcMar>
              <w:top w:type="dxa" w:w="90"/>
              <w:left w:type="dxa" w:w="140"/>
              <w:bottom w:type="dxa" w:w="90"/>
              <w:right w:type="dxa" w:w="140"/>
            </w:tcMar>
            <w:vAlign w:val="center"/>
          </w:tcPr>
          <w:p>
            <w:r>
              <w:rPr>
                <w:b w:val="false"/>
                <w:bCs w:val="false"/>
                <w:color w:val="222222"/>
                <w:sz w:val="20"/>
                <w:szCs w:val="20"/>
              </w:rPr>
              <w:t xml:space="preserve">Yelken animasyonları, kamera modları, replay</w:t>
            </w:r>
          </w:p>
        </w:tc>
      </w:tr>
      <w:tr>
        <w:tc>
          <w:tcPr>
            <w:tcW w:type="dxa" w:w="1400"/>
            <w:shd w:fill="FFFFFF" w:val="clear"/>
            <w:tcMar>
              <w:top w:type="dxa" w:w="90"/>
              <w:left w:type="dxa" w:w="140"/>
              <w:bottom w:type="dxa" w:w="90"/>
              <w:right w:type="dxa" w:w="140"/>
            </w:tcMar>
            <w:vAlign w:val="center"/>
          </w:tcPr>
          <w:p>
            <w:r>
              <w:rPr>
                <w:b/>
                <w:bCs/>
                <w:color w:val="222222"/>
                <w:sz w:val="20"/>
                <w:szCs w:val="20"/>
              </w:rPr>
              <w:t xml:space="preserve">4. Ayak</w:t>
            </w:r>
          </w:p>
        </w:tc>
        <w:tc>
          <w:tcPr>
            <w:tcW w:type="dxa" w:w="2600"/>
            <w:shd w:fill="FFFFFF" w:val="clear"/>
            <w:tcMar>
              <w:top w:type="dxa" w:w="90"/>
              <w:left w:type="dxa" w:w="140"/>
              <w:bottom w:type="dxa" w:w="90"/>
              <w:right w:type="dxa" w:w="140"/>
            </w:tcMar>
            <w:vAlign w:val="center"/>
          </w:tcPr>
          <w:p>
            <w:r>
              <w:rPr>
                <w:b w:val="false"/>
                <w:bCs w:val="false"/>
                <w:color w:val="222222"/>
                <w:sz w:val="20"/>
                <w:szCs w:val="20"/>
              </w:rPr>
              <w:t xml:space="preserve">Boğaz Yarışı (Final)</w:t>
            </w:r>
          </w:p>
        </w:tc>
        <w:tc>
          <w:tcPr>
            <w:tcW w:type="dxa" w:w="5360"/>
            <w:shd w:fill="FFFFFF" w:val="clear"/>
            <w:tcMar>
              <w:top w:type="dxa" w:w="90"/>
              <w:left w:type="dxa" w:w="140"/>
              <w:bottom w:type="dxa" w:w="90"/>
              <w:right w:type="dxa" w:w="140"/>
            </w:tcMar>
            <w:vAlign w:val="center"/>
          </w:tcPr>
          <w:p>
            <w:r>
              <w:rPr>
                <w:b w:val="false"/>
                <w:bCs w:val="false"/>
                <w:color w:val="222222"/>
                <w:sz w:val="20"/>
                <w:szCs w:val="20"/>
              </w:rPr>
              <w:t xml:space="preserve">Tam donanımlı 3D canlı yayın + web sitesine embed</w:t>
            </w:r>
          </w:p>
        </w:tc>
      </w:tr>
    </w:tbl>
    <w:p>
      <w:r>
        <w:br w:type="page"/>
      </w:r>
    </w:p>
    <w:p>
      <w:pPr>
        <w:pStyle w:val="Heading1"/>
        <w:spacing w:after="200" w:before="360"/>
      </w:pPr>
      <w:r>
        <w:t xml:space="preserve">3. Vizyon: Proje Sonunda Nasıl Bir Şey Olacak?</w:t>
      </w:r>
    </w:p>
    <w:p>
      <w:pPr>
        <w:spacing w:after="160" w:before="0" w:line="300"/>
      </w:pPr>
      <w:r>
        <w:rPr>
          <w:color w:val="222222"/>
          <w:sz w:val="22"/>
          <w:szCs w:val="22"/>
        </w:rPr>
        <w:t xml:space="preserve">Hedef, SailGP televizyon yayınlarındaki veya Virtual Regatta oyunundaki deneyimi kulüp yarışlarımıza taşımak. Proje tamamlandığında şöyle bir tablo olacak:</w:t>
      </w:r>
    </w:p>
    <w:p>
      <w:pPr>
        <w:pStyle w:val="ListParagraph"/>
        <w:numPr>
          <w:ilvl w:val="0"/>
          <w:numId w:val="2"/>
        </w:numPr>
        <w:spacing w:after="100" w:line="290"/>
      </w:pPr>
      <w:r>
        <w:rPr>
          <w:b w:val="false"/>
          <w:bCs w:val="false"/>
          <w:sz w:val="22"/>
          <w:szCs w:val="22"/>
        </w:rPr>
        <w:t xml:space="preserve">Yarış günü uygulama bildirim gönderir: "Start 30 dakika sonra, rüzgâr 12 knot kuzeydoğu."</w:t>
      </w:r>
    </w:p>
    <w:p>
      <w:pPr>
        <w:pStyle w:val="ListParagraph"/>
        <w:numPr>
          <w:ilvl w:val="0"/>
          <w:numId w:val="2"/>
        </w:numPr>
        <w:spacing w:after="100" w:line="290"/>
      </w:pPr>
      <w:r>
        <w:rPr>
          <w:b w:val="false"/>
          <w:bCs w:val="false"/>
          <w:sz w:val="22"/>
          <w:szCs w:val="22"/>
        </w:rPr>
        <w:t xml:space="preserve">Karadaki herkes — aileler, kulüp üyeleri, sponsorlar — telefonundan veya web sitesinden yarışı açar: Boğaz'ın 3 boyutlu sahnesinde 15-40 tekne gerçek konumlarında süzülür.</w:t>
      </w:r>
    </w:p>
    <w:p>
      <w:pPr>
        <w:pStyle w:val="ListParagraph"/>
        <w:numPr>
          <w:ilvl w:val="0"/>
          <w:numId w:val="2"/>
        </w:numPr>
        <w:spacing w:after="100" w:line="290"/>
      </w:pPr>
      <w:r>
        <w:rPr>
          <w:b w:val="false"/>
          <w:bCs w:val="false"/>
          <w:sz w:val="22"/>
          <w:szCs w:val="22"/>
        </w:rPr>
        <w:t xml:space="preserve">Tekneler sadece nokta değildir: rüzgâr verisinden hesaplanan kontra, bumba açısı ve yatma ile gerçekçi yelken animasyonları görünür.</w:t>
      </w:r>
    </w:p>
    <w:p>
      <w:pPr>
        <w:pStyle w:val="ListParagraph"/>
        <w:numPr>
          <w:ilvl w:val="0"/>
          <w:numId w:val="2"/>
        </w:numPr>
        <w:spacing w:after="100" w:line="290"/>
      </w:pPr>
      <w:r>
        <w:rPr>
          <w:b w:val="false"/>
          <w:bCs w:val="false"/>
          <w:sz w:val="22"/>
          <w:szCs w:val="22"/>
        </w:rPr>
        <w:t xml:space="preserve">Şamandıralar, start hattı ve parkur sahnede işaretlidir; kim önde, kim tramola attı anlık izlenir.</w:t>
      </w:r>
    </w:p>
    <w:p>
      <w:pPr>
        <w:pStyle w:val="ListParagraph"/>
        <w:numPr>
          <w:ilvl w:val="0"/>
          <w:numId w:val="2"/>
        </w:numPr>
        <w:spacing w:after="100" w:line="290"/>
      </w:pPr>
      <w:r>
        <w:rPr>
          <w:b w:val="false"/>
          <w:bCs w:val="false"/>
          <w:sz w:val="22"/>
          <w:szCs w:val="22"/>
        </w:rPr>
        <w:t xml:space="preserve">Canlı sıralama tablosu, tekne takip kamerası, kuş bakışı ve 'TV kamerası' modları arasında geçiş yapılır.</w:t>
      </w:r>
    </w:p>
    <w:p>
      <w:pPr>
        <w:pStyle w:val="ListParagraph"/>
        <w:numPr>
          <w:ilvl w:val="0"/>
          <w:numId w:val="2"/>
        </w:numPr>
        <w:spacing w:after="100" w:line="290"/>
      </w:pPr>
      <w:r>
        <w:rPr>
          <w:b w:val="false"/>
          <w:bCs w:val="false"/>
          <w:sz w:val="22"/>
          <w:szCs w:val="22"/>
        </w:rPr>
        <w:t xml:space="preserve">Yarış bitince replay: dileyen tüm yarışı baştan izler, kritik anları paylaşır.</w:t>
      </w:r>
    </w:p>
    <w:p>
      <w:pPr>
        <w:pStyle w:val="ListParagraph"/>
        <w:numPr>
          <w:ilvl w:val="0"/>
          <w:numId w:val="2"/>
        </w:numPr>
        <w:spacing w:after="100" w:line="290"/>
      </w:pPr>
      <w:r>
        <w:rPr>
          <w:b w:val="false"/>
          <w:bCs w:val="false"/>
          <w:sz w:val="22"/>
          <w:szCs w:val="22"/>
        </w:rPr>
        <w:t xml:space="preserve">Denizdeki yarışçılar da (kokpitteki telefon/tabletten) rakiplerini ve şamandıraları 3D görür — sisli/karışık anlarda taktik avantaj.</w:t>
      </w:r>
    </w:p>
    <w:p>
      <w:pPr>
        <w:spacing w:after="80"/>
      </w:pPr>
    </w:p>
    <w:tbl>
      <w:tblPr>
        <w:tblW w:type="dxa" w:w="9360"/>
        <w:tblBorders>
          <w:top w:val="single" w:color="1963C9" w:sz="6"/>
          <w:left w:val="single" w:color="1963C9" w:sz="18"/>
          <w:bottom w:val="single" w:color="1963C9" w:sz="6"/>
          <w:right w:val="single" w:color="1963C9" w:sz="6"/>
          <w:insideH w:val="single" w:color="auto" w:sz="4"/>
          <w:insideV w:val="single" w:color="auto" w:sz="4"/>
        </w:tblBorders>
      </w:tblPr>
      <w:tblGrid>
        <w:gridCol w:w="9360"/>
      </w:tblGrid>
      <w:tr>
        <w:tc>
          <w:tcPr>
            <w:tcW w:type="dxa" w:w="9360"/>
            <w:shd w:fill="D0E4FA" w:val="clear"/>
            <w:tcMar>
              <w:top w:type="dxa" w:w="140"/>
              <w:left w:type="dxa" w:w="200"/>
              <w:bottom w:type="dxa" w:w="140"/>
              <w:right w:type="dxa" w:w="200"/>
            </w:tcMar>
          </w:tcPr>
          <w:p>
            <w:pPr>
              <w:spacing w:after="90"/>
            </w:pPr>
            <w:r>
              <w:rPr>
                <w:b/>
                <w:bCs/>
                <w:color w:val="0D264C"/>
                <w:sz w:val="22"/>
                <w:szCs w:val="22"/>
              </w:rPr>
              <w:t xml:space="preserve">Neden değerli?</w:t>
            </w:r>
          </w:p>
          <w:p>
            <w:pPr>
              <w:spacing w:after="60" w:line="290"/>
            </w:pPr>
            <w:r>
              <w:rPr>
                <w:sz w:val="21"/>
                <w:szCs w:val="21"/>
              </w:rPr>
              <w:t xml:space="preserve">• Yelken, karadan izlenmesi en zor sporlardan biri; bu sistem yarışı herkes için görünür kılar.</w:t>
            </w:r>
          </w:p>
          <w:p>
            <w:pPr>
              <w:spacing w:after="60" w:line="290"/>
            </w:pPr>
            <w:r>
              <w:rPr>
                <w:sz w:val="21"/>
                <w:szCs w:val="21"/>
              </w:rPr>
              <w:t xml:space="preserve">• Kulübe prestij ve sponsor görünürlüğü kazandırır (sıralama tablosuna/sahneye sponsor logosu eklenebilir).</w:t>
            </w:r>
          </w:p>
          <w:p>
            <w:pPr>
              <w:spacing w:after="60" w:line="290"/>
            </w:pPr>
            <w:r>
              <w:rPr>
                <w:sz w:val="21"/>
                <w:szCs w:val="21"/>
              </w:rPr>
              <w:t xml:space="preserve">• Yarış sonrası replay'ler antrenörlük ve itiraz değerlendirmeleri için nesnel kayıt sunar.</w:t>
            </w:r>
          </w:p>
          <w:p>
            <w:pPr>
              <w:spacing w:after="60" w:line="290"/>
            </w:pPr>
            <w:r>
              <w:rPr>
                <w:sz w:val="21"/>
                <w:szCs w:val="21"/>
              </w:rPr>
              <w:t xml:space="preserve">• Türkiye'de kulüp seviyesinde benzeri yok — Spring Trophy öncü olur.</w:t>
            </w:r>
          </w:p>
        </w:tc>
      </w:tr>
    </w:tbl>
    <w:p>
      <w:r>
        <w:br w:type="page"/>
      </w:r>
    </w:p>
    <w:p>
      <w:pPr>
        <w:pStyle w:val="Heading1"/>
        <w:spacing w:after="200" w:before="360"/>
      </w:pPr>
      <w:r>
        <w:t xml:space="preserve">4. Faz 1 — Spring Trophy Mobil Uygulaması</w:t>
      </w:r>
    </w:p>
    <w:p>
      <w:pPr>
        <w:spacing w:after="160" w:before="0" w:line="300"/>
      </w:pPr>
      <w:r>
        <w:rPr>
          <w:color w:val="222222"/>
          <w:sz w:val="22"/>
          <w:szCs w:val="22"/>
        </w:rPr>
        <w:t xml:space="preserve">Faz 1'in kalbi, iOS ve Android'de yayınlanacak Spring Trophy uygulamasıdır. Uygulamanın iki yüzü vardır: herkese açık 'seyirci' yüzü ve doğrulanmış 'yarışçı' yüzü.</w:t>
      </w:r>
    </w:p>
    <w:p>
      <w:pPr>
        <w:pStyle w:val="Heading2"/>
        <w:spacing w:after="160" w:before="280"/>
      </w:pPr>
      <w:r>
        <w:t xml:space="preserve">4.1 Seyirci Yüzü (herkese açık)</w:t>
      </w:r>
    </w:p>
    <w:p>
      <w:pPr>
        <w:pStyle w:val="ListParagraph"/>
        <w:numPr>
          <w:ilvl w:val="0"/>
          <w:numId w:val="2"/>
        </w:numPr>
        <w:spacing w:after="100" w:line="290"/>
      </w:pPr>
      <w:r>
        <w:rPr>
          <w:b/>
          <w:bCs/>
          <w:sz w:val="22"/>
          <w:szCs w:val="22"/>
        </w:rPr>
        <w:t xml:space="preserve">Yarış ilanları: </w:t>
      </w:r>
      <w:r>
        <w:rPr>
          <w:sz w:val="22"/>
          <w:szCs w:val="22"/>
        </w:rPr>
        <w:t xml:space="preserve">Ayak tarihleri, start saatleri, parkur bilgisi, talimatlar (NoR/SI belgeleri).</w:t>
      </w:r>
    </w:p>
    <w:p>
      <w:pPr>
        <w:pStyle w:val="ListParagraph"/>
        <w:numPr>
          <w:ilvl w:val="0"/>
          <w:numId w:val="2"/>
        </w:numPr>
        <w:spacing w:after="100" w:line="290"/>
      </w:pPr>
      <w:r>
        <w:rPr>
          <w:b/>
          <w:bCs/>
          <w:sz w:val="22"/>
          <w:szCs w:val="22"/>
        </w:rPr>
        <w:t xml:space="preserve">Bildirimler: </w:t>
      </w:r>
      <w:r>
        <w:rPr>
          <w:sz w:val="22"/>
          <w:szCs w:val="22"/>
        </w:rPr>
        <w:t xml:space="preserve">"Yarış ertelendi", "Start 30 dk sonra", "Sonuçlar açıklandı" gibi anlık duyurular.</w:t>
      </w:r>
    </w:p>
    <w:p>
      <w:pPr>
        <w:pStyle w:val="ListParagraph"/>
        <w:numPr>
          <w:ilvl w:val="0"/>
          <w:numId w:val="2"/>
        </w:numPr>
        <w:spacing w:after="100" w:line="290"/>
      </w:pPr>
      <w:r>
        <w:rPr>
          <w:b/>
          <w:bCs/>
          <w:sz w:val="22"/>
          <w:szCs w:val="22"/>
        </w:rPr>
        <w:t xml:space="preserve">Görseller: </w:t>
      </w:r>
      <w:r>
        <w:rPr>
          <w:sz w:val="22"/>
          <w:szCs w:val="22"/>
        </w:rPr>
        <w:t xml:space="preserve">Yarışlardan fotoğraf ve video galerisi.</w:t>
      </w:r>
    </w:p>
    <w:p>
      <w:pPr>
        <w:pStyle w:val="ListParagraph"/>
        <w:numPr>
          <w:ilvl w:val="0"/>
          <w:numId w:val="2"/>
        </w:numPr>
        <w:spacing w:after="100" w:line="290"/>
      </w:pPr>
      <w:r>
        <w:rPr>
          <w:b/>
          <w:bCs/>
          <w:sz w:val="22"/>
          <w:szCs w:val="22"/>
        </w:rPr>
        <w:t xml:space="preserve">Canlı yarış izleme: </w:t>
      </w:r>
      <w:r>
        <w:rPr>
          <w:sz w:val="22"/>
          <w:szCs w:val="22"/>
        </w:rPr>
        <w:t xml:space="preserve">Yarış sırasında tüm teknelerin, şamandıraların ve parkurun 3D sahnede canlı gösterimi + sıralama tablosu.</w:t>
      </w:r>
    </w:p>
    <w:p>
      <w:pPr>
        <w:pStyle w:val="ListParagraph"/>
        <w:numPr>
          <w:ilvl w:val="0"/>
          <w:numId w:val="2"/>
        </w:numPr>
        <w:spacing w:after="100" w:line="290"/>
      </w:pPr>
      <w:r>
        <w:rPr>
          <w:b/>
          <w:bCs/>
          <w:sz w:val="22"/>
          <w:szCs w:val="22"/>
        </w:rPr>
        <w:t xml:space="preserve">Sonuçlar ve puan durumu: </w:t>
      </w:r>
      <w:r>
        <w:rPr>
          <w:sz w:val="22"/>
          <w:szCs w:val="22"/>
        </w:rPr>
        <w:t xml:space="preserve">Ayak sonuçları ve trophy genel klasmanı.</w:t>
      </w:r>
    </w:p>
    <w:p>
      <w:pPr>
        <w:pStyle w:val="Heading2"/>
        <w:spacing w:after="160" w:before="280"/>
      </w:pPr>
      <w:r>
        <w:t xml:space="preserve">4.2 Yarışçı Yüzü (doğrulama gerektirir)</w:t>
      </w:r>
    </w:p>
    <w:p>
      <w:pPr>
        <w:pStyle w:val="ListParagraph"/>
        <w:numPr>
          <w:ilvl w:val="0"/>
          <w:numId w:val="2"/>
        </w:numPr>
        <w:spacing w:after="100" w:line="290"/>
      </w:pPr>
      <w:r>
        <w:rPr>
          <w:b/>
          <w:bCs/>
          <w:sz w:val="22"/>
          <w:szCs w:val="22"/>
        </w:rPr>
        <w:t xml:space="preserve">Kimlik doğrulama: </w:t>
      </w:r>
      <w:r>
        <w:rPr>
          <w:sz w:val="22"/>
          <w:szCs w:val="22"/>
        </w:rPr>
        <w:t xml:space="preserve">Yarışçı, kulüp kaydındaki telefon/e-posta ile doğrulanır (SMS/e-posta kodu). Böylece sahte konum gönderilemez.</w:t>
      </w:r>
    </w:p>
    <w:p>
      <w:pPr>
        <w:pStyle w:val="ListParagraph"/>
        <w:numPr>
          <w:ilvl w:val="0"/>
          <w:numId w:val="2"/>
        </w:numPr>
        <w:spacing w:after="100" w:line="290"/>
      </w:pPr>
      <w:r>
        <w:rPr>
          <w:b/>
          <w:bCs/>
          <w:sz w:val="22"/>
          <w:szCs w:val="22"/>
        </w:rPr>
        <w:t xml:space="preserve">Tekne seçimi: </w:t>
      </w:r>
      <w:r>
        <w:rPr>
          <w:sz w:val="22"/>
          <w:szCs w:val="22"/>
        </w:rPr>
        <w:t xml:space="preserve">Doğrulanan yarışçı, o yarışta hangi teknede olduğunu listeden seçer. Tekne başına bir 'aktif vericilik' — aynı tekneden iki telefon yayın yapmaz, biri yedek olur.</w:t>
      </w:r>
    </w:p>
    <w:p>
      <w:pPr>
        <w:pStyle w:val="ListParagraph"/>
        <w:numPr>
          <w:ilvl w:val="0"/>
          <w:numId w:val="2"/>
        </w:numPr>
        <w:spacing w:after="100" w:line="290"/>
      </w:pPr>
      <w:r>
        <w:rPr>
          <w:b/>
          <w:bCs/>
          <w:sz w:val="22"/>
          <w:szCs w:val="22"/>
        </w:rPr>
        <w:t xml:space="preserve">Canlı konum paylaşımı: </w:t>
      </w:r>
      <w:r>
        <w:rPr>
          <w:sz w:val="22"/>
          <w:szCs w:val="22"/>
        </w:rPr>
        <w:t xml:space="preserve">Tek dokunuşla açılır; yarış boyunca telefon GPS'i 1-5 saniyede bir konum, yön (COG) ve hız (SOG) gönderir. Yarış bitiminde otomatik kapanır.</w:t>
      </w:r>
    </w:p>
    <w:p>
      <w:pPr>
        <w:pStyle w:val="ListParagraph"/>
        <w:numPr>
          <w:ilvl w:val="0"/>
          <w:numId w:val="2"/>
        </w:numPr>
        <w:spacing w:after="100" w:line="290"/>
      </w:pPr>
      <w:r>
        <w:rPr>
          <w:b/>
          <w:bCs/>
          <w:sz w:val="22"/>
          <w:szCs w:val="22"/>
        </w:rPr>
        <w:t xml:space="preserve">Denizde canlı harita: </w:t>
      </w:r>
      <w:r>
        <w:rPr>
          <w:sz w:val="22"/>
          <w:szCs w:val="22"/>
        </w:rPr>
        <w:t xml:space="preserve">Yarışçı, rakip tekneleri ve şamandıraları kendi ekranında 3D görür.</w:t>
      </w:r>
    </w:p>
    <w:p>
      <w:pPr>
        <w:spacing w:after="60" w:before="160"/>
        <w:jc w:val="center"/>
      </w:pPr>
      <w:r>
        <w:drawing>
          <wp:inline distT="0" distB="0" distL="0" distR="0">
            <wp:extent cx="59436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33800"/>
                    </a:xfrm>
                    <a:prstGeom prst="rect">
                      <a:avLst/>
                    </a:prstGeom>
                  </pic:spPr>
                </pic:pic>
              </a:graphicData>
            </a:graphic>
          </wp:inline>
        </w:drawing>
      </w:r>
    </w:p>
    <w:p>
      <w:pPr>
        <w:spacing w:after="240"/>
        <w:jc w:val="center"/>
      </w:pPr>
      <w:r>
        <w:rPr>
          <w:i/>
          <w:iCs/>
          <w:color w:val="6E7884"/>
          <w:sz w:val="18"/>
          <w:szCs w:val="18"/>
        </w:rPr>
        <w:t xml:space="preserve">Şekil 2 — Uygulama ekranlarının temsilî taslakları (nihai tasarım değildir): Ana Sayfa, Yarışçı Paneli, 3D Canlı Takip</w:t>
      </w:r>
    </w:p>
    <w:tbl>
      <w:tblPr>
        <w:tblW w:type="dxa" w:w="9360"/>
        <w:tblBorders>
          <w:top w:val="dashed" w:color="1963C9" w:sz="8"/>
          <w:left w:val="dashed" w:color="1963C9" w:sz="8"/>
          <w:bottom w:val="dashed" w:color="1963C9" w:sz="8"/>
          <w:right w:val="dashed" w:color="1963C9" w:sz="8"/>
          <w:insideH w:val="single" w:color="auto" w:sz="4"/>
          <w:insideV w:val="single" w:color="auto" w:sz="4"/>
        </w:tblBorders>
      </w:tblPr>
      <w:tblGrid>
        <w:gridCol w:w="9360"/>
      </w:tblGrid>
      <w:tr>
        <w:trPr>
          <w:trHeight w:val="2600" w:hRule="atLeast"/>
        </w:trPr>
        <w:tc>
          <w:tcPr>
            <w:tcW w:type="dxa" w:w="9360"/>
            <w:shd w:fill="F7FAFF" w:val="clear"/>
            <w:vAlign w:val="center"/>
          </w:tcPr>
          <w:p>
            <w:pPr>
              <w:spacing w:after="80"/>
              <w:jc w:val="center"/>
            </w:pPr>
            <w:r>
              <w:rPr>
                <w:b/>
                <w:bCs/>
                <w:color w:val="1963C9"/>
                <w:sz w:val="26"/>
                <w:szCs w:val="26"/>
              </w:rPr>
              <w:t xml:space="preserve">📷 GÖRSEL ALANI</w:t>
            </w:r>
          </w:p>
          <w:p>
            <w:pPr>
              <w:jc w:val="center"/>
            </w:pPr>
            <w:r>
              <w:rPr>
                <w:i/>
                <w:iCs/>
                <w:color w:val="6E7884"/>
                <w:sz w:val="20"/>
                <w:szCs w:val="20"/>
              </w:rPr>
              <w:t xml:space="preserve">Buraya gerçek uygulama tasarımı (UI tasarımcıdan çıkan ekranlar) veya ilk sürümün ekran görüntüleri eklenecek.</w:t>
            </w:r>
          </w:p>
        </w:tc>
      </w:tr>
    </w:tbl>
    <w:p>
      <w:pPr>
        <w:spacing w:after="160"/>
      </w:pPr>
    </w:p>
    <w:p>
      <w:pPr>
        <w:pStyle w:val="Heading2"/>
        <w:spacing w:after="160" w:before="280"/>
      </w:pPr>
      <w:r>
        <w:t xml:space="preserve">4.3 Telefon GPS'i Bu İş İçin Yeterli mi?</w:t>
      </w:r>
    </w:p>
    <w:p>
      <w:pPr>
        <w:spacing w:after="160" w:before="0" w:line="300"/>
      </w:pPr>
      <w:r>
        <w:rPr>
          <w:color w:val="222222"/>
          <w:sz w:val="22"/>
          <w:szCs w:val="22"/>
        </w:rPr>
        <w:t xml:space="preserve">Evet — Faz 1 için bilinçli bir tercih. Modern telefonların GPS hassasiyeti açık denizde 3-8 metredir; 15-40 teknelik bir filoyu izlemek için fazlasıyla yeterlidir. Avantajı: sıfır donanım maliyetiyle hemen başlanır. Bilinen kısıtlar ve çözümleri: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0D264C" w:val="clear"/>
            <w:tcMar>
              <w:top w:type="dxa" w:w="90"/>
              <w:left w:type="dxa" w:w="140"/>
              <w:bottom w:type="dxa" w:w="90"/>
              <w:right w:type="dxa" w:w="140"/>
            </w:tcMar>
            <w:vAlign w:val="center"/>
          </w:tcPr>
          <w:p>
            <w:r>
              <w:rPr>
                <w:b/>
                <w:bCs/>
                <w:color w:val="FFFFFF"/>
                <w:sz w:val="20"/>
                <w:szCs w:val="20"/>
              </w:rPr>
              <w:t xml:space="preserve">Kısıt</w:t>
            </w:r>
          </w:p>
        </w:tc>
        <w:tc>
          <w:tcPr>
            <w:tcW w:type="dxa" w:w="5160"/>
            <w:shd w:fill="0D264C" w:val="clear"/>
            <w:tcMar>
              <w:top w:type="dxa" w:w="90"/>
              <w:left w:type="dxa" w:w="140"/>
              <w:bottom w:type="dxa" w:w="90"/>
              <w:right w:type="dxa" w:w="140"/>
            </w:tcMar>
            <w:vAlign w:val="center"/>
          </w:tcPr>
          <w:p>
            <w:r>
              <w:rPr>
                <w:b/>
                <w:bCs/>
                <w:color w:val="FFFFFF"/>
                <w:sz w:val="20"/>
                <w:szCs w:val="20"/>
              </w:rPr>
              <w:t xml:space="preserve">Çözüm</w:t>
            </w:r>
          </w:p>
        </w:tc>
      </w:tr>
      <w:tr>
        <w:tc>
          <w:tcPr>
            <w:tcW w:type="dxa" w:w="4200"/>
            <w:shd w:fill="FFFFFF" w:val="clear"/>
            <w:tcMar>
              <w:top w:type="dxa" w:w="90"/>
              <w:left w:type="dxa" w:w="140"/>
              <w:bottom w:type="dxa" w:w="90"/>
              <w:right w:type="dxa" w:w="140"/>
            </w:tcMar>
            <w:vAlign w:val="center"/>
          </w:tcPr>
          <w:p>
            <w:r>
              <w:rPr>
                <w:color w:val="222222"/>
                <w:sz w:val="20"/>
                <w:szCs w:val="20"/>
              </w:rPr>
              <w:t xml:space="preserve">Ekran kapanınca iOS/Android arka planda GPS'i kısabilir</w:t>
            </w:r>
          </w:p>
        </w:tc>
        <w:tc>
          <w:tcPr>
            <w:tcW w:type="dxa" w:w="5160"/>
            <w:shd w:fill="FFFFFF" w:val="clear"/>
            <w:tcMar>
              <w:top w:type="dxa" w:w="90"/>
              <w:left w:type="dxa" w:w="140"/>
              <w:bottom w:type="dxa" w:w="90"/>
              <w:right w:type="dxa" w:w="140"/>
            </w:tcMar>
            <w:vAlign w:val="center"/>
          </w:tcPr>
          <w:p>
            <w:r>
              <w:rPr>
                <w:color w:val="222222"/>
                <w:sz w:val="20"/>
                <w:szCs w:val="20"/>
              </w:rPr>
              <w:t xml:space="preserve">Uygulama 'seyir modu'nda ekranı açık ve kilitsiz tutar; arka plan konum izinleri baştan istenir</w:t>
            </w:r>
          </w:p>
        </w:tc>
      </w:tr>
      <w:tr>
        <w:tc>
          <w:tcPr>
            <w:tcW w:type="dxa" w:w="4200"/>
            <w:shd w:fill="FFFFFF" w:val="clear"/>
            <w:tcMar>
              <w:top w:type="dxa" w:w="90"/>
              <w:left w:type="dxa" w:w="140"/>
              <w:bottom w:type="dxa" w:w="90"/>
              <w:right w:type="dxa" w:w="140"/>
            </w:tcMar>
            <w:vAlign w:val="center"/>
          </w:tcPr>
          <w:p>
            <w:r>
              <w:rPr>
                <w:color w:val="222222"/>
                <w:sz w:val="20"/>
                <w:szCs w:val="20"/>
              </w:rPr>
              <w:t xml:space="preserve">2-3 saatlik yarışta pil tüketimi</w:t>
            </w:r>
          </w:p>
        </w:tc>
        <w:tc>
          <w:tcPr>
            <w:tcW w:type="dxa" w:w="5160"/>
            <w:shd w:fill="FFFFFF" w:val="clear"/>
            <w:tcMar>
              <w:top w:type="dxa" w:w="90"/>
              <w:left w:type="dxa" w:w="140"/>
              <w:bottom w:type="dxa" w:w="90"/>
              <w:right w:type="dxa" w:w="140"/>
            </w:tcMar>
            <w:vAlign w:val="center"/>
          </w:tcPr>
          <w:p>
            <w:r>
              <w:rPr>
                <w:color w:val="222222"/>
                <w:sz w:val="20"/>
                <w:szCs w:val="20"/>
              </w:rPr>
              <w:t xml:space="preserve">Powerbank tavsiyesi + uygulamada düşük güç modu (gönderim sıklığını 5 sn'ye düşürür)</w:t>
            </w:r>
          </w:p>
        </w:tc>
      </w:tr>
      <w:tr>
        <w:tc>
          <w:tcPr>
            <w:tcW w:type="dxa" w:w="4200"/>
            <w:shd w:fill="FFFFFF" w:val="clear"/>
            <w:tcMar>
              <w:top w:type="dxa" w:w="90"/>
              <w:left w:type="dxa" w:w="140"/>
              <w:bottom w:type="dxa" w:w="90"/>
              <w:right w:type="dxa" w:w="140"/>
            </w:tcMar>
            <w:vAlign w:val="center"/>
          </w:tcPr>
          <w:p>
            <w:r>
              <w:rPr>
                <w:color w:val="222222"/>
                <w:sz w:val="20"/>
                <w:szCs w:val="20"/>
              </w:rPr>
              <w:t xml:space="preserve">Telefon COG/SOG'u GPS'ten türetir, ani manevralarda 1-2 sn gecikir</w:t>
            </w:r>
          </w:p>
        </w:tc>
        <w:tc>
          <w:tcPr>
            <w:tcW w:type="dxa" w:w="5160"/>
            <w:shd w:fill="FFFFFF" w:val="clear"/>
            <w:tcMar>
              <w:top w:type="dxa" w:w="90"/>
              <w:left w:type="dxa" w:w="140"/>
              <w:bottom w:type="dxa" w:w="90"/>
              <w:right w:type="dxa" w:w="140"/>
            </w:tcMar>
            <w:vAlign w:val="center"/>
          </w:tcPr>
          <w:p>
            <w:r>
              <w:rPr>
                <w:color w:val="222222"/>
                <w:sz w:val="20"/>
                <w:szCs w:val="20"/>
              </w:rPr>
              <w:t xml:space="preserve">Faz 1 için kabul edilebilir; Faz 2 tracker'ları bunu kökten çözer</w:t>
            </w:r>
          </w:p>
        </w:tc>
      </w:tr>
      <w:tr>
        <w:tc>
          <w:tcPr>
            <w:tcW w:type="dxa" w:w="4200"/>
            <w:shd w:fill="FFFFFF" w:val="clear"/>
            <w:tcMar>
              <w:top w:type="dxa" w:w="90"/>
              <w:left w:type="dxa" w:w="140"/>
              <w:bottom w:type="dxa" w:w="90"/>
              <w:right w:type="dxa" w:w="140"/>
            </w:tcMar>
            <w:vAlign w:val="center"/>
          </w:tcPr>
          <w:p>
            <w:r>
              <w:rPr>
                <w:color w:val="222222"/>
                <w:sz w:val="20"/>
                <w:szCs w:val="20"/>
              </w:rPr>
              <w:t xml:space="preserve">Boğaz'da hücre şebekesi yoğunluğu</w:t>
            </w:r>
          </w:p>
        </w:tc>
        <w:tc>
          <w:tcPr>
            <w:tcW w:type="dxa" w:w="5160"/>
            <w:shd w:fill="FFFFFF" w:val="clear"/>
            <w:tcMar>
              <w:top w:type="dxa" w:w="90"/>
              <w:left w:type="dxa" w:w="140"/>
              <w:bottom w:type="dxa" w:w="90"/>
              <w:right w:type="dxa" w:w="140"/>
            </w:tcMar>
            <w:vAlign w:val="center"/>
          </w:tcPr>
          <w:p>
            <w:r>
              <w:rPr>
                <w:color w:val="222222"/>
                <w:sz w:val="20"/>
                <w:szCs w:val="20"/>
              </w:rPr>
              <w:t xml:space="preserve">Veri paketleri çok küçüktür (~100 bayt); bağlantı koparsa telefonda kuyruklanır, dönünce toplu gönderilir</w:t>
            </w:r>
          </w:p>
        </w:tc>
      </w:tr>
    </w:tbl>
    <w:p>
      <w:r>
        <w:br w:type="page"/>
      </w:r>
    </w:p>
    <w:p>
      <w:pPr>
        <w:pStyle w:val="Heading1"/>
        <w:spacing w:after="200" w:before="360"/>
      </w:pPr>
      <w:r>
        <w:t xml:space="preserve">5. Faz 2 — Adanmış GPS Tracker Sistemi</w:t>
      </w:r>
    </w:p>
    <w:p>
      <w:pPr>
        <w:spacing w:after="160" w:before="0" w:line="300"/>
      </w:pPr>
      <w:r>
        <w:rPr>
          <w:color w:val="222222"/>
          <w:sz w:val="22"/>
          <w:szCs w:val="22"/>
        </w:rPr>
        <w:t xml:space="preserve">Sistem kendini Faz 1'de kanıtladıktan sonra, her tekneye takılan profesyonel 4G GPS tracker cihazlarına kademeli geçilir. Telefonlar tamamen devre dışı kalmaz; tracker arızasında yedek olarak kalır.</w:t>
      </w:r>
    </w:p>
    <w:p>
      <w:pPr>
        <w:pStyle w:val="Heading2"/>
        <w:spacing w:after="160" w:before="280"/>
      </w:pPr>
      <w:r>
        <w:t xml:space="preserve">5.1 Tracker'lar Ne Kazandırır?</w:t>
      </w:r>
    </w:p>
    <w:p>
      <w:pPr>
        <w:pStyle w:val="ListParagraph"/>
        <w:numPr>
          <w:ilvl w:val="0"/>
          <w:numId w:val="2"/>
        </w:numPr>
        <w:spacing w:after="100" w:line="290"/>
      </w:pPr>
      <w:r>
        <w:rPr>
          <w:b w:val="false"/>
          <w:bCs w:val="false"/>
          <w:sz w:val="22"/>
          <w:szCs w:val="22"/>
        </w:rPr>
        <w:t xml:space="preserve">Kur ve unut: Yarışçının hiçbir şey yapması gerekmez; cihaz teknede sabittir, yarış başlayınca yayın otomatik başlar.</w:t>
      </w:r>
    </w:p>
    <w:p>
      <w:pPr>
        <w:pStyle w:val="ListParagraph"/>
        <w:numPr>
          <w:ilvl w:val="0"/>
          <w:numId w:val="2"/>
        </w:numPr>
        <w:spacing w:after="100" w:line="290"/>
      </w:pPr>
      <w:r>
        <w:rPr>
          <w:b w:val="false"/>
          <w:bCs w:val="false"/>
          <w:sz w:val="22"/>
          <w:szCs w:val="22"/>
        </w:rPr>
        <w:t xml:space="preserve">Daha hassas veri: Saniyede 1-10 ölçüm, gerçek pusula/GNSS yönü (teknenin burnu nereye bakıyor — telefonun türettiği COG'dan daha doğru), anlık hız.</w:t>
      </w:r>
    </w:p>
    <w:p>
      <w:pPr>
        <w:pStyle w:val="ListParagraph"/>
        <w:numPr>
          <w:ilvl w:val="0"/>
          <w:numId w:val="2"/>
        </w:numPr>
        <w:spacing w:after="100" w:line="290"/>
      </w:pPr>
      <w:r>
        <w:rPr>
          <w:b w:val="false"/>
          <w:bCs w:val="false"/>
          <w:sz w:val="22"/>
          <w:szCs w:val="22"/>
        </w:rPr>
        <w:t xml:space="preserve">Su geçirmez, uzun pilli (tek şarjla günlerce), telefon pilinden bağımsız.</w:t>
      </w:r>
    </w:p>
    <w:p>
      <w:pPr>
        <w:pStyle w:val="ListParagraph"/>
        <w:numPr>
          <w:ilvl w:val="0"/>
          <w:numId w:val="2"/>
        </w:numPr>
        <w:spacing w:after="100" w:line="290"/>
      </w:pPr>
      <w:r>
        <w:rPr>
          <w:b w:val="false"/>
          <w:bCs w:val="false"/>
          <w:sz w:val="22"/>
          <w:szCs w:val="22"/>
        </w:rPr>
        <w:t xml:space="preserve">Tekne-kimlik eşleşmesi kalıcıdır; doğrulama/tekne seçme adımı ortadan kalkar.</w:t>
      </w:r>
    </w:p>
    <w:p>
      <w:pPr>
        <w:pStyle w:val="Heading2"/>
        <w:spacing w:after="160" w:before="280"/>
      </w:pPr>
      <w:r>
        <w:t xml:space="preserve">5.2 Cihaz Seçiminde Aranacak Özellikler</w:t>
      </w:r>
    </w:p>
    <w:p>
      <w:pPr>
        <w:pStyle w:val="ListParagraph"/>
        <w:numPr>
          <w:ilvl w:val="0"/>
          <w:numId w:val="2"/>
        </w:numPr>
        <w:spacing w:after="100" w:line="290"/>
      </w:pPr>
      <w:r>
        <w:rPr>
          <w:b w:val="false"/>
          <w:bCs w:val="false"/>
          <w:sz w:val="22"/>
          <w:szCs w:val="22"/>
        </w:rPr>
        <w:t xml:space="preserve">4G LTE (Türkiye bantlarıyla uyumlu) + IP67 ve üzeri su geçirmezlik</w:t>
      </w:r>
    </w:p>
    <w:p>
      <w:pPr>
        <w:pStyle w:val="ListParagraph"/>
        <w:numPr>
          <w:ilvl w:val="0"/>
          <w:numId w:val="2"/>
        </w:numPr>
        <w:spacing w:after="100" w:line="290"/>
      </w:pPr>
      <w:r>
        <w:rPr>
          <w:b w:val="false"/>
          <w:bCs w:val="false"/>
          <w:sz w:val="22"/>
          <w:szCs w:val="22"/>
        </w:rPr>
        <w:t xml:space="preserve">1-5 saniye aralıkla raporlama yapabilme (çoğu araç takip cihazı 30-60 sn'ye ayarlıdır — mutlaka kontrol edilmeli)</w:t>
      </w:r>
    </w:p>
    <w:p>
      <w:pPr>
        <w:pStyle w:val="ListParagraph"/>
        <w:numPr>
          <w:ilvl w:val="0"/>
          <w:numId w:val="2"/>
        </w:numPr>
        <w:spacing w:after="100" w:line="290"/>
      </w:pPr>
      <w:r>
        <w:rPr>
          <w:b w:val="false"/>
          <w:bCs w:val="false"/>
          <w:sz w:val="22"/>
          <w:szCs w:val="22"/>
        </w:rPr>
        <w:t xml:space="preserve">Kendi sunucumuza veri gönderebilme (açık protokol; üreticinin kapalı platformuna mahkûm olmamak)</w:t>
      </w:r>
    </w:p>
    <w:p>
      <w:pPr>
        <w:pStyle w:val="ListParagraph"/>
        <w:numPr>
          <w:ilvl w:val="0"/>
          <w:numId w:val="2"/>
        </w:numPr>
        <w:spacing w:after="100" w:line="290"/>
      </w:pPr>
      <w:r>
        <w:rPr>
          <w:b w:val="false"/>
          <w:bCs w:val="false"/>
          <w:sz w:val="22"/>
          <w:szCs w:val="22"/>
        </w:rPr>
        <w:t xml:space="preserve">Dahili pil en az 8-10 saat aktif yayın</w:t>
      </w:r>
    </w:p>
    <w:p>
      <w:pPr>
        <w:spacing w:after="160" w:before="0" w:line="300"/>
      </w:pPr>
      <w:r>
        <w:rPr>
          <w:color w:val="222222"/>
          <w:sz w:val="22"/>
          <w:szCs w:val="22"/>
        </w:rPr>
        <w:t xml:space="preserve">Cihaz karşılaştırması (marka/model, fiyat, SIM planı) fiziksel donanım kolunun ilk görevi olarak ayrıca raporlanacak.</w:t>
      </w:r>
    </w:p>
    <w:tbl>
      <w:tblPr>
        <w:tblW w:type="dxa" w:w="9360"/>
        <w:tblBorders>
          <w:top w:val="dashed" w:color="1963C9" w:sz="8"/>
          <w:left w:val="dashed" w:color="1963C9" w:sz="8"/>
          <w:bottom w:val="dashed" w:color="1963C9" w:sz="8"/>
          <w:right w:val="dashed" w:color="1963C9" w:sz="8"/>
          <w:insideH w:val="single" w:color="auto" w:sz="4"/>
          <w:insideV w:val="single" w:color="auto" w:sz="4"/>
        </w:tblBorders>
      </w:tblPr>
      <w:tblGrid>
        <w:gridCol w:w="9360"/>
      </w:tblGrid>
      <w:tr>
        <w:trPr>
          <w:trHeight w:val="2600" w:hRule="atLeast"/>
        </w:trPr>
        <w:tc>
          <w:tcPr>
            <w:tcW w:type="dxa" w:w="9360"/>
            <w:shd w:fill="F7FAFF" w:val="clear"/>
            <w:vAlign w:val="center"/>
          </w:tcPr>
          <w:p>
            <w:pPr>
              <w:spacing w:after="80"/>
              <w:jc w:val="center"/>
            </w:pPr>
            <w:r>
              <w:rPr>
                <w:b/>
                <w:bCs/>
                <w:color w:val="1963C9"/>
                <w:sz w:val="26"/>
                <w:szCs w:val="26"/>
              </w:rPr>
              <w:t xml:space="preserve">📷 GÖRSEL ALANI</w:t>
            </w:r>
          </w:p>
          <w:p>
            <w:pPr>
              <w:jc w:val="center"/>
            </w:pPr>
            <w:r>
              <w:rPr>
                <w:i/>
                <w:iCs/>
                <w:color w:val="6E7884"/>
                <w:sz w:val="20"/>
                <w:szCs w:val="20"/>
              </w:rPr>
              <w:t xml:space="preserve">Buraya seçilen tracker cihazının fotoğrafı ve teknede montaj görseli eklenecek.</w:t>
            </w:r>
          </w:p>
        </w:tc>
      </w:tr>
    </w:tbl>
    <w:p>
      <w:r>
        <w:br w:type="page"/>
      </w:r>
    </w:p>
    <w:p>
      <w:pPr>
        <w:pStyle w:val="Heading1"/>
        <w:spacing w:after="200" w:before="360"/>
      </w:pPr>
      <w:r>
        <w:t xml:space="preserve">6. Sistem Nasıl Çalışır? (Teknik Olmayanlar İçin)</w:t>
      </w:r>
    </w:p>
    <w:p>
      <w:pPr>
        <w:spacing w:after="160" w:before="0" w:line="300"/>
      </w:pPr>
      <w:r>
        <w:rPr>
          <w:color w:val="222222"/>
          <w:sz w:val="22"/>
          <w:szCs w:val="22"/>
        </w:rPr>
        <w:t xml:space="preserve">Sistemi bir canlı televizyon yayını gibi düşünün. Teknelerdeki 'kameralar' (telefon ya da tracker) görüntü yerine konum gönderir; 'rejide' (sunucu) bu veriler birleştirilir ve saniyeler içinde izleyicilerin ekranındaki 3D sahnede canlanır.</w:t>
      </w:r>
    </w:p>
    <w:p>
      <w:pPr>
        <w:spacing w:after="60" w:before="16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95600"/>
                    </a:xfrm>
                    <a:prstGeom prst="rect">
                      <a:avLst/>
                    </a:prstGeom>
                  </pic:spPr>
                </pic:pic>
              </a:graphicData>
            </a:graphic>
          </wp:inline>
        </w:drawing>
      </w:r>
    </w:p>
    <w:p>
      <w:pPr>
        <w:spacing w:after="240"/>
        <w:jc w:val="center"/>
      </w:pPr>
      <w:r>
        <w:rPr>
          <w:i/>
          <w:iCs/>
          <w:color w:val="6E7884"/>
          <w:sz w:val="18"/>
          <w:szCs w:val="18"/>
        </w:rPr>
        <w:t xml:space="preserve">Şekil 3 — Sistemin basitleştirilmiş şeması</w:t>
      </w:r>
    </w:p>
    <w:p>
      <w:pPr>
        <w:pStyle w:val="Heading2"/>
        <w:spacing w:after="160" w:before="280"/>
      </w:pPr>
      <w:r>
        <w:t xml:space="preserve">6.1 Akıllı Kısım: Yelken Animasyonları Ölçülmez, Hesaplanır</w:t>
      </w:r>
    </w:p>
    <w:p>
      <w:pPr>
        <w:spacing w:after="160" w:before="0" w:line="300"/>
      </w:pPr>
      <w:r>
        <w:rPr>
          <w:color w:val="222222"/>
          <w:sz w:val="22"/>
          <w:szCs w:val="22"/>
        </w:rPr>
        <w:t xml:space="preserve">Teknelere yelken sensörü takmıyoruz. Bunun yerine sunucu, rüzgâr yönü ile teknenin yönünü karşılaştırır (TWA — gerçek rüzgâr açısı) ve buradan teknenin hangi kontrada seyrettiğini, bumbanın hangi tarafta ve kaç derece açık olması gerektiğini, teknenin ne kadar yatacağını hesaplar. Sonuç: sıfır ek donanımla gerçekçi yelken animasyonu.</w:t>
      </w:r>
    </w:p>
    <w:p>
      <w:pPr>
        <w:spacing w:after="160" w:before="0" w:line="300"/>
      </w:pPr>
      <w:r>
        <w:rPr>
          <w:color w:val="222222"/>
          <w:sz w:val="22"/>
          <w:szCs w:val="22"/>
        </w:rPr>
        <w:t xml:space="preserve">Rüzgâr verisi Faz 1'de açık meteoroloji servislerinden alınır; ileride komite botuna veya kıyıya kurulacak bir anemometre ile yerinde ölçüme geçilebilir.</w:t>
      </w:r>
    </w:p>
    <w:p>
      <w:pPr>
        <w:pStyle w:val="Heading2"/>
        <w:spacing w:after="160" w:before="280"/>
      </w:pPr>
      <w:r>
        <w:t xml:space="preserve">6.2 Teknik Özet (meraklısına tek paragraf)</w:t>
      </w:r>
    </w:p>
    <w:p>
      <w:pPr>
        <w:spacing w:after="160" w:before="0" w:line="300"/>
      </w:pPr>
      <w:r>
        <w:rPr>
          <w:i/>
          <w:iCs/>
          <w:color w:val="444444"/>
          <w:sz w:val="22"/>
          <w:szCs w:val="22"/>
        </w:rPr>
        <w:t xml:space="preserve">Cihazlar HTTP/MQTT ile Node.js sunucusuna küçük JSON paketleri gönderir; veriler PostgreSQL'e kaydedilir (replay için) ve WebSocket ile tüm izleyicilere anlık dağıtılır. 3D sahne tarayıcıda Three.js ile çizilir; 40 tekne için düşük poligonlu modeller ve instancing ile performans baştan güvence altına alınır. Mobil uygulama da aynı canlı veri hattını kullanır.</w:t>
      </w:r>
    </w:p>
    <w:p>
      <w:r>
        <w:br w:type="page"/>
      </w:r>
    </w:p>
    <w:p>
      <w:pPr>
        <w:pStyle w:val="Heading1"/>
        <w:spacing w:after="200" w:before="360"/>
      </w:pPr>
      <w:r>
        <w:t xml:space="preserve">7. Adım Adım Yol Haritası</w:t>
      </w:r>
    </w:p>
    <w:p>
      <w:pPr>
        <w:spacing w:after="60" w:before="160"/>
        <w:jc w:val="center"/>
      </w:pPr>
      <w:r>
        <w:drawing>
          <wp:inline distT="0" distB="0" distL="0" distR="0">
            <wp:extent cx="59436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667000"/>
                    </a:xfrm>
                    <a:prstGeom prst="rect">
                      <a:avLst/>
                    </a:prstGeom>
                  </pic:spPr>
                </pic:pic>
              </a:graphicData>
            </a:graphic>
          </wp:inline>
        </w:drawing>
      </w:r>
    </w:p>
    <w:p>
      <w:pPr>
        <w:spacing w:after="240"/>
        <w:jc w:val="center"/>
      </w:pPr>
      <w:r>
        <w:rPr>
          <w:i/>
          <w:iCs/>
          <w:color w:val="6E7884"/>
          <w:sz w:val="18"/>
          <w:szCs w:val="18"/>
        </w:rPr>
        <w:t xml:space="preserve">Şekil 4 — Yol haritası ve tahmini süreler</w:t>
      </w:r>
    </w:p>
    <w:p>
      <w:pPr>
        <w:pStyle w:val="Heading2"/>
        <w:spacing w:after="160" w:before="280"/>
      </w:pPr>
      <w:r>
        <w:t xml:space="preserve">Adım 1 — Hazırlık (1-2 hafta)</w:t>
      </w:r>
    </w:p>
    <w:p>
      <w:pPr>
        <w:pStyle w:val="ListParagraph"/>
        <w:numPr>
          <w:ilvl w:val="0"/>
          <w:numId w:val="2"/>
        </w:numPr>
        <w:spacing w:after="100" w:line="290"/>
      </w:pPr>
      <w:r>
        <w:rPr>
          <w:b w:val="false"/>
          <w:bCs w:val="false"/>
          <w:sz w:val="22"/>
          <w:szCs w:val="22"/>
        </w:rPr>
        <w:t xml:space="preserve">Geliştirici hesapları: Apple Developer ve Google Play hesaplarının açılması (uygulama yayınlamak için şart).</w:t>
      </w:r>
    </w:p>
    <w:p>
      <w:pPr>
        <w:pStyle w:val="ListParagraph"/>
        <w:numPr>
          <w:ilvl w:val="0"/>
          <w:numId w:val="2"/>
        </w:numPr>
        <w:spacing w:after="100" w:line="290"/>
      </w:pPr>
      <w:r>
        <w:rPr>
          <w:b w:val="false"/>
          <w:bCs w:val="false"/>
          <w:sz w:val="22"/>
          <w:szCs w:val="22"/>
        </w:rPr>
        <w:t xml:space="preserve">Uygulamanın ekran tasarımlarının netleştirilmesi (bu rapordaki taslaklar temel alınabilir).</w:t>
      </w:r>
    </w:p>
    <w:p>
      <w:pPr>
        <w:pStyle w:val="ListParagraph"/>
        <w:numPr>
          <w:ilvl w:val="0"/>
          <w:numId w:val="2"/>
        </w:numPr>
        <w:spacing w:after="100" w:line="290"/>
      </w:pPr>
      <w:r>
        <w:rPr>
          <w:b w:val="false"/>
          <w:bCs w:val="false"/>
          <w:sz w:val="22"/>
          <w:szCs w:val="22"/>
        </w:rPr>
        <w:t xml:space="preserve">Sahte veri simülatörü: Boğaz'da gerçekçi rotalarda 'yüzen' 40 sanal tekne üreten yazılım. Böylece donanım ve yarış günü beklenmeden her şey geliştirilebilir ve test edilebilir.</w:t>
      </w:r>
    </w:p>
    <w:p>
      <w:pPr>
        <w:pStyle w:val="Heading2"/>
        <w:spacing w:after="160" w:before="280"/>
      </w:pPr>
      <w:r>
        <w:t xml:space="preserve">Adım 2 — Çekirdek Sistem (3-4 hafta)</w:t>
      </w:r>
    </w:p>
    <w:p>
      <w:pPr>
        <w:pStyle w:val="ListParagraph"/>
        <w:numPr>
          <w:ilvl w:val="0"/>
          <w:numId w:val="2"/>
        </w:numPr>
        <w:spacing w:after="100" w:line="290"/>
      </w:pPr>
      <w:r>
        <w:rPr>
          <w:b w:val="false"/>
          <w:bCs w:val="false"/>
          <w:sz w:val="22"/>
          <w:szCs w:val="22"/>
        </w:rPr>
        <w:t xml:space="preserve">Sunucunun kurulması: konumları alan, kaydeden ve canlı dağıtan yapı.</w:t>
      </w:r>
    </w:p>
    <w:p>
      <w:pPr>
        <w:pStyle w:val="ListParagraph"/>
        <w:numPr>
          <w:ilvl w:val="0"/>
          <w:numId w:val="2"/>
        </w:numPr>
        <w:spacing w:after="100" w:line="290"/>
      </w:pPr>
      <w:r>
        <w:rPr>
          <w:b w:val="false"/>
          <w:bCs w:val="false"/>
          <w:sz w:val="22"/>
          <w:szCs w:val="22"/>
        </w:rPr>
        <w:t xml:space="preserve">2D haritada canlı takip: 3D'den önce, sistemin uçtan uca çalıştığının kanıtı.</w:t>
      </w:r>
    </w:p>
    <w:p>
      <w:pPr>
        <w:pStyle w:val="ListParagraph"/>
        <w:numPr>
          <w:ilvl w:val="0"/>
          <w:numId w:val="2"/>
        </w:numPr>
        <w:spacing w:after="100" w:line="290"/>
      </w:pPr>
      <w:r>
        <w:rPr>
          <w:b w:val="false"/>
          <w:bCs w:val="false"/>
          <w:sz w:val="22"/>
          <w:szCs w:val="22"/>
        </w:rPr>
        <w:t xml:space="preserve">Simülatörle 40 teknelik yük testi.</w:t>
      </w:r>
    </w:p>
    <w:p>
      <w:pPr>
        <w:pStyle w:val="Heading2"/>
        <w:spacing w:after="160" w:before="280"/>
      </w:pPr>
      <w:r>
        <w:t xml:space="preserve">Adım 3 — Mobil Uygulama v1 (4-6 hafta, Adım 2 ile kısmen paralel)</w:t>
      </w:r>
    </w:p>
    <w:p>
      <w:pPr>
        <w:pStyle w:val="ListParagraph"/>
        <w:numPr>
          <w:ilvl w:val="0"/>
          <w:numId w:val="2"/>
        </w:numPr>
        <w:spacing w:after="100" w:line="290"/>
      </w:pPr>
      <w:r>
        <w:rPr>
          <w:b w:val="false"/>
          <w:bCs w:val="false"/>
          <w:sz w:val="22"/>
          <w:szCs w:val="22"/>
        </w:rPr>
        <w:t xml:space="preserve">Yarış ilanları, fotoğraf galerisi, bildirim altyapısı.</w:t>
      </w:r>
    </w:p>
    <w:p>
      <w:pPr>
        <w:pStyle w:val="ListParagraph"/>
        <w:numPr>
          <w:ilvl w:val="0"/>
          <w:numId w:val="2"/>
        </w:numPr>
        <w:spacing w:after="100" w:line="290"/>
      </w:pPr>
      <w:r>
        <w:rPr>
          <w:b w:val="false"/>
          <w:bCs w:val="false"/>
          <w:sz w:val="22"/>
          <w:szCs w:val="22"/>
        </w:rPr>
        <w:t xml:space="preserve">Yarışçı doğrulama + tekne seçimi + konum paylaşımı.</w:t>
      </w:r>
    </w:p>
    <w:p>
      <w:pPr>
        <w:pStyle w:val="ListParagraph"/>
        <w:numPr>
          <w:ilvl w:val="0"/>
          <w:numId w:val="2"/>
        </w:numPr>
        <w:spacing w:after="100" w:line="290"/>
      </w:pPr>
      <w:r>
        <w:rPr>
          <w:b w:val="false"/>
          <w:bCs w:val="false"/>
          <w:sz w:val="22"/>
          <w:szCs w:val="22"/>
        </w:rPr>
        <w:t xml:space="preserve">Canlı izleme ekranı (önce 2D, 3D hazır olunca güncellenir).</w:t>
      </w:r>
    </w:p>
    <w:p>
      <w:pPr>
        <w:pStyle w:val="ListParagraph"/>
        <w:numPr>
          <w:ilvl w:val="0"/>
          <w:numId w:val="2"/>
        </w:numPr>
        <w:spacing w:after="100" w:line="290"/>
      </w:pPr>
      <w:r>
        <w:rPr>
          <w:b w:val="false"/>
          <w:bCs w:val="false"/>
          <w:sz w:val="22"/>
          <w:szCs w:val="22"/>
        </w:rPr>
        <w:t xml:space="preserve">App Store / Google Play inceleme süreçleri (1-2 hafta pay bırakılır) ve yayın.</w:t>
      </w:r>
    </w:p>
    <w:p>
      <w:pPr>
        <w:pStyle w:val="Heading2"/>
        <w:spacing w:after="160" w:before="280"/>
      </w:pPr>
      <w:r>
        <w:t xml:space="preserve">Adım 4 — 3D Sahne (4-8 hafta)</w:t>
      </w:r>
    </w:p>
    <w:p>
      <w:pPr>
        <w:pStyle w:val="ListParagraph"/>
        <w:numPr>
          <w:ilvl w:val="0"/>
          <w:numId w:val="2"/>
        </w:numPr>
        <w:spacing w:after="100" w:line="290"/>
      </w:pPr>
      <w:r>
        <w:rPr>
          <w:b w:val="false"/>
          <w:bCs w:val="false"/>
          <w:sz w:val="22"/>
          <w:szCs w:val="22"/>
        </w:rPr>
        <w:t xml:space="preserve">Three.js ile Boğaz sahnesi: su, kıyı hattı, ışık.</w:t>
      </w:r>
    </w:p>
    <w:p>
      <w:pPr>
        <w:pStyle w:val="ListParagraph"/>
        <w:numPr>
          <w:ilvl w:val="0"/>
          <w:numId w:val="2"/>
        </w:numPr>
        <w:spacing w:after="100" w:line="290"/>
      </w:pPr>
      <w:r>
        <w:rPr>
          <w:b w:val="false"/>
          <w:bCs w:val="false"/>
          <w:sz w:val="22"/>
          <w:szCs w:val="22"/>
        </w:rPr>
        <w:t xml:space="preserve">Tekne modelleri, şamandıralar, start hattı; canlı verinin 3D'ye bağlanması.</w:t>
      </w:r>
    </w:p>
    <w:p>
      <w:pPr>
        <w:pStyle w:val="ListParagraph"/>
        <w:numPr>
          <w:ilvl w:val="0"/>
          <w:numId w:val="2"/>
        </w:numPr>
        <w:spacing w:after="100" w:line="290"/>
      </w:pPr>
      <w:r>
        <w:rPr>
          <w:b w:val="false"/>
          <w:bCs w:val="false"/>
          <w:sz w:val="22"/>
          <w:szCs w:val="22"/>
        </w:rPr>
        <w:t xml:space="preserve">Yelken animasyonları (TWA hesabı), kamera modları, sıralama tablosu.</w:t>
      </w:r>
    </w:p>
    <w:p>
      <w:pPr>
        <w:pStyle w:val="Heading2"/>
        <w:spacing w:after="160" w:before="280"/>
      </w:pPr>
      <w:r>
        <w:t xml:space="preserve">Adım 5 — Spring Trophy Boyunca Canlı Denemeler</w:t>
      </w:r>
    </w:p>
    <w:p>
      <w:pPr>
        <w:pStyle w:val="ListParagraph"/>
        <w:numPr>
          <w:ilvl w:val="0"/>
          <w:numId w:val="2"/>
        </w:numPr>
        <w:spacing w:after="100" w:line="290"/>
      </w:pPr>
      <w:r>
        <w:rPr>
          <w:b w:val="false"/>
          <w:bCs w:val="false"/>
          <w:sz w:val="22"/>
          <w:szCs w:val="22"/>
        </w:rPr>
        <w:t xml:space="preserve">1. Ayak: Pilot — gönüllü 5-10 tekneyle uygulama üzerinden canlı konum; kalanlar gözlemci.</w:t>
      </w:r>
    </w:p>
    <w:p>
      <w:pPr>
        <w:pStyle w:val="ListParagraph"/>
        <w:numPr>
          <w:ilvl w:val="0"/>
          <w:numId w:val="2"/>
        </w:numPr>
        <w:spacing w:after="100" w:line="290"/>
      </w:pPr>
      <w:r>
        <w:rPr>
          <w:b w:val="false"/>
          <w:bCs w:val="false"/>
          <w:sz w:val="22"/>
          <w:szCs w:val="22"/>
        </w:rPr>
        <w:t xml:space="preserve">2. Ayak: Tüm filo + 3D sahne ilk kez canlıda.</w:t>
      </w:r>
    </w:p>
    <w:p>
      <w:pPr>
        <w:pStyle w:val="ListParagraph"/>
        <w:numPr>
          <w:ilvl w:val="0"/>
          <w:numId w:val="2"/>
        </w:numPr>
        <w:spacing w:after="100" w:line="290"/>
      </w:pPr>
      <w:r>
        <w:rPr>
          <w:b w:val="false"/>
          <w:bCs w:val="false"/>
          <w:sz w:val="22"/>
          <w:szCs w:val="22"/>
        </w:rPr>
        <w:t xml:space="preserve">3. Ayak: Animasyonlar, kamera modları, replay.</w:t>
      </w:r>
    </w:p>
    <w:p>
      <w:pPr>
        <w:pStyle w:val="ListParagraph"/>
        <w:numPr>
          <w:ilvl w:val="0"/>
          <w:numId w:val="2"/>
        </w:numPr>
        <w:spacing w:after="100" w:line="290"/>
      </w:pPr>
      <w:r>
        <w:rPr>
          <w:b w:val="false"/>
          <w:bCs w:val="false"/>
          <w:sz w:val="22"/>
          <w:szCs w:val="22"/>
        </w:rPr>
        <w:t xml:space="preserve">4. Ayak (Boğaz Yarışı): Tam donanımlı yayın; web sitesine embed; sezonun vitrini.</w:t>
      </w:r>
    </w:p>
    <w:p>
      <w:pPr>
        <w:pStyle w:val="Heading2"/>
        <w:spacing w:after="160" w:before="280"/>
      </w:pPr>
      <w:r>
        <w:t xml:space="preserve">Adım 6 — Faz 2'ye Geçiş (sezon sonrası)</w:t>
      </w:r>
    </w:p>
    <w:p>
      <w:pPr>
        <w:pStyle w:val="ListParagraph"/>
        <w:numPr>
          <w:ilvl w:val="0"/>
          <w:numId w:val="2"/>
        </w:numPr>
        <w:spacing w:after="100" w:line="290"/>
      </w:pPr>
      <w:r>
        <w:rPr>
          <w:b w:val="false"/>
          <w:bCs w:val="false"/>
          <w:sz w:val="22"/>
          <w:szCs w:val="22"/>
        </w:rPr>
        <w:t xml:space="preserve">Tracker karşılaştırma raporu → 2-3 cihazla saha testi → toplu alım → kademeli montaj.</w:t>
      </w:r>
    </w:p>
    <w:tbl>
      <w:tblPr>
        <w:tblW w:type="dxa" w:w="9360"/>
        <w:tblBorders>
          <w:top w:val="single" w:color="1963C9" w:sz="6"/>
          <w:left w:val="single" w:color="1963C9" w:sz="18"/>
          <w:bottom w:val="single" w:color="1963C9" w:sz="6"/>
          <w:right w:val="single" w:color="1963C9" w:sz="6"/>
          <w:insideH w:val="single" w:color="auto" w:sz="4"/>
          <w:insideV w:val="single" w:color="auto" w:sz="4"/>
        </w:tblBorders>
      </w:tblPr>
      <w:tblGrid>
        <w:gridCol w:w="9360"/>
      </w:tblGrid>
      <w:tr>
        <w:tc>
          <w:tcPr>
            <w:tcW w:type="dxa" w:w="9360"/>
            <w:shd w:fill="D0E4FA" w:val="clear"/>
            <w:tcMar>
              <w:top w:type="dxa" w:w="140"/>
              <w:left w:type="dxa" w:w="200"/>
              <w:bottom w:type="dxa" w:w="140"/>
              <w:right w:type="dxa" w:w="200"/>
            </w:tcMar>
          </w:tcPr>
          <w:p>
            <w:pPr>
              <w:spacing w:after="90"/>
            </w:pPr>
            <w:r>
              <w:rPr>
                <w:b/>
                <w:bCs/>
                <w:color w:val="0D264C"/>
                <w:sz w:val="22"/>
                <w:szCs w:val="22"/>
              </w:rPr>
              <w:t xml:space="preserve">Gerçekçi toplam takvim:</w:t>
            </w:r>
          </w:p>
          <w:p>
            <w:pPr>
              <w:spacing w:after="60" w:line="290"/>
            </w:pPr>
            <w:r>
              <w:rPr>
                <w:sz w:val="21"/>
                <w:szCs w:val="21"/>
              </w:rPr>
              <w:t xml:space="preserve">İlk canlı pilot: yaklaşık 2-2,5 ay içinde. Tam donanımlı 3D yayın: 4-6 ay içinde (Spring Trophy finaline yetişecek şekilde). Süreler, projenin yarı zamanlı (akşam/hafta sonu) yürütüldüğü varsayımıyla verilmiştir; yazılım Claude ile birlikte geliştirildiği için klasik ekip tahminlerinden kısadır.</w:t>
            </w:r>
          </w:p>
        </w:tc>
      </w:tr>
    </w:tbl>
    <w:p>
      <w:r>
        <w:br w:type="page"/>
      </w:r>
    </w:p>
    <w:p>
      <w:pPr>
        <w:pStyle w:val="Heading1"/>
        <w:spacing w:after="200" w:before="360"/>
      </w:pPr>
      <w:r>
        <w:t xml:space="preserve">8. Maliyet Tahmini</w:t>
      </w:r>
    </w:p>
    <w:p>
      <w:pPr>
        <w:spacing w:after="160" w:before="0" w:line="300"/>
      </w:pPr>
      <w:r>
        <w:rPr>
          <w:color w:val="222222"/>
          <w:sz w:val="22"/>
          <w:szCs w:val="22"/>
        </w:rPr>
        <w:t xml:space="preserve">Aşağıdaki rakamlar Temmuz 2026 itibarıyla piyasa aralıklarına dayanan tahminlerdir; kur ve fiyatlar değişebilir. En büyük kalem olan yazılım geliştirme işçiliği, proje sahibi tarafından Claude ile birlikte yürütüleceği için dışarıya ödenmez — bu, benzer bir sistemi ajansa yaptırmanın maliyetiyle (kabaca 20.000-60.000 USD) kıyaslandığında projenin en büyük avantajıdır.</w:t>
      </w:r>
    </w:p>
    <w:p>
      <w:pPr>
        <w:pStyle w:val="Heading2"/>
        <w:spacing w:after="160" w:before="280"/>
      </w:pPr>
      <w:r>
        <w:t xml:space="preserve">8.1 Faz 1 — Kuruluş Maliyetleri (tek seferlik)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shd w:fill="0D264C" w:val="clear"/>
            <w:tcMar>
              <w:top w:type="dxa" w:w="90"/>
              <w:left w:type="dxa" w:w="140"/>
              <w:bottom w:type="dxa" w:w="90"/>
              <w:right w:type="dxa" w:w="140"/>
            </w:tcMar>
            <w:vAlign w:val="center"/>
          </w:tcPr>
          <w:p>
            <w:r>
              <w:rPr>
                <w:b/>
                <w:bCs/>
                <w:color w:val="FFFFFF"/>
                <w:sz w:val="20"/>
                <w:szCs w:val="20"/>
              </w:rPr>
              <w:t xml:space="preserve">Kalem</w:t>
            </w:r>
          </w:p>
        </w:tc>
        <w:tc>
          <w:tcPr>
            <w:tcW w:type="dxa" w:w="2400"/>
            <w:shd w:fill="0D264C" w:val="clear"/>
            <w:tcMar>
              <w:top w:type="dxa" w:w="90"/>
              <w:left w:type="dxa" w:w="140"/>
              <w:bottom w:type="dxa" w:w="90"/>
              <w:right w:type="dxa" w:w="140"/>
            </w:tcMar>
            <w:vAlign w:val="center"/>
          </w:tcPr>
          <w:p>
            <w:r>
              <w:rPr>
                <w:b/>
                <w:bCs/>
                <w:color w:val="FFFFFF"/>
                <w:sz w:val="20"/>
                <w:szCs w:val="20"/>
              </w:rPr>
              <w:t xml:space="preserve">Tahmini Maliyet</w:t>
            </w:r>
          </w:p>
        </w:tc>
        <w:tc>
          <w:tcPr>
            <w:tcW w:type="dxa" w:w="3560"/>
            <w:shd w:fill="0D264C" w:val="clear"/>
            <w:tcMar>
              <w:top w:type="dxa" w:w="90"/>
              <w:left w:type="dxa" w:w="140"/>
              <w:bottom w:type="dxa" w:w="90"/>
              <w:right w:type="dxa" w:w="140"/>
            </w:tcMar>
            <w:vAlign w:val="center"/>
          </w:tcPr>
          <w:p>
            <w:r>
              <w:rPr>
                <w:b/>
                <w:bCs/>
                <w:color w:val="FFFFFF"/>
                <w:sz w:val="20"/>
                <w:szCs w:val="20"/>
              </w:rPr>
              <w:t xml:space="preserve">Not</w:t>
            </w:r>
          </w:p>
        </w:tc>
      </w:tr>
      <w:tr>
        <w:tc>
          <w:tcPr>
            <w:tcW w:type="dxa" w:w="3400"/>
            <w:shd w:fill="FFFFFF" w:val="clear"/>
            <w:tcMar>
              <w:top w:type="dxa" w:w="90"/>
              <w:left w:type="dxa" w:w="140"/>
              <w:bottom w:type="dxa" w:w="90"/>
              <w:right w:type="dxa" w:w="140"/>
            </w:tcMar>
            <w:vAlign w:val="center"/>
          </w:tcPr>
          <w:p>
            <w:r>
              <w:rPr>
                <w:b w:val="false"/>
                <w:bCs w:val="false"/>
                <w:color w:val="222222"/>
                <w:sz w:val="20"/>
                <w:szCs w:val="20"/>
              </w:rPr>
              <w:t xml:space="preserve">Apple Developer hesabı</w:t>
            </w:r>
          </w:p>
        </w:tc>
        <w:tc>
          <w:tcPr>
            <w:tcW w:type="dxa" w:w="2400"/>
            <w:shd w:fill="FFFFFF" w:val="clear"/>
            <w:tcMar>
              <w:top w:type="dxa" w:w="90"/>
              <w:left w:type="dxa" w:w="140"/>
              <w:bottom w:type="dxa" w:w="90"/>
              <w:right w:type="dxa" w:w="140"/>
            </w:tcMar>
            <w:vAlign w:val="center"/>
          </w:tcPr>
          <w:p>
            <w:r>
              <w:rPr>
                <w:b w:val="false"/>
                <w:bCs w:val="false"/>
                <w:color w:val="222222"/>
                <w:sz w:val="20"/>
                <w:szCs w:val="20"/>
              </w:rPr>
              <w:t xml:space="preserve">99 USD / yıl</w:t>
            </w:r>
          </w:p>
        </w:tc>
        <w:tc>
          <w:tcPr>
            <w:tcW w:type="dxa" w:w="3560"/>
            <w:shd w:fill="FFFFFF" w:val="clear"/>
            <w:tcMar>
              <w:top w:type="dxa" w:w="90"/>
              <w:left w:type="dxa" w:w="140"/>
              <w:bottom w:type="dxa" w:w="90"/>
              <w:right w:type="dxa" w:w="140"/>
            </w:tcMar>
            <w:vAlign w:val="center"/>
          </w:tcPr>
          <w:p>
            <w:r>
              <w:rPr>
                <w:b w:val="false"/>
                <w:bCs w:val="false"/>
                <w:color w:val="222222"/>
                <w:sz w:val="20"/>
                <w:szCs w:val="20"/>
              </w:rPr>
              <w:t xml:space="preserve">iOS'ta yayın için zorunlu</w:t>
            </w:r>
          </w:p>
        </w:tc>
      </w:tr>
      <w:tr>
        <w:tc>
          <w:tcPr>
            <w:tcW w:type="dxa" w:w="3400"/>
            <w:shd w:fill="FFFFFF" w:val="clear"/>
            <w:tcMar>
              <w:top w:type="dxa" w:w="90"/>
              <w:left w:type="dxa" w:w="140"/>
              <w:bottom w:type="dxa" w:w="90"/>
              <w:right w:type="dxa" w:w="140"/>
            </w:tcMar>
            <w:vAlign w:val="center"/>
          </w:tcPr>
          <w:p>
            <w:r>
              <w:rPr>
                <w:b w:val="false"/>
                <w:bCs w:val="false"/>
                <w:color w:val="222222"/>
                <w:sz w:val="20"/>
                <w:szCs w:val="20"/>
              </w:rPr>
              <w:t xml:space="preserve">Google Play hesabı</w:t>
            </w:r>
          </w:p>
        </w:tc>
        <w:tc>
          <w:tcPr>
            <w:tcW w:type="dxa" w:w="2400"/>
            <w:shd w:fill="FFFFFF" w:val="clear"/>
            <w:tcMar>
              <w:top w:type="dxa" w:w="90"/>
              <w:left w:type="dxa" w:w="140"/>
              <w:bottom w:type="dxa" w:w="90"/>
              <w:right w:type="dxa" w:w="140"/>
            </w:tcMar>
            <w:vAlign w:val="center"/>
          </w:tcPr>
          <w:p>
            <w:r>
              <w:rPr>
                <w:b w:val="false"/>
                <w:bCs w:val="false"/>
                <w:color w:val="222222"/>
                <w:sz w:val="20"/>
                <w:szCs w:val="20"/>
              </w:rPr>
              <w:t xml:space="preserve">25 USD (tek sefer)</w:t>
            </w:r>
          </w:p>
        </w:tc>
        <w:tc>
          <w:tcPr>
            <w:tcW w:type="dxa" w:w="3560"/>
            <w:shd w:fill="FFFFFF" w:val="clear"/>
            <w:tcMar>
              <w:top w:type="dxa" w:w="90"/>
              <w:left w:type="dxa" w:w="140"/>
              <w:bottom w:type="dxa" w:w="90"/>
              <w:right w:type="dxa" w:w="140"/>
            </w:tcMar>
            <w:vAlign w:val="center"/>
          </w:tcPr>
          <w:p>
            <w:r>
              <w:rPr>
                <w:b w:val="false"/>
                <w:bCs w:val="false"/>
                <w:color w:val="222222"/>
                <w:sz w:val="20"/>
                <w:szCs w:val="20"/>
              </w:rPr>
              <w:t xml:space="preserve">Android'de yayın için zorunlu</w:t>
            </w:r>
          </w:p>
        </w:tc>
      </w:tr>
      <w:tr>
        <w:tc>
          <w:tcPr>
            <w:tcW w:type="dxa" w:w="3400"/>
            <w:shd w:fill="FFFFFF" w:val="clear"/>
            <w:tcMar>
              <w:top w:type="dxa" w:w="90"/>
              <w:left w:type="dxa" w:w="140"/>
              <w:bottom w:type="dxa" w:w="90"/>
              <w:right w:type="dxa" w:w="140"/>
            </w:tcMar>
            <w:vAlign w:val="center"/>
          </w:tcPr>
          <w:p>
            <w:r>
              <w:rPr>
                <w:b w:val="false"/>
                <w:bCs w:val="false"/>
                <w:color w:val="222222"/>
                <w:sz w:val="20"/>
                <w:szCs w:val="20"/>
              </w:rPr>
              <w:t xml:space="preserve">Alan adı</w:t>
            </w:r>
          </w:p>
        </w:tc>
        <w:tc>
          <w:tcPr>
            <w:tcW w:type="dxa" w:w="2400"/>
            <w:shd w:fill="FFFFFF" w:val="clear"/>
            <w:tcMar>
              <w:top w:type="dxa" w:w="90"/>
              <w:left w:type="dxa" w:w="140"/>
              <w:bottom w:type="dxa" w:w="90"/>
              <w:right w:type="dxa" w:w="140"/>
            </w:tcMar>
            <w:vAlign w:val="center"/>
          </w:tcPr>
          <w:p>
            <w:r>
              <w:rPr>
                <w:b w:val="false"/>
                <w:bCs w:val="false"/>
                <w:color w:val="222222"/>
                <w:sz w:val="20"/>
                <w:szCs w:val="20"/>
              </w:rPr>
              <w:t xml:space="preserve">10-20 USD / yıl</w:t>
            </w:r>
          </w:p>
        </w:tc>
        <w:tc>
          <w:tcPr>
            <w:tcW w:type="dxa" w:w="3560"/>
            <w:shd w:fill="FFFFFF" w:val="clear"/>
            <w:tcMar>
              <w:top w:type="dxa" w:w="90"/>
              <w:left w:type="dxa" w:w="140"/>
              <w:bottom w:type="dxa" w:w="90"/>
              <w:right w:type="dxa" w:w="140"/>
            </w:tcMar>
            <w:vAlign w:val="center"/>
          </w:tcPr>
          <w:p>
            <w:r>
              <w:rPr>
                <w:b w:val="false"/>
                <w:bCs w:val="false"/>
                <w:color w:val="222222"/>
                <w:sz w:val="20"/>
                <w:szCs w:val="20"/>
              </w:rPr>
              <w:t xml:space="preserve">ör. springtrophy.org</w:t>
            </w:r>
          </w:p>
        </w:tc>
      </w:tr>
      <w:tr>
        <w:tc>
          <w:tcPr>
            <w:tcW w:type="dxa" w:w="3400"/>
            <w:shd w:fill="FFFFFF" w:val="clear"/>
            <w:tcMar>
              <w:top w:type="dxa" w:w="90"/>
              <w:left w:type="dxa" w:w="140"/>
              <w:bottom w:type="dxa" w:w="90"/>
              <w:right w:type="dxa" w:w="140"/>
            </w:tcMar>
            <w:vAlign w:val="center"/>
          </w:tcPr>
          <w:p>
            <w:r>
              <w:rPr>
                <w:b w:val="false"/>
                <w:bCs w:val="false"/>
                <w:color w:val="222222"/>
                <w:sz w:val="20"/>
                <w:szCs w:val="20"/>
              </w:rPr>
              <w:t xml:space="preserve">UI/logo tasarımı (opsiyonel)</w:t>
            </w:r>
          </w:p>
        </w:tc>
        <w:tc>
          <w:tcPr>
            <w:tcW w:type="dxa" w:w="2400"/>
            <w:shd w:fill="FFFFFF" w:val="clear"/>
            <w:tcMar>
              <w:top w:type="dxa" w:w="90"/>
              <w:left w:type="dxa" w:w="140"/>
              <w:bottom w:type="dxa" w:w="90"/>
              <w:right w:type="dxa" w:w="140"/>
            </w:tcMar>
            <w:vAlign w:val="center"/>
          </w:tcPr>
          <w:p>
            <w:r>
              <w:rPr>
                <w:b w:val="false"/>
                <w:bCs w:val="false"/>
                <w:color w:val="222222"/>
                <w:sz w:val="20"/>
                <w:szCs w:val="20"/>
              </w:rPr>
              <w:t xml:space="preserve">0-500 USD</w:t>
            </w:r>
          </w:p>
        </w:tc>
        <w:tc>
          <w:tcPr>
            <w:tcW w:type="dxa" w:w="3560"/>
            <w:shd w:fill="FFFFFF" w:val="clear"/>
            <w:tcMar>
              <w:top w:type="dxa" w:w="90"/>
              <w:left w:type="dxa" w:w="140"/>
              <w:bottom w:type="dxa" w:w="90"/>
              <w:right w:type="dxa" w:w="140"/>
            </w:tcMar>
            <w:vAlign w:val="center"/>
          </w:tcPr>
          <w:p>
            <w:r>
              <w:rPr>
                <w:b w:val="false"/>
                <w:bCs w:val="false"/>
                <w:color w:val="222222"/>
                <w:sz w:val="20"/>
                <w:szCs w:val="20"/>
              </w:rPr>
              <w:t xml:space="preserve">Gönüllü tasarımcı bulunursa 0</w:t>
            </w:r>
          </w:p>
        </w:tc>
      </w:tr>
      <w:tr>
        <w:tc>
          <w:tcPr>
            <w:tcW w:type="dxa" w:w="3400"/>
            <w:shd w:fill="FFFFFF" w:val="clear"/>
            <w:tcMar>
              <w:top w:type="dxa" w:w="90"/>
              <w:left w:type="dxa" w:w="140"/>
              <w:bottom w:type="dxa" w:w="90"/>
              <w:right w:type="dxa" w:w="140"/>
            </w:tcMar>
            <w:vAlign w:val="center"/>
          </w:tcPr>
          <w:p>
            <w:r>
              <w:rPr>
                <w:b w:val="false"/>
                <w:bCs w:val="false"/>
                <w:color w:val="222222"/>
                <w:sz w:val="20"/>
                <w:szCs w:val="20"/>
              </w:rPr>
              <w:t xml:space="preserve">Test telefonları</w:t>
            </w:r>
          </w:p>
        </w:tc>
        <w:tc>
          <w:tcPr>
            <w:tcW w:type="dxa" w:w="2400"/>
            <w:shd w:fill="FFFFFF" w:val="clear"/>
            <w:tcMar>
              <w:top w:type="dxa" w:w="90"/>
              <w:left w:type="dxa" w:w="140"/>
              <w:bottom w:type="dxa" w:w="90"/>
              <w:right w:type="dxa" w:w="140"/>
            </w:tcMar>
            <w:vAlign w:val="center"/>
          </w:tcPr>
          <w:p>
            <w:r>
              <w:rPr>
                <w:b w:val="false"/>
                <w:bCs w:val="false"/>
                <w:color w:val="222222"/>
                <w:sz w:val="20"/>
                <w:szCs w:val="20"/>
              </w:rPr>
              <w:t xml:space="preserve">0 USD</w:t>
            </w:r>
          </w:p>
        </w:tc>
        <w:tc>
          <w:tcPr>
            <w:tcW w:type="dxa" w:w="3560"/>
            <w:shd w:fill="FFFFFF" w:val="clear"/>
            <w:tcMar>
              <w:top w:type="dxa" w:w="90"/>
              <w:left w:type="dxa" w:w="140"/>
              <w:bottom w:type="dxa" w:w="90"/>
              <w:right w:type="dxa" w:w="140"/>
            </w:tcMar>
            <w:vAlign w:val="center"/>
          </w:tcPr>
          <w:p>
            <w:r>
              <w:rPr>
                <w:b w:val="false"/>
                <w:bCs w:val="false"/>
                <w:color w:val="222222"/>
                <w:sz w:val="20"/>
                <w:szCs w:val="20"/>
              </w:rPr>
              <w:t xml:space="preserve">Mevcut telefonlarla test edilir</w:t>
            </w:r>
          </w:p>
        </w:tc>
      </w:tr>
      <w:tr>
        <w:tc>
          <w:tcPr>
            <w:tcW w:type="dxa" w:w="3400"/>
            <w:shd w:fill="FFFFFF" w:val="clear"/>
            <w:tcMar>
              <w:top w:type="dxa" w:w="90"/>
              <w:left w:type="dxa" w:w="140"/>
              <w:bottom w:type="dxa" w:w="90"/>
              <w:right w:type="dxa" w:w="140"/>
            </w:tcMar>
            <w:vAlign w:val="center"/>
          </w:tcPr>
          <w:p>
            <w:r>
              <w:rPr>
                <w:b w:val="false"/>
                <w:bCs w:val="false"/>
                <w:color w:val="222222"/>
                <w:sz w:val="20"/>
                <w:szCs w:val="20"/>
              </w:rPr>
              <w:t xml:space="preserve">TOPLAM (Faz 1 kuruluş)</w:t>
            </w:r>
          </w:p>
        </w:tc>
        <w:tc>
          <w:tcPr>
            <w:tcW w:type="dxa" w:w="2400"/>
            <w:shd w:fill="FFFFFF" w:val="clear"/>
            <w:tcMar>
              <w:top w:type="dxa" w:w="90"/>
              <w:left w:type="dxa" w:w="140"/>
              <w:bottom w:type="dxa" w:w="90"/>
              <w:right w:type="dxa" w:w="140"/>
            </w:tcMar>
            <w:vAlign w:val="center"/>
          </w:tcPr>
          <w:p>
            <w:r>
              <w:rPr>
                <w:b w:val="false"/>
                <w:bCs w:val="false"/>
                <w:color w:val="222222"/>
                <w:sz w:val="20"/>
                <w:szCs w:val="20"/>
              </w:rPr>
              <w:t xml:space="preserve">~135-650 USD</w:t>
            </w:r>
          </w:p>
        </w:tc>
        <w:tc>
          <w:tcPr>
            <w:tcW w:type="dxa" w:w="3560"/>
            <w:shd w:fill="FFFFFF" w:val="clear"/>
            <w:tcMar>
              <w:top w:type="dxa" w:w="90"/>
              <w:left w:type="dxa" w:w="140"/>
              <w:bottom w:type="dxa" w:w="90"/>
              <w:right w:type="dxa" w:w="140"/>
            </w:tcMar>
            <w:vAlign w:val="center"/>
          </w:tcPr>
          <w:p>
            <w:r>
              <w:rPr>
                <w:b w:val="false"/>
                <w:bCs w:val="false"/>
                <w:color w:val="222222"/>
                <w:sz w:val="20"/>
                <w:szCs w:val="20"/>
              </w:rPr>
              <w:t xml:space="preserve"/>
            </w:r>
          </w:p>
        </w:tc>
      </w:tr>
    </w:tbl>
    <w:p>
      <w:pPr>
        <w:spacing w:after="120"/>
      </w:pPr>
    </w:p>
    <w:p>
      <w:pPr>
        <w:pStyle w:val="Heading2"/>
        <w:spacing w:after="160" w:before="280"/>
      </w:pPr>
      <w:r>
        <w:t xml:space="preserve">8.2 Aylık İşletme Giderleri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shd w:fill="0D264C" w:val="clear"/>
            <w:tcMar>
              <w:top w:type="dxa" w:w="90"/>
              <w:left w:type="dxa" w:w="140"/>
              <w:bottom w:type="dxa" w:w="90"/>
              <w:right w:type="dxa" w:w="140"/>
            </w:tcMar>
            <w:vAlign w:val="center"/>
          </w:tcPr>
          <w:p>
            <w:r>
              <w:rPr>
                <w:b/>
                <w:bCs/>
                <w:color w:val="FFFFFF"/>
                <w:sz w:val="20"/>
                <w:szCs w:val="20"/>
              </w:rPr>
              <w:t xml:space="preserve">Kalem</w:t>
            </w:r>
          </w:p>
        </w:tc>
        <w:tc>
          <w:tcPr>
            <w:tcW w:type="dxa" w:w="2400"/>
            <w:shd w:fill="0D264C" w:val="clear"/>
            <w:tcMar>
              <w:top w:type="dxa" w:w="90"/>
              <w:left w:type="dxa" w:w="140"/>
              <w:bottom w:type="dxa" w:w="90"/>
              <w:right w:type="dxa" w:w="140"/>
            </w:tcMar>
            <w:vAlign w:val="center"/>
          </w:tcPr>
          <w:p>
            <w:r>
              <w:rPr>
                <w:b/>
                <w:bCs/>
                <w:color w:val="FFFFFF"/>
                <w:sz w:val="20"/>
                <w:szCs w:val="20"/>
              </w:rPr>
              <w:t xml:space="preserve">Tahmini Maliyet</w:t>
            </w:r>
          </w:p>
        </w:tc>
        <w:tc>
          <w:tcPr>
            <w:tcW w:type="dxa" w:w="3560"/>
            <w:shd w:fill="0D264C" w:val="clear"/>
            <w:tcMar>
              <w:top w:type="dxa" w:w="90"/>
              <w:left w:type="dxa" w:w="140"/>
              <w:bottom w:type="dxa" w:w="90"/>
              <w:right w:type="dxa" w:w="140"/>
            </w:tcMar>
            <w:vAlign w:val="center"/>
          </w:tcPr>
          <w:p>
            <w:r>
              <w:rPr>
                <w:b/>
                <w:bCs/>
                <w:color w:val="FFFFFF"/>
                <w:sz w:val="20"/>
                <w:szCs w:val="20"/>
              </w:rPr>
              <w:t xml:space="preserve">Not</w:t>
            </w:r>
          </w:p>
        </w:tc>
      </w:tr>
      <w:tr>
        <w:tc>
          <w:tcPr>
            <w:tcW w:type="dxa" w:w="3400"/>
            <w:shd w:fill="FFFFFF" w:val="clear"/>
            <w:tcMar>
              <w:top w:type="dxa" w:w="90"/>
              <w:left w:type="dxa" w:w="140"/>
              <w:bottom w:type="dxa" w:w="90"/>
              <w:right w:type="dxa" w:w="140"/>
            </w:tcMar>
            <w:vAlign w:val="center"/>
          </w:tcPr>
          <w:p>
            <w:r>
              <w:rPr>
                <w:color w:val="222222"/>
                <w:sz w:val="20"/>
                <w:szCs w:val="20"/>
              </w:rPr>
              <w:t xml:space="preserve">Sunucu (VPS)</w:t>
            </w:r>
          </w:p>
        </w:tc>
        <w:tc>
          <w:tcPr>
            <w:tcW w:type="dxa" w:w="2400"/>
            <w:shd w:fill="FFFFFF" w:val="clear"/>
            <w:tcMar>
              <w:top w:type="dxa" w:w="90"/>
              <w:left w:type="dxa" w:w="140"/>
              <w:bottom w:type="dxa" w:w="90"/>
              <w:right w:type="dxa" w:w="140"/>
            </w:tcMar>
            <w:vAlign w:val="center"/>
          </w:tcPr>
          <w:p>
            <w:r>
              <w:rPr>
                <w:color w:val="222222"/>
                <w:sz w:val="20"/>
                <w:szCs w:val="20"/>
              </w:rPr>
              <w:t xml:space="preserve">10-40 USD / ay</w:t>
            </w:r>
          </w:p>
        </w:tc>
        <w:tc>
          <w:tcPr>
            <w:tcW w:type="dxa" w:w="3560"/>
            <w:shd w:fill="FFFFFF" w:val="clear"/>
            <w:tcMar>
              <w:top w:type="dxa" w:w="90"/>
              <w:left w:type="dxa" w:w="140"/>
              <w:bottom w:type="dxa" w:w="90"/>
              <w:right w:type="dxa" w:w="140"/>
            </w:tcMar>
            <w:vAlign w:val="center"/>
          </w:tcPr>
          <w:p>
            <w:r>
              <w:rPr>
                <w:color w:val="222222"/>
                <w:sz w:val="20"/>
                <w:szCs w:val="20"/>
              </w:rPr>
              <w:t xml:space="preserve">40 tekne + yüzlerce izleyici için yeterli</w:t>
            </w:r>
          </w:p>
        </w:tc>
      </w:tr>
      <w:tr>
        <w:tc>
          <w:tcPr>
            <w:tcW w:type="dxa" w:w="3400"/>
            <w:shd w:fill="FFFFFF" w:val="clear"/>
            <w:tcMar>
              <w:top w:type="dxa" w:w="90"/>
              <w:left w:type="dxa" w:w="140"/>
              <w:bottom w:type="dxa" w:w="90"/>
              <w:right w:type="dxa" w:w="140"/>
            </w:tcMar>
            <w:vAlign w:val="center"/>
          </w:tcPr>
          <w:p>
            <w:r>
              <w:rPr>
                <w:color w:val="222222"/>
                <w:sz w:val="20"/>
                <w:szCs w:val="20"/>
              </w:rPr>
              <w:t xml:space="preserve">Harita servisi (Mapbox vb.)</w:t>
            </w:r>
          </w:p>
        </w:tc>
        <w:tc>
          <w:tcPr>
            <w:tcW w:type="dxa" w:w="2400"/>
            <w:shd w:fill="FFFFFF" w:val="clear"/>
            <w:tcMar>
              <w:top w:type="dxa" w:w="90"/>
              <w:left w:type="dxa" w:w="140"/>
              <w:bottom w:type="dxa" w:w="90"/>
              <w:right w:type="dxa" w:w="140"/>
            </w:tcMar>
            <w:vAlign w:val="center"/>
          </w:tcPr>
          <w:p>
            <w:r>
              <w:rPr>
                <w:color w:val="222222"/>
                <w:sz w:val="20"/>
                <w:szCs w:val="20"/>
              </w:rPr>
              <w:t xml:space="preserve">0-50 USD / ay</w:t>
            </w:r>
          </w:p>
        </w:tc>
        <w:tc>
          <w:tcPr>
            <w:tcW w:type="dxa" w:w="3560"/>
            <w:shd w:fill="FFFFFF" w:val="clear"/>
            <w:tcMar>
              <w:top w:type="dxa" w:w="90"/>
              <w:left w:type="dxa" w:w="140"/>
              <w:bottom w:type="dxa" w:w="90"/>
              <w:right w:type="dxa" w:w="140"/>
            </w:tcMar>
            <w:vAlign w:val="center"/>
          </w:tcPr>
          <w:p>
            <w:r>
              <w:rPr>
                <w:color w:val="222222"/>
                <w:sz w:val="20"/>
                <w:szCs w:val="20"/>
              </w:rPr>
              <w:t xml:space="preserve">Ücretsiz katman büyük olasılıkla yeterli</w:t>
            </w:r>
          </w:p>
        </w:tc>
      </w:tr>
      <w:tr>
        <w:tc>
          <w:tcPr>
            <w:tcW w:type="dxa" w:w="3400"/>
            <w:shd w:fill="FFFFFF" w:val="clear"/>
            <w:tcMar>
              <w:top w:type="dxa" w:w="90"/>
              <w:left w:type="dxa" w:w="140"/>
              <w:bottom w:type="dxa" w:w="90"/>
              <w:right w:type="dxa" w:w="140"/>
            </w:tcMar>
            <w:vAlign w:val="center"/>
          </w:tcPr>
          <w:p>
            <w:r>
              <w:rPr>
                <w:color w:val="222222"/>
                <w:sz w:val="20"/>
                <w:szCs w:val="20"/>
              </w:rPr>
              <w:t xml:space="preserve">Bildirim servisi (Firebase)</w:t>
            </w:r>
          </w:p>
        </w:tc>
        <w:tc>
          <w:tcPr>
            <w:tcW w:type="dxa" w:w="2400"/>
            <w:shd w:fill="FFFFFF" w:val="clear"/>
            <w:tcMar>
              <w:top w:type="dxa" w:w="90"/>
              <w:left w:type="dxa" w:w="140"/>
              <w:bottom w:type="dxa" w:w="90"/>
              <w:right w:type="dxa" w:w="140"/>
            </w:tcMar>
            <w:vAlign w:val="center"/>
          </w:tcPr>
          <w:p>
            <w:r>
              <w:rPr>
                <w:color w:val="222222"/>
                <w:sz w:val="20"/>
                <w:szCs w:val="20"/>
              </w:rPr>
              <w:t xml:space="preserve">0 USD</w:t>
            </w:r>
          </w:p>
        </w:tc>
        <w:tc>
          <w:tcPr>
            <w:tcW w:type="dxa" w:w="3560"/>
            <w:shd w:fill="FFFFFF" w:val="clear"/>
            <w:tcMar>
              <w:top w:type="dxa" w:w="90"/>
              <w:left w:type="dxa" w:w="140"/>
              <w:bottom w:type="dxa" w:w="90"/>
              <w:right w:type="dxa" w:w="140"/>
            </w:tcMar>
            <w:vAlign w:val="center"/>
          </w:tcPr>
          <w:p>
            <w:r>
              <w:rPr>
                <w:color w:val="222222"/>
                <w:sz w:val="20"/>
                <w:szCs w:val="20"/>
              </w:rPr>
              <w:t xml:space="preserve">Bu ölçekte ücretsiz</w:t>
            </w:r>
          </w:p>
        </w:tc>
      </w:tr>
      <w:tr>
        <w:tc>
          <w:tcPr>
            <w:tcW w:type="dxa" w:w="3400"/>
            <w:shd w:fill="FFFFFF" w:val="clear"/>
            <w:tcMar>
              <w:top w:type="dxa" w:w="90"/>
              <w:left w:type="dxa" w:w="140"/>
              <w:bottom w:type="dxa" w:w="90"/>
              <w:right w:type="dxa" w:w="140"/>
            </w:tcMar>
            <w:vAlign w:val="center"/>
          </w:tcPr>
          <w:p>
            <w:r>
              <w:rPr>
                <w:color w:val="222222"/>
                <w:sz w:val="20"/>
                <w:szCs w:val="20"/>
              </w:rPr>
              <w:t xml:space="preserve">Rüzgâr verisi API</w:t>
            </w:r>
          </w:p>
        </w:tc>
        <w:tc>
          <w:tcPr>
            <w:tcW w:type="dxa" w:w="2400"/>
            <w:shd w:fill="FFFFFF" w:val="clear"/>
            <w:tcMar>
              <w:top w:type="dxa" w:w="90"/>
              <w:left w:type="dxa" w:w="140"/>
              <w:bottom w:type="dxa" w:w="90"/>
              <w:right w:type="dxa" w:w="140"/>
            </w:tcMar>
            <w:vAlign w:val="center"/>
          </w:tcPr>
          <w:p>
            <w:r>
              <w:rPr>
                <w:color w:val="222222"/>
                <w:sz w:val="20"/>
                <w:szCs w:val="20"/>
              </w:rPr>
              <w:t xml:space="preserve">0-30 USD / ay</w:t>
            </w:r>
          </w:p>
        </w:tc>
        <w:tc>
          <w:tcPr>
            <w:tcW w:type="dxa" w:w="3560"/>
            <w:shd w:fill="FFFFFF" w:val="clear"/>
            <w:tcMar>
              <w:top w:type="dxa" w:w="90"/>
              <w:left w:type="dxa" w:w="140"/>
              <w:bottom w:type="dxa" w:w="90"/>
              <w:right w:type="dxa" w:w="140"/>
            </w:tcMar>
            <w:vAlign w:val="center"/>
          </w:tcPr>
          <w:p>
            <w:r>
              <w:rPr>
                <w:color w:val="222222"/>
                <w:sz w:val="20"/>
                <w:szCs w:val="20"/>
              </w:rPr>
              <w:t xml:space="preserve">Açık servislerle 0 ile başlanır</w:t>
            </w:r>
          </w:p>
        </w:tc>
      </w:tr>
      <w:tr>
        <w:tc>
          <w:tcPr>
            <w:tcW w:type="dxa" w:w="3400"/>
            <w:shd w:fill="FFFFFF" w:val="clear"/>
            <w:tcMar>
              <w:top w:type="dxa" w:w="90"/>
              <w:left w:type="dxa" w:w="140"/>
              <w:bottom w:type="dxa" w:w="90"/>
              <w:right w:type="dxa" w:w="140"/>
            </w:tcMar>
            <w:vAlign w:val="center"/>
          </w:tcPr>
          <w:p>
            <w:r>
              <w:rPr>
                <w:color w:val="222222"/>
                <w:sz w:val="20"/>
                <w:szCs w:val="20"/>
              </w:rPr>
              <w:t xml:space="preserve">TOPLAM (aylık)</w:t>
            </w:r>
          </w:p>
        </w:tc>
        <w:tc>
          <w:tcPr>
            <w:tcW w:type="dxa" w:w="2400"/>
            <w:shd w:fill="FFFFFF" w:val="clear"/>
            <w:tcMar>
              <w:top w:type="dxa" w:w="90"/>
              <w:left w:type="dxa" w:w="140"/>
              <w:bottom w:type="dxa" w:w="90"/>
              <w:right w:type="dxa" w:w="140"/>
            </w:tcMar>
            <w:vAlign w:val="center"/>
          </w:tcPr>
          <w:p>
            <w:r>
              <w:rPr>
                <w:color w:val="222222"/>
                <w:sz w:val="20"/>
                <w:szCs w:val="20"/>
              </w:rPr>
              <w:t xml:space="preserve">~10-120 USD / ay</w:t>
            </w:r>
          </w:p>
        </w:tc>
        <w:tc>
          <w:tcPr>
            <w:tcW w:type="dxa" w:w="3560"/>
            <w:shd w:fill="FFFFFF" w:val="clear"/>
            <w:tcMar>
              <w:top w:type="dxa" w:w="90"/>
              <w:left w:type="dxa" w:w="140"/>
              <w:bottom w:type="dxa" w:w="90"/>
              <w:right w:type="dxa" w:w="140"/>
            </w:tcMar>
            <w:vAlign w:val="center"/>
          </w:tcPr>
          <w:p>
            <w:r>
              <w:rPr>
                <w:color w:val="222222"/>
                <w:sz w:val="20"/>
                <w:szCs w:val="20"/>
              </w:rPr>
              <w:t xml:space="preserve">Başlangıçta alt banda yakın</w:t>
            </w:r>
          </w:p>
        </w:tc>
      </w:tr>
    </w:tbl>
    <w:p>
      <w:pPr>
        <w:spacing w:after="120"/>
      </w:pPr>
    </w:p>
    <w:p>
      <w:pPr>
        <w:pStyle w:val="Heading2"/>
        <w:spacing w:after="160" w:before="280"/>
      </w:pPr>
      <w:r>
        <w:t xml:space="preserve">8.3 Faz 2 — Tracker Yatırımı (tek seferlik + aylık)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shd w:fill="0D264C" w:val="clear"/>
            <w:tcMar>
              <w:top w:type="dxa" w:w="90"/>
              <w:left w:type="dxa" w:w="140"/>
              <w:bottom w:type="dxa" w:w="90"/>
              <w:right w:type="dxa" w:w="140"/>
            </w:tcMar>
            <w:vAlign w:val="center"/>
          </w:tcPr>
          <w:p>
            <w:r>
              <w:rPr>
                <w:b/>
                <w:bCs/>
                <w:color w:val="FFFFFF"/>
                <w:sz w:val="20"/>
                <w:szCs w:val="20"/>
              </w:rPr>
              <w:t xml:space="preserve">Kalem</w:t>
            </w:r>
          </w:p>
        </w:tc>
        <w:tc>
          <w:tcPr>
            <w:tcW w:type="dxa" w:w="2400"/>
            <w:shd w:fill="0D264C" w:val="clear"/>
            <w:tcMar>
              <w:top w:type="dxa" w:w="90"/>
              <w:left w:type="dxa" w:w="140"/>
              <w:bottom w:type="dxa" w:w="90"/>
              <w:right w:type="dxa" w:w="140"/>
            </w:tcMar>
            <w:vAlign w:val="center"/>
          </w:tcPr>
          <w:p>
            <w:r>
              <w:rPr>
                <w:b/>
                <w:bCs/>
                <w:color w:val="FFFFFF"/>
                <w:sz w:val="20"/>
                <w:szCs w:val="20"/>
              </w:rPr>
              <w:t xml:space="preserve">Tahmini Maliyet</w:t>
            </w:r>
          </w:p>
        </w:tc>
        <w:tc>
          <w:tcPr>
            <w:tcW w:type="dxa" w:w="3560"/>
            <w:shd w:fill="0D264C" w:val="clear"/>
            <w:tcMar>
              <w:top w:type="dxa" w:w="90"/>
              <w:left w:type="dxa" w:w="140"/>
              <w:bottom w:type="dxa" w:w="90"/>
              <w:right w:type="dxa" w:w="140"/>
            </w:tcMar>
            <w:vAlign w:val="center"/>
          </w:tcPr>
          <w:p>
            <w:r>
              <w:rPr>
                <w:b/>
                <w:bCs/>
                <w:color w:val="FFFFFF"/>
                <w:sz w:val="20"/>
                <w:szCs w:val="20"/>
              </w:rPr>
              <w:t xml:space="preserve">Not</w:t>
            </w:r>
          </w:p>
        </w:tc>
      </w:tr>
      <w:tr>
        <w:tc>
          <w:tcPr>
            <w:tcW w:type="dxa" w:w="3400"/>
            <w:shd w:fill="FFFFFF" w:val="clear"/>
            <w:tcMar>
              <w:top w:type="dxa" w:w="90"/>
              <w:left w:type="dxa" w:w="140"/>
              <w:bottom w:type="dxa" w:w="90"/>
              <w:right w:type="dxa" w:w="140"/>
            </w:tcMar>
            <w:vAlign w:val="center"/>
          </w:tcPr>
          <w:p>
            <w:r>
              <w:rPr>
                <w:color w:val="222222"/>
                <w:sz w:val="20"/>
                <w:szCs w:val="20"/>
              </w:rPr>
              <w:t xml:space="preserve">4G GPS tracker (adet)</w:t>
            </w:r>
          </w:p>
        </w:tc>
        <w:tc>
          <w:tcPr>
            <w:tcW w:type="dxa" w:w="2400"/>
            <w:shd w:fill="FFFFFF" w:val="clear"/>
            <w:tcMar>
              <w:top w:type="dxa" w:w="90"/>
              <w:left w:type="dxa" w:w="140"/>
              <w:bottom w:type="dxa" w:w="90"/>
              <w:right w:type="dxa" w:w="140"/>
            </w:tcMar>
            <w:vAlign w:val="center"/>
          </w:tcPr>
          <w:p>
            <w:r>
              <w:rPr>
                <w:color w:val="222222"/>
                <w:sz w:val="20"/>
                <w:szCs w:val="20"/>
              </w:rPr>
              <w:t xml:space="preserve">40-100 USD</w:t>
            </w:r>
          </w:p>
        </w:tc>
        <w:tc>
          <w:tcPr>
            <w:tcW w:type="dxa" w:w="3560"/>
            <w:shd w:fill="FFFFFF" w:val="clear"/>
            <w:tcMar>
              <w:top w:type="dxa" w:w="90"/>
              <w:left w:type="dxa" w:w="140"/>
              <w:bottom w:type="dxa" w:w="90"/>
              <w:right w:type="dxa" w:w="140"/>
            </w:tcMar>
            <w:vAlign w:val="center"/>
          </w:tcPr>
          <w:p>
            <w:r>
              <w:rPr>
                <w:color w:val="222222"/>
                <w:sz w:val="20"/>
                <w:szCs w:val="20"/>
              </w:rPr>
              <w:t xml:space="preserve">1-5 sn raporlama yapabilen, IP67 sınıfı</w:t>
            </w:r>
          </w:p>
        </w:tc>
      </w:tr>
      <w:tr>
        <w:tc>
          <w:tcPr>
            <w:tcW w:type="dxa" w:w="3400"/>
            <w:shd w:fill="FFFFFF" w:val="clear"/>
            <w:tcMar>
              <w:top w:type="dxa" w:w="90"/>
              <w:left w:type="dxa" w:w="140"/>
              <w:bottom w:type="dxa" w:w="90"/>
              <w:right w:type="dxa" w:w="140"/>
            </w:tcMar>
            <w:vAlign w:val="center"/>
          </w:tcPr>
          <w:p>
            <w:r>
              <w:rPr>
                <w:color w:val="222222"/>
                <w:sz w:val="20"/>
                <w:szCs w:val="20"/>
              </w:rPr>
              <w:t xml:space="preserve">40 tekne için cihaz</w:t>
            </w:r>
          </w:p>
        </w:tc>
        <w:tc>
          <w:tcPr>
            <w:tcW w:type="dxa" w:w="2400"/>
            <w:shd w:fill="FFFFFF" w:val="clear"/>
            <w:tcMar>
              <w:top w:type="dxa" w:w="90"/>
              <w:left w:type="dxa" w:w="140"/>
              <w:bottom w:type="dxa" w:w="90"/>
              <w:right w:type="dxa" w:w="140"/>
            </w:tcMar>
            <w:vAlign w:val="center"/>
          </w:tcPr>
          <w:p>
            <w:r>
              <w:rPr>
                <w:color w:val="222222"/>
                <w:sz w:val="20"/>
                <w:szCs w:val="20"/>
              </w:rPr>
              <w:t xml:space="preserve">1.600-4.000 USD</w:t>
            </w:r>
          </w:p>
        </w:tc>
        <w:tc>
          <w:tcPr>
            <w:tcW w:type="dxa" w:w="3560"/>
            <w:shd w:fill="FFFFFF" w:val="clear"/>
            <w:tcMar>
              <w:top w:type="dxa" w:w="90"/>
              <w:left w:type="dxa" w:w="140"/>
              <w:bottom w:type="dxa" w:w="90"/>
              <w:right w:type="dxa" w:w="140"/>
            </w:tcMar>
            <w:vAlign w:val="center"/>
          </w:tcPr>
          <w:p>
            <w:r>
              <w:rPr>
                <w:color w:val="222222"/>
                <w:sz w:val="20"/>
                <w:szCs w:val="20"/>
              </w:rPr>
              <w:t xml:space="preserve">Kademeli alınabilir (önce 10, sonra 40)</w:t>
            </w:r>
          </w:p>
        </w:tc>
      </w:tr>
      <w:tr>
        <w:tc>
          <w:tcPr>
            <w:tcW w:type="dxa" w:w="3400"/>
            <w:shd w:fill="FFFFFF" w:val="clear"/>
            <w:tcMar>
              <w:top w:type="dxa" w:w="90"/>
              <w:left w:type="dxa" w:w="140"/>
              <w:bottom w:type="dxa" w:w="90"/>
              <w:right w:type="dxa" w:w="140"/>
            </w:tcMar>
            <w:vAlign w:val="center"/>
          </w:tcPr>
          <w:p>
            <w:r>
              <w:rPr>
                <w:color w:val="222222"/>
                <w:sz w:val="20"/>
                <w:szCs w:val="20"/>
              </w:rPr>
              <w:t xml:space="preserve">IoT SIM / veri hattı</w:t>
            </w:r>
          </w:p>
        </w:tc>
        <w:tc>
          <w:tcPr>
            <w:tcW w:type="dxa" w:w="2400"/>
            <w:shd w:fill="FFFFFF" w:val="clear"/>
            <w:tcMar>
              <w:top w:type="dxa" w:w="90"/>
              <w:left w:type="dxa" w:w="140"/>
              <w:bottom w:type="dxa" w:w="90"/>
              <w:right w:type="dxa" w:w="140"/>
            </w:tcMar>
            <w:vAlign w:val="center"/>
          </w:tcPr>
          <w:p>
            <w:r>
              <w:rPr>
                <w:color w:val="222222"/>
                <w:sz w:val="20"/>
                <w:szCs w:val="20"/>
              </w:rPr>
              <w:t xml:space="preserve">2-5 USD / ay / tekne</w:t>
            </w:r>
          </w:p>
        </w:tc>
        <w:tc>
          <w:tcPr>
            <w:tcW w:type="dxa" w:w="3560"/>
            <w:shd w:fill="FFFFFF" w:val="clear"/>
            <w:tcMar>
              <w:top w:type="dxa" w:w="90"/>
              <w:left w:type="dxa" w:w="140"/>
              <w:bottom w:type="dxa" w:w="90"/>
              <w:right w:type="dxa" w:w="140"/>
            </w:tcMar>
            <w:vAlign w:val="center"/>
          </w:tcPr>
          <w:p>
            <w:r>
              <w:rPr>
                <w:color w:val="222222"/>
                <w:sz w:val="20"/>
                <w:szCs w:val="20"/>
              </w:rPr>
              <w:t xml:space="preserve">Aylık veri ihtiyacı tekne başına ~1 GB altı</w:t>
            </w:r>
          </w:p>
        </w:tc>
      </w:tr>
      <w:tr>
        <w:tc>
          <w:tcPr>
            <w:tcW w:type="dxa" w:w="3400"/>
            <w:shd w:fill="FFFFFF" w:val="clear"/>
            <w:tcMar>
              <w:top w:type="dxa" w:w="90"/>
              <w:left w:type="dxa" w:w="140"/>
              <w:bottom w:type="dxa" w:w="90"/>
              <w:right w:type="dxa" w:w="140"/>
            </w:tcMar>
            <w:vAlign w:val="center"/>
          </w:tcPr>
          <w:p>
            <w:r>
              <w:rPr>
                <w:color w:val="222222"/>
                <w:sz w:val="20"/>
                <w:szCs w:val="20"/>
              </w:rPr>
              <w:t xml:space="preserve">40 tekne SIM toplamı</w:t>
            </w:r>
          </w:p>
        </w:tc>
        <w:tc>
          <w:tcPr>
            <w:tcW w:type="dxa" w:w="2400"/>
            <w:shd w:fill="FFFFFF" w:val="clear"/>
            <w:tcMar>
              <w:top w:type="dxa" w:w="90"/>
              <w:left w:type="dxa" w:w="140"/>
              <w:bottom w:type="dxa" w:w="90"/>
              <w:right w:type="dxa" w:w="140"/>
            </w:tcMar>
            <w:vAlign w:val="center"/>
          </w:tcPr>
          <w:p>
            <w:r>
              <w:rPr>
                <w:color w:val="222222"/>
                <w:sz w:val="20"/>
                <w:szCs w:val="20"/>
              </w:rPr>
              <w:t xml:space="preserve">80-200 USD / ay</w:t>
            </w:r>
          </w:p>
        </w:tc>
        <w:tc>
          <w:tcPr>
            <w:tcW w:type="dxa" w:w="3560"/>
            <w:shd w:fill="FFFFFF" w:val="clear"/>
            <w:tcMar>
              <w:top w:type="dxa" w:w="90"/>
              <w:left w:type="dxa" w:w="140"/>
              <w:bottom w:type="dxa" w:w="90"/>
              <w:right w:type="dxa" w:w="140"/>
            </w:tcMar>
            <w:vAlign w:val="center"/>
          </w:tcPr>
          <w:p>
            <w:r>
              <w:rPr>
                <w:color w:val="222222"/>
                <w:sz w:val="20"/>
                <w:szCs w:val="20"/>
              </w:rPr>
              <w:t xml:space="preserve">Yalnızca yarış sezonunda aktif edilebilir</w:t>
            </w:r>
          </w:p>
        </w:tc>
      </w:tr>
      <w:tr>
        <w:tc>
          <w:tcPr>
            <w:tcW w:type="dxa" w:w="3400"/>
            <w:shd w:fill="FFFFFF" w:val="clear"/>
            <w:tcMar>
              <w:top w:type="dxa" w:w="90"/>
              <w:left w:type="dxa" w:w="140"/>
              <w:bottom w:type="dxa" w:w="90"/>
              <w:right w:type="dxa" w:w="140"/>
            </w:tcMar>
            <w:vAlign w:val="center"/>
          </w:tcPr>
          <w:p>
            <w:r>
              <w:rPr>
                <w:color w:val="222222"/>
                <w:sz w:val="20"/>
                <w:szCs w:val="20"/>
              </w:rPr>
              <w:t xml:space="preserve">Montaj malzemesi</w:t>
            </w:r>
          </w:p>
        </w:tc>
        <w:tc>
          <w:tcPr>
            <w:tcW w:type="dxa" w:w="2400"/>
            <w:shd w:fill="FFFFFF" w:val="clear"/>
            <w:tcMar>
              <w:top w:type="dxa" w:w="90"/>
              <w:left w:type="dxa" w:w="140"/>
              <w:bottom w:type="dxa" w:w="90"/>
              <w:right w:type="dxa" w:w="140"/>
            </w:tcMar>
            <w:vAlign w:val="center"/>
          </w:tcPr>
          <w:p>
            <w:r>
              <w:rPr>
                <w:color w:val="222222"/>
                <w:sz w:val="20"/>
                <w:szCs w:val="20"/>
              </w:rPr>
              <w:t xml:space="preserve">100-300 USD</w:t>
            </w:r>
          </w:p>
        </w:tc>
        <w:tc>
          <w:tcPr>
            <w:tcW w:type="dxa" w:w="3560"/>
            <w:shd w:fill="FFFFFF" w:val="clear"/>
            <w:tcMar>
              <w:top w:type="dxa" w:w="90"/>
              <w:left w:type="dxa" w:w="140"/>
              <w:bottom w:type="dxa" w:w="90"/>
              <w:right w:type="dxa" w:w="140"/>
            </w:tcMar>
            <w:vAlign w:val="center"/>
          </w:tcPr>
          <w:p>
            <w:r>
              <w:rPr>
                <w:color w:val="222222"/>
                <w:sz w:val="20"/>
                <w:szCs w:val="20"/>
              </w:rPr>
              <w:t xml:space="preserve">Braket, kablo, silikon vb.</w:t>
            </w:r>
          </w:p>
        </w:tc>
      </w:tr>
    </w:tbl>
    <w:p>
      <w:pPr>
        <w:spacing w:after="120"/>
      </w:pPr>
    </w:p>
    <w:tbl>
      <w:tblPr>
        <w:tblW w:type="dxa" w:w="9360"/>
        <w:tblBorders>
          <w:top w:val="single" w:color="1963C9" w:sz="6"/>
          <w:left w:val="single" w:color="1963C9" w:sz="18"/>
          <w:bottom w:val="single" w:color="1963C9" w:sz="6"/>
          <w:right w:val="single" w:color="1963C9" w:sz="6"/>
          <w:insideH w:val="single" w:color="auto" w:sz="4"/>
          <w:insideV w:val="single" w:color="auto" w:sz="4"/>
        </w:tblBorders>
      </w:tblPr>
      <w:tblGrid>
        <w:gridCol w:w="9360"/>
      </w:tblGrid>
      <w:tr>
        <w:tc>
          <w:tcPr>
            <w:tcW w:type="dxa" w:w="9360"/>
            <w:shd w:fill="FFF6E3" w:val="clear"/>
            <w:tcMar>
              <w:top w:type="dxa" w:w="140"/>
              <w:left w:type="dxa" w:w="200"/>
              <w:bottom w:type="dxa" w:w="140"/>
              <w:right w:type="dxa" w:w="200"/>
            </w:tcMar>
          </w:tcPr>
          <w:p>
            <w:pPr>
              <w:spacing w:after="90"/>
            </w:pPr>
            <w:r>
              <w:rPr>
                <w:b/>
                <w:bCs/>
                <w:color w:val="8A6510"/>
                <w:sz w:val="22"/>
                <w:szCs w:val="22"/>
              </w:rPr>
              <w:t xml:space="preserve">Özet bütçe resmi:</w:t>
            </w:r>
          </w:p>
          <w:p>
            <w:pPr>
              <w:spacing w:after="60" w:line="290"/>
            </w:pPr>
            <w:r>
              <w:rPr>
                <w:sz w:val="21"/>
                <w:szCs w:val="21"/>
              </w:rPr>
              <w:t xml:space="preserve">• Faz 1'e ~150 USD gibi sembolik bir bütçeyle başlanabilir; aylık gider başlangıçta ~10-30 USD.</w:t>
            </w:r>
          </w:p>
          <w:p>
            <w:pPr>
              <w:spacing w:after="60" w:line="290"/>
            </w:pPr>
            <w:r>
              <w:rPr>
                <w:sz w:val="21"/>
                <w:szCs w:val="21"/>
              </w:rPr>
              <w:t xml:space="preserve">• Faz 2'nin toplam yatırımı filo boyuna göre ~2.000-4.500 USD; sponsorlukla veya tekne başına katılım payıyla (~50-110 USD/tekne) karşılanabilir.</w:t>
            </w:r>
          </w:p>
          <w:p>
            <w:pPr>
              <w:spacing w:after="60" w:line="290"/>
            </w:pPr>
            <w:r>
              <w:rPr>
                <w:sz w:val="21"/>
                <w:szCs w:val="21"/>
              </w:rPr>
              <w:t xml:space="preserve">• En pahalı girdi para değil, zamandır: bkz. Bölüm 9.</w:t>
            </w:r>
          </w:p>
        </w:tc>
      </w:tr>
    </w:tbl>
    <w:p>
      <w:r>
        <w:br w:type="page"/>
      </w:r>
    </w:p>
    <w:p>
      <w:pPr>
        <w:pStyle w:val="Heading1"/>
        <w:spacing w:after="200" w:before="360"/>
      </w:pPr>
      <w:r>
        <w:t xml:space="preserve">9. İş Gücü ve Roller</w:t>
      </w:r>
    </w:p>
    <w:p>
      <w:pPr>
        <w:spacing w:after="160" w:before="0" w:line="300"/>
      </w:pPr>
      <w:r>
        <w:rPr>
          <w:color w:val="222222"/>
          <w:sz w:val="22"/>
          <w:szCs w:val="22"/>
        </w:rPr>
        <w:t xml:space="preserve">Proje küçük bir çekirdekle yürütülebilir. Roller kişi değil 'şapka'dır; aynı kişi birden fazla şapka takabilir.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shd w:fill="0D264C" w:val="clear"/>
            <w:tcMar>
              <w:top w:type="dxa" w:w="90"/>
              <w:left w:type="dxa" w:w="140"/>
              <w:bottom w:type="dxa" w:w="90"/>
              <w:right w:type="dxa" w:w="140"/>
            </w:tcMar>
            <w:vAlign w:val="center"/>
          </w:tcPr>
          <w:p>
            <w:r>
              <w:rPr>
                <w:b/>
                <w:bCs/>
                <w:color w:val="FFFFFF"/>
                <w:sz w:val="20"/>
                <w:szCs w:val="20"/>
              </w:rPr>
              <w:t xml:space="preserve">Rol</w:t>
            </w:r>
          </w:p>
        </w:tc>
        <w:tc>
          <w:tcPr>
            <w:tcW w:type="dxa" w:w="3400"/>
            <w:shd w:fill="0D264C" w:val="clear"/>
            <w:tcMar>
              <w:top w:type="dxa" w:w="90"/>
              <w:left w:type="dxa" w:w="140"/>
              <w:bottom w:type="dxa" w:w="90"/>
              <w:right w:type="dxa" w:w="140"/>
            </w:tcMar>
            <w:vAlign w:val="center"/>
          </w:tcPr>
          <w:p>
            <w:r>
              <w:rPr>
                <w:b/>
                <w:bCs/>
                <w:color w:val="FFFFFF"/>
                <w:sz w:val="20"/>
                <w:szCs w:val="20"/>
              </w:rPr>
              <w:t xml:space="preserve">Kim?</w:t>
            </w:r>
          </w:p>
        </w:tc>
        <w:tc>
          <w:tcPr>
            <w:tcW w:type="dxa" w:w="3160"/>
            <w:shd w:fill="0D264C" w:val="clear"/>
            <w:tcMar>
              <w:top w:type="dxa" w:w="90"/>
              <w:left w:type="dxa" w:w="140"/>
              <w:bottom w:type="dxa" w:w="90"/>
              <w:right w:type="dxa" w:w="140"/>
            </w:tcMar>
            <w:vAlign w:val="center"/>
          </w:tcPr>
          <w:p>
            <w:r>
              <w:rPr>
                <w:b/>
                <w:bCs/>
                <w:color w:val="FFFFFF"/>
                <w:sz w:val="20"/>
                <w:szCs w:val="20"/>
              </w:rPr>
              <w:t xml:space="preserve">Tahmini Efor</w:t>
            </w:r>
          </w:p>
        </w:tc>
      </w:tr>
      <w:tr>
        <w:tc>
          <w:tcPr>
            <w:tcW w:type="dxa" w:w="2800"/>
            <w:shd w:fill="FFFFFF" w:val="clear"/>
            <w:tcMar>
              <w:top w:type="dxa" w:w="90"/>
              <w:left w:type="dxa" w:w="140"/>
              <w:bottom w:type="dxa" w:w="90"/>
              <w:right w:type="dxa" w:w="140"/>
            </w:tcMar>
            <w:vAlign w:val="center"/>
          </w:tcPr>
          <w:p>
            <w:r>
              <w:rPr>
                <w:color w:val="222222"/>
                <w:sz w:val="20"/>
                <w:szCs w:val="20"/>
              </w:rPr>
              <w:t xml:space="preserve">Proje sahibi / geliştirici</w:t>
            </w:r>
          </w:p>
        </w:tc>
        <w:tc>
          <w:tcPr>
            <w:tcW w:type="dxa" w:w="3400"/>
            <w:shd w:fill="FFFFFF" w:val="clear"/>
            <w:tcMar>
              <w:top w:type="dxa" w:w="90"/>
              <w:left w:type="dxa" w:w="140"/>
              <w:bottom w:type="dxa" w:w="90"/>
              <w:right w:type="dxa" w:w="140"/>
            </w:tcMar>
            <w:vAlign w:val="center"/>
          </w:tcPr>
          <w:p>
            <w:r>
              <w:rPr>
                <w:color w:val="222222"/>
                <w:sz w:val="20"/>
                <w:szCs w:val="20"/>
              </w:rPr>
              <w:t xml:space="preserve">Siz + Claude (yapay zekâ eş-geliştirici)</w:t>
            </w:r>
          </w:p>
        </w:tc>
        <w:tc>
          <w:tcPr>
            <w:tcW w:type="dxa" w:w="3160"/>
            <w:shd w:fill="FFFFFF" w:val="clear"/>
            <w:tcMar>
              <w:top w:type="dxa" w:w="90"/>
              <w:left w:type="dxa" w:w="140"/>
              <w:bottom w:type="dxa" w:w="90"/>
              <w:right w:type="dxa" w:w="140"/>
            </w:tcMar>
            <w:vAlign w:val="center"/>
          </w:tcPr>
          <w:p>
            <w:r>
              <w:rPr>
                <w:color w:val="222222"/>
                <w:sz w:val="20"/>
                <w:szCs w:val="20"/>
              </w:rPr>
              <w:t xml:space="preserve">Haftada 8-15 saat, 4-6 ay</w:t>
            </w:r>
          </w:p>
        </w:tc>
      </w:tr>
      <w:tr>
        <w:tc>
          <w:tcPr>
            <w:tcW w:type="dxa" w:w="2800"/>
            <w:shd w:fill="FFFFFF" w:val="clear"/>
            <w:tcMar>
              <w:top w:type="dxa" w:w="90"/>
              <w:left w:type="dxa" w:w="140"/>
              <w:bottom w:type="dxa" w:w="90"/>
              <w:right w:type="dxa" w:w="140"/>
            </w:tcMar>
            <w:vAlign w:val="center"/>
          </w:tcPr>
          <w:p>
            <w:r>
              <w:rPr>
                <w:color w:val="222222"/>
                <w:sz w:val="20"/>
                <w:szCs w:val="20"/>
              </w:rPr>
              <w:t xml:space="preserve">Donanım sorumlusu (Faz 2)</w:t>
            </w:r>
          </w:p>
        </w:tc>
        <w:tc>
          <w:tcPr>
            <w:tcW w:type="dxa" w:w="3400"/>
            <w:shd w:fill="FFFFFF" w:val="clear"/>
            <w:tcMar>
              <w:top w:type="dxa" w:w="90"/>
              <w:left w:type="dxa" w:w="140"/>
              <w:bottom w:type="dxa" w:w="90"/>
              <w:right w:type="dxa" w:w="140"/>
            </w:tcMar>
            <w:vAlign w:val="center"/>
          </w:tcPr>
          <w:p>
            <w:r>
              <w:rPr>
                <w:color w:val="222222"/>
                <w:sz w:val="20"/>
                <w:szCs w:val="20"/>
              </w:rPr>
              <w:t xml:space="preserve">Kulüpten teknik meraklı 1 gönüllü</w:t>
            </w:r>
          </w:p>
        </w:tc>
        <w:tc>
          <w:tcPr>
            <w:tcW w:type="dxa" w:w="3160"/>
            <w:shd w:fill="FFFFFF" w:val="clear"/>
            <w:tcMar>
              <w:top w:type="dxa" w:w="90"/>
              <w:left w:type="dxa" w:w="140"/>
              <w:bottom w:type="dxa" w:w="90"/>
              <w:right w:type="dxa" w:w="140"/>
            </w:tcMar>
            <w:vAlign w:val="center"/>
          </w:tcPr>
          <w:p>
            <w:r>
              <w:rPr>
                <w:color w:val="222222"/>
                <w:sz w:val="20"/>
                <w:szCs w:val="20"/>
              </w:rPr>
              <w:t xml:space="preserve">Tracker seçimi + montaj günleri</w:t>
            </w:r>
          </w:p>
        </w:tc>
      </w:tr>
      <w:tr>
        <w:tc>
          <w:tcPr>
            <w:tcW w:type="dxa" w:w="2800"/>
            <w:shd w:fill="FFFFFF" w:val="clear"/>
            <w:tcMar>
              <w:top w:type="dxa" w:w="90"/>
              <w:left w:type="dxa" w:w="140"/>
              <w:bottom w:type="dxa" w:w="90"/>
              <w:right w:type="dxa" w:w="140"/>
            </w:tcMar>
            <w:vAlign w:val="center"/>
          </w:tcPr>
          <w:p>
            <w:r>
              <w:rPr>
                <w:color w:val="222222"/>
                <w:sz w:val="20"/>
                <w:szCs w:val="20"/>
              </w:rPr>
              <w:t xml:space="preserve">Yarış günü operatörü</w:t>
            </w:r>
          </w:p>
        </w:tc>
        <w:tc>
          <w:tcPr>
            <w:tcW w:type="dxa" w:w="3400"/>
            <w:shd w:fill="FFFFFF" w:val="clear"/>
            <w:tcMar>
              <w:top w:type="dxa" w:w="90"/>
              <w:left w:type="dxa" w:w="140"/>
              <w:bottom w:type="dxa" w:w="90"/>
              <w:right w:type="dxa" w:w="140"/>
            </w:tcMar>
            <w:vAlign w:val="center"/>
          </w:tcPr>
          <w:p>
            <w:r>
              <w:rPr>
                <w:color w:val="222222"/>
                <w:sz w:val="20"/>
                <w:szCs w:val="20"/>
              </w:rPr>
              <w:t xml:space="preserve">Komite botunda 1 kişi</w:t>
            </w:r>
          </w:p>
        </w:tc>
        <w:tc>
          <w:tcPr>
            <w:tcW w:type="dxa" w:w="3160"/>
            <w:shd w:fill="FFFFFF" w:val="clear"/>
            <w:tcMar>
              <w:top w:type="dxa" w:w="90"/>
              <w:left w:type="dxa" w:w="140"/>
              <w:bottom w:type="dxa" w:w="90"/>
              <w:right w:type="dxa" w:w="140"/>
            </w:tcMar>
            <w:vAlign w:val="center"/>
          </w:tcPr>
          <w:p>
            <w:r>
              <w:rPr>
                <w:color w:val="222222"/>
                <w:sz w:val="20"/>
                <w:szCs w:val="20"/>
              </w:rPr>
              <w:t xml:space="preserve">Yarış başına 3-4 saat: sistemin açık olduğunu izler</w:t>
            </w:r>
          </w:p>
        </w:tc>
      </w:tr>
      <w:tr>
        <w:tc>
          <w:tcPr>
            <w:tcW w:type="dxa" w:w="2800"/>
            <w:shd w:fill="FFFFFF" w:val="clear"/>
            <w:tcMar>
              <w:top w:type="dxa" w:w="90"/>
              <w:left w:type="dxa" w:w="140"/>
              <w:bottom w:type="dxa" w:w="90"/>
              <w:right w:type="dxa" w:w="140"/>
            </w:tcMar>
            <w:vAlign w:val="center"/>
          </w:tcPr>
          <w:p>
            <w:r>
              <w:rPr>
                <w:color w:val="222222"/>
                <w:sz w:val="20"/>
                <w:szCs w:val="20"/>
              </w:rPr>
              <w:t xml:space="preserve">İçerik sorumlusu</w:t>
            </w:r>
          </w:p>
        </w:tc>
        <w:tc>
          <w:tcPr>
            <w:tcW w:type="dxa" w:w="3400"/>
            <w:shd w:fill="FFFFFF" w:val="clear"/>
            <w:tcMar>
              <w:top w:type="dxa" w:w="90"/>
              <w:left w:type="dxa" w:w="140"/>
              <w:bottom w:type="dxa" w:w="90"/>
              <w:right w:type="dxa" w:w="140"/>
            </w:tcMar>
            <w:vAlign w:val="center"/>
          </w:tcPr>
          <w:p>
            <w:r>
              <w:rPr>
                <w:color w:val="222222"/>
                <w:sz w:val="20"/>
                <w:szCs w:val="20"/>
              </w:rPr>
              <w:t xml:space="preserve">Kulüp iletişim gönüllüsü</w:t>
            </w:r>
          </w:p>
        </w:tc>
        <w:tc>
          <w:tcPr>
            <w:tcW w:type="dxa" w:w="3160"/>
            <w:shd w:fill="FFFFFF" w:val="clear"/>
            <w:tcMar>
              <w:top w:type="dxa" w:w="90"/>
              <w:left w:type="dxa" w:w="140"/>
              <w:bottom w:type="dxa" w:w="90"/>
              <w:right w:type="dxa" w:w="140"/>
            </w:tcMar>
            <w:vAlign w:val="center"/>
          </w:tcPr>
          <w:p>
            <w:r>
              <w:rPr>
                <w:color w:val="222222"/>
                <w:sz w:val="20"/>
                <w:szCs w:val="20"/>
              </w:rPr>
              <w:t xml:space="preserve">İlan/fotoğraf/bildirim girişi, haftada 1-2 saat</w:t>
            </w:r>
          </w:p>
        </w:tc>
      </w:tr>
      <w:tr>
        <w:tc>
          <w:tcPr>
            <w:tcW w:type="dxa" w:w="2800"/>
            <w:shd w:fill="FFFFFF" w:val="clear"/>
            <w:tcMar>
              <w:top w:type="dxa" w:w="90"/>
              <w:left w:type="dxa" w:w="140"/>
              <w:bottom w:type="dxa" w:w="90"/>
              <w:right w:type="dxa" w:w="140"/>
            </w:tcMar>
            <w:vAlign w:val="center"/>
          </w:tcPr>
          <w:p>
            <w:r>
              <w:rPr>
                <w:color w:val="222222"/>
                <w:sz w:val="20"/>
                <w:szCs w:val="20"/>
              </w:rPr>
              <w:t xml:space="preserve">Test filosu</w:t>
            </w:r>
          </w:p>
        </w:tc>
        <w:tc>
          <w:tcPr>
            <w:tcW w:type="dxa" w:w="3400"/>
            <w:shd w:fill="FFFFFF" w:val="clear"/>
            <w:tcMar>
              <w:top w:type="dxa" w:w="90"/>
              <w:left w:type="dxa" w:w="140"/>
              <w:bottom w:type="dxa" w:w="90"/>
              <w:right w:type="dxa" w:w="140"/>
            </w:tcMar>
            <w:vAlign w:val="center"/>
          </w:tcPr>
          <w:p>
            <w:r>
              <w:rPr>
                <w:color w:val="222222"/>
                <w:sz w:val="20"/>
                <w:szCs w:val="20"/>
              </w:rPr>
              <w:t xml:space="preserve">5-10 gönüllü yarışçı</w:t>
            </w:r>
          </w:p>
        </w:tc>
        <w:tc>
          <w:tcPr>
            <w:tcW w:type="dxa" w:w="3160"/>
            <w:shd w:fill="FFFFFF" w:val="clear"/>
            <w:tcMar>
              <w:top w:type="dxa" w:w="90"/>
              <w:left w:type="dxa" w:w="140"/>
              <w:bottom w:type="dxa" w:w="90"/>
              <w:right w:type="dxa" w:w="140"/>
            </w:tcMar>
            <w:vAlign w:val="center"/>
          </w:tcPr>
          <w:p>
            <w:r>
              <w:rPr>
                <w:color w:val="222222"/>
                <w:sz w:val="20"/>
                <w:szCs w:val="20"/>
              </w:rPr>
              <w:t xml:space="preserve">1. ayakta pilot katılım</w:t>
            </w:r>
          </w:p>
        </w:tc>
      </w:tr>
      <w:tr>
        <w:tc>
          <w:tcPr>
            <w:tcW w:type="dxa" w:w="2800"/>
            <w:shd w:fill="FFFFFF" w:val="clear"/>
            <w:tcMar>
              <w:top w:type="dxa" w:w="90"/>
              <w:left w:type="dxa" w:w="140"/>
              <w:bottom w:type="dxa" w:w="90"/>
              <w:right w:type="dxa" w:w="140"/>
            </w:tcMar>
            <w:vAlign w:val="center"/>
          </w:tcPr>
          <w:p>
            <w:r>
              <w:rPr>
                <w:color w:val="222222"/>
                <w:sz w:val="20"/>
                <w:szCs w:val="20"/>
              </w:rPr>
              <w:t xml:space="preserve">UI tasarımcı (opsiyonel)</w:t>
            </w:r>
          </w:p>
        </w:tc>
        <w:tc>
          <w:tcPr>
            <w:tcW w:type="dxa" w:w="3400"/>
            <w:shd w:fill="FFFFFF" w:val="clear"/>
            <w:tcMar>
              <w:top w:type="dxa" w:w="90"/>
              <w:left w:type="dxa" w:w="140"/>
              <w:bottom w:type="dxa" w:w="90"/>
              <w:right w:type="dxa" w:w="140"/>
            </w:tcMar>
            <w:vAlign w:val="center"/>
          </w:tcPr>
          <w:p>
            <w:r>
              <w:rPr>
                <w:color w:val="222222"/>
                <w:sz w:val="20"/>
                <w:szCs w:val="20"/>
              </w:rPr>
              <w:t xml:space="preserve">Gönüllü veya dış hizmet</w:t>
            </w:r>
          </w:p>
        </w:tc>
        <w:tc>
          <w:tcPr>
            <w:tcW w:type="dxa" w:w="3160"/>
            <w:shd w:fill="FFFFFF" w:val="clear"/>
            <w:tcMar>
              <w:top w:type="dxa" w:w="90"/>
              <w:left w:type="dxa" w:w="140"/>
              <w:bottom w:type="dxa" w:w="90"/>
              <w:right w:type="dxa" w:w="140"/>
            </w:tcMar>
            <w:vAlign w:val="center"/>
          </w:tcPr>
          <w:p>
            <w:r>
              <w:rPr>
                <w:color w:val="222222"/>
                <w:sz w:val="20"/>
                <w:szCs w:val="20"/>
              </w:rPr>
              <w:t xml:space="preserve">Tek seferlik, 1-2 hafta</w:t>
            </w:r>
          </w:p>
        </w:tc>
      </w:tr>
    </w:tbl>
    <w:p>
      <w:pPr>
        <w:spacing w:after="120"/>
      </w:pPr>
    </w:p>
    <w:p>
      <w:pPr>
        <w:spacing w:after="160" w:before="0" w:line="300"/>
      </w:pPr>
      <w:r>
        <w:rPr>
          <w:color w:val="222222"/>
          <w:sz w:val="22"/>
          <w:szCs w:val="22"/>
        </w:rPr>
        <w:t xml:space="preserve">Kritik nokta: yazılımın tamamı tek kişinin altından kalkabileceği şekilde, Claude ile eş-geliştirme modeliyle planlandı. Faz 1 sohbet üzerinden, kod büyüdükçe Claude Code (proje klasörü + CLAUDE.md) ile sürdürülür. Her oturumun kararları DURUM.md dosyasına işlenerek bilgi kaybı önlenir.</w:t>
      </w:r>
    </w:p>
    <w:p>
      <w:pPr>
        <w:pStyle w:val="Heading1"/>
        <w:spacing w:after="200" w:before="360"/>
      </w:pPr>
      <w:r>
        <w:t xml:space="preserve">10. Riskler ve Önlemler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4960"/>
      </w:tblGrid>
      <w:tr>
        <w:trPr>
          <w:tblHeader/>
        </w:trPr>
        <w:tc>
          <w:tcPr>
            <w:tcW w:type="dxa" w:w="3300"/>
            <w:shd w:fill="0D264C" w:val="clear"/>
            <w:tcMar>
              <w:top w:type="dxa" w:w="90"/>
              <w:left w:type="dxa" w:w="140"/>
              <w:bottom w:type="dxa" w:w="90"/>
              <w:right w:type="dxa" w:w="140"/>
            </w:tcMar>
            <w:vAlign w:val="center"/>
          </w:tcPr>
          <w:p>
            <w:r>
              <w:rPr>
                <w:b/>
                <w:bCs/>
                <w:color w:val="FFFFFF"/>
                <w:sz w:val="20"/>
                <w:szCs w:val="20"/>
              </w:rPr>
              <w:t xml:space="preserve">Risk</w:t>
            </w:r>
          </w:p>
        </w:tc>
        <w:tc>
          <w:tcPr>
            <w:tcW w:type="dxa" w:w="1100"/>
            <w:shd w:fill="0D264C" w:val="clear"/>
            <w:tcMar>
              <w:top w:type="dxa" w:w="90"/>
              <w:left w:type="dxa" w:w="140"/>
              <w:bottom w:type="dxa" w:w="90"/>
              <w:right w:type="dxa" w:w="140"/>
            </w:tcMar>
            <w:vAlign w:val="center"/>
          </w:tcPr>
          <w:p>
            <w:r>
              <w:rPr>
                <w:b/>
                <w:bCs/>
                <w:color w:val="FFFFFF"/>
                <w:sz w:val="20"/>
                <w:szCs w:val="20"/>
              </w:rPr>
              <w:t xml:space="preserve">Olasılık</w:t>
            </w:r>
          </w:p>
        </w:tc>
        <w:tc>
          <w:tcPr>
            <w:tcW w:type="dxa" w:w="4960"/>
            <w:shd w:fill="0D264C" w:val="clear"/>
            <w:tcMar>
              <w:top w:type="dxa" w:w="90"/>
              <w:left w:type="dxa" w:w="140"/>
              <w:bottom w:type="dxa" w:w="90"/>
              <w:right w:type="dxa" w:w="140"/>
            </w:tcMar>
            <w:vAlign w:val="center"/>
          </w:tcPr>
          <w:p>
            <w:r>
              <w:rPr>
                <w:b/>
                <w:bCs/>
                <w:color w:val="FFFFFF"/>
                <w:sz w:val="20"/>
                <w:szCs w:val="20"/>
              </w:rPr>
              <w:t xml:space="preserve">Önlem</w:t>
            </w:r>
          </w:p>
        </w:tc>
      </w:tr>
      <w:tr>
        <w:tc>
          <w:tcPr>
            <w:tcW w:type="dxa" w:w="3300"/>
            <w:shd w:fill="FFFFFF" w:val="clear"/>
            <w:tcMar>
              <w:top w:type="dxa" w:w="90"/>
              <w:left w:type="dxa" w:w="140"/>
              <w:bottom w:type="dxa" w:w="90"/>
              <w:right w:type="dxa" w:w="140"/>
            </w:tcMar>
            <w:vAlign w:val="center"/>
          </w:tcPr>
          <w:p>
            <w:r>
              <w:rPr>
                <w:color w:val="222222"/>
                <w:sz w:val="20"/>
                <w:szCs w:val="20"/>
              </w:rPr>
              <w:t xml:space="preserve">Telefon GPS'i arka planda kesilir, tekne haritadan düşer</w:t>
            </w:r>
          </w:p>
        </w:tc>
        <w:tc>
          <w:tcPr>
            <w:tcW w:type="dxa" w:w="1100"/>
            <w:shd w:fill="FFFFFF" w:val="clear"/>
            <w:tcMar>
              <w:top w:type="dxa" w:w="90"/>
              <w:left w:type="dxa" w:w="140"/>
              <w:bottom w:type="dxa" w:w="90"/>
              <w:right w:type="dxa" w:w="140"/>
            </w:tcMar>
            <w:vAlign w:val="center"/>
          </w:tcPr>
          <w:p>
            <w:r>
              <w:rPr>
                <w:color w:val="222222"/>
                <w:sz w:val="20"/>
                <w:szCs w:val="20"/>
              </w:rPr>
              <w:t xml:space="preserve">Orta</w:t>
            </w:r>
          </w:p>
        </w:tc>
        <w:tc>
          <w:tcPr>
            <w:tcW w:type="dxa" w:w="4960"/>
            <w:shd w:fill="FFFFFF" w:val="clear"/>
            <w:tcMar>
              <w:top w:type="dxa" w:w="90"/>
              <w:left w:type="dxa" w:w="140"/>
              <w:bottom w:type="dxa" w:w="90"/>
              <w:right w:type="dxa" w:w="140"/>
            </w:tcMar>
            <w:vAlign w:val="center"/>
          </w:tcPr>
          <w:p>
            <w:r>
              <w:rPr>
                <w:color w:val="222222"/>
                <w:sz w:val="20"/>
                <w:szCs w:val="20"/>
              </w:rPr>
              <w:t xml:space="preserve">Seyir modu (ekran açık) + kopan tekneyi 'son bilinen konum + soluk renk' ile gösterme</w:t>
            </w:r>
          </w:p>
        </w:tc>
      </w:tr>
      <w:tr>
        <w:tc>
          <w:tcPr>
            <w:tcW w:type="dxa" w:w="3300"/>
            <w:shd w:fill="FFFFFF" w:val="clear"/>
            <w:tcMar>
              <w:top w:type="dxa" w:w="90"/>
              <w:left w:type="dxa" w:w="140"/>
              <w:bottom w:type="dxa" w:w="90"/>
              <w:right w:type="dxa" w:w="140"/>
            </w:tcMar>
            <w:vAlign w:val="center"/>
          </w:tcPr>
          <w:p>
            <w:r>
              <w:rPr>
                <w:color w:val="222222"/>
                <w:sz w:val="20"/>
                <w:szCs w:val="20"/>
              </w:rPr>
              <w:t xml:space="preserve">Yarış günü şebeke yoğunluğu / kopması</w:t>
            </w:r>
          </w:p>
        </w:tc>
        <w:tc>
          <w:tcPr>
            <w:tcW w:type="dxa" w:w="1100"/>
            <w:shd w:fill="FFFFFF" w:val="clear"/>
            <w:tcMar>
              <w:top w:type="dxa" w:w="90"/>
              <w:left w:type="dxa" w:w="140"/>
              <w:bottom w:type="dxa" w:w="90"/>
              <w:right w:type="dxa" w:w="140"/>
            </w:tcMar>
            <w:vAlign w:val="center"/>
          </w:tcPr>
          <w:p>
            <w:r>
              <w:rPr>
                <w:color w:val="222222"/>
                <w:sz w:val="20"/>
                <w:szCs w:val="20"/>
              </w:rPr>
              <w:t xml:space="preserve">Orta</w:t>
            </w:r>
          </w:p>
        </w:tc>
        <w:tc>
          <w:tcPr>
            <w:tcW w:type="dxa" w:w="4960"/>
            <w:shd w:fill="FFFFFF" w:val="clear"/>
            <w:tcMar>
              <w:top w:type="dxa" w:w="90"/>
              <w:left w:type="dxa" w:w="140"/>
              <w:bottom w:type="dxa" w:w="90"/>
              <w:right w:type="dxa" w:w="140"/>
            </w:tcMar>
            <w:vAlign w:val="center"/>
          </w:tcPr>
          <w:p>
            <w:r>
              <w:rPr>
                <w:color w:val="222222"/>
                <w:sz w:val="20"/>
                <w:szCs w:val="20"/>
              </w:rPr>
              <w:t xml:space="preserve">Veriler cihazda kuyruklanır, bağlantı dönünce tamamlanır; replay her zaman eksiksizdir</w:t>
            </w:r>
          </w:p>
        </w:tc>
      </w:tr>
      <w:tr>
        <w:tc>
          <w:tcPr>
            <w:tcW w:type="dxa" w:w="3300"/>
            <w:shd w:fill="FFFFFF" w:val="clear"/>
            <w:tcMar>
              <w:top w:type="dxa" w:w="90"/>
              <w:left w:type="dxa" w:w="140"/>
              <w:bottom w:type="dxa" w:w="90"/>
              <w:right w:type="dxa" w:w="140"/>
            </w:tcMar>
            <w:vAlign w:val="center"/>
          </w:tcPr>
          <w:p>
            <w:r>
              <w:rPr>
                <w:color w:val="222222"/>
                <w:sz w:val="20"/>
                <w:szCs w:val="20"/>
              </w:rPr>
              <w:t xml:space="preserve">App Store / Play Store incelemesi gecikir</w:t>
            </w:r>
          </w:p>
        </w:tc>
        <w:tc>
          <w:tcPr>
            <w:tcW w:type="dxa" w:w="1100"/>
            <w:shd w:fill="FFFFFF" w:val="clear"/>
            <w:tcMar>
              <w:top w:type="dxa" w:w="90"/>
              <w:left w:type="dxa" w:w="140"/>
              <w:bottom w:type="dxa" w:w="90"/>
              <w:right w:type="dxa" w:w="140"/>
            </w:tcMar>
            <w:vAlign w:val="center"/>
          </w:tcPr>
          <w:p>
            <w:r>
              <w:rPr>
                <w:color w:val="222222"/>
                <w:sz w:val="20"/>
                <w:szCs w:val="20"/>
              </w:rPr>
              <w:t xml:space="preserve">Orta</w:t>
            </w:r>
          </w:p>
        </w:tc>
        <w:tc>
          <w:tcPr>
            <w:tcW w:type="dxa" w:w="4960"/>
            <w:shd w:fill="FFFFFF" w:val="clear"/>
            <w:tcMar>
              <w:top w:type="dxa" w:w="90"/>
              <w:left w:type="dxa" w:w="140"/>
              <w:bottom w:type="dxa" w:w="90"/>
              <w:right w:type="dxa" w:w="140"/>
            </w:tcMar>
            <w:vAlign w:val="center"/>
          </w:tcPr>
          <w:p>
            <w:r>
              <w:rPr>
                <w:color w:val="222222"/>
                <w:sz w:val="20"/>
                <w:szCs w:val="20"/>
              </w:rPr>
              <w:t xml:space="preserve">Yayına 2 hafta pay; ilk pilot gerekirse web tabanlı sürümle yapılır</w:t>
            </w:r>
          </w:p>
        </w:tc>
      </w:tr>
      <w:tr>
        <w:tc>
          <w:tcPr>
            <w:tcW w:type="dxa" w:w="3300"/>
            <w:shd w:fill="FFFFFF" w:val="clear"/>
            <w:tcMar>
              <w:top w:type="dxa" w:w="90"/>
              <w:left w:type="dxa" w:w="140"/>
              <w:bottom w:type="dxa" w:w="90"/>
              <w:right w:type="dxa" w:w="140"/>
            </w:tcMar>
            <w:vAlign w:val="center"/>
          </w:tcPr>
          <w:p>
            <w:r>
              <w:rPr>
                <w:color w:val="222222"/>
                <w:sz w:val="20"/>
                <w:szCs w:val="20"/>
              </w:rPr>
              <w:t xml:space="preserve">40 teknede 3D performansı zayıf cihazlarda düşer</w:t>
            </w:r>
          </w:p>
        </w:tc>
        <w:tc>
          <w:tcPr>
            <w:tcW w:type="dxa" w:w="1100"/>
            <w:shd w:fill="FFFFFF" w:val="clear"/>
            <w:tcMar>
              <w:top w:type="dxa" w:w="90"/>
              <w:left w:type="dxa" w:w="140"/>
              <w:bottom w:type="dxa" w:w="90"/>
              <w:right w:type="dxa" w:w="140"/>
            </w:tcMar>
            <w:vAlign w:val="center"/>
          </w:tcPr>
          <w:p>
            <w:r>
              <w:rPr>
                <w:color w:val="222222"/>
                <w:sz w:val="20"/>
                <w:szCs w:val="20"/>
              </w:rPr>
              <w:t xml:space="preserve">Düşük</w:t>
            </w:r>
          </w:p>
        </w:tc>
        <w:tc>
          <w:tcPr>
            <w:tcW w:type="dxa" w:w="4960"/>
            <w:shd w:fill="FFFFFF" w:val="clear"/>
            <w:tcMar>
              <w:top w:type="dxa" w:w="90"/>
              <w:left w:type="dxa" w:w="140"/>
              <w:bottom w:type="dxa" w:w="90"/>
              <w:right w:type="dxa" w:w="140"/>
            </w:tcMar>
            <w:vAlign w:val="center"/>
          </w:tcPr>
          <w:p>
            <w:r>
              <w:rPr>
                <w:color w:val="222222"/>
                <w:sz w:val="20"/>
                <w:szCs w:val="20"/>
              </w:rPr>
              <w:t xml:space="preserve">Low-poly + instancing baştan planlandı; ayrıca 2D moda tek tuşla geçiş</w:t>
            </w:r>
          </w:p>
        </w:tc>
      </w:tr>
      <w:tr>
        <w:tc>
          <w:tcPr>
            <w:tcW w:type="dxa" w:w="3300"/>
            <w:shd w:fill="FFFFFF" w:val="clear"/>
            <w:tcMar>
              <w:top w:type="dxa" w:w="90"/>
              <w:left w:type="dxa" w:w="140"/>
              <w:bottom w:type="dxa" w:w="90"/>
              <w:right w:type="dxa" w:w="140"/>
            </w:tcMar>
            <w:vAlign w:val="center"/>
          </w:tcPr>
          <w:p>
            <w:r>
              <w:rPr>
                <w:color w:val="222222"/>
                <w:sz w:val="20"/>
                <w:szCs w:val="20"/>
              </w:rPr>
              <w:t xml:space="preserve">Yarışçılar konum paylaşmak istemez</w:t>
            </w:r>
          </w:p>
        </w:tc>
        <w:tc>
          <w:tcPr>
            <w:tcW w:type="dxa" w:w="1100"/>
            <w:shd w:fill="FFFFFF" w:val="clear"/>
            <w:tcMar>
              <w:top w:type="dxa" w:w="90"/>
              <w:left w:type="dxa" w:w="140"/>
              <w:bottom w:type="dxa" w:w="90"/>
              <w:right w:type="dxa" w:w="140"/>
            </w:tcMar>
            <w:vAlign w:val="center"/>
          </w:tcPr>
          <w:p>
            <w:r>
              <w:rPr>
                <w:color w:val="222222"/>
                <w:sz w:val="20"/>
                <w:szCs w:val="20"/>
              </w:rPr>
              <w:t xml:space="preserve">Düşük</w:t>
            </w:r>
          </w:p>
        </w:tc>
        <w:tc>
          <w:tcPr>
            <w:tcW w:type="dxa" w:w="4960"/>
            <w:shd w:fill="FFFFFF" w:val="clear"/>
            <w:tcMar>
              <w:top w:type="dxa" w:w="90"/>
              <w:left w:type="dxa" w:w="140"/>
              <w:bottom w:type="dxa" w:w="90"/>
              <w:right w:type="dxa" w:w="140"/>
            </w:tcMar>
            <w:vAlign w:val="center"/>
          </w:tcPr>
          <w:p>
            <w:r>
              <w:rPr>
                <w:color w:val="222222"/>
                <w:sz w:val="20"/>
                <w:szCs w:val="20"/>
              </w:rPr>
              <w:t xml:space="preserve">Paylaşım yalnızca yarış süresince ve yalnızca yarış verisi; pilotta gönüllülük, faydayı görünce yayılır</w:t>
            </w:r>
          </w:p>
        </w:tc>
      </w:tr>
      <w:tr>
        <w:tc>
          <w:tcPr>
            <w:tcW w:type="dxa" w:w="3300"/>
            <w:shd w:fill="FFFFFF" w:val="clear"/>
            <w:tcMar>
              <w:top w:type="dxa" w:w="90"/>
              <w:left w:type="dxa" w:w="140"/>
              <w:bottom w:type="dxa" w:w="90"/>
              <w:right w:type="dxa" w:w="140"/>
            </w:tcMar>
            <w:vAlign w:val="center"/>
          </w:tcPr>
          <w:p>
            <w:r>
              <w:rPr>
                <w:color w:val="222222"/>
                <w:sz w:val="20"/>
                <w:szCs w:val="20"/>
              </w:rPr>
              <w:t xml:space="preserve">Tek geliştiriciye bağımlılık</w:t>
            </w:r>
          </w:p>
        </w:tc>
        <w:tc>
          <w:tcPr>
            <w:tcW w:type="dxa" w:w="1100"/>
            <w:shd w:fill="FFFFFF" w:val="clear"/>
            <w:tcMar>
              <w:top w:type="dxa" w:w="90"/>
              <w:left w:type="dxa" w:w="140"/>
              <w:bottom w:type="dxa" w:w="90"/>
              <w:right w:type="dxa" w:w="140"/>
            </w:tcMar>
            <w:vAlign w:val="center"/>
          </w:tcPr>
          <w:p>
            <w:r>
              <w:rPr>
                <w:color w:val="222222"/>
                <w:sz w:val="20"/>
                <w:szCs w:val="20"/>
              </w:rPr>
              <w:t xml:space="preserve">Orta</w:t>
            </w:r>
          </w:p>
        </w:tc>
        <w:tc>
          <w:tcPr>
            <w:tcW w:type="dxa" w:w="4960"/>
            <w:shd w:fill="FFFFFF" w:val="clear"/>
            <w:tcMar>
              <w:top w:type="dxa" w:w="90"/>
              <w:left w:type="dxa" w:w="140"/>
              <w:bottom w:type="dxa" w:w="90"/>
              <w:right w:type="dxa" w:w="140"/>
            </w:tcMar>
            <w:vAlign w:val="center"/>
          </w:tcPr>
          <w:p>
            <w:r>
              <w:rPr>
                <w:color w:val="222222"/>
                <w:sz w:val="20"/>
                <w:szCs w:val="20"/>
              </w:rPr>
              <w:t xml:space="preserve">DURUM.md + CLAUDE.md ile tüm bilgi yazılı; kod açık ve belgeli tutulur</w:t>
            </w:r>
          </w:p>
        </w:tc>
      </w:tr>
      <w:tr>
        <w:tc>
          <w:tcPr>
            <w:tcW w:type="dxa" w:w="3300"/>
            <w:shd w:fill="FFFFFF" w:val="clear"/>
            <w:tcMar>
              <w:top w:type="dxa" w:w="90"/>
              <w:left w:type="dxa" w:w="140"/>
              <w:bottom w:type="dxa" w:w="90"/>
              <w:right w:type="dxa" w:w="140"/>
            </w:tcMar>
            <w:vAlign w:val="center"/>
          </w:tcPr>
          <w:p>
            <w:r>
              <w:rPr>
                <w:color w:val="222222"/>
                <w:sz w:val="20"/>
                <w:szCs w:val="20"/>
              </w:rPr>
              <w:t xml:space="preserve">Konum verisinin kötüye kullanımı (KVKK)</w:t>
            </w:r>
          </w:p>
        </w:tc>
        <w:tc>
          <w:tcPr>
            <w:tcW w:type="dxa" w:w="1100"/>
            <w:shd w:fill="FFFFFF" w:val="clear"/>
            <w:tcMar>
              <w:top w:type="dxa" w:w="90"/>
              <w:left w:type="dxa" w:w="140"/>
              <w:bottom w:type="dxa" w:w="90"/>
              <w:right w:type="dxa" w:w="140"/>
            </w:tcMar>
            <w:vAlign w:val="center"/>
          </w:tcPr>
          <w:p>
            <w:r>
              <w:rPr>
                <w:color w:val="222222"/>
                <w:sz w:val="20"/>
                <w:szCs w:val="20"/>
              </w:rPr>
              <w:t xml:space="preserve">Düşük</w:t>
            </w:r>
          </w:p>
        </w:tc>
        <w:tc>
          <w:tcPr>
            <w:tcW w:type="dxa" w:w="4960"/>
            <w:shd w:fill="FFFFFF" w:val="clear"/>
            <w:tcMar>
              <w:top w:type="dxa" w:w="90"/>
              <w:left w:type="dxa" w:w="140"/>
              <w:bottom w:type="dxa" w:w="90"/>
              <w:right w:type="dxa" w:w="140"/>
            </w:tcMar>
            <w:vAlign w:val="center"/>
          </w:tcPr>
          <w:p>
            <w:r>
              <w:rPr>
                <w:color w:val="222222"/>
                <w:sz w:val="20"/>
                <w:szCs w:val="20"/>
              </w:rPr>
              <w:t xml:space="preserve">Aydınlatma metni + açık rıza; veriler yalnızca yarış amaçlı, kişisel takip yok</w:t>
            </w:r>
          </w:p>
        </w:tc>
      </w:tr>
    </w:tbl>
    <w:p>
      <w:r>
        <w:br w:type="page"/>
      </w:r>
    </w:p>
    <w:p>
      <w:pPr>
        <w:pStyle w:val="Heading1"/>
        <w:spacing w:after="200" w:before="360"/>
      </w:pPr>
      <w:r>
        <w:t xml:space="preserve">11. Görsel Galerisi (Doldurulacak Alanlar)</w:t>
      </w:r>
    </w:p>
    <w:p>
      <w:pPr>
        <w:spacing w:after="160" w:before="0" w:line="300"/>
      </w:pPr>
      <w:r>
        <w:rPr>
          <w:color w:val="222222"/>
          <w:sz w:val="22"/>
          <w:szCs w:val="22"/>
        </w:rPr>
        <w:t xml:space="preserve">Aşağıdaki alanlar, tanıtım dosyasının sunum sürümünde gerçek görsellerle doldurulacaktır:</w:t>
      </w:r>
    </w:p>
    <w:tbl>
      <w:tblPr>
        <w:tblW w:type="dxa" w:w="9360"/>
        <w:tblBorders>
          <w:top w:val="dashed" w:color="1963C9" w:sz="8"/>
          <w:left w:val="dashed" w:color="1963C9" w:sz="8"/>
          <w:bottom w:val="dashed" w:color="1963C9" w:sz="8"/>
          <w:right w:val="dashed" w:color="1963C9" w:sz="8"/>
          <w:insideH w:val="single" w:color="auto" w:sz="4"/>
          <w:insideV w:val="single" w:color="auto" w:sz="4"/>
        </w:tblBorders>
      </w:tblPr>
      <w:tblGrid>
        <w:gridCol w:w="9360"/>
      </w:tblGrid>
      <w:tr>
        <w:trPr>
          <w:trHeight w:val="2600" w:hRule="atLeast"/>
        </w:trPr>
        <w:tc>
          <w:tcPr>
            <w:tcW w:type="dxa" w:w="9360"/>
            <w:shd w:fill="F7FAFF" w:val="clear"/>
            <w:vAlign w:val="center"/>
          </w:tcPr>
          <w:p>
            <w:pPr>
              <w:spacing w:after="80"/>
              <w:jc w:val="center"/>
            </w:pPr>
            <w:r>
              <w:rPr>
                <w:b/>
                <w:bCs/>
                <w:color w:val="1963C9"/>
                <w:sz w:val="26"/>
                <w:szCs w:val="26"/>
              </w:rPr>
              <w:t xml:space="preserve">📷 GÖRSEL ALANI</w:t>
            </w:r>
          </w:p>
          <w:p>
            <w:pPr>
              <w:jc w:val="center"/>
            </w:pPr>
            <w:r>
              <w:rPr>
                <w:i/>
                <w:iCs/>
                <w:color w:val="6E7884"/>
                <w:sz w:val="20"/>
                <w:szCs w:val="20"/>
              </w:rPr>
              <w:t xml:space="preserve">Spring Trophy yarışlarından geniş açı filo fotoğrafı (kapak/afiş kalitesinde).</w:t>
            </w:r>
          </w:p>
        </w:tc>
      </w:tr>
    </w:tbl>
    <w:p>
      <w:pPr>
        <w:spacing w:after="160"/>
      </w:pPr>
    </w:p>
    <w:tbl>
      <w:tblPr>
        <w:tblW w:type="dxa" w:w="9360"/>
        <w:tblBorders>
          <w:top w:val="dashed" w:color="1963C9" w:sz="8"/>
          <w:left w:val="dashed" w:color="1963C9" w:sz="8"/>
          <w:bottom w:val="dashed" w:color="1963C9" w:sz="8"/>
          <w:right w:val="dashed" w:color="1963C9" w:sz="8"/>
          <w:insideH w:val="single" w:color="auto" w:sz="4"/>
          <w:insideV w:val="single" w:color="auto" w:sz="4"/>
        </w:tblBorders>
      </w:tblPr>
      <w:tblGrid>
        <w:gridCol w:w="9360"/>
      </w:tblGrid>
      <w:tr>
        <w:trPr>
          <w:trHeight w:val="2600" w:hRule="atLeast"/>
        </w:trPr>
        <w:tc>
          <w:tcPr>
            <w:tcW w:type="dxa" w:w="9360"/>
            <w:shd w:fill="F7FAFF" w:val="clear"/>
            <w:vAlign w:val="center"/>
          </w:tcPr>
          <w:p>
            <w:pPr>
              <w:spacing w:after="80"/>
              <w:jc w:val="center"/>
            </w:pPr>
            <w:r>
              <w:rPr>
                <w:b/>
                <w:bCs/>
                <w:color w:val="1963C9"/>
                <w:sz w:val="26"/>
                <w:szCs w:val="26"/>
              </w:rPr>
              <w:t xml:space="preserve">📷 GÖRSEL ALANI</w:t>
            </w:r>
          </w:p>
          <w:p>
            <w:pPr>
              <w:jc w:val="center"/>
            </w:pPr>
            <w:r>
              <w:rPr>
                <w:i/>
                <w:iCs/>
                <w:color w:val="6E7884"/>
                <w:sz w:val="20"/>
                <w:szCs w:val="20"/>
              </w:rPr>
              <w:t xml:space="preserve">Boğaz Yarışı rotası — harita üzerinde start, şamandıralar ve finiş işaretli.</w:t>
            </w:r>
          </w:p>
        </w:tc>
      </w:tr>
    </w:tbl>
    <w:p>
      <w:pPr>
        <w:spacing w:after="160"/>
      </w:pPr>
    </w:p>
    <w:tbl>
      <w:tblPr>
        <w:tblW w:type="dxa" w:w="9360"/>
        <w:tblBorders>
          <w:top w:val="dashed" w:color="1963C9" w:sz="8"/>
          <w:left w:val="dashed" w:color="1963C9" w:sz="8"/>
          <w:bottom w:val="dashed" w:color="1963C9" w:sz="8"/>
          <w:right w:val="dashed" w:color="1963C9" w:sz="8"/>
          <w:insideH w:val="single" w:color="auto" w:sz="4"/>
          <w:insideV w:val="single" w:color="auto" w:sz="4"/>
        </w:tblBorders>
      </w:tblPr>
      <w:tblGrid>
        <w:gridCol w:w="9360"/>
      </w:tblGrid>
      <w:tr>
        <w:trPr>
          <w:trHeight w:val="2600" w:hRule="atLeast"/>
        </w:trPr>
        <w:tc>
          <w:tcPr>
            <w:tcW w:type="dxa" w:w="9360"/>
            <w:shd w:fill="F7FAFF" w:val="clear"/>
            <w:vAlign w:val="center"/>
          </w:tcPr>
          <w:p>
            <w:pPr>
              <w:spacing w:after="80"/>
              <w:jc w:val="center"/>
            </w:pPr>
            <w:r>
              <w:rPr>
                <w:b/>
                <w:bCs/>
                <w:color w:val="1963C9"/>
                <w:sz w:val="26"/>
                <w:szCs w:val="26"/>
              </w:rPr>
              <w:t xml:space="preserve">📷 GÖRSEL ALANI</w:t>
            </w:r>
          </w:p>
          <w:p>
            <w:pPr>
              <w:jc w:val="center"/>
            </w:pPr>
            <w:r>
              <w:rPr>
                <w:i/>
                <w:iCs/>
                <w:color w:val="6E7884"/>
                <w:sz w:val="20"/>
                <w:szCs w:val="20"/>
              </w:rPr>
              <w:t xml:space="preserve">3D sahneden ekran görüntüsü (Faz 2. ayak sonrası eklenecek) — SailGP tarzı kamera açısı.</w:t>
            </w:r>
          </w:p>
        </w:tc>
      </w:tr>
    </w:tbl>
    <w:p>
      <w:pPr>
        <w:spacing w:after="160"/>
      </w:pPr>
    </w:p>
    <w:tbl>
      <w:tblPr>
        <w:tblW w:type="dxa" w:w="9360"/>
        <w:tblBorders>
          <w:top w:val="dashed" w:color="1963C9" w:sz="8"/>
          <w:left w:val="dashed" w:color="1963C9" w:sz="8"/>
          <w:bottom w:val="dashed" w:color="1963C9" w:sz="8"/>
          <w:right w:val="dashed" w:color="1963C9" w:sz="8"/>
          <w:insideH w:val="single" w:color="auto" w:sz="4"/>
          <w:insideV w:val="single" w:color="auto" w:sz="4"/>
        </w:tblBorders>
      </w:tblPr>
      <w:tblGrid>
        <w:gridCol w:w="9360"/>
      </w:tblGrid>
      <w:tr>
        <w:trPr>
          <w:trHeight w:val="2600" w:hRule="atLeast"/>
        </w:trPr>
        <w:tc>
          <w:tcPr>
            <w:tcW w:type="dxa" w:w="9360"/>
            <w:shd w:fill="F7FAFF" w:val="clear"/>
            <w:vAlign w:val="center"/>
          </w:tcPr>
          <w:p>
            <w:pPr>
              <w:spacing w:after="80"/>
              <w:jc w:val="center"/>
            </w:pPr>
            <w:r>
              <w:rPr>
                <w:b/>
                <w:bCs/>
                <w:color w:val="1963C9"/>
                <w:sz w:val="26"/>
                <w:szCs w:val="26"/>
              </w:rPr>
              <w:t xml:space="preserve">📷 GÖRSEL ALANI</w:t>
            </w:r>
          </w:p>
          <w:p>
            <w:pPr>
              <w:jc w:val="center"/>
            </w:pPr>
            <w:r>
              <w:rPr>
                <w:i/>
                <w:iCs/>
                <w:color w:val="6E7884"/>
                <w:sz w:val="20"/>
                <w:szCs w:val="20"/>
              </w:rPr>
              <w:t xml:space="preserve">Sponsor logolarının sıralama tablosu ve sahne içinde görüneceği örnek yerleşim.</w:t>
            </w:r>
          </w:p>
        </w:tc>
      </w:tr>
    </w:tbl>
    <w:p>
      <w:r>
        <w:br w:type="page"/>
      </w:r>
    </w:p>
    <w:p>
      <w:pPr>
        <w:pStyle w:val="Heading1"/>
        <w:spacing w:after="200" w:before="360"/>
      </w:pPr>
      <w:r>
        <w:t xml:space="preserve">12. Sık Sorulan Sorular</w:t>
      </w:r>
    </w:p>
    <w:p>
      <w:pPr>
        <w:spacing w:after="160" w:line="300"/>
      </w:pPr>
      <w:r>
        <w:rPr>
          <w:b/>
          <w:bCs/>
          <w:sz w:val="22"/>
          <w:szCs w:val="22"/>
        </w:rPr>
        <w:t xml:space="preserve">Bunu izlemek için bir şey yüklemem gerekiyor mu? </w:t>
      </w:r>
      <w:r>
        <w:rPr>
          <w:sz w:val="22"/>
          <w:szCs w:val="22"/>
        </w:rPr>
        <w:t xml:space="preserve">Hayır. Uygulama en rahat deneyimi sunar ama yarış web sitesinden, tarayıcıdan da izlenebilir.</w:t>
      </w:r>
    </w:p>
    <w:p>
      <w:pPr>
        <w:spacing w:after="160" w:line="300"/>
      </w:pPr>
      <w:r>
        <w:rPr>
          <w:b/>
          <w:bCs/>
          <w:sz w:val="22"/>
          <w:szCs w:val="22"/>
        </w:rPr>
        <w:t xml:space="preserve">Telefonum eski, yarışçı olarak katılabilir miyim? </w:t>
      </w:r>
      <w:r>
        <w:rPr>
          <w:sz w:val="22"/>
          <w:szCs w:val="22"/>
        </w:rPr>
        <w:t xml:space="preserve">GPS'i olan her akıllı telefon yeterli. 3D izleme zorlanırsa uygulama otomatik 2D moda geçer.</w:t>
      </w:r>
    </w:p>
    <w:p>
      <w:pPr>
        <w:spacing w:after="160" w:line="300"/>
      </w:pPr>
      <w:r>
        <w:rPr>
          <w:b/>
          <w:bCs/>
          <w:sz w:val="22"/>
          <w:szCs w:val="22"/>
        </w:rPr>
        <w:t xml:space="preserve">Konumum yarış dışında da görünür mü? </w:t>
      </w:r>
      <w:r>
        <w:rPr>
          <w:sz w:val="22"/>
          <w:szCs w:val="22"/>
        </w:rPr>
        <w:t xml:space="preserve">Hayır. Paylaşım yalnızca 'Konum Paylaşımı: AÇIK' yaptığınız yarış süresince çalışır ve yarış bitiminde otomatik kapanır.</w:t>
      </w:r>
    </w:p>
    <w:p>
      <w:pPr>
        <w:spacing w:after="160" w:line="300"/>
      </w:pPr>
      <w:r>
        <w:rPr>
          <w:b/>
          <w:bCs/>
          <w:sz w:val="22"/>
          <w:szCs w:val="22"/>
        </w:rPr>
        <w:t xml:space="preserve">Yelkenlerin hareketi gerçek mi? </w:t>
      </w:r>
      <w:r>
        <w:rPr>
          <w:sz w:val="22"/>
          <w:szCs w:val="22"/>
        </w:rPr>
        <w:t xml:space="preserve">Konum, hız ve yön gerçektir. Yelken/bumba/yatma ise rüzgâr verisinden fizik kurallarıyla hesaplanan gerçekçi bir canlandırmadır.</w:t>
      </w:r>
    </w:p>
    <w:p>
      <w:pPr>
        <w:spacing w:after="160" w:line="300"/>
      </w:pPr>
      <w:r>
        <w:rPr>
          <w:b/>
          <w:bCs/>
          <w:sz w:val="22"/>
          <w:szCs w:val="22"/>
        </w:rPr>
        <w:t xml:space="preserve">Sonuçlara resmi itiraz için kullanılabilir mi? </w:t>
      </w:r>
      <w:r>
        <w:rPr>
          <w:sz w:val="22"/>
          <w:szCs w:val="22"/>
        </w:rPr>
        <w:t xml:space="preserve">Sistem nesnel bir kayıt sunar ve değerlendirmeye yardımcı olabilir; ancak resmi sonuçlar her zaman yarış komitesinindir.</w:t>
      </w:r>
    </w:p>
    <w:p>
      <w:pPr>
        <w:spacing w:after="160" w:line="300"/>
      </w:pPr>
      <w:r>
        <w:rPr>
          <w:b/>
          <w:bCs/>
          <w:sz w:val="22"/>
          <w:szCs w:val="22"/>
        </w:rPr>
        <w:t xml:space="preserve">İnternet çekmezse ne olur? </w:t>
      </w:r>
      <w:r>
        <w:rPr>
          <w:sz w:val="22"/>
          <w:szCs w:val="22"/>
        </w:rPr>
        <w:t xml:space="preserve">Tekne kısa süre haritada 'soluk' görünür; bağlantı dönünce eksik veriler tamamlanır. Replay her zaman eksiksizdir.</w:t>
      </w:r>
    </w:p>
    <w:p>
      <w:pPr>
        <w:pStyle w:val="Heading1"/>
        <w:spacing w:after="200" w:before="360"/>
      </w:pPr>
      <w:r>
        <w:t xml:space="preserve">13. Hemen Atılacak İlk 5 Adım</w:t>
      </w:r>
    </w:p>
    <w:p>
      <w:pPr>
        <w:pStyle w:val="ListParagraph"/>
        <w:numPr>
          <w:ilvl w:val="0"/>
          <w:numId w:val="2"/>
        </w:numPr>
        <w:spacing w:after="100" w:line="290"/>
      </w:pPr>
      <w:r>
        <w:rPr>
          <w:b/>
          <w:bCs/>
          <w:sz w:val="22"/>
          <w:szCs w:val="22"/>
        </w:rPr>
        <w:t xml:space="preserve">1. Bu dosyanın kulüp yönetimiyle paylaşılıp Spring Trophy 1. ayağının pilot yarış olarak onaylanması.</w:t>
      </w:r>
    </w:p>
    <w:p>
      <w:pPr>
        <w:pStyle w:val="ListParagraph"/>
        <w:numPr>
          <w:ilvl w:val="0"/>
          <w:numId w:val="2"/>
        </w:numPr>
        <w:spacing w:after="100" w:line="290"/>
      </w:pPr>
      <w:r>
        <w:rPr>
          <w:b/>
          <w:bCs/>
          <w:sz w:val="22"/>
          <w:szCs w:val="22"/>
        </w:rPr>
        <w:t xml:space="preserve">2. Apple Developer + Google Play hesaplarının açılması (inceleme süreleri nedeniyle en erken iş).</w:t>
      </w:r>
    </w:p>
    <w:p>
      <w:pPr>
        <w:pStyle w:val="ListParagraph"/>
        <w:numPr>
          <w:ilvl w:val="0"/>
          <w:numId w:val="2"/>
        </w:numPr>
        <w:spacing w:after="100" w:line="290"/>
      </w:pPr>
      <w:r>
        <w:rPr>
          <w:b/>
          <w:bCs/>
          <w:sz w:val="22"/>
          <w:szCs w:val="22"/>
        </w:rPr>
        <w:t xml:space="preserve">3. Sahte veri simülatörünün geliştirilmesi — yazılım kolunun zaten planlanmış ilk görevi.</w:t>
      </w:r>
    </w:p>
    <w:p>
      <w:pPr>
        <w:pStyle w:val="ListParagraph"/>
        <w:numPr>
          <w:ilvl w:val="0"/>
          <w:numId w:val="2"/>
        </w:numPr>
        <w:spacing w:after="100" w:line="290"/>
      </w:pPr>
      <w:r>
        <w:rPr>
          <w:b/>
          <w:bCs/>
          <w:sz w:val="22"/>
          <w:szCs w:val="22"/>
        </w:rPr>
        <w:t xml:space="preserve">4. Fiziksel kolda tracker karşılaştırma raporunun başlatılması (Faz 2 hazırlığı).</w:t>
      </w:r>
    </w:p>
    <w:p>
      <w:pPr>
        <w:pStyle w:val="ListParagraph"/>
        <w:numPr>
          <w:ilvl w:val="0"/>
          <w:numId w:val="2"/>
        </w:numPr>
        <w:spacing w:after="100" w:line="290"/>
      </w:pPr>
      <w:r>
        <w:rPr>
          <w:b/>
          <w:bCs/>
          <w:sz w:val="22"/>
          <w:szCs w:val="22"/>
        </w:rPr>
        <w:t xml:space="preserve">5. Pilot için 5-10 gönüllü yarışçının belirlenmesi.</w:t>
      </w:r>
    </w:p>
    <w:p>
      <w:pPr>
        <w:spacing w:after="200"/>
      </w:pPr>
    </w:p>
    <w:p>
      <w:pPr>
        <w:spacing w:before="300"/>
        <w:jc w:val="center"/>
      </w:pPr>
      <w:r>
        <w:rPr>
          <w:b/>
          <w:bCs/>
          <w:color w:val="0D264C"/>
          <w:sz w:val="26"/>
          <w:szCs w:val="26"/>
        </w:rPr>
        <w:t xml:space="preserve">⛵  Spring Trophy — yarışı denizden kıyıya taşıyoruz.</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788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E7884"/>
        <w:sz w:val="16"/>
        <w:szCs w:val="16"/>
      </w:rPr>
      <w:t xml:space="preserve">SPRING TROPHY · Proje Tanıtım Dosyası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0D264C"/>
      <w:sz w:val="34"/>
      <w:szCs w:val="34"/>
    </w:rPr>
  </w:style>
  <w:style w:type="paragraph" w:styleId="Heading2">
    <w:name w:val="Heading 2"/>
    <w:basedOn w:val="Normal"/>
    <w:next w:val="Normal"/>
    <w:qFormat/>
    <w:pPr>
      <w:spacing w:after="140" w:before="260"/>
    </w:pPr>
    <w:rPr>
      <w:rFonts w:ascii="Calibri" w:cs="Calibri" w:eastAsia="Calibri" w:hAnsi="Calibri"/>
      <w:b/>
      <w:bCs/>
      <w:color w:val="1963C9"/>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d4977446585631936f085e5579a31869f20cd8.png"/><Relationship Id="rId10" Type="http://schemas.openxmlformats.org/officeDocument/2006/relationships/image" Target="media/853eb90a4b75169660bdce1c6417ddf984e1ede8.png"/><Relationship Id="rId11" Type="http://schemas.openxmlformats.org/officeDocument/2006/relationships/image" Target="media/332073ae068e0a02e97be60ee19fd96c759ad226.png"/><Relationship Id="rId12" Type="http://schemas.openxmlformats.org/officeDocument/2006/relationships/image" Target="media/d942f7594a5b6800fb6f469733e3a12c53c00c1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 Trophy — Canlı Yarış Takip ve Mobil Uygulama Projesi</dc:title>
  <dc:creator>Spring Trophy Projesi</dc:creator>
  <cp:lastModifiedBy>Un-named</cp:lastModifiedBy>
  <cp:revision>1</cp:revision>
  <dcterms:created xsi:type="dcterms:W3CDTF">2026-07-09T13:12:02.140Z</dcterms:created>
  <dcterms:modified xsi:type="dcterms:W3CDTF">2026-07-09T13:12:02.154Z</dcterms:modified>
</cp:coreProperties>
</file>

<file path=docProps/custom.xml><?xml version="1.0" encoding="utf-8"?>
<Properties xmlns="http://schemas.openxmlformats.org/officeDocument/2006/custom-properties" xmlns:vt="http://schemas.openxmlformats.org/officeDocument/2006/docPropsVTypes"/>
</file>