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4FEA4" w14:textId="05788614" w:rsidR="00543E21" w:rsidRDefault="00543E21">
      <w:pPr>
        <w:rPr>
          <w:rFonts w:ascii="GlyphLessFont" w:hAnsi="GlyphLessFont" w:cs="GlyphLessFont"/>
          <w:kern w:val="0"/>
          <w:sz w:val="26"/>
          <w:szCs w:val="26"/>
          <w:lang w:val="hu-HU"/>
        </w:rPr>
      </w:pPr>
      <w:r>
        <w:rPr>
          <w:rFonts w:ascii="GlyphLessFont" w:hAnsi="GlyphLessFont" w:cs="GlyphLessFont"/>
          <w:noProof/>
          <w:kern w:val="0"/>
          <w:sz w:val="26"/>
          <w:szCs w:val="26"/>
          <w:lang w:val="hu-HU"/>
        </w:rPr>
        <w:drawing>
          <wp:inline distT="0" distB="0" distL="0" distR="0" wp14:anchorId="540139D5" wp14:editId="42F1E2BA">
            <wp:extent cx="5753100" cy="8166100"/>
            <wp:effectExtent l="0" t="0" r="0" b="6350"/>
            <wp:docPr id="24206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6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ABDC2" w14:textId="0431CAFD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jc w:val="center"/>
        <w:rPr>
          <w:rFonts w:ascii="GlyphLessFont" w:hAnsi="GlyphLessFont" w:cs="GlyphLessFont"/>
          <w:kern w:val="0"/>
          <w:sz w:val="26"/>
          <w:szCs w:val="26"/>
          <w:lang w:val="hu-HU"/>
        </w:rPr>
      </w:pPr>
      <w:r w:rsidRPr="00FE3BCD">
        <w:rPr>
          <w:rFonts w:ascii="GlyphLessFont" w:hAnsi="GlyphLessFont" w:cs="GlyphLessFont"/>
          <w:kern w:val="0"/>
          <w:sz w:val="26"/>
          <w:szCs w:val="26"/>
          <w:lang w:val="hu-HU"/>
        </w:rPr>
        <w:t>CSALÁDSZOCIOLÓGIA</w:t>
      </w:r>
    </w:p>
    <w:p w14:paraId="112E77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jc w:val="center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SZÖVEGGYŰJTEMÉNY</w:t>
      </w:r>
    </w:p>
    <w:p w14:paraId="3E99CA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jc w:val="center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(OKTATÁSI SEGÉDANYAG)</w:t>
      </w:r>
    </w:p>
    <w:p w14:paraId="29571E62" w14:textId="77777777" w:rsidR="00FE3BCD" w:rsidRPr="00FE3BCD" w:rsidRDefault="00FE3BCD">
      <w:pPr>
        <w:rPr>
          <w:rFonts w:ascii="GlyphLessFont" w:hAnsi="GlyphLessFont" w:cs="GlyphLessFont"/>
          <w:kern w:val="0"/>
          <w:sz w:val="20"/>
          <w:szCs w:val="20"/>
          <w:lang w:val="hu-HU"/>
        </w:rPr>
      </w:pPr>
      <w:r w:rsidRPr="00FE3BCD">
        <w:rPr>
          <w:rFonts w:ascii="GlyphLessFont" w:hAnsi="GlyphLessFont" w:cs="GlyphLessFont"/>
          <w:kern w:val="0"/>
          <w:sz w:val="20"/>
          <w:szCs w:val="20"/>
          <w:lang w:val="hu-HU"/>
        </w:rPr>
        <w:br w:type="page"/>
      </w:r>
    </w:p>
    <w:p w14:paraId="3BCB1873" w14:textId="57566B16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0"/>
          <w:szCs w:val="20"/>
          <w:lang w:val="hu-HU"/>
        </w:rPr>
      </w:pPr>
      <w:r w:rsidRPr="00FE3BCD">
        <w:rPr>
          <w:rFonts w:ascii="GlyphLessFont" w:hAnsi="GlyphLessFont" w:cs="GlyphLessFont"/>
          <w:kern w:val="0"/>
          <w:sz w:val="20"/>
          <w:szCs w:val="20"/>
          <w:lang w:val="hu-HU"/>
        </w:rPr>
        <w:lastRenderedPageBreak/>
        <w:t>SZERKESZTETTE: CZIBERE IBOLYA</w:t>
      </w:r>
    </w:p>
    <w:p w14:paraId="393562DD" w14:textId="33E41F56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Lektorálta: Schadt Mária</w:t>
      </w:r>
    </w:p>
    <w:p w14:paraId="3C40D0AF" w14:textId="10A1E9DB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Megjelent a HEFOP 3.3.1.-P-2004-10-0001/1.0 EMIR számú pályázata keretén belül</w:t>
      </w:r>
    </w:p>
    <w:p w14:paraId="19EAD558" w14:textId="2A6C391A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Grafikai terv, tördelés: Nagy Sándor Zoltán</w:t>
      </w:r>
    </w:p>
    <w:p w14:paraId="610744BE" w14:textId="5F047CAC" w:rsidR="00FE3BCD" w:rsidRPr="00FE3BCD" w:rsidRDefault="00543E21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>
        <w:rPr>
          <w:rFonts w:ascii="GlyphLessFont" w:hAnsi="GlyphLessFont" w:cs="GlyphLessFont"/>
          <w:kern w:val="0"/>
          <w:sz w:val="18"/>
          <w:szCs w:val="18"/>
          <w:lang w:val="hu-HU"/>
        </w:rPr>
        <w:t>G</w:t>
      </w:r>
      <w:r w:rsidR="00FE3BCD"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rafika</w:t>
      </w:r>
      <w:r>
        <w:rPr>
          <w:rFonts w:ascii="GlyphLessFont" w:hAnsi="GlyphLessFont" w:cs="GlyphLessFont"/>
          <w:kern w:val="0"/>
          <w:sz w:val="18"/>
          <w:szCs w:val="18"/>
          <w:lang w:val="hu-HU"/>
        </w:rPr>
        <w:t>:</w:t>
      </w:r>
      <w:r w:rsidR="00FE3BCD"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Nagy Bt.</w:t>
      </w:r>
    </w:p>
    <w:p w14:paraId="6EE51A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0"/>
          <w:szCs w:val="20"/>
          <w:lang w:val="hu-HU"/>
        </w:rPr>
      </w:pPr>
      <w:r w:rsidRPr="00FE3BCD">
        <w:rPr>
          <w:rFonts w:ascii="GlyphLessFont" w:hAnsi="GlyphLessFont" w:cs="GlyphLessFont"/>
          <w:kern w:val="0"/>
          <w:sz w:val="20"/>
          <w:szCs w:val="20"/>
          <w:lang w:val="hu-HU"/>
        </w:rPr>
        <w:t>DEBRECEN, 2006</w:t>
      </w:r>
    </w:p>
    <w:p w14:paraId="2353A2B8" w14:textId="77777777" w:rsidR="00FE3BCD" w:rsidRPr="00FE3BCD" w:rsidRDefault="00FE3BCD">
      <w:pPr>
        <w:rPr>
          <w:rFonts w:ascii="GlyphLessFont" w:hAnsi="GlyphLessFont" w:cs="GlyphLessFont"/>
          <w:kern w:val="0"/>
          <w:sz w:val="26"/>
          <w:szCs w:val="26"/>
          <w:lang w:val="hu-HU"/>
        </w:rPr>
      </w:pPr>
      <w:r w:rsidRPr="00FE3BCD">
        <w:rPr>
          <w:rFonts w:ascii="GlyphLessFont" w:hAnsi="GlyphLessFont" w:cs="GlyphLessFont"/>
          <w:kern w:val="0"/>
          <w:sz w:val="26"/>
          <w:szCs w:val="26"/>
          <w:lang w:val="hu-HU"/>
        </w:rPr>
        <w:br w:type="page"/>
      </w:r>
    </w:p>
    <w:p w14:paraId="37F1E2B7" w14:textId="14D7513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6"/>
          <w:szCs w:val="26"/>
          <w:lang w:val="hu-HU"/>
        </w:rPr>
      </w:pPr>
      <w:r w:rsidRPr="00FE3BCD">
        <w:rPr>
          <w:rFonts w:ascii="GlyphLessFont" w:hAnsi="GlyphLessFont" w:cs="GlyphLessFont"/>
          <w:kern w:val="0"/>
          <w:sz w:val="26"/>
          <w:szCs w:val="26"/>
          <w:lang w:val="hu-HU"/>
        </w:rPr>
        <w:lastRenderedPageBreak/>
        <w:t>TARTALOMJEGYZÉK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de-AT"/>
          <w14:ligatures w14:val="standardContextual"/>
        </w:rPr>
        <w:id w:val="11572668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2F3D87" w14:textId="128D42B7" w:rsidR="00654A85" w:rsidRDefault="00654A85">
          <w:pPr>
            <w:pStyle w:val="TOCHeading"/>
          </w:pPr>
          <w:r>
            <w:t>Table of Contents</w:t>
          </w:r>
        </w:p>
        <w:p w14:paraId="1FE4A33C" w14:textId="73617815" w:rsidR="0047181C" w:rsidRDefault="00654A85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862141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Cseh-Szombathy László: A család meghatározása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_Toc176862141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7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2156F05E" w14:textId="2D2F10E4" w:rsidR="0047181C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42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Vaskovics László: A társadalmi modernizáció és a szülői szerepváltozás összefüggése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_Toc176862142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14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1F500923" w14:textId="3B01326C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43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Modernizációs folyamatok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_Toc176862143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14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5C7B4606" w14:textId="65B6F461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44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szülői szerepkör fragmentálódása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_Toc176862144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15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003A4ADF" w14:textId="4897AFCB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45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szülői szerepkör szegmentálódása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_Toc176862145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15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5756F5B2" w14:textId="3E106CFC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46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Az életciklus és a szülő-konstellációk/szülői szerep konstellációja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_Toc176862146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17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3E1C9FB5" w14:textId="079C77E9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47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Szülő-konstellációk és családtípusok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_Toc176862147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17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6B27B626" w14:textId="79A9489E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48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Heterológ inszemináció és a szülő-konstellációk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_Toc176862148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18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6D83B003" w14:textId="6B667497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49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Az új családtípusok és a szülői szerepek szegmentálódása és fragmentálódása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_Toc176862149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18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7004459E" w14:textId="790DEB1C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50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Fejlődési irányzatok és új kérdéskörök a családkutatás területén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_Toc176862150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20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6EEFB934" w14:textId="4FF611C4" w:rsidR="0047181C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51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Somlai Péter: A sokféleség zavara: a családi eletformák pluralizációja Magyarországon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_Toc176862151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21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7DA0F500" w14:textId="50CA68C3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52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1. Az együttélési formák és az életút módosulásai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_Toc176862152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21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22E3FD9C" w14:textId="2E0CAFB2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53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2. Családvilágok és kapcsolatok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_Toc176862153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22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1F84FFD9" w14:textId="2869011E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54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IRODALOM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_Toc176862154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24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4C57E7D2" w14:textId="55D0F70D" w:rsidR="0047181C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55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Cseh-Szombathy László: A házasság minősége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_Toc176862155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25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636541C6" w14:textId="5BAE3EE3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56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házasságkötés jellegzetessége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_Toc176862156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26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3E9924A4" w14:textId="4A4428C2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57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Az aktuális érzelmi kapcsolat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_Toc176862157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26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141F8E02" w14:textId="71FBE7A1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58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házastársak közti kommunikáció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_Toc176862158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26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1997A1D2" w14:textId="59E66550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59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házastársi konfliktusok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_Toc176862159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27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6927A684" w14:textId="6AE7BBE8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60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konfliktusok leggyakoribb okai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_Toc176862160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27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312BFCC2" w14:textId="7610C632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61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Szexuális élet a házasságban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_Toc176862161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28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7F8C5A0A" w14:textId="2686A9C9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62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Deviáns személyiségvonások és magatartás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_Toc176862162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29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46674158" w14:textId="28D9432B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63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világnézeti-normarendszerbeli azonosság, különbség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_Toc176862163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29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0242B5CC" w14:textId="6E8FFF5C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64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házasság anyagi alapjai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_Toc176862164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29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54450B01" w14:textId="38913E69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65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Stabilitás - instabilitás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_Toc176862165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29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77C41288" w14:textId="52556591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66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Elképzelések a házasság minőségének mérésére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_Toc176862166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30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3807F533" w14:textId="79B9F3B2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67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Irodalom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_Toc176862167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31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245680DE" w14:textId="08D02DEE" w:rsidR="0047181C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68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Bánlaky Pál: A csalad belső működése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_Toc176862168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32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259A883C" w14:textId="07A05778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69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5 A családon belüli kapcsolatok dinamikája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_Toc176862169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32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3469397E" w14:textId="716D951D" w:rsidR="0047181C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70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Utasi Ágnes: Tradicionális csalad individuális értékpreferenciákkal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_Toc176862170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50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43CF6C7E" w14:textId="01865CA3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71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Az értékek változásának idősíkja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_Toc176862171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52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0781EFD3" w14:textId="438686D1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72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Távolodás a tradicionális értékektől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_Toc176862172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53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1EDA2129" w14:textId="3C34F90B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73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házastársi hűség iránti fokozódó igény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_Toc176862173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54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3136DB84" w14:textId="2B553B38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74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Az életfeltételek és az értékpreferenciák kapcsolata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_Toc176862174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54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20902495" w14:textId="7980D25A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75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házasság előtti szexuális kapcsolat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_Toc176862175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55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54D8227F" w14:textId="7AC4F28F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76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házasságon kívüli szexuális kapcsolat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_Toc176862176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56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02B04F16" w14:textId="39F6343A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77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Az azonos nem</w:t>
            </w:r>
            <w:r w:rsidR="0047181C" w:rsidRPr="009F18E5">
              <w:rPr>
                <w:rStyle w:val="Hyperlink"/>
                <w:rFonts w:cs="GlyphLessFont"/>
                <w:noProof/>
                <w:kern w:val="0"/>
                <w:lang w:val="hu-HU"/>
              </w:rPr>
              <w:t>ű</w:t>
            </w:r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ek közötti szexuális kapcsolat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_Toc176862177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56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40D6B684" w14:textId="029FC06A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78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házastársak közötti munkamegosztás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_Toc176862178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56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0824B04A" w14:textId="45C395A8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79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nők részmunkaidős foglalkoztatottsága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_Toc176862179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57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028BB232" w14:textId="58AA74CD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80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tradíciókövetők és azt elvetők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_Toc176862180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57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443FDB31" w14:textId="3301CFA1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81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Hivatkozások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_Toc176862181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58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60C8B507" w14:textId="2470F25A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82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Jegyzetek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_Toc176862182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58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0ED5B04D" w14:textId="5B98C50B" w:rsidR="0047181C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83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Pierre Bourdieu: Férfiuralom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_Toc176862183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58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36D93CE2" w14:textId="6BC03BE6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84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Alapvető ellentétek a kabil társadalomban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_Toc176862184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61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47018BCF" w14:textId="4DA96D22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85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Az uralmi viszonyok szomatizálása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_Toc176862185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64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215D58A5" w14:textId="46355E12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86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szexualitás társadalmi konstrukciója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_Toc176862186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67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151E809E" w14:textId="25A2827A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87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Az illúzió és a libidó dominandi társadalmi genezise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_Toc176862187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71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4E38FC99" w14:textId="7FE4BD33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88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kirekesztettek tisztánlátása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_Toc176862188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74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7B3F5331" w14:textId="6CDDFA3A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89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nő mint tárgy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_Toc176862189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76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4767884B" w14:textId="19D1D8F4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90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Az intézményi libidó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_Toc176862190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80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69E48B12" w14:textId="5AE576A8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91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Jegyzetek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_Toc176862191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81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7FB82BF8" w14:textId="34D68704" w:rsidR="0047181C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92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Simone de Beauvoir: Történelem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_Toc176862192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85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577BC1A7" w14:textId="11D063F1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93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Első fejezet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_Toc176862193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85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41C1078C" w14:textId="59DB0492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94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Második fejezet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_Toc176862194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86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254B6492" w14:textId="33276F2B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95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Harmadik fejezet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_Toc176862195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91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585DFF4B" w14:textId="0DFE399A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96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Negyedik fejezet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_Toc176862196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97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2917BA50" w14:textId="2E4A5907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97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Ötödik fejezet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_Toc176862197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102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0E534F48" w14:textId="4B695884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98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Jegyzetek: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_Toc176862198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113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2D1523D2" w14:textId="506636B0" w:rsidR="0047181C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199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Harriet Silius: Foglalkoztatottság, egyenlő esélyek és a nőtudomány (women"s studies) kilenc európai országban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_Toc176862199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114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1F0BFEA4" w14:textId="40A73257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200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Bevezető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_Toc176862200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114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2A349AC4" w14:textId="10E41350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201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Módszer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_Toc176862201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114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3F222C17" w14:textId="36838ACB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202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II. Egyenlő esélyek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_Toc176862202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117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1D0254DC" w14:textId="1ACEC74B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203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III. Nőtudomány (women’s studies)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_Toc176862203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121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7D7E41FA" w14:textId="6038CF5F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204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Összefoglalás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_Toc176862204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128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6FB60DA7" w14:textId="01FBD7D2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205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Jegyzetek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_Toc176862205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132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3636A6FF" w14:textId="7AAE3802" w:rsidR="0047181C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206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Roderick Philips: Katolikusok és protestánsok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_Toc176862206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133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69B14AB1" w14:textId="262FE2DA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207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További olvasmányok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_Toc176862207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145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518B6222" w14:textId="12A3D128" w:rsidR="0047181C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208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Andorka Rudolf: Az ormánsági születéskorlátozás története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_Toc176862208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145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6B409987" w14:textId="581F187C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209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családrekonstitúció módszere és eredményei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_Toc176862209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146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284EAE74" w14:textId="18373C4F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210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Adalékok magyarország népesedésének történetéhez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_Toc176862210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153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6D876CE2" w14:textId="581ECB1A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211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Adalékok a demográfia elméletéhez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_Toc176862211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154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7F6904A5" w14:textId="35CF7F99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212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Jegyzetek: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_Toc176862212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155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7AE43988" w14:textId="231CBAB9" w:rsidR="0047181C" w:rsidRDefault="00000000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76862213" w:history="1">
            <w:r w:rsidR="0047181C" w:rsidRPr="009F18E5">
              <w:rPr>
                <w:rStyle w:val="Hyperlink"/>
                <w:rFonts w:ascii="GlyphLessFont" w:hAnsi="GlyphLessFont" w:cs="GlyphLessFont"/>
                <w:noProof/>
                <w:kern w:val="0"/>
                <w:lang w:val="hu-HU"/>
              </w:rPr>
              <w:t>A már publikált írások megjelenési helye</w:t>
            </w:r>
            <w:r w:rsidR="0047181C">
              <w:rPr>
                <w:noProof/>
                <w:webHidden/>
              </w:rPr>
              <w:tab/>
            </w:r>
            <w:r w:rsidR="0047181C">
              <w:rPr>
                <w:noProof/>
                <w:webHidden/>
              </w:rPr>
              <w:fldChar w:fldCharType="begin"/>
            </w:r>
            <w:r w:rsidR="0047181C">
              <w:rPr>
                <w:noProof/>
                <w:webHidden/>
              </w:rPr>
              <w:instrText xml:space="preserve"> PAGEREF _Toc176862213 \h </w:instrText>
            </w:r>
            <w:r w:rsidR="0047181C">
              <w:rPr>
                <w:noProof/>
                <w:webHidden/>
              </w:rPr>
            </w:r>
            <w:r w:rsidR="0047181C">
              <w:rPr>
                <w:noProof/>
                <w:webHidden/>
              </w:rPr>
              <w:fldChar w:fldCharType="separate"/>
            </w:r>
            <w:r w:rsidR="0047181C">
              <w:rPr>
                <w:noProof/>
                <w:webHidden/>
              </w:rPr>
              <w:t>157</w:t>
            </w:r>
            <w:r w:rsidR="0047181C">
              <w:rPr>
                <w:noProof/>
                <w:webHidden/>
              </w:rPr>
              <w:fldChar w:fldCharType="end"/>
            </w:r>
          </w:hyperlink>
        </w:p>
        <w:p w14:paraId="235812BA" w14:textId="207FFF88" w:rsidR="00654A85" w:rsidRDefault="00654A85">
          <w:r>
            <w:rPr>
              <w:b/>
              <w:bCs/>
              <w:noProof/>
            </w:rPr>
            <w:fldChar w:fldCharType="end"/>
          </w:r>
        </w:p>
      </w:sdtContent>
    </w:sdt>
    <w:p w14:paraId="316EA5D4" w14:textId="1B591786" w:rsidR="00FE3BCD" w:rsidRPr="00FE3BCD" w:rsidRDefault="00FE3BCD">
      <w:pPr>
        <w:rPr>
          <w:rFonts w:ascii="GlyphLessFont" w:hAnsi="GlyphLessFont" w:cs="GlyphLessFont"/>
          <w:kern w:val="0"/>
          <w:sz w:val="26"/>
          <w:szCs w:val="26"/>
          <w:lang w:val="hu-HU"/>
        </w:rPr>
      </w:pPr>
      <w:r w:rsidRPr="00FE3BCD">
        <w:rPr>
          <w:rFonts w:ascii="GlyphLessFont" w:hAnsi="GlyphLessFont" w:cs="GlyphLessFont"/>
          <w:kern w:val="0"/>
          <w:sz w:val="26"/>
          <w:szCs w:val="26"/>
          <w:lang w:val="hu-HU"/>
        </w:rPr>
        <w:br w:type="page"/>
      </w:r>
    </w:p>
    <w:p w14:paraId="432BACA1" w14:textId="38F014E3" w:rsidR="00FE3BCD" w:rsidRPr="00FE3BCD" w:rsidRDefault="00FE3BCD" w:rsidP="00FE3BCD">
      <w:pPr>
        <w:pStyle w:val="Heading2"/>
        <w:rPr>
          <w:rFonts w:ascii="GlyphLessFont" w:hAnsi="GlyphLessFont" w:cs="GlyphLessFont"/>
          <w:kern w:val="0"/>
          <w:sz w:val="20"/>
          <w:szCs w:val="20"/>
          <w:lang w:val="hu-HU"/>
        </w:rPr>
      </w:pPr>
      <w:bookmarkStart w:id="0" w:name="_Toc176862141"/>
      <w:r w:rsidRPr="00FE3BCD">
        <w:rPr>
          <w:rFonts w:ascii="GlyphLessFont" w:hAnsi="GlyphLessFont" w:cs="GlyphLessFont"/>
          <w:kern w:val="0"/>
          <w:sz w:val="20"/>
          <w:szCs w:val="20"/>
          <w:lang w:val="hu-HU"/>
        </w:rPr>
        <w:lastRenderedPageBreak/>
        <w:t xml:space="preserve">Cseh-Szombathy László: </w:t>
      </w:r>
      <w:r w:rsidRPr="00FE3BCD">
        <w:rPr>
          <w:rFonts w:ascii="GlyphLessFont" w:hAnsi="GlyphLessFont" w:cs="GlyphLessFont"/>
          <w:kern w:val="0"/>
          <w:lang w:val="hu-HU"/>
        </w:rPr>
        <w:t xml:space="preserve">A </w:t>
      </w:r>
      <w:r w:rsidR="001C6069" w:rsidRPr="00FE3BCD">
        <w:rPr>
          <w:rFonts w:ascii="GlyphLessFont" w:hAnsi="GlyphLessFont" w:cs="GlyphLessFont"/>
          <w:kern w:val="0"/>
          <w:lang w:val="hu-HU"/>
        </w:rPr>
        <w:t>család meghatározása</w:t>
      </w:r>
      <w:bookmarkEnd w:id="0"/>
    </w:p>
    <w:p w14:paraId="72999BAA" w14:textId="5D07858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szociológiai kutatások általános problémája, hogy olyan fogalmakkal kell dolgozniuk, amelyeket a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mindennapi szóhasználatból vettek, és amelyekhez a közhasználatban különböző értelmezések tapadtak. E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fogalmak alkalmazásakor mindig fennáll az a veszély, hogy mind a kutató, mind pedig a kutatási eredmények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olvasója a felhasznált fogalmaknak sajátos értelmezését adja: társadalmi csoportjának kultúrája, vagy személyes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élményei alapján a fogalomhoz olyan jellegzetességeket is asszociál, amelyek, annak lényegét tekintve, nem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 szerinti együttjárói. Különösen nagy e veszély, ha a fogalom által kifejezett társadalmi jelenség az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emberek életében nagy szerepet játszik, s e jelenséget felidézve élményeik alapján erős érzelmi reakciót vált ki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bennük.</w:t>
      </w:r>
    </w:p>
    <w:p w14:paraId="152D136E" w14:textId="17E1797A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helyzet a családszociológia központi fogalmával, a családdal. Az emberek családban nőnek fel, és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túlnyomó többségük egész élete is a család keretei között zajlik le. Ennek során az emberek tudatában a családi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intézménynek számos, egyedi vonásokkal átszőtt képe alakul ki, és ez elevenedik meg a családfogalom hallatára.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 fogalomra az emberek többnyire érzelmileg is reagálnak: a család vagy valami jót, kedveset jelent, vagy pedig a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káros élmények hatására a rossz, az ártalmas megtestesítője lesz.</w:t>
      </w:r>
    </w:p>
    <w:p w14:paraId="0322C991" w14:textId="521438F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köznapi szóhasználat és a fogalom hallatára fellépő érzelmi reakció zavaró hatásának kiküszöböléséhez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feltétlenül szükség van a család fogalmának definiálására. Ez azonban rendkívül nehéz feladatnak bizonyul, és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véletlen, hogy több családszociológiai kézikönyvet is írtak róla, úgyhogy a szerző mindvégig adós maradt a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fogalmának pontos meghatározásával. E mindennapi életünk során állandóan tapasztalt, mintegy magától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értődő jelenség ugyanis a definiálási kísérletek során rendkívül összetettnek bizonyul. Nagyon sokféle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megnyilvánulása van, melyek révén életünkkel különféle vonatkozásokban áll összefüggésben. A lényeges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jellegzetességeknek olyan sokasága mutatkozik, amelyeknek még egyszerű felsorolása sem sűríthető bele egy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meghatározásba, mert ez esetben a definíció áttekinthetetlenné és a fogalom használhatatlanná válna.</w:t>
      </w:r>
    </w:p>
    <w:p w14:paraId="6778B08B" w14:textId="7CB9301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Megoldást e helyzetben úgy találhatunk, ha a család jellegzetességeinek sokaságát valamilyen szempontból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rendezzük, és a definícióban a választott szempont szerint legfontosabb jellegzetességeket emeljük ki. Az így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meghatározott fogalom alkalmazásakor a téves értelmezések lehetősége csökken, és a definíció mindjárt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megjelöli a fogalom alkalmazásával végrehajtható kutatás irányát, fő szempontjait is.</w:t>
      </w:r>
    </w:p>
    <w:p w14:paraId="7E8D5B13" w14:textId="106F39F4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fentiekből következik, hogy nemcsak egyetlen családdefiníció lehetséges, hanem a defmíiciók egész sora is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elképzelhető és indokolt lehet. A család sokféle megnyilvánulása, belső szerkezete, a társadalomban elfoglalt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helye többféle szempontból vizsgálható, és az egyes definíciók értéke attól függ, hogy a választott szempontból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végzett kutatást mennyiben segítik elő. Nincs abszolút mérce, amely szerint az eddig kidolgozott családmeghatározások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rangsorolhatók lennének és csak az állapítható meg, hogy a család valamely jellegzetességének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tisztázásakor melyik definíció alkalmazása az előnyösebb.</w:t>
      </w:r>
    </w:p>
    <w:p w14:paraId="5342A4F0" w14:textId="4C7C8825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családszociológiai irodalomban a legelterjedtebb az a meghatározás, amely a családtagok közötti állandó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érintkezést, kölcsönhatást, tehát az interakciót tartja a család legfontosabb vonásának. Ezt a meghatározást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először Ernest W. Burgess alkalmazta 1926-ban megjelent tanulmányában, amelynek már a címe - "A család,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az interakcióban álló személyiségek egysége" - kifejezte a szerző megközelítésének lényegét. E definícióból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kiindulva alakult ki az a családszociológiai iskola, amelyet ma interakcionális iskolának nevezünk.</w:t>
      </w:r>
    </w:p>
    <w:p w14:paraId="4DDA6500" w14:textId="23D37F7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Burgess tanulmányának címében adott meghatározását önmagában nézzük, akkor jogos kétségeink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támadhatnak, hogy e definícióval mennyiben sikerül a család lényegét megragadni. Tulajdonképpen minden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csoport interakcióban álló személyekből tevődik össze, és ezért az a definíció, amely a családot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egymással interakcióban álló személyek csoportjának nevezi, nem segít bennünket abban, hogy a családot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megkülönböztessük a többi társadalmi csoporttól. Ezt a kifogást a családszociológiai irodalomban több szerzőnél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olvashatjuk, mint az interakcionális családszociológiai megközelítés bírálatát.7 Minthogy azonban Burgess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későbbi munkáiban a család defmícióját lényegesen kibővítette, beleépítette azokat a sajátosságokat, amelyek a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családot a többi csoporttól megkülönböztetik, ezért az alaptételben indokolatlan volna mást látni, mint a kutatási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szempont leszögezését.</w:t>
      </w:r>
    </w:p>
    <w:p w14:paraId="20E7D42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Burgess a család vizsgálatában az interakciók megfigyelésének fontosságát emelte ki, ez reakció volt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XIX. század és a XX. század elejének azon szociológiai munkáira, melyek elsősorban a család működésének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lang w:val="hu-HU"/>
        </w:rPr>
        <w:t>5.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73D9CC3D" w14:textId="721814EE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jogi szabályozásait és a családi élet formális megnyilvánulásait tárgyalták. Ezzel a megközelítéssel szemben</w:t>
      </w:r>
    </w:p>
    <w:p w14:paraId="057D44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Burgess azt kívánta kifejezni, hogy a családélő, változó, fejlődő jelenség. Állandó csak a családtagok közötti</w:t>
      </w:r>
    </w:p>
    <w:p w14:paraId="31BEDA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interakció, mely, ha véget ér, akkor megszűnik a család is. Az interakció tartalma és jellege viszont változhat: a</w:t>
      </w:r>
    </w:p>
    <w:p w14:paraId="01C152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létének nem feltétele a családtagok közötti harmonikus viszony, az egyes családok a tagok közötti</w:t>
      </w:r>
    </w:p>
    <w:p w14:paraId="708D00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konfliktusok közepette is fennmaradhatnak.</w:t>
      </w:r>
    </w:p>
    <w:p w14:paraId="6C6B39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interakcionális család-meghatározásban alapvető a szerep fogalma. Burgess már 1926-os tanulmányában</w:t>
      </w:r>
    </w:p>
    <w:p w14:paraId="688FD3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1s hangoztatja, hogy a család jelenségének kutatásában alapvető annak a társadalmi eredetű elképzelésnek a</w:t>
      </w:r>
    </w:p>
    <w:p w14:paraId="70BF02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vizsgálata, amelyet a családtagok magukról és családi szerepükröől kialakítanak. A családi élet legfőbb</w:t>
      </w:r>
    </w:p>
    <w:p w14:paraId="6ACAEE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problémájának azt a küzdelmet tekinti, amely a tagok között szerepükről alkotott elképzeléseik érvényesítése</w:t>
      </w:r>
    </w:p>
    <w:p w14:paraId="0639C9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érdekében folyik.</w:t>
      </w:r>
    </w:p>
    <w:p w14:paraId="7202AE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Számos kiadást megért családszociológiai kézikönyvében Burgess a család interakcionális meghatározását a</w:t>
      </w:r>
    </w:p>
    <w:p w14:paraId="6BFAD3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következőképpen fejlesztette tovább: "A család olyan interakcióban álló személyek egysége, akiket egymással</w:t>
      </w:r>
    </w:p>
    <w:p w14:paraId="10920F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 érintkezésükben a férj; és feleség, az apa és anya, a fiú és lány, a fivér és növér társadalmi szerep betöltésére</w:t>
      </w:r>
    </w:p>
    <w:p w14:paraId="4E750E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 törekvés irányít. A" szerepek társadalmilag definiáltak, de minden családban részben érzelmileg, részben</w:t>
      </w:r>
    </w:p>
    <w:p w14:paraId="7BA710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hagyományosan kialakult tudati tényezők lényegesen megerősíthetik őket." E könyvben azonban már</w:t>
      </w:r>
    </w:p>
    <w:p w14:paraId="5339C4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szükségesnek tartotta, hogy a család meghatározásában az interakcióban álló személyeket, az interakció helyét és</w:t>
      </w:r>
    </w:p>
    <w:p w14:paraId="6A212D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környezetét is figyelembe vegye: a családot olyan személyek alkotják, akiket házasságkötés, vérségi kapcsolat</w:t>
      </w:r>
    </w:p>
    <w:p w14:paraId="15E54B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örökbefogadás fog egybe; a családot alkotó személyek egy fedél alatt élnek és közös háztartást tartanak</w:t>
      </w:r>
    </w:p>
    <w:p w14:paraId="18955B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fenn; tagjai bizonyos fokig osztoznak egy közös kultúrában, amely valamilyen nagyobb társadalmi egység</w:t>
      </w:r>
    </w:p>
    <w:p w14:paraId="34D4EF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kultúrájából származik, de minden családnál sajátos, megkülönböztető jellegű vonásokat is tartalmaz.</w:t>
      </w:r>
    </w:p>
    <w:p w14:paraId="67E87F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interakcionális családdefiníciót a legeredményesebben a házastársi kapcsolatok alakulásának</w:t>
      </w:r>
    </w:p>
    <w:p w14:paraId="5D6CFF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vizsgálatában alkalmazták. Burgess és Cottrell: "A házasság sikerének vagy csödjének előrejelzése" című</w:t>
      </w:r>
    </w:p>
    <w:p w14:paraId="3986D4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könyvével az 1930-as évek végén a kutatások egész sorozata indult meg, amelyek elsősorban a házastársak</w:t>
      </w:r>
    </w:p>
    <w:p w14:paraId="04816A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szerepelvárásaival és a házastársi interakciókkal foglalkoztak. Hasznosnak bizonyult az interakcionális családmeghatározás</w:t>
      </w:r>
    </w:p>
    <w:p w14:paraId="73D746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gyermekek családi szocializálásának vizsgálatában és az öregkorhoz való adaptáció családi</w:t>
      </w:r>
    </w:p>
    <w:p w14:paraId="24B901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feltételeinek vizsgálatában is. Az előbbiben a szereptanulás, az utóbbinál a szerepvesztés, illetve korábbi szerepek</w:t>
      </w:r>
    </w:p>
    <w:p w14:paraId="686F29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átalakulása volt a központi téma az interakcionális megközelítés híveinél.</w:t>
      </w:r>
    </w:p>
    <w:p w14:paraId="0B9D29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legtöbb kutatásban, mely az interakciós családfogalmat használta, megfigyelhető, hogy a család és a</w:t>
      </w:r>
    </w:p>
    <w:p w14:paraId="27510B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családot körülvevő társadalom közti kapcsolat vizsgálata háttérbe szorult. Az Interakciók hangsúlyozása</w:t>
      </w:r>
    </w:p>
    <w:p w14:paraId="6B20D3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lehetőséget adna ugyan a család és a társadalom egyéb intézményei közötti interakció kutatására, mégis erre</w:t>
      </w:r>
    </w:p>
    <w:p w14:paraId="655DB1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ritkán került sor. A kutatók elsősorban a család belső interakcióiból igyekeztek magyarázatot adni. Willard Waller,</w:t>
      </w:r>
    </w:p>
    <w:p w14:paraId="566325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interakcionális megközelítés egyik kiemelkedő alkalmazója, ezt úgy fejezte ki, hogy a család az interakcióknak</w:t>
      </w:r>
    </w:p>
    <w:p w14:paraId="349045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többé-kevésbé zárt rendszere; néha ugyan szükség van arra, hogy a családi történést külső változók segítségével</w:t>
      </w:r>
    </w:p>
    <w:p w14:paraId="1DD75A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magyarázzák, mégis, e történések többnyire más családi eseményekkel értelmezhetők." Ez a tétel kétségtelenül az</w:t>
      </w:r>
    </w:p>
    <w:p w14:paraId="69B422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interakcionális megközelítés szélsőséges megfogalmazása, mégis jól mutatja, hogy milyen irányba vezet az</w:t>
      </w:r>
    </w:p>
    <w:p w14:paraId="3E9481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interakciókat kiemelő családdefiníció alkalmazása, ha nem jár vele az a tudatos törekvés, hogy a család és a</w:t>
      </w:r>
    </w:p>
    <w:p w14:paraId="62300E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 egésze közötti kapcsolatot egyidejűleg figyelembe vegyék.</w:t>
      </w:r>
    </w:p>
    <w:p w14:paraId="68B1ED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Széles körű elterjedtsége miatt második helyen strukturális-funkcionális szociológiai iskola családfogalmáról</w:t>
      </w:r>
    </w:p>
    <w:p w14:paraId="0CF24C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 megemlékezni, melyet ezen iskola legkiemelkedőbb alakja, Talcott Parsons "Család, szocializáció és</w:t>
      </w:r>
    </w:p>
    <w:p w14:paraId="467A33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interakciós folyamat" című könyvében fejtett ki.</w:t>
      </w:r>
    </w:p>
    <w:p w14:paraId="591142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Parsons és követői szerint a család, mint társadalmi rendszer értelmezhető. Ez elsősorban azt jelenti, hogy a</w:t>
      </w:r>
    </w:p>
    <w:p w14:paraId="062414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családi kapcsolatok, a családtagok interakciói nem esetlegesek, hanem összefüggnek egymással, és a családtagok</w:t>
      </w:r>
    </w:p>
    <w:p w14:paraId="313D25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egymáshoz való viszonyából vezethetők le. A családi struktúrában elfoglalt helyzet várakozásokkal jár, mind a</w:t>
      </w:r>
    </w:p>
    <w:p w14:paraId="11D857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többi családtagnak az egyénnel kapcsolatos cselekedeteit illetően, mind pedig az egyén cselekedeteit tekintve:</w:t>
      </w:r>
    </w:p>
    <w:p w14:paraId="33A523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 a várakozások rendszert alkotnak, és meghatározzák a család működését.</w:t>
      </w:r>
    </w:p>
    <w:p w14:paraId="6140A8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konkrét családi élet megértéséhez azonban nem elegendő a családi rendszer vizsgálata, hanem figyelembe</w:t>
      </w:r>
    </w:p>
    <w:p w14:paraId="08810A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 venni a család kapcsolatait a társadalom egészével, illetve más intézményeivel, valamint az egyes családtagok</w:t>
      </w:r>
    </w:p>
    <w:p w14:paraId="596BCC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személyisége és a család közötti kapcsolatnak is vizsgálat tárgyának kell lennie.</w:t>
      </w:r>
    </w:p>
    <w:p w14:paraId="178C3A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strukturális funkcionális ezt úgy fogalmazza meg, hogy a család nem független rendszer. hanem úgy kell</w:t>
      </w:r>
    </w:p>
    <w:p w14:paraId="799C8B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felfogni. mint az egész társadalmat alkotó rendszer alrendszerét; kapcsolatban áll eközben a társadalom más</w:t>
      </w:r>
    </w:p>
    <w:p w14:paraId="058F22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alrendszerével és az őt alkotó családtagok személyiségrendszereivel. A család lényegét úgy érthetjük meg, ha azt</w:t>
      </w:r>
    </w:p>
    <w:p w14:paraId="6A77BF33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6-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537195B0" w14:textId="63CA7F05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vizsgáljuk, hogy milyen funkciókat lát el az egész társadalomban, illetve a családot alkotó egyének életében. így</w:t>
      </w:r>
    </w:p>
    <w:p w14:paraId="478862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válik a funkció kulcsfogalommá a strukturális-funkcionális családszociológia számára.</w:t>
      </w:r>
    </w:p>
    <w:p w14:paraId="5648A7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strukturális-funkcionális iskola családszociológusai számára a funkció a családi alrendszer és más</w:t>
      </w:r>
    </w:p>
    <w:p w14:paraId="3C5CD4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rendszerek, alrendszerek közötti olyan cselekvésekben, történésekben kifejeződő kapcsolat, melynek célja az</w:t>
      </w:r>
    </w:p>
    <w:p w14:paraId="50459F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érintett rendszerek fennmaradásának, egyensúlyának fenntartása a kölcsönös akciók eredményeként. A</w:t>
      </w:r>
    </w:p>
    <w:p w14:paraId="1A082F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 egészének fennmaradásához a család a gyermekszüléssel és a gyermekek családi szocializálása funkcióinak</w:t>
      </w:r>
    </w:p>
    <w:p w14:paraId="470EA0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ellátásával járul hozzá, biztosítja a népesség fizikai és minőségi reprodukcióját; a családot alkotó egyének</w:t>
      </w:r>
    </w:p>
    <w:p w14:paraId="171E66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személyiségének stabilitását pedig a család feszültségoldó tevékenysége segíti elő. Parsons szerint a mai család</w:t>
      </w:r>
    </w:p>
    <w:p w14:paraId="044FA9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lényege éppen ezért a reprodukciós, a szocializáló és a feszültségoldó funkciók ellátása, és a családszociológiai</w:t>
      </w:r>
    </w:p>
    <w:p w14:paraId="7F209B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vizsgálatok fő kérdése, hogy ez milyen formában és milyen mértékig történik meg.</w:t>
      </w:r>
    </w:p>
    <w:p w14:paraId="20FBDF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elmúlt másfél évtized legelterjedtebb családszociológiai kézikönyvei a családot rendszerként értelmezték,</w:t>
      </w:r>
    </w:p>
    <w:p w14:paraId="79C051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családot a funkció szempontjából tárgyalták. Ez a felfogás jellemzi például Norman W. Bell és Ezra F. Vogel</w:t>
      </w:r>
    </w:p>
    <w:p w14:paraId="61F806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"Modern bevezető a családhoz" című gyűjteményes kötetét. A két szerkesztő a kötet bevezetőjében kifejti a</w:t>
      </w:r>
    </w:p>
    <w:p w14:paraId="0320B8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rendszerjellegét, hangsúlyozva, hogy a család, mint társadalmi rendszer nem zárt, hanem nyitott rendszer,</w:t>
      </w:r>
    </w:p>
    <w:p w14:paraId="1940A5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amelynek alapvető sajátossága a más rendszerekkel fenntartott kapcsolat. A funkciókat tekintve Bell és Vogel a</w:t>
      </w:r>
    </w:p>
    <w:p w14:paraId="6022D1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családon kívüli rendszerekkel kapcsolatos családi funkcióknak négy típusát különbözteti meg: a reproduktív</w:t>
      </w:r>
    </w:p>
    <w:p w14:paraId="32D862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szocializáló funkción kívül a család megértéséhez szükségesnek tartja a gazdasági, a politikai és az ún. közösségi</w:t>
      </w:r>
    </w:p>
    <w:p w14:paraId="3252E9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funkciók vizsgálatát is. A család fennmaradása szempontjából funkcionális jelentősége van azoknak a</w:t>
      </w:r>
    </w:p>
    <w:p w14:paraId="31C55E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tevékenységeknek, melyeket a család külsöő rendszerek számára fejt ki, de a család stabiliításához ezeken kívül</w:t>
      </w:r>
    </w:p>
    <w:p w14:paraId="7BD05F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 szükség van a család vezetésére, az integráció és szolidaritás biztosítására és a családi értékek és normák</w:t>
      </w:r>
    </w:p>
    <w:p w14:paraId="03F693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fenntartására is, melyek külön funkciókként értelmezendők.</w:t>
      </w:r>
    </w:p>
    <w:p w14:paraId="257D0A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William Goode több nyelven is megjelent "A család" című könyvében a családnak, mint rendszernek</w:t>
      </w:r>
    </w:p>
    <w:p w14:paraId="48F92B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értelmezéséhez a szerep fogalmát vette igénybe.? Szerinte a család szerepek organizációja, és ahhoz, hogy egy</w:t>
      </w:r>
    </w:p>
    <w:p w14:paraId="1A147B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fennmaradjon, a szerepek betöltési módjaimak kontinuitása szükséges. A funkciókat vizsgálva Goode arra</w:t>
      </w:r>
    </w:p>
    <w:p w14:paraId="1ECEE8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hívta fel a figyelmet, hogy bár mindegyik ún. családi funkció ellátása elképzelhető a családon kívül i1s, elláthatja</w:t>
      </w:r>
    </w:p>
    <w:p w14:paraId="02ACC9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azt a társadalom valamely más intézménye, azonban minden általunk ismert társadalomban az az általános, hogy</w:t>
      </w:r>
    </w:p>
    <w:p w14:paraId="39B944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reprodukció, a fogyasztás, a szocializálás és a társadalmi kontroll elsősorban a családban zajlik le. E funkciók</w:t>
      </w:r>
    </w:p>
    <w:p w14:paraId="137A49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ellátása mellett a család azért is alapvető alrendszere az egész Társadalomnak, mert azok a szerepmagatartás</w:t>
      </w:r>
    </w:p>
    <w:p w14:paraId="555AC1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típusok, amelyeket az emberek családjukban tanulnak meg, modelljévé válnak a családon kívüli szerepek</w:t>
      </w:r>
    </w:p>
    <w:p w14:paraId="15B489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betöltésének is. Ezért szolgál a család - Goode véleménye szerint — imstrumentális alapul más intézmények</w:t>
      </w:r>
    </w:p>
    <w:p w14:paraId="4A0C81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számára.</w:t>
      </w:r>
    </w:p>
    <w:p w14:paraId="5CE0DC9A" w14:textId="73E77F5E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R</w:t>
      </w:r>
      <w:r w:rsidR="00982376">
        <w:rPr>
          <w:rFonts w:ascii="GlyphLessFont" w:hAnsi="GlyphLessFont" w:cs="GlyphLessFont"/>
          <w:kern w:val="0"/>
          <w:sz w:val="18"/>
          <w:szCs w:val="18"/>
          <w:lang w:val="hu-HU"/>
        </w:rPr>
        <w:t>o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bert F. Winch, a harmadik kézikönyv szerzője, akiről iítt meg kell emlékezni, "A modern család" című</w:t>
      </w:r>
    </w:p>
    <w:p w14:paraId="397BDD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művében a családot jellemző funkciók legátfogóbb rendszerezését adta."" E funkciók ellátásával járul hozzá a</w:t>
      </w:r>
    </w:p>
    <w:p w14:paraId="5FF43E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a társadalmi rendszer fennmaradásához és a családot alkotó egyének szükségleteinek kielégítéséhez. Öt</w:t>
      </w:r>
    </w:p>
    <w:p w14:paraId="382073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alapvető funkciót sorol fel, melyekhez származékos funkciók kapcsolódnak. A leglényegesebb a reprodukciós</w:t>
      </w:r>
    </w:p>
    <w:p w14:paraId="4FE8CF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funkció, amely a társadalom utánpótlását biztosítja, az egyének számára pedig az utódok biztosításával a</w:t>
      </w:r>
    </w:p>
    <w:p w14:paraId="315CB9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"halhatatlanság"" iránti vágy kielégítését jelenti. A második a gazdasági funkció, amely a család tagjainak a</w:t>
      </w:r>
    </w:p>
    <w:p w14:paraId="4D57C7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munkamegosztásban való részvételében és a családtagok fogyasztásának biztosításában fejeződik ki. A</w:t>
      </w:r>
    </w:p>
    <w:p w14:paraId="3B82A4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"politikar" funkció a harmadik, amely Winch értelmezésében a konfliktusok megoldását, a családon belüli rend</w:t>
      </w:r>
    </w:p>
    <w:p w14:paraId="1DFD31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fenntartását és a külső rendszerhez való alkalmazkodást jelenti. A szocializáló és nevelő funkció ellátásával a</w:t>
      </w:r>
    </w:p>
    <w:p w14:paraId="157001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a társadalom számára az egyes szerepek, betöltésére készít elő, a családtagokat, nevezetesen a gyermekeket</w:t>
      </w:r>
    </w:p>
    <w:p w14:paraId="04EF8C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pedig felkészíti a társadalomba való beilleszkedésre. Az ötödik alapvető funkciónak Winch a vallási</w:t>
      </w:r>
    </w:p>
    <w:p w14:paraId="74EF7D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funkciót tekinti, amely szerinte a társadalmi kontrollt segíti elő, az egyén szempontjából pedig e családi funkció</w:t>
      </w:r>
    </w:p>
    <w:p w14:paraId="22B22C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jelentősége az, hogy a krízisek, a szorongások elviselésére készít elő. A strukturális-funkcionális szemlélet szerint</w:t>
      </w:r>
    </w:p>
    <w:p w14:paraId="287156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társadalom és az egyén fennmaradásához szükséges funkciók időtöőöl és helytől függetlenül minden</w:t>
      </w:r>
    </w:p>
    <w:p w14:paraId="1F22DC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társadalomban azonosak. Különbség az egyes történeti korok és társadalmak között abban van, hogy az egyes</w:t>
      </w:r>
    </w:p>
    <w:p w14:paraId="177DD4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funkciókat a társadalom alrendszerei eltérő mértékben látják el. Voltak társadalmak, amelyekben a család, mind a</w:t>
      </w:r>
    </w:p>
    <w:p w14:paraId="5141C0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társadalom, mind tagjai számára a funkciók legnagyobb részét ellátta: ilyen volt például a történeti kínai család;</w:t>
      </w:r>
    </w:p>
    <w:p w14:paraId="6283D0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 társadalmakban viszont aránylag kevés funkció hárul a családra, mint például az izraeli kibuc családokban.</w:t>
      </w:r>
    </w:p>
    <w:p w14:paraId="75DE3B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Európában és Észak-Amerikában a családok történeti alakulását a funkcióvesztés jellemzi: a mai modern család</w:t>
      </w:r>
    </w:p>
    <w:p w14:paraId="699EBA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lényegesen kevesebb funkciót lát el, mint a múlt századbeli; vagy legalábbis szerepe az egyes funkciók</w:t>
      </w:r>
    </w:p>
    <w:p w14:paraId="097427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ellátásában kisebb jelentőségű. Ez a modern család az ún. nukleáris család, amely házaspárból és ezek kiskorú</w:t>
      </w:r>
    </w:p>
    <w:p w14:paraId="02D1C511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gyermekeiből áll.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</w:p>
    <w:p w14:paraId="4383B940" w14:textId="0EEF064F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a funkcionális-strukturális szemléletű családszociológusok családról beszélnek, akkor általában a</w:t>
      </w:r>
    </w:p>
    <w:p w14:paraId="2F66B2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házaspárból és gyermekeikből álló nukleáris családra gondolnak. Másik, gyakran alkalmazott megnevezése e</w:t>
      </w:r>
    </w:p>
    <w:p w14:paraId="11CA7D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családi formának a "házastárs család" kifejezés. Parsons szerint a mai kor jellegzetessége a nukleáris családok</w:t>
      </w:r>
    </w:p>
    <w:p w14:paraId="20371E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izolálódása, maximális elkülönülése egymástól. Ez a gazdasági fejlődés, az erős iparosodás és az általános</w:t>
      </w:r>
    </w:p>
    <w:p w14:paraId="7D9792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szerepdifferenciálódás következménye. A gazdasági rend nagyfokú munkaerő-mobilitást kíván, amit akadályoz a</w:t>
      </w:r>
    </w:p>
    <w:p w14:paraId="3ADBC3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történeti nagycsalád, valamint e nagycsaládban élő tradíciók, míg a nukleáris család és ennek a teljesítményt</w:t>
      </w:r>
    </w:p>
    <w:p w14:paraId="1BE86D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értékelő normái megfelelnek az erősen iparosodott gazdasági rend követelményeinek.</w:t>
      </w:r>
    </w:p>
    <w:p w14:paraId="3EB9E9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Parsons szerint a házastársi család korábbi történeti korokban is megvolt, de a mai korban vált dominánssá, a</w:t>
      </w:r>
    </w:p>
    <w:p w14:paraId="7D2F63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kiterjedt rokonsági kapcsolatok gyengülésével, háttérbe szorulásával. A szerkezeti irányzat másik kiemelkedő</w:t>
      </w:r>
    </w:p>
    <w:p w14:paraId="1E1790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képviselőjének, George P. Murdocknak a véleménye szerint a nukleáris család univerzális társadalmi csoport,</w:t>
      </w:r>
    </w:p>
    <w:p w14:paraId="0918B9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 ma uralkodó forma, a múltban pedig alapvető egysége volt az összetettebb családi képződményeknek,</w:t>
      </w:r>
    </w:p>
    <w:p w14:paraId="148B23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melyeken belül jól megkülönböztethető a funkcionális csoport."" A nukleáris család modellje így nemcsak a mai</w:t>
      </w:r>
    </w:p>
    <w:p w14:paraId="38D0AC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vizsgálatának az eszköze, hanem mint ideáltípus, eszközül szolgál a múlt családja, illetve az Európán és</w:t>
      </w:r>
    </w:p>
    <w:p w14:paraId="387A0E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Észak-Amerikán kívüli családok összehasonlító vizsgálatához is, mint az például Goode ""Világforradalom és a</w:t>
      </w:r>
    </w:p>
    <w:p w14:paraId="3D9492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0"/>
          <w:szCs w:val="20"/>
          <w:lang w:val="hu-HU"/>
        </w:rPr>
      </w:pPr>
      <w:r w:rsidRPr="00FE3BCD">
        <w:rPr>
          <w:rFonts w:ascii="GlyphLessFont" w:hAnsi="GlyphLessFont" w:cs="GlyphLessFont"/>
          <w:kern w:val="0"/>
          <w:sz w:val="20"/>
          <w:szCs w:val="20"/>
          <w:lang w:val="hu-HU"/>
        </w:rPr>
        <w:t>családi formák" című könyvében látható."?</w:t>
      </w:r>
    </w:p>
    <w:p w14:paraId="07D16F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strukturális-funkcionális családkoncepció alkalmazásával végrehajtott vizsgálatok leginkább a család és a</w:t>
      </w:r>
    </w:p>
    <w:p w14:paraId="08B0AE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teljes társadalom illetve a család és a családtagok személyisége közötti kapcsolattal foglalkoztak. A kapcsolatok</w:t>
      </w:r>
    </w:p>
    <w:p w14:paraId="7D1661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elemzése többnyire statikus volt, ami nem következik szükségszerűen a családdefinícióból, viszont összefügg a</w:t>
      </w:r>
    </w:p>
    <w:p w14:paraId="5EA5F4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rendszernek azon parsonsi meghatározásával, amely szerint minden rendszer egyensúlyi állapotának</w:t>
      </w:r>
    </w:p>
    <w:p w14:paraId="1FABB1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megőrzésére, illetve helyreállítására törekszik. E felfogással összefüggésben áll az 1is, hogy az irányzat</w:t>
      </w:r>
    </w:p>
    <w:p w14:paraId="18BD0C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családszociológusai nagy jelentőséget tulajdonítottak azon magatartások vizsgálatának, amelyekkel a családtagok</w:t>
      </w:r>
    </w:p>
    <w:p w14:paraId="2789A9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 különállását, más csoportoktól megkülönböztető jellegét, határait hangsúlyozzák ki, és ezzel a család</w:t>
      </w:r>
    </w:p>
    <w:p w14:paraId="67332E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identitásának folyamatosságát biztosítják. Hiányzik a kutatásokból a dinamikus szemlélet, és amennyiben</w:t>
      </w:r>
    </w:p>
    <w:p w14:paraId="3187E2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változásról egyáltalán szó van. az is rendszerint annak következménye, hogy a családi alrendszer a társadalmi</w:t>
      </w:r>
    </w:p>
    <w:p w14:paraId="44FD0A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 alakulásához adaptálódik. A család belső dinamikáját, a családi életből következő fejlődését nemigen</w:t>
      </w:r>
    </w:p>
    <w:p w14:paraId="3A9534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vették figyelembe; a családot, mint passzívan adaptáló alrendszert kezelték.</w:t>
      </w:r>
    </w:p>
    <w:p w14:paraId="08FD39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strukturális-funkcionális családkutatások zöme látszólag történeti szemléletű és több neves képviselője</w:t>
      </w:r>
    </w:p>
    <w:p w14:paraId="7588D6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 gondot fordított az elmúlt korszakok családjainak vizsgálatára és e családoknak a mai családokkal való</w:t>
      </w:r>
    </w:p>
    <w:p w14:paraId="1D9655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összehasonlítására. A korábbi korok családi formáimmnak vizsgálata azonban ""történetietlenné" vált azáltal, hogy a</w:t>
      </w:r>
    </w:p>
    <w:p w14:paraId="2B5759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kutatások eredményeként nem a konkrét történeti valóság komplex megfigyeléséből vezették le az egyes</w:t>
      </w:r>
    </w:p>
    <w:p w14:paraId="512125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időszakok, társadalmak jellegzetes családi formáit és ezek funkcióját, hanem a mai családokról kialakított tipológia</w:t>
      </w:r>
    </w:p>
    <w:p w14:paraId="7FA487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visszavetítése és a mai összefüggések alapján definiált funkciók múltbeli megnyilvánulásának keresése lett a</w:t>
      </w:r>
    </w:p>
    <w:p w14:paraId="65E1DF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kutatás célja. Ez jellemzi például Winch említett kézikönyvének azt a részét, amely a tradicionális kínai</w:t>
      </w:r>
    </w:p>
    <w:p w14:paraId="25556B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nagycsaláddal foglalkozik. Winch számára a kínai nagycsalád azért érdekes, mert ennél kimutathatók mindazon</w:t>
      </w:r>
    </w:p>
    <w:p w14:paraId="5900C4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funkciók, amelyek különféle kombinációkban más kultúrák családjainál megtalálhatók, de sehol sem ilyen</w:t>
      </w:r>
    </w:p>
    <w:p w14:paraId="0D832A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teljességben. Így a kínai család ismertetése illusztratív jellegű lesz, és egyáltalán nem kerül sor olyan problémák</w:t>
      </w:r>
    </w:p>
    <w:p w14:paraId="7C129D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felvetésére, amelyek végiggondolására a kínai helyzet szinte kényszeríti az embert; így például, hogy mi a kínai</w:t>
      </w:r>
    </w:p>
    <w:p w14:paraId="7140EF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szerepe a társadalmi fejlődés megmerevedésében, milyen mechanizmusok voltak e családnál a belső</w:t>
      </w:r>
    </w:p>
    <w:p w14:paraId="632B25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konfliktusok kezelésére, milyen személyiségvonások következtek e "mindenható"" családban való életből stb. E</w:t>
      </w:r>
    </w:p>
    <w:p w14:paraId="094445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kérdések megválaszolásánál is "funkciók" derülnének ki, amelyek azonban már nem illeszthetők be a</w:t>
      </w:r>
    </w:p>
    <w:p w14:paraId="1B3504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funkcionális iskola teleologikus modelljébe.</w:t>
      </w:r>
    </w:p>
    <w:p w14:paraId="5BF7F1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1960-as évek empirikus családszociológiai kutatásai egyre nagyobb számban alkalmazták a családnak egy</w:t>
      </w:r>
    </w:p>
    <w:p w14:paraId="52048A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olyan meghatározását, amely a család belső struktúrájából adódó állandó fejlődését, változását hangsúlyozta. E</w:t>
      </w:r>
    </w:p>
    <w:p w14:paraId="133239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dinamikus család-koncepció kialakítása elsősorban Reuben Hill nevéhez fűződik, aki 1948-tól egymást követő</w:t>
      </w:r>
    </w:p>
    <w:p w14:paraId="08D2A0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családszociológiai megközelítésnek nevezünk. Hill az interakcionális iskola képviselőjeként jelentkezett első</w:t>
      </w:r>
    </w:p>
    <w:p w14:paraId="1372C9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publikációival, és a családon belüli interakciónak későbbi munkáiban is mindig döntő jelentőséget tulajdonított.</w:t>
      </w:r>
    </w:p>
    <w:p w14:paraId="3599E3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Munkásságát emellett jellemzi az 1s, hogy kezdettől fogva alkalmazza a rendszer fogalmát, így benne feltétlenül</w:t>
      </w:r>
    </w:p>
    <w:p w14:paraId="6BC61F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megállapítható bizonyos eklekticizmus. Ezt láthatjuk a családról adott, 1951. évi meghatározásában, amely</w:t>
      </w:r>
    </w:p>
    <w:p w14:paraId="2ABCB3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szerint: "Minden családi csoport a társadalmi interakció többé-kevésbé zárt rendszere... Ahhoz, hogy az</w:t>
      </w:r>
    </w:p>
    <w:p w14:paraId="2431FE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interakciós családban megmagyarázzuk az eseményeket, gyakran kell fordulnunk e rendszeren kívüli történésekhez,</w:t>
      </w:r>
    </w:p>
    <w:p w14:paraId="2CFEDB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igen sokszor megmagyarázhatjuk a családi eseményeket más családi eseményekkel." A család</w:t>
      </w:r>
    </w:p>
    <w:p w14:paraId="483323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tehát szerinte is rendszer, mégpedig az interakciók többé-kevésbé zárt rendszere. Új a meghatározásban a</w:t>
      </w:r>
    </w:p>
    <w:p w14:paraId="6CF824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változásoknak a családon belüli eseményekkel való összekapcsolása.</w:t>
      </w:r>
    </w:p>
    <w:p w14:paraId="1A48F23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8-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7C4528A5" w14:textId="5C85F65B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fejlődési családmodell további kidolgozása során központi helyet kapott a családi életciklus fogalma. A</w:t>
      </w:r>
    </w:p>
    <w:p w14:paraId="04353B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változását elsősorban azokra az eseményekre vezették vissza, amelyek a család szerkezetében a</w:t>
      </w:r>
    </w:p>
    <w:p w14:paraId="092923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demográfiai történések hatására következnek be. Ilyen történések a gyermekszülés, a gyermekek növekedése és a</w:t>
      </w:r>
    </w:p>
    <w:p w14:paraId="0A3DCB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szülők - a férj és a feleség - öregedése. Ezek ugyanazon család interakciós rendszerében alapvető változásokat</w:t>
      </w:r>
    </w:p>
    <w:p w14:paraId="7FA465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hoznak létre anélkül, hogy a családon kívüli rendszerek bármilyen átalakulást kezdeményeznének.</w:t>
      </w:r>
    </w:p>
    <w:p w14:paraId="60C96D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családi életciklus gondolatát részletesen először Evelyn Duvall fejtette ki "Családi fejlődés" című</w:t>
      </w:r>
    </w:p>
    <w:p w14:paraId="2A77A3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könyvében. Meghatározta a család fejlődésének legfontosabb szakaszait, és elemezte az egyes szakaszokra</w:t>
      </w:r>
    </w:p>
    <w:p w14:paraId="4ACB01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jellemző családi feladatokat. Az általa megkezdett munkát Roy H. Rodgers folytatta tovább; következetesebb,</w:t>
      </w:r>
    </w:p>
    <w:p w14:paraId="69181A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szigorúbb kategóriarendszert dolgozott ki a családi életciklus felosztásához. A gyakorlati kutatásban a Rodgers</w:t>
      </w:r>
    </w:p>
    <w:p w14:paraId="5CC182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 kidolgozott bontás némileg módosított változata terjedt el leginkább. Ennek ismertetését és az alkalmazott</w:t>
      </w:r>
    </w:p>
    <w:p w14:paraId="06A618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fogalmak definícióját legjobban összefoglalva Reuben Hill és Roy H. Rodgers közösen írt tanulmányában</w:t>
      </w:r>
    </w:p>
    <w:p w14:paraId="2D0A2E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találhatjuk, amely Harold T. Christensen kézikönyvében jelent meg."</w:t>
      </w:r>
    </w:p>
    <w:p w14:paraId="7AAF4F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Hill és Rogers a család életciklusának 8 szakaszát különböztette meg. Ezek a következők: az újonnan házas</w:t>
      </w:r>
    </w:p>
    <w:p w14:paraId="327DD8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pár családja; a csecsemöős család; a bölcsődés-óvodás korú gyermekes család; az iskoláskorú gyermekes család; a</w:t>
      </w:r>
    </w:p>
    <w:p w14:paraId="20E4AE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serdülő gyermekes család; a felnövekedett gyermekeit kibocsátó család; a magukra maradt, de még aktív szülők</w:t>
      </w:r>
    </w:p>
    <w:p w14:paraId="0000B9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családja; és végül az inaktív öreg házaspár családja. Mindegyik szakasz változást jelent az előzőhöz képest a</w:t>
      </w:r>
    </w:p>
    <w:p w14:paraId="36D7C1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családtagok családi feladataiban, a családi interperszonális kapcsolatok jellegében és a család centrális</w:t>
      </w:r>
    </w:p>
    <w:p w14:paraId="0E30D3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feladatában.</w:t>
      </w:r>
    </w:p>
    <w:p w14:paraId="022C84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szakaszok megállapításánál, mint látható, három ismérvet vettek figyelembe: a családnagyságot, illetve</w:t>
      </w:r>
    </w:p>
    <w:p w14:paraId="00F22B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annak változását, a család korösszetételében bekövetkező változást, és a család keresőinek aktivitásában történt</w:t>
      </w:r>
    </w:p>
    <w:p w14:paraId="65738C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változást. Mindezen változások a család életében azért lényegesek, mivel velük együtt módosul a családi szerepek</w:t>
      </w:r>
    </w:p>
    <w:p w14:paraId="1CD95A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komplexusa is. A szerepek rendszerében több módosulás is elképzelhető, mint ahány szakaszt Hill és Rodgers</w:t>
      </w:r>
    </w:p>
    <w:p w14:paraId="597E31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megkülönböztettek, de a legfontosabbak egybeesnek az egyik szakaszból a másikba való átmenettel. Leginkább</w:t>
      </w:r>
    </w:p>
    <w:p w14:paraId="595068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vitatható, hogy mennyiben indokolt az első gyermekhez, annak korához kapcsolni a bontást, mint ahogy azt a</w:t>
      </w:r>
    </w:p>
    <w:p w14:paraId="7CC64C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szerzöőök tették, figyelmen kívül hagyva a további gyermekek kor szerinti megoszlását.</w:t>
      </w:r>
    </w:p>
    <w:p w14:paraId="5E7FD4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életciklusok változása lesz e modellben a családok fejlődésének, átalakulásának legfőbb oka. Hill és</w:t>
      </w:r>
    </w:p>
    <w:p w14:paraId="6901D2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Rodgers továbbra is átvették a strukturális-funkcionális irányzatból a család rendszerének definiálását, de e</w:t>
      </w:r>
    </w:p>
    <w:p w14:paraId="05F3F6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rendszernek nem a külső kapcsolatait tekintik a legfontosabbnak, hanem a családon belüli alrendszerek</w:t>
      </w:r>
    </w:p>
    <w:p w14:paraId="7B3C9D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összefonódottságát. Ha ezen alrendszereknél valamilyen változás következik be, ez a részek kölcsönös függése</w:t>
      </w:r>
    </w:p>
    <w:p w14:paraId="5F8618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következtében a többi alrendszer és az egész rendszer módosulását okozza. Ez a családi pozíciók és szerepek</w:t>
      </w:r>
    </w:p>
    <w:p w14:paraId="365591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átalakulásában fejeződik ki.</w:t>
      </w:r>
    </w:p>
    <w:p w14:paraId="0BB9C3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Hill és Rodgers részlegesen zárt, félig autonóm rendszernek tekintették a családot, azaz módot biztosítottak</w:t>
      </w:r>
    </w:p>
    <w:p w14:paraId="709717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arra, hogy családfogalmukat a család és a külső rendszerek vizsgálatára is fel lehessen használni. Ez az egyes</w:t>
      </w:r>
    </w:p>
    <w:p w14:paraId="6F5F35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életciklus-szakaszok meghatározásánál 1s tapasztalható, amikor valamelyik családtagnak a családon kívüli</w:t>
      </w:r>
    </w:p>
    <w:p w14:paraId="328C2B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rendszerek valamelyikében megváltozott helyzetére vezetik vissza a családi rendszer átalakulását, például a</w:t>
      </w:r>
    </w:p>
    <w:p w14:paraId="467662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negyedik családi életciklus-szakasz kezdetét azzal kapcsolják össze, hogy a gyermek iskolássá válik, a</w:t>
      </w:r>
    </w:p>
    <w:p w14:paraId="46A5F4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nyolcadikét pedig azzal, hogy a kereső házastárs nyugdíjba megy.</w:t>
      </w:r>
    </w:p>
    <w:p w14:paraId="67AB15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Azokat a kutatásokat, amelyek a fejlődést hangsúlyozó család-meghatározást használták, két csoportra</w:t>
      </w:r>
    </w:p>
    <w:p w14:paraId="297358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oszthatjuk. Az egyik csoportba sorolhatók azok a vizsgálatok, amelyek a családi életciklus valamelyik szakaszára</w:t>
      </w:r>
    </w:p>
    <w:p w14:paraId="4913C8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koncentrálódnak és e szakasz speciális jellegzetességeit kívánják tisztázni, a meghatározásból következő</w:t>
      </w:r>
    </w:p>
    <w:p w14:paraId="16F169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dimenziók mentén. A másik csoportba tartozó kutatások a család egész életciklusát elemzik. Nagyobb az első</w:t>
      </w:r>
    </w:p>
    <w:p w14:paraId="46770E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csoportba tartozók száma, amelyek között számos kiemelkedő munka található, mint például Mirra Komarovsky</w:t>
      </w:r>
    </w:p>
    <w:p w14:paraId="6082FE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vizsgálata a gyermekes munkás-házaspárokról, Axelson tanulmánya a gyermekeit már kibocsátott házaspár</w:t>
      </w:r>
    </w:p>
    <w:p w14:paraId="1C7873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életéről vagy Elaine Cumming és William Henry könyve az öreg korú házaspár fokozatos visszavonulásáról. A</w:t>
      </w:r>
    </w:p>
    <w:p w14:paraId="53FE46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másik csoportba sorolható kutatások közül feltétlenül megemlítendő Glick vizsgálata, amely statisztikainépszámlálási</w:t>
      </w:r>
    </w:p>
    <w:p w14:paraId="5CEB1D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adatok alapján átfogó képet adott az amerikai család alakulásáról, Feldman felvétele a házastársi</w:t>
      </w:r>
    </w:p>
    <w:p w14:paraId="42DFC3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 alakulásáról az életciklus folyamán, és Campbell vizsgálata a család szerepstruktúrájának változásáról.</w:t>
      </w:r>
    </w:p>
    <w:p w14:paraId="1D5843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fejlődési családkoncepció alkalmasnak bizonyult a generációk közötti összehasonlító vizsgálatok céljaira is,</w:t>
      </w:r>
    </w:p>
    <w:p w14:paraId="5E1019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azt Reuben Hillnek három generáció foglalkozási karrierjével, gazdálkodásával és életmódjával foglalkozó</w:t>
      </w:r>
    </w:p>
    <w:p w14:paraId="2AB487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vizsgálata mutatta. E kutatásban az összehasonlításokat a különböző generációkhoz tartozó családoknál az azonos</w:t>
      </w:r>
    </w:p>
    <w:p w14:paraId="6AD0CA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életciklus-szakaszokra vonatkozóan végezték el, és így váltak igazán világossá, hogy a történeti fejlődéssel</w:t>
      </w:r>
    </w:p>
    <w:p w14:paraId="09C8DD76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milyen változások következtek be a családi életben.</w:t>
      </w:r>
      <w:r w:rsidR="00654A85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</w:p>
    <w:p w14:paraId="138CF63C" w14:textId="7B807301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A fejlődési szemléletű család-meghatározás hozzájárult ahhoz, hogy a dialektikus szemlélet elterjedjen a</w:t>
      </w:r>
    </w:p>
    <w:p w14:paraId="21CF07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vizsgálatában, és könnyen operacionalizálható is volt. A családi életciklus-szakaszokra való felbontásabár</w:t>
      </w:r>
    </w:p>
    <w:p w14:paraId="1E4D90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megközelítő pontossággal - még népszámlálási adatok alapján is lehetséges. Kérdéses viszont, hogy az</w:t>
      </w:r>
    </w:p>
    <w:p w14:paraId="20A6B8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 szakaszok megkülönböztetésénél eddig igénybe vett változókon kívül nem kellene-e más mutatókat is</w:t>
      </w:r>
    </w:p>
    <w:p w14:paraId="370EC1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figyelembe venni, mint például a házaspár korát, a házasság tartamát, a házaspár társadalmi-gazdasági jellegzetességeit.</w:t>
      </w:r>
    </w:p>
    <w:p w14:paraId="4C2866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Problémát okoz, hogy nincs hely a fejlődési modellben sem a házasságkötés nélkül együttélőknek,</w:t>
      </w:r>
    </w:p>
    <w:p w14:paraId="44E7C1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 az újraházasodó gyermekeseknek, sem pedig a házasság egész tartama alatt gyermektelen házaspároknak. A</w:t>
      </w:r>
    </w:p>
    <w:p w14:paraId="09E7D5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fejlődési szemléletű család-meghatározás sem tekinthető ezért univerzális kutatási eszköznek.</w:t>
      </w:r>
    </w:p>
    <w:p w14:paraId="1DE6BA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fejlődési szemléletű család-meghatározás hiányosságaival tisztában van maga Reuben FHill is, aki e</w:t>
      </w:r>
    </w:p>
    <w:p w14:paraId="3791B1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meghatározás kialakításában döntő szerepet játszott. Egy 1970-ben tartott előadásában elemezte és bírálta a</w:t>
      </w:r>
    </w:p>
    <w:p w14:paraId="6B5A7D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fejlődési szemléletű családdefiníciót, és a rendszerelméleti kutatások egyes eredményeinek ismeretében jelezte,</w:t>
      </w:r>
    </w:p>
    <w:p w14:paraId="098FC1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véleménye szerint milyen irányban kellene továbbfejleszteni a család koncepcióját. Hill elsősorban Walter</w:t>
      </w:r>
    </w:p>
    <w:p w14:paraId="6B0D69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Buckley "Szociológia és a modern rendszerelmélet" című munkájából indult ki; ez a mű a rendszerelmélet egyik</w:t>
      </w:r>
    </w:p>
    <w:p w14:paraId="7C9AAC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legfontosabb értelmezése a szociológusok számára.</w:t>
      </w:r>
    </w:p>
    <w:p w14:paraId="54D557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Hill véleménye szerint a fejlődési szemléletű családrendszert három vonatkozásban kell módosítani. Először</w:t>
      </w:r>
    </w:p>
    <w:p w14:paraId="1796C9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fel kell adni a család alrendszerei közötti szoros, merev kapcsolat feltételezését, melynek alapján az</w:t>
      </w:r>
    </w:p>
    <w:p w14:paraId="0EC719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alrendszerekben bekövetkezett bármely változásnak átalakulást kell eredményeznie a többi alrendszerekben is. A</w:t>
      </w:r>
    </w:p>
    <w:p w14:paraId="0731DC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rendszerelmélet szerint a kapcsolatok több dimenziójúak, dimenziónként változó intenziításúak, és bizonyos fokú</w:t>
      </w:r>
    </w:p>
    <w:p w14:paraId="1EE0C5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autonómiát engednek az alrendszereknek. A család esetében ez azt jelenti, hogy például a szülők közötti</w:t>
      </w:r>
    </w:p>
    <w:p w14:paraId="300717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 változásának nem kell okvetlenül módosítania a szülő-gyermek, vagy a gyermekek közötti testvéri</w:t>
      </w:r>
    </w:p>
    <w:p w14:paraId="1B1C5C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viszonyt. A másik korrekció a családi rendszer zártságára és jól meghúzható határaira vonatkozik. Az empirikus</w:t>
      </w:r>
    </w:p>
    <w:p w14:paraId="2A1DB7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kutatások során ismételten kiderült, hogy nagyon nehéz e határokat megállapítani, és célszerűbbnek látszik</w:t>
      </w:r>
    </w:p>
    <w:p w14:paraId="5117FC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elfogadni a rendszerelméletnek azt az álláspontját, amely elveti a merev határokat, és a határokat egyszerre</w:t>
      </w:r>
    </w:p>
    <w:p w14:paraId="203B0D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elválasztóként és áteresztőként is kezeli. Ilyen határdefiníció mellett értelmét veszti a zártság feltételezése. Hill</w:t>
      </w:r>
    </w:p>
    <w:p w14:paraId="1485B5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harmadsorban javasolja azon gondolat feladását, amely szerint a családrendszer, változások esetén, az eredeti</w:t>
      </w:r>
    </w:p>
    <w:p w14:paraId="688CC5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egyensúlyi állapot helyreállítására törekszik. Nagyon hasznosnak tartja a feedback fogalmát a</w:t>
      </w:r>
    </w:p>
    <w:p w14:paraId="7B808E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családszociológiában is, és lényegesnek tekinti a negatív és a pozitív feedback megkülönböztetését. Eddig a</w:t>
      </w:r>
    </w:p>
    <w:p w14:paraId="0DE29D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családszociológia csak az elsővel számolt: azokkal az információkkal, melyek a családi rendszer eredeti céljai és</w:t>
      </w:r>
    </w:p>
    <w:p w14:paraId="49B064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tényleges helyzet közötti ellentmondást jelezve olyan akciókat indítanak el, amelyek a tényleges helyzetet a</w:t>
      </w:r>
    </w:p>
    <w:p w14:paraId="0F18CF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céloknak megtfelelően kívánják korrigálni. A pozitív feedback ezzel szemben a célok és a helyzet közötti</w:t>
      </w:r>
    </w:p>
    <w:p w14:paraId="45E569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különbségek további növekedését eredményezi, új célok kijelölésére, innovációra vezethet. Hill szerint a család</w:t>
      </w:r>
    </w:p>
    <w:p w14:paraId="0D1BEB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életciklusa során ismételten olyan helyzetbe kerül, amikor céljait és struktúráját tekintve alapvető átalakulás</w:t>
      </w:r>
    </w:p>
    <w:p w14:paraId="031722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szükséges, azaz morfogenezisre kell képesnek lennie ahhoz, hogy fennmaradjon.</w:t>
      </w:r>
    </w:p>
    <w:p w14:paraId="299E20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Míg Hill a hagyományos kutatások tapasztalataiból kiindulva fogalmazta meg a családszociológusok</w:t>
      </w:r>
    </w:p>
    <w:p w14:paraId="324F0A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elképzeléseit arról, hogy a rendszerelmélet felhasználásának milyen lehetőségei vannak a család vizsgálatában,</w:t>
      </w:r>
    </w:p>
    <w:p w14:paraId="1D57BE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addig Buda Béla és Hajnal Albert a rendszerelmélet oldaláról indultak ki és "A család természetéről" című</w:t>
      </w:r>
    </w:p>
    <w:p w14:paraId="4A2859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munkájukban egy rendszerelméleti modell fő vonásait adták meg a további családszociológiai kutatások</w:t>
      </w:r>
    </w:p>
    <w:p w14:paraId="090745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számára."</w:t>
      </w:r>
    </w:p>
    <w:p w14:paraId="76FE84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Buda és Hajnal rendszerelméleti családmodellje azon a meggondoláson alapul, hogy mivel a család</w:t>
      </w:r>
    </w:p>
    <w:p w14:paraId="1D3CFE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intézmény, ezért lényegében érvényes rá az emberi szervezetekre vonatkozó szabályszerűségek összessége, és így</w:t>
      </w:r>
    </w:p>
    <w:p w14:paraId="47EB80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jogos a családnál deduktív úton keresni egy, már tudományosan kialakított általános szervezetkép vonásait,</w:t>
      </w:r>
    </w:p>
    <w:p w14:paraId="30AFB2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elemeit és szabályszerűségeit. Az általános modell alkalmas arra, hogy rendet teremtsen a család jelenségeiben,</w:t>
      </w:r>
    </w:p>
    <w:p w14:paraId="5F51A7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különválassza a lényeget a lényegtelentől, és ráirányítsa a figyelmet az eddig elhanyagolt összefüggésekre.</w:t>
      </w:r>
    </w:p>
    <w:p w14:paraId="5A9102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rendszer elemei közötti kapcsolatok elrendeződési formáinak, az ún. struktúráknak három fajtája van: az</w:t>
      </w:r>
    </w:p>
    <w:p w14:paraId="080967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osztályozási, a statikus és a dinamikus viszonystruktúra. így három modelltípus is képezhető: osztályozási vagy</w:t>
      </w:r>
    </w:p>
    <w:p w14:paraId="6BE58E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taxonomikus modell; statikus váz vagy felépítési modell; és dinamikus folyamat vagy működési modell. A</w:t>
      </w:r>
    </w:p>
    <w:p w14:paraId="60AABB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szerzők szerint az eddigi családszociológiai kutatások tematikailag egyenlőtlen megoszlása és a komplex</w:t>
      </w:r>
    </w:p>
    <w:p w14:paraId="10D6BE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megközelítés hiánya miatt ma még a taxonomikus modell felhasználása a legcélszerűbb.</w:t>
      </w:r>
    </w:p>
    <w:p w14:paraId="195390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Taxonomikus modelljük kétféle taxonómiát alkalmaz: az egyik szerint a család elemei az alapszerepek, a</w:t>
      </w:r>
    </w:p>
    <w:p w14:paraId="35CAD8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másik szerint pedig a szervezeti feladatkörök. Az alapszerepek kijelölésénél a családtagok biológiai és</w:t>
      </w:r>
    </w:p>
    <w:p w14:paraId="41EB4D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pszichológiai sajátosságai kapnak rendező szerepet. Alapszerep lesz az apa, anya, fiúgyermek, leánygyermek,</w:t>
      </w:r>
    </w:p>
    <w:p w14:paraId="7AFA57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nagyapa, nagyanya szerep. A feladatkörök a család tevékenységeit rendezik a tevékenységek céljai, eredményei</w:t>
      </w:r>
    </w:p>
    <w:p w14:paraId="70F347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szerint, abból az elgondolásból kiindulva, hogy mind a tudatos, mind az ösztönös emberi megnyilvánulásokban</w:t>
      </w:r>
    </w:p>
    <w:p w14:paraId="4014DF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célok, eredmények az 1rányítók. A szerzők könyvükben nem sorolnak fel valamennyi feladatkört; a példaként</w:t>
      </w:r>
    </w:p>
    <w:p w14:paraId="7BC2AB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említett 19 feladatkör között olyanok szerepelnek, mint a család státusának képviselete; a család pénzügyi, anyagi</w:t>
      </w:r>
    </w:p>
    <w:p w14:paraId="5307323A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-10-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3B312F27" w14:textId="79E4A126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ellátása; a család vezetése mindennapi élethelyzetekben; a gyermekek számára viselkedésmodellek nyújtása;</w:t>
      </w:r>
    </w:p>
    <w:p w14:paraId="68EABC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gyermekszülés; betegek ápolása stb.</w:t>
      </w:r>
    </w:p>
    <w:p w14:paraId="10473E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teljes családkép kialakításához a kétféle taxonómiát kombinálni kell egymással. Ez gyakorlatilag azt jelenti,</w:t>
      </w:r>
    </w:p>
    <w:p w14:paraId="1831BA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az alaprendszerekhez hozzá kell rendelni azokat a feladatköröket, amelyeket a szerepek hordozói ellátnak.</w:t>
      </w:r>
    </w:p>
    <w:p w14:paraId="46BE4D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Egyik jellegzetes kombinációtípus az, amikor egyes feladatköröket csak meghatározott alapszerepek látnak el.</w:t>
      </w:r>
    </w:p>
    <w:p w14:paraId="0DA15C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Maásik típus, amikor a feladatköröket bármely alapszerepek képviselői elláthatják. A két taxonómia kapcsolása</w:t>
      </w:r>
    </w:p>
    <w:p w14:paraId="02677E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változatos, de ugyanakkor formalizált tipológiát biztosít a családok jellemzéséhez. Egy ilyen kombinatorikus</w:t>
      </w:r>
    </w:p>
    <w:p w14:paraId="5774D3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család-taxonómiai kép továbbfejleszthető a rendszermodell második (felépítési) és harmadik (működési) fázisáig.</w:t>
      </w:r>
    </w:p>
    <w:p w14:paraId="37E399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A rendszerelméleti családmodell kiemelt fontosságot tulajdonít a cselekvésnek. A család minden</w:t>
      </w:r>
    </w:p>
    <w:p w14:paraId="318451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megnyilvánulási sziíntjén valamilyen tevékenység megy végbe, valamilyen cél elérése érdekében. E</w:t>
      </w:r>
    </w:p>
    <w:p w14:paraId="3C2987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tevékenységek értelmezésére szolgál a funkcionális egység koncepciója. A funkcionális egység modellje szerint a</w:t>
      </w:r>
    </w:p>
    <w:p w14:paraId="204BA6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rendszeren valamilyen folyamat halad át, melyet a rendszer átalakít. Ez az átalakítás munkavégzés, melynek hatására</w:t>
      </w:r>
    </w:p>
    <w:p w14:paraId="113AA8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 rendezettebb állapotba jut. Ezért lehet a folyamat átalakítás előtti állapotát nyersanyagnak, kiinduló</w:t>
      </w:r>
    </w:p>
    <w:p w14:paraId="124F2D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állapotnak, átalakított állapotát eredménynek nevezni. Előbbi a "bemenet", utóbbi a "kimenet".</w:t>
      </w:r>
    </w:p>
    <w:p w14:paraId="028FB6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funkcionális egység működése irányított. Ehhez rögzített az eredmény átalakítás előtti reprezentálása: a cél.</w:t>
      </w:r>
    </w:p>
    <w:p w14:paraId="5E60B8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cél megvalósítását úgy foghatjuk fel, hogy a folyamat bemenetét fokozatosan közelítjük a kívánt végállapothoz.</w:t>
      </w:r>
    </w:p>
    <w:p w14:paraId="3F98F7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Ehhez egy működési program van. A család esetében e célok, mint kognitív minták a családot alkotó felnőttek</w:t>
      </w:r>
    </w:p>
    <w:p w14:paraId="6A654E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személyiségében élnek.</w:t>
      </w:r>
    </w:p>
    <w:p w14:paraId="4B8AF8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 életciklusai során más és más rendszerállapotokba kerül. A fázisok jellemezhetők a szerepek és</w:t>
      </w:r>
    </w:p>
    <w:p w14:paraId="2D7DCD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feladatok változásaival, valamint azzal a változással, mely a szerepek és feladatok megoszlásában és</w:t>
      </w:r>
    </w:p>
    <w:p w14:paraId="4E4978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kapcsolódásában beáll vagy beállhat. E folyamat ábrázolására a taxonomikus modell már nem alkalmas, hanem</w:t>
      </w:r>
    </w:p>
    <w:p w14:paraId="73A118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működési modellre van szükség. Ennek kialakítását meg kell előznie a felépítési (statikus váz) modell kidolgozásának,</w:t>
      </w:r>
    </w:p>
    <w:p w14:paraId="063C6B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mely modell már képet ad a családi szerepek relációjáról, a családi feladatok megoszlási módjáról és a</w:t>
      </w:r>
    </w:p>
    <w:p w14:paraId="56F7F8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családon belüli emberi kapcsolatok hálózatáról. A működési modell pedig már a felépítés által megszabott</w:t>
      </w:r>
    </w:p>
    <w:p w14:paraId="02087A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interakciók tevékenységét, programjait adja vissza. Ezen interakciók egy része cselekvés jellegű: a család tagjai</w:t>
      </w:r>
    </w:p>
    <w:p w14:paraId="1A6151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munkát végezve változtatnak életkörülményeiken vagy egymáson. De az interakciók zöme kommunikatív</w:t>
      </w:r>
    </w:p>
    <w:p w14:paraId="227A05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természetű. A család tagjai állandó változásban, átalakulásban tartják egymással való kapcsolataikat, és állandóan</w:t>
      </w:r>
    </w:p>
    <w:p w14:paraId="3E29EF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változtatnak egymás személyiségén is.</w:t>
      </w:r>
    </w:p>
    <w:p w14:paraId="69E178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Buda és Hajnal taxonomikus modelljének sémája kiváló eszközt nyújt az eddigi családszociológiai kutatások</w:t>
      </w:r>
    </w:p>
    <w:p w14:paraId="09D29E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rendezésére és a fehér foltok felfedezésére. Nagyon hasznos a szerepek és a funkciók határozott szétválasztása. A</w:t>
      </w:r>
    </w:p>
    <w:p w14:paraId="702638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családszociológiában eddig a családi szerepek meghatározása többé-kevésbé magával hozta, feltételezte bizonyos</w:t>
      </w:r>
    </w:p>
    <w:p w14:paraId="056249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funkciók előfordulását, amelyeknek a hiánya e korábbi modelleknél mindjárt a család működésének zavarát</w:t>
      </w:r>
    </w:p>
    <w:p w14:paraId="26B0E4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jelentette. Az adott családban viszont a funkció ellátása esetleg valamely családi szerep képviselőjének feladatává</w:t>
      </w:r>
    </w:p>
    <w:p w14:paraId="6B49A2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vált, anélkül hogy ez a családi rendszer működésében zavart okozott volna. Kérdés viszont, hogy a szerzöők által</w:t>
      </w:r>
    </w:p>
    <w:p w14:paraId="02DA68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használt családi szerep-értelmezés mellett nem volna-e jobb családi pozíciókról beszélni. Vitatható néhány</w:t>
      </w:r>
    </w:p>
    <w:p w14:paraId="0FD75F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példaként felsorolt funkció megnevezése és tartalma is, de a legfőbb problémát az adott modellel kapcsolatban az</w:t>
      </w:r>
    </w:p>
    <w:p w14:paraId="54878A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okozza, hogy ez nem ad módot olyan családok működésének értelmezéséhez, amelyekben bizonyos funkciók</w:t>
      </w:r>
    </w:p>
    <w:p w14:paraId="6EEC34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ellátása elmarad, másoké pedig negatív következményekkel jár, mégpedig tartósan, anélkül hogy az adott családi</w:t>
      </w:r>
    </w:p>
    <w:p w14:paraId="769B61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szisztéma felbomlana. E "diszfunkcionális" családoknál problematikus, hogy mennyiben irányítja a család életét</w:t>
      </w:r>
    </w:p>
    <w:p w14:paraId="41E5C4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rendszerelmélet által kitüntetett helyet elfoglaló cél; nem jutunk-e közelebb ezen egyáltalán nem kisszámú</w:t>
      </w:r>
    </w:p>
    <w:p w14:paraId="26A59C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családok megértéséhez akkor, ha a családi szervezet vizsgálatához olyan modellt használunk, amely egyrészt</w:t>
      </w:r>
    </w:p>
    <w:p w14:paraId="3A753D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nagyobb lehetőséget biztosít a család működését zavaró belső ellentétek figyelembevételének, másrészt pedig</w:t>
      </w:r>
    </w:p>
    <w:p w14:paraId="3EC704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nagyobb jelentőséget tulajdonít a már kialakult szervezetek továbbélésében a rutinnak és a tehetetlenségnek.</w:t>
      </w:r>
    </w:p>
    <w:p w14:paraId="741381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családon belüli ellentétek vizsgálatához kiváló eszköz a marxista család-megközelítés, amely Marxnak a</w:t>
      </w:r>
    </w:p>
    <w:p w14:paraId="2B539A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kialakuló kapitalizmus munkáscsaládjairól tett megállapításaiból és Engelsnek a család kialakulásáról írt</w:t>
      </w:r>
    </w:p>
    <w:p w14:paraId="416B1B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munkájából rajzolódik</w:t>
      </w:r>
    </w:p>
    <w:p w14:paraId="451016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tökés társadalom a családot az eltérő érdekek küzdelmének színterévé tette. Marx ezt a múlt századi</w:t>
      </w:r>
    </w:p>
    <w:p w14:paraId="152DC8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munkáscsaládok helyzetének leírásakor állapítja meg. A munkás férj és apa a tőkés gyári termelés kialakulásával -</w:t>
      </w:r>
    </w:p>
    <w:p w14:paraId="18769D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Marx szavaival élve - rabszolga-kereskedővé vált, aki gyári munkára kényszerítette feleségét és gyermekeit,</w:t>
      </w:r>
    </w:p>
    <w:p w14:paraId="198EEA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mintegy eladta őket a gyárnak. A női és gyermekmunka terjedésével mind több férj-apa vált munkanélkülivé, és a</w:t>
      </w:r>
    </w:p>
    <w:p w14:paraId="1AB6C9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jövedelmét a feleség és a gyermekek munkája biztosította. Ugyanakkor az apa hatalma a családtagok felett</w:t>
      </w:r>
    </w:p>
    <w:p w14:paraId="7684787B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-11-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B1FFBA1" w14:textId="561ECBF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továbbra is megmaradt, és a jövedelem elosztása elsősorban tőle függött. A kényszer és a kiszolgáltatottság</w:t>
      </w:r>
    </w:p>
    <w:p w14:paraId="650518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jellemezte ilyen körülmények között a családtagok közötti kapcsolatot.</w:t>
      </w:r>
    </w:p>
    <w:p w14:paraId="0F9409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monogám család kialakulásának történeti elemzése alapján Engels már nemcsak a munkáscsaládnak, hanem</w:t>
      </w:r>
    </w:p>
    <w:p w14:paraId="3D4799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valamennyi társadalmi csoport monogám családjának alapvető jellegzetességét a férfi és nő szembenállásában</w:t>
      </w:r>
    </w:p>
    <w:p w14:paraId="7EEB6D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látta. A monogám családban a férfiak kizárólagos uralomra tettek szert, míg a nők cseléddé váltak és a társadalmi</w:t>
      </w:r>
    </w:p>
    <w:p w14:paraId="28D1EB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termelésben való részvételből kiszorultak. A monogám család: "...úgy lép fel, mint az egyik nem leigázása a</w:t>
      </w:r>
    </w:p>
    <w:p w14:paraId="184D25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másik által, mint a nemek egy olyan szembenállásának a proklamációja, amely az egész előtörténetem folyamán</w:t>
      </w:r>
    </w:p>
    <w:p w14:paraId="62A82F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addig ismeretlen volt." A nemek közötti ellentét a fő vonás még ott 1s, ahol nem kerül sor nyílt konfliktusra a</w:t>
      </w:r>
    </w:p>
    <w:p w14:paraId="692209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családban férj és feleség között, mert vagy a nő nem lázad fel a férfiuralom ellen, vagy pedig a férfi nem képes</w:t>
      </w:r>
    </w:p>
    <w:p w14:paraId="59C2E1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személyi adottságainál fogva keresztülvinni akaratát.</w:t>
      </w:r>
    </w:p>
    <w:p w14:paraId="244B8C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Engels könyvét írta, még a legtöbb országban a jogi szabályok, törvények biztosították a férfi uralmát</w:t>
      </w:r>
    </w:p>
    <w:p w14:paraId="0154A9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családban. Engels azonban látta, hogy e jogszabályok másodlagos jelentőségűek. A férfiak uralma, a nők</w:t>
      </w:r>
    </w:p>
    <w:p w14:paraId="2800D5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szolgasága a nők gazdasági elnyomásának a következménye, és amíg a nőket nem vonják be a társadalmi</w:t>
      </w:r>
    </w:p>
    <w:p w14:paraId="431277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termelésbe és a köztevékenység egyéb formáiba, addig az továbbra is, a jogi egyenlőség deklarálása után is</w:t>
      </w:r>
    </w:p>
    <w:p w14:paraId="367EBE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fennmarad.</w:t>
      </w:r>
    </w:p>
    <w:p w14:paraId="375A67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családot, mint a férfi és nő ellentétének színterét értelmező családkoncepciót a XX. század folyamán</w:t>
      </w:r>
    </w:p>
    <w:p w14:paraId="224D18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elsősorban a nők helyzetének alakulásával foglalkozó kutatásokban alkalmazták. E kutatások teljes mértékben</w:t>
      </w:r>
    </w:p>
    <w:p w14:paraId="02A3C9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igazolták Engels előrejelzését: a jogi egyenjogúságot mind több országban iktatták törvénybe, de ezzel a családon</w:t>
      </w:r>
    </w:p>
    <w:p w14:paraId="607395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belüli hatalmi viszonyok nem sokat változtak. A szocialista országokban azután bekövetkezett a nők többségének</w:t>
      </w:r>
    </w:p>
    <w:p w14:paraId="4D3CD6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bevonása a társadalmi termelésbe, és ez lényeges változást hozott a család hatalmi szerkezetében. Megszűnt a</w:t>
      </w:r>
    </w:p>
    <w:p w14:paraId="320792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férfiak uralma és a nők kiszolgáltatottságból adódó alárendeltsége. Nincs vége azonban a családon belüli ellentéteknek</w:t>
      </w:r>
    </w:p>
    <w:p w14:paraId="677D40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hatalmi harcnak a szocialista társadalomban sem. Ez egyrészt azzal magyarázható, hogy bár a család</w:t>
      </w:r>
    </w:p>
    <w:p w14:paraId="4B2E78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belső struktúráját, működését alapvetően az egész társadalom rendje és a társadalomban végbemenő folyamatok</w:t>
      </w:r>
    </w:p>
    <w:p w14:paraId="50DCA5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határozzák meg, ezek minden egyes család sajátos viszonyaitól átalakítva hatnak, mint azt Kulcsár Kálmán "Az</w:t>
      </w:r>
    </w:p>
    <w:p w14:paraId="3BCD35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ember és társadalmi környezete" című könyvében kifejti. A családok sajátosságai a családtagok magatartásában a</w:t>
      </w:r>
    </w:p>
    <w:p w14:paraId="4A8FB3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múlt társadalmi-történeti sziítuációiban kialakított formákat és normákat érvényesítik, így például a családi</w:t>
      </w:r>
    </w:p>
    <w:p w14:paraId="05DB08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munkamegosztásban a férfiak jelentős része továbbra is csak a korábbi egykeresős családban ellátott feladatokat</w:t>
      </w:r>
    </w:p>
    <w:p w14:paraId="3ED8F6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végzi, a háztartási és gyermeknevelő munkák a feleségre maradnak, annak ellenére, hogy ma már ő is éppen úgy</w:t>
      </w:r>
    </w:p>
    <w:p w14:paraId="248448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kereső munkát is folytat, mint a férj-apa. Bár ez a helyzet nem csupán a férfiak konzervatív magatartásán múlik,</w:t>
      </w:r>
    </w:p>
    <w:p w14:paraId="01E498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hanem sokszor abból adódik, hogy a nők ragaszkodnak munkakörükhöz, következményeiben mindenképp</w:t>
      </w:r>
    </w:p>
    <w:p w14:paraId="39C1BC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feszültséghez vezet, és, a házastársak nyílt vagy burkolt küzdelmeiben jut kifejezésre.</w:t>
      </w:r>
    </w:p>
    <w:p w14:paraId="58590A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másik ok, amiért a családi konfliktusok a szocialista társadalomban sem szűntek meg, abban keresendő,</w:t>
      </w:r>
    </w:p>
    <w:p w14:paraId="6AF7D3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családtagok egymással szembeni igénye többirányú és érzelmileg motiváltabb, mint bármely más</w:t>
      </w:r>
    </w:p>
    <w:p w14:paraId="4070A9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csoporton belüli személyes kapcsolatokkal járó igények. A házastársak közötti érzelmi kapcsolat igazán döntő</w:t>
      </w:r>
    </w:p>
    <w:p w14:paraId="3D1321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fontosságúvá a szocialista családban válik, ahol a házasságot kívülről összetartó erők szerepe a gazdaságitársadalmi</w:t>
      </w:r>
    </w:p>
    <w:p w14:paraId="220994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átalakulással nagyrészt megszűnik, mint azt Anatolij G. Harcsev és Szerge; I. Gólod a szovjet</w:t>
      </w:r>
    </w:p>
    <w:p w14:paraId="6483B8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családról írt könyvükben megállapítják. E fokozott igényeknek azonban a mindennapi élet gondjait, bajait együtt</w:t>
      </w:r>
    </w:p>
    <w:p w14:paraId="2C3DBD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átélő és azokat megoldani próbáló családtagok sokszor nem tudnak eleget tenni, különösen akkor, ha a</w:t>
      </w:r>
    </w:p>
    <w:p w14:paraId="57AA8C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házassággal és a szülői szereppel járó nehézségekre nem készítették őöket elő, miként ez ma általában még elég</w:t>
      </w:r>
    </w:p>
    <w:p w14:paraId="44F003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gyakori.</w:t>
      </w:r>
    </w:p>
    <w:p w14:paraId="46B6CE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fent elmondottakból következik, hogy véleményünk szerint egy módosított konfliktusmodell a szocialista</w:t>
      </w:r>
    </w:p>
    <w:p w14:paraId="6E289F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családok vizsgálatánál is hasznos lehet, annak ellenére, hogy a szocialista családnak már nem alapvető</w:t>
      </w:r>
    </w:p>
    <w:p w14:paraId="277D17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jellegzetessége a férfi és nő szembenállása.</w:t>
      </w:r>
    </w:p>
    <w:p w14:paraId="04F85D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mai marxista családszociológia általában egy olyan családkoncepciót használ, amely a család és az egész</w:t>
      </w:r>
    </w:p>
    <w:p w14:paraId="471B8A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 közötti kapcsolatot emeli ki, és a család funkcionális jellegét hangsúlyozza. A funkció fogalmának</w:t>
      </w:r>
    </w:p>
    <w:p w14:paraId="069C18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marxista használata más, mint amellyel a strukturális-funkcionális irányzatnál találkozunk. A szocialista országok</w:t>
      </w:r>
    </w:p>
    <w:p w14:paraId="2D7235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családszociológusai, amikor a család funkcióiról beszélnek, nem valamilyen "örök családi funkciók"</w:t>
      </w:r>
    </w:p>
    <w:p w14:paraId="117441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megnyilvánulásait keresik a mai családok életében, hanem a szocialista társadalomban működő családok</w:t>
      </w:r>
    </w:p>
    <w:p w14:paraId="33F883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vizsgálata alapján állapítják meg azok funkcióit. Ez jellemzi Anatoli; Harcsev írásait, vagy a lengyel Jerzy</w:t>
      </w:r>
    </w:p>
    <w:p w14:paraId="5FCE2F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Piotrowski munkáit, és ezt tapasztalhatjuk a magyar családszociológusok, Kósa Erzsébet, H. Sas Judit műveiben,</w:t>
      </w:r>
    </w:p>
    <w:p w14:paraId="04101B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különösen Kulcsár Kálmán családdal foglalkozó munkáiban. Amikor Kulcsár Kálmán "Az ember és társadalmi</w:t>
      </w:r>
    </w:p>
    <w:p w14:paraId="01F84AA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-12-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7566338" w14:textId="530F0323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környezete" című könyvében a család funkcióinak átalakulásáról ír, nem valamilyen normák alapján, elméletileg</w:t>
      </w:r>
    </w:p>
    <w:p w14:paraId="682909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kijelölt célok teljesítését kéri számon a mai magyar családokon, hanem azokat az eredményeket elemzi, amelyek a</w:t>
      </w:r>
    </w:p>
    <w:p w14:paraId="096408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családok működéséből adódnak. Ez a megközelítés egyáltalán nem zárja ki a család működésének értékelését és a</w:t>
      </w:r>
    </w:p>
    <w:p w14:paraId="5DB5AF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kapott eredmények alapján tett családpolitikai javaslatokat, inkább nagy lehetőséget biztosít arra, hogy a fejlődő</w:t>
      </w:r>
    </w:p>
    <w:p w14:paraId="1E12F7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társadalomban ugyancsak változó család életének újszerű megnyilvánulásait felismerjük és jelentőségét a teljes</w:t>
      </w:r>
    </w:p>
    <w:p w14:paraId="58B5D9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összefüggés-rendszerben értelmezzük.</w:t>
      </w:r>
    </w:p>
    <w:p w14:paraId="536CDC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szocialista országokban a családszociológia fejlődése a szociológia több más ágazatának fejlődése mögött</w:t>
      </w:r>
    </w:p>
    <w:p w14:paraId="126250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viszonylag elmaradt. Ebből következik, hogy a szocialista társadalmak családjainak vizsgálatához szükséges</w:t>
      </w:r>
    </w:p>
    <w:p w14:paraId="60A796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családkoncepció kidolgozása még nem zárult le. A történeti szemlélet vezette funkcionális megközelítés</w:t>
      </w:r>
    </w:p>
    <w:p w14:paraId="185656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megfelelő alapul szolgálhat a koncepció kifejlesztéséhez, és nagyon lényeges része az is, hogy a család-modellt, a</w:t>
      </w:r>
    </w:p>
    <w:p w14:paraId="433F24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családot a teljes társadalmi kontextusban vizsgálják, de a koncepciót tovább kellene fejleszteni olyan irányban,</w:t>
      </w:r>
    </w:p>
    <w:p w14:paraId="6864B7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az a család belső dinamizmusát is ki tudja fejezni. így érvényesíteni kellene az életciklus gondolatát,</w:t>
      </w:r>
    </w:p>
    <w:p w14:paraId="7AE242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továbbá a család-meghatározásnak ki kellene térnie a családtagok közötti interakciókra is. Ennek során mód</w:t>
      </w:r>
    </w:p>
    <w:p w14:paraId="5529ED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nyílna a családi konfliktusok új alapsémájának kialakítására is, amely a szocialista társadalom viszonyainak</w:t>
      </w:r>
    </w:p>
    <w:p w14:paraId="449A22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megfelelően adaptálná Marx és Engels ide vonatkozó elképzeléseit.</w:t>
      </w:r>
    </w:p>
    <w:p w14:paraId="68257E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családszociológiai kutatások szinte elképzelhetetlenek a statisztikai adatgyűjtések, elsősorban a</w:t>
      </w:r>
    </w:p>
    <w:p w14:paraId="018485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népszámlálások és a népmozgalmi adatszolgáltatások eredményeinek felhasználása nélkül. Éppen ezért a család</w:t>
      </w:r>
    </w:p>
    <w:p w14:paraId="53F4DE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fogalmáról szólva befejezésül feltétlenül meg kell emlékeznünk a statisztikai adatgyűjtések során alkalmazott</w:t>
      </w:r>
    </w:p>
    <w:p w14:paraId="73FDD4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családkoncepcióról is.</w:t>
      </w:r>
    </w:p>
    <w:p w14:paraId="6BDD56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magyar népszámlálások alkalmával használt meghatározás szerint: "A család a háztartási, illetve vérségi</w:t>
      </w:r>
    </w:p>
    <w:p w14:paraId="254FD3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kapcsolatban együtt élők legszűkebb köre, az ún. "családmag" , tehát házaspár gyermek nélkül vagy gyermekkel,</w:t>
      </w:r>
    </w:p>
    <w:p w14:paraId="026CA8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nem házas (nőtlen, hajadon) gyermekkel, továbbá a házastárs nélkül élő (özvegy, elvált, esetleg hajadon</w:t>
      </w:r>
    </w:p>
    <w:p w14:paraId="1D841B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nőtlen) szülő nem házas (nőtlen, hajadon gyermekkel." "Eszerint tehát családot alkotnak az együttélő a)</w:t>
      </w:r>
    </w:p>
    <w:p w14:paraId="7022D9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házaspár és nem házas (nőtlen, hajadon) gyermekei; b) házastárs nélkül élő szülő és nem házas (nőtlen, hajadon)</w:t>
      </w:r>
    </w:p>
    <w:p w14:paraId="03F19C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gyermekei.</w:t>
      </w:r>
    </w:p>
    <w:p w14:paraId="671104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magyar meghatározás összhangban van az Egyesült Nemzetek ajánlásával, amely a család fogalmát a</w:t>
      </w:r>
    </w:p>
    <w:p w14:paraId="12DC07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házastársi családmagra redukálja, és ugyancsak feltételnek tekinti a családhoz tartozást, illetőleg a közös</w:t>
      </w:r>
    </w:p>
    <w:p w14:paraId="1E2512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háztartásban élést. Ám nem minden ország hozta összhangba meghatározását ezzel az ajánlással, és ezért,</w:t>
      </w:r>
    </w:p>
    <w:p w14:paraId="0F53EF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nemzetközi összehasonlítások esetén, az esetleges különbségekből adódó eltérések kiküszöbölése vagy</w:t>
      </w:r>
    </w:p>
    <w:p w14:paraId="222386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figyelembevétele érdekében célszerű tisztázni az egyes országokban alkalmazott definíciókat. Eltérő például az</w:t>
      </w:r>
    </w:p>
    <w:p w14:paraId="47E346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Egyesült Államokban alkalmazott családfogalom, amely egy családnak tekinti a közös háztartásban élő mindazon</w:t>
      </w:r>
    </w:p>
    <w:p w14:paraId="752128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személyeket, akik között vérségi rokonság, házastársi vagy örökbefogadási kapcsolat áll fenn. Eszerint két rokon</w:t>
      </w:r>
    </w:p>
    <w:p w14:paraId="141E8F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házaspár, vagy egy házaspár és a velük rokon, házastárs nélkül élő szülő és gyermeke egy közös családot alkot,</w:t>
      </w:r>
    </w:p>
    <w:p w14:paraId="736F5F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egy háztartásban élnek. Az amerikai statisztikai adatgyűjtés tehát nem fogadja el az ENSZ meghatározása</w:t>
      </w:r>
    </w:p>
    <w:p w14:paraId="12AA7E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szerinti családmagot. Az amerikai adatokkal való összehasonlításoknál ez azt jelenti, hogy az amerikai családnak</w:t>
      </w:r>
    </w:p>
    <w:p w14:paraId="31D331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mi családháztartásunk felel inkább meg, amely a külön háztartásban élő nukleáris családok mellett magában</w:t>
      </w:r>
    </w:p>
    <w:p w14:paraId="0E1222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foglalja a rokon személlyel élő nukleáris családokat, és egy egységként kezeli a két vagy több családmagból álló</w:t>
      </w:r>
    </w:p>
    <w:p w14:paraId="68D0C6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háztartásokat. Az amerikai népszámlálások használják az elsőd leges család, a másodlagos család és az alcsalád</w:t>
      </w:r>
    </w:p>
    <w:p w14:paraId="2C5E5E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fogalmát: az első az amelynek tagja a háztartásfő és vele együtt a háztartás rokon tagjai; a másodlagos család az a</w:t>
      </w:r>
    </w:p>
    <w:p w14:paraId="3B5572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nukleáris család, amely nem rokonokkal él közös háztartásban, alárendelt pozíciójában. az alcsalád pedig</w:t>
      </w:r>
    </w:p>
    <w:p w14:paraId="5806B1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rokonokkal együtt élő házaspárt jelenti.</w:t>
      </w:r>
    </w:p>
    <w:p w14:paraId="13CD96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magyar népszámlálási gyakorlatban is elfogadott családmag-koncepció és a strukturális-funkcionális iskola</w:t>
      </w:r>
    </w:p>
    <w:p w14:paraId="5109A1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nukleáris családfogalma közti kapcsolat nyilvánvaló, azonban a népszámlálási fogalom alkalmazása nem vonja</w:t>
      </w:r>
    </w:p>
    <w:p w14:paraId="797B7D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magával a funkciókra vonatkozó feltételezések egész sorát. Nem szociológiai természetű konstrukció, és ezt</w:t>
      </w:r>
    </w:p>
    <w:p w14:paraId="11867C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sohasem szabad elfelejteni, amikor a család szociológiai vizsgálatánál népszámlálási adatokat használunk.</w:t>
      </w:r>
    </w:p>
    <w:p w14:paraId="6F645C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Népszámláláskor a számbavétel a családok megkonstruálásában, majd csoportosításában csak demográfiai jellegű</w:t>
      </w:r>
    </w:p>
    <w:p w14:paraId="783E68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változókra van tekintettel. A szociológus család-koncepciójának szempontjából a statisztikai családadatok csak</w:t>
      </w:r>
    </w:p>
    <w:p w14:paraId="0D4879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kevés információt szolgáltatnak, ezért többnyire csak szociológiai hipotézisek felállításához, nem pedig azok</w:t>
      </w:r>
    </w:p>
    <w:p w14:paraId="306791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verifikálásához használhatók. A családszociológus számára fontos, hogy tisztában legyen a statisztikai</w:t>
      </w:r>
    </w:p>
    <w:p w14:paraId="103B72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családfogalmak tartalmával és értékével, és sohase képzelje azt, hogy ezekkel a család szociológiai definíciója</w:t>
      </w:r>
    </w:p>
    <w:p w14:paraId="53A772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helyettesíthető.</w:t>
      </w:r>
    </w:p>
    <w:p w14:paraId="4D5175CA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13 -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2F109AE" w14:textId="0D5FB2D5" w:rsidR="00FE3BCD" w:rsidRPr="00FE3BCD" w:rsidRDefault="00FE3BCD" w:rsidP="001C6069">
      <w:pPr>
        <w:pStyle w:val="Heading2"/>
        <w:rPr>
          <w:rFonts w:ascii="GlyphLessFont" w:hAnsi="GlyphLessFont" w:cs="GlyphLessFont"/>
          <w:kern w:val="0"/>
          <w:lang w:val="hu-HU"/>
        </w:rPr>
      </w:pPr>
      <w:bookmarkStart w:id="1" w:name="_Toc176862142"/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Vaskovics László: </w:t>
      </w:r>
      <w:r w:rsidRPr="00FE3BCD">
        <w:rPr>
          <w:rFonts w:ascii="GlyphLessFont" w:hAnsi="GlyphLessFont" w:cs="GlyphLessFont"/>
          <w:kern w:val="0"/>
          <w:lang w:val="hu-HU"/>
        </w:rPr>
        <w:t xml:space="preserve">A </w:t>
      </w:r>
      <w:r w:rsidR="001C6069" w:rsidRPr="00FE3BCD">
        <w:rPr>
          <w:rFonts w:ascii="GlyphLessFont" w:hAnsi="GlyphLessFont" w:cs="GlyphLessFont"/>
          <w:kern w:val="0"/>
          <w:lang w:val="hu-HU"/>
        </w:rPr>
        <w:t>társadalmi modernizáció és a szülői szerepváltozás</w:t>
      </w:r>
      <w:r w:rsidR="001C6069">
        <w:rPr>
          <w:rFonts w:ascii="GlyphLessFont" w:hAnsi="GlyphLessFont" w:cs="GlyphLessFont"/>
          <w:kern w:val="0"/>
          <w:lang w:val="hu-HU"/>
        </w:rPr>
        <w:t xml:space="preserve"> </w:t>
      </w:r>
      <w:r w:rsidR="001C6069" w:rsidRPr="00FE3BCD">
        <w:rPr>
          <w:rFonts w:ascii="GlyphLessFont" w:hAnsi="GlyphLessFont" w:cs="GlyphLessFont"/>
          <w:kern w:val="0"/>
          <w:lang w:val="hu-HU"/>
        </w:rPr>
        <w:t>összefüggése</w:t>
      </w:r>
      <w:bookmarkEnd w:id="1"/>
    </w:p>
    <w:p w14:paraId="040D3D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Elhangzott 1999. november 15-én</w:t>
      </w:r>
    </w:p>
    <w:p w14:paraId="0B0EF9D6" w14:textId="58A6C526" w:rsidR="00FE3BCD" w:rsidRPr="00FE3BCD" w:rsidRDefault="001C6069" w:rsidP="001C606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2" w:name="_Toc176862143"/>
      <w:r>
        <w:rPr>
          <w:rFonts w:ascii="GlyphLessFont" w:hAnsi="GlyphLessFont" w:cs="GlyphLessFont"/>
          <w:kern w:val="0"/>
          <w:lang w:val="hu-HU"/>
        </w:rPr>
        <w:t>M</w:t>
      </w:r>
      <w:r w:rsidRPr="00FE3BCD">
        <w:rPr>
          <w:rFonts w:ascii="GlyphLessFont" w:hAnsi="GlyphLessFont" w:cs="GlyphLessFont"/>
          <w:kern w:val="0"/>
          <w:lang w:val="hu-HU"/>
        </w:rPr>
        <w:t>odernizációs folyamatok</w:t>
      </w:r>
      <w:bookmarkEnd w:id="2"/>
    </w:p>
    <w:p w14:paraId="589336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Napjainkban a modernizációs elméletek egyre gyakrabban hívják fel figyelmünket a társadalmi élet egyes</w:t>
      </w:r>
    </w:p>
    <w:p w14:paraId="22A62E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területein érvényesülő modernizációs (Max Weber) és individualizációs folyamatokra (Georg Simmel, Ulrich</w:t>
      </w:r>
    </w:p>
    <w:p w14:paraId="5C4329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Beck), a tér és az 1dő korlátlanságára (Anthony Giddens), továbbá a hétköznapi életformák kolonializációjára</w:t>
      </w:r>
    </w:p>
    <w:p w14:paraId="17AE65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(Jürgen Habermas). Ezen előadás tárgya szempontjából leginkább a társadalmi differenciálódás és a társadalmi</w:t>
      </w:r>
    </w:p>
    <w:p w14:paraId="186BD4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 "eltudományosodásának"" kérdéseit tartom fontosnak.</w:t>
      </w:r>
    </w:p>
    <w:p w14:paraId="7BB3B2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Kiemelném azt a szerkezeti átalakulást, amely az életformák differenciálódását és indívidualizációját lehetővé</w:t>
      </w:r>
    </w:p>
    <w:p w14:paraId="37C9F0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szükségessé teszi, továbbá egy olyan kulturális változást mozdít elő, amely az említett folyamatokat</w:t>
      </w:r>
    </w:p>
    <w:p w14:paraId="591A7C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legítimálja. A következőkben ezt szeretném részletesebben felvázolni.</w:t>
      </w:r>
    </w:p>
    <w:p w14:paraId="683130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1. A társadalom szerkezeti változása a társadalmi részrendszerek (pl. helyi, vallási közösségek) fellazulásával,</w:t>
      </w:r>
    </w:p>
    <w:p w14:paraId="422D4B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illetőleg részleges felbomlásával jellemezhető. Ennek a folyamatnak természetesen kihatásai vannak a családi</w:t>
      </w:r>
    </w:p>
    <w:p w14:paraId="5EB49C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életformákra 1is. Ezek egyre inkább kiszakadnak a makroszerkezeti összefüggésekből, és mindinkább a személyes</w:t>
      </w:r>
    </w:p>
    <w:p w14:paraId="51F4E6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életszféra ügyeivé válnak, mintegy ellenpólust képezve a hivatalos és bürokratikus intézményekkel szemben. Az</w:t>
      </w:r>
    </w:p>
    <w:p w14:paraId="3B32CB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említett bürokratikus intézmények olyan feladatokat (és funkciókat) is átvállaltak, amelyek az iparosodás elötti</w:t>
      </w:r>
    </w:p>
    <w:p w14:paraId="26B2A6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társadalmakban még a család feladatköreibe tartoztak, például a munkahelyi szocializáció, amely a modern</w:t>
      </w:r>
    </w:p>
    <w:p w14:paraId="2EA4CC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társadalmakban szinte kizárólag az iskolákban és a szakképzés intézményeiben folyik, ezeknek a funkcióknak a</w:t>
      </w:r>
    </w:p>
    <w:p w14:paraId="035087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specializálódott szervezetekhez történő delegálásával a családok egyre inkább társadalmilag elszigetelt helyzetbe</w:t>
      </w:r>
    </w:p>
    <w:p w14:paraId="437E00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kerülnek, aminek hatása vitathatatlan a családon belüli kapcsolatokra.</w:t>
      </w:r>
    </w:p>
    <w:p w14:paraId="53EEB7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2. A társadalmi differenciálódás egyben kulturális differenciálódás 1s, aminek révén - ha az összefüggéseket</w:t>
      </w:r>
    </w:p>
    <w:p w14:paraId="07F59D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nagyon leegyszerűsítjük - létrejön a modern társadalmak világnézeti pluralizmusa. Mindez befolyásolja az életformák</w:t>
      </w:r>
    </w:p>
    <w:p w14:paraId="74AFB4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megválasztását, és a gyakorlatban meghatározza az élet- és a családformák legitimitását.</w:t>
      </w:r>
    </w:p>
    <w:p w14:paraId="13BB79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3. A társadalmi differenciálódás és a közösségek szerkezeti fellazulása ugyanakkor egy bizonyos nyitottságot,</w:t>
      </w:r>
    </w:p>
    <w:p w14:paraId="1A1DDD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rugalmasságot és az egyéni teljesítmény megnövekedését is jelenti. A modern társadalmak számára a teljesítményelv</w:t>
      </w:r>
    </w:p>
    <w:p w14:paraId="06CE06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versenyszellem a társadalmi mobilitás szelekciós kritériumává vált. Ezen elvek egyre erősebben</w:t>
      </w:r>
    </w:p>
    <w:p w14:paraId="28CF95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érvényesülnek a mindennapi éleiben, a párkapcsolatokban éppúgy, mint a családi élet színterén. (A lakóhely</w:t>
      </w:r>
    </w:p>
    <w:p w14:paraId="3E9545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megválasztásának eldöntésekor például az a kérdés, hogy melyik házasfél hivatása és karrierje a fontosabb.)</w:t>
      </w:r>
    </w:p>
    <w:p w14:paraId="7FA940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4. A társadalmi differenciáltság kulturális oldalról nézve ugyanakkor megfelel a demokrácia és az</w:t>
      </w:r>
    </w:p>
    <w:p w14:paraId="1B1415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egyenjogúság elveimnek. A demokratikus társadalmakra jellemző egyenjogúság elve a családi életben is jelentős</w:t>
      </w:r>
    </w:p>
    <w:p w14:paraId="6C8A89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szerephez jut, ezen belül pedig leginkább a családon belüli kapcsolatokban a szülő és gyermek közötti</w:t>
      </w:r>
    </w:p>
    <w:p w14:paraId="19D63C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viszonyban jut kifejezésre.</w:t>
      </w:r>
    </w:p>
    <w:p w14:paraId="4AE7FD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szemléleti változások másik típusa, amely témám szempontjából érdekes, az "eltudományosítás". Tágabb</w:t>
      </w:r>
    </w:p>
    <w:p w14:paraId="40FEE1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értelemben a Max Weber-i racionalitáselv érvényesítésével van dolgunk. Ebben az összefüggésben a tudományos</w:t>
      </w:r>
    </w:p>
    <w:p w14:paraId="0D1EE1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felfedezések és felismerések számának megnövekedése és ezek alkalmazása játszik kiemelt szerepet a család és a</w:t>
      </w:r>
    </w:p>
    <w:p w14:paraId="74AB42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szülői szerepkör vizsgálatában.</w:t>
      </w:r>
    </w:p>
    <w:p w14:paraId="6928BF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elmondottakat a házasságban lezajló megtermékenyítés sematikus ábrája illusztrálja.</w:t>
      </w:r>
    </w:p>
    <w:p w14:paraId="5B3D2E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szakirodalomban egyre több utalás történik arra, hogy az eddig érvényben lévő szülő- és családtípusok</w:t>
      </w:r>
    </w:p>
    <w:p w14:paraId="551C66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kettős természete, az emberiség fejlődésére eddig relevánsnak tartott összefüggés, a család kettős természete, "a</w:t>
      </w:r>
    </w:p>
    <w:p w14:paraId="3D9970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biológiai és a társadalmi normák szerinti szülői szerep" azonossága az új fejlődési tendenciák következtében</w:t>
      </w:r>
    </w:p>
    <w:p w14:paraId="427316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fellazulhat, illetve teljesen eltűnhet. (Hoffmann-Riem, 1988; Segalen, 1990; Peuckert, 1991; Hoffmann-Riem,</w:t>
      </w:r>
    </w:p>
    <w:p w14:paraId="543B6C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1993; Tyrcll-llerlth, 1994).</w:t>
      </w:r>
    </w:p>
    <w:p w14:paraId="6054F347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- 14-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24EF726E" w14:textId="2CDE9F61" w:rsidR="00543E21" w:rsidRDefault="00543E21" w:rsidP="00543E21">
      <w:pPr>
        <w:autoSpaceDE w:val="0"/>
        <w:autoSpaceDN w:val="0"/>
        <w:adjustRightInd w:val="0"/>
        <w:spacing w:after="0" w:line="240" w:lineRule="auto"/>
        <w:jc w:val="center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543E21">
        <w:rPr>
          <w:rFonts w:ascii="GlyphLessFont" w:hAnsi="GlyphLessFont" w:cs="GlyphLessFont"/>
          <w:noProof/>
          <w:kern w:val="0"/>
          <w:sz w:val="18"/>
          <w:szCs w:val="18"/>
          <w:lang w:val="hu-HU"/>
        </w:rPr>
        <w:lastRenderedPageBreak/>
        <w:drawing>
          <wp:inline distT="0" distB="0" distL="0" distR="0" wp14:anchorId="739513DE" wp14:editId="4F846C40">
            <wp:extent cx="5760720" cy="2092960"/>
            <wp:effectExtent l="0" t="0" r="0" b="2540"/>
            <wp:docPr id="89589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93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56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Ezen folyamat következtében figyelhető meg egy olyan újszerű jelenség, melynek során az eddig szorosan</w:t>
      </w:r>
    </w:p>
    <w:p w14:paraId="746747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egymáshoz tapadó fogalmak és intézmények egymástól elválnak. így megfigyelhető például a szexualitás és a</w:t>
      </w:r>
    </w:p>
    <w:p w14:paraId="39295D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gyermeknemzés egymástól való elszakadása (különösképpen a fogamzásgátlás hatékony módszereimek</w:t>
      </w:r>
    </w:p>
    <w:p w14:paraId="02F6CE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következtében), a házasság és a család intézményének egymástól való elszakadása, és újabban a partneri és a</w:t>
      </w:r>
    </w:p>
    <w:p w14:paraId="516A58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szülői viszony különbözősége sem ritka eset.</w:t>
      </w:r>
    </w:p>
    <w:p w14:paraId="77DFDD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Ebben az értekezésben elsősorban ennek a fejlődési folyamatnak a családi életformára ható következményeit</w:t>
      </w:r>
    </w:p>
    <w:p w14:paraId="6248C4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vizsgáljuk (pluralizáció), de az elemzésben érintjük az említett változások szülői szerepeket érintő</w:t>
      </w:r>
    </w:p>
    <w:p w14:paraId="1C986D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következményeit is. (Hoffmann-Riem; Furstenberg; Herlth—Brunner, 1994). Igazoljuk, hogy a szülői szerepek</w:t>
      </w:r>
    </w:p>
    <w:p w14:paraId="1EA4B6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biológiai és normatív megkettőződése a modern társadalmakban egyre elterjedtebb jelenség, aminek</w:t>
      </w:r>
    </w:p>
    <w:p w14:paraId="2FFFDC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következményeként kétféle szülötípust különböztetünk meg.</w:t>
      </w:r>
    </w:p>
    <w:p w14:paraId="05AF0E22" w14:textId="0A6CC26B" w:rsidR="00FE3BCD" w:rsidRPr="00FE3BCD" w:rsidRDefault="00FE3BCD" w:rsidP="001C606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3" w:name="_Toc176862144"/>
      <w:r w:rsidRPr="00FE3BCD">
        <w:rPr>
          <w:rFonts w:ascii="GlyphLessFont" w:hAnsi="GlyphLessFont" w:cs="GlyphLessFont"/>
          <w:kern w:val="0"/>
          <w:lang w:val="hu-HU"/>
        </w:rPr>
        <w:t xml:space="preserve">A </w:t>
      </w:r>
      <w:r w:rsidR="001C6069" w:rsidRPr="00FE3BCD">
        <w:rPr>
          <w:rFonts w:ascii="GlyphLessFont" w:hAnsi="GlyphLessFont" w:cs="GlyphLessFont"/>
          <w:kern w:val="0"/>
          <w:lang w:val="hu-HU"/>
        </w:rPr>
        <w:t>szülői szerepkör fragmentálódása</w:t>
      </w:r>
      <w:bookmarkEnd w:id="3"/>
    </w:p>
    <w:p w14:paraId="27BDE9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Hoftmann-Kiemtől (1988) származó "szülői fragmentálódás" elve figyelembe veszi ezeket a tendenciákat,</w:t>
      </w:r>
    </w:p>
    <w:p w14:paraId="3BA147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két szülői konstrukciót állít szembe egymással: a biológiai és a normatív szülőtípusokat. A biológiai</w:t>
      </w:r>
    </w:p>
    <w:p w14:paraId="353815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értelemben vett szülői mivoltot a vérrokonság elve alapozza meg. Amíg ezt a fajta szülőtípust a nemzés és a</w:t>
      </w:r>
    </w:p>
    <w:p w14:paraId="43AA58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szülés teszi a tulajdonképpeni biológiai szülővé, addig a társadalmi normák szerinti szülői szerepet a normatív</w:t>
      </w:r>
    </w:p>
    <w:p w14:paraId="7906BC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kötelességek és jogok felvállalása jellemzi. A biológiai és a normatív szülői szerepek radikális szétválasztásának</w:t>
      </w:r>
    </w:p>
    <w:p w14:paraId="126ECD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tipikus példája az örökbefogadás, illetve az elvált szülők kapcsolata gyermekeikkel. Ezt példázza a</w:t>
      </w:r>
    </w:p>
    <w:p w14:paraId="3FC664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megözvegyülést követő újraházasodás esetén a gyermeknek az új férj; által történő adoptálása is.</w:t>
      </w:r>
    </w:p>
    <w:p w14:paraId="391AB828" w14:textId="6891011E" w:rsidR="00FE3BCD" w:rsidRPr="00FE3BCD" w:rsidRDefault="00FE3BCD" w:rsidP="001C606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4" w:name="_Toc176862145"/>
      <w:r w:rsidRPr="00FE3BCD">
        <w:rPr>
          <w:rFonts w:ascii="GlyphLessFont" w:hAnsi="GlyphLessFont" w:cs="GlyphLessFont"/>
          <w:kern w:val="0"/>
          <w:lang w:val="hu-HU"/>
        </w:rPr>
        <w:t xml:space="preserve">A </w:t>
      </w:r>
      <w:r w:rsidR="001C6069" w:rsidRPr="00FE3BCD">
        <w:rPr>
          <w:rFonts w:ascii="GlyphLessFont" w:hAnsi="GlyphLessFont" w:cs="GlyphLessFont"/>
          <w:kern w:val="0"/>
          <w:lang w:val="hu-HU"/>
        </w:rPr>
        <w:t>szülői szerepkör szegmentálódása</w:t>
      </w:r>
      <w:bookmarkEnd w:id="4"/>
    </w:p>
    <w:p w14:paraId="5117AB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szakirodalom nemrégiben kezdett el foglalkozni a biológiai értelemben vett és a társadalmi normák szerinti</w:t>
      </w:r>
    </w:p>
    <w:p w14:paraId="140CC7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szülői szerepek elválasztásának egy másfajta módjával is: ez a "heterogén inszemináció". A reprodukciós</w:t>
      </w:r>
    </w:p>
    <w:p w14:paraId="494436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technikák alkalmazásával még a természetes megtermékenyülésen alapuló anyaság és apaság is radikálisan</w:t>
      </w:r>
    </w:p>
    <w:p w14:paraId="58DCF7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szétválasztható biológiai értelemben vett és társadalmi normák szerinti szülői szerepekre. A kétféle szülői</w:t>
      </w:r>
    </w:p>
    <w:p w14:paraId="3006A1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szerepkör egybeesését az a tény is gyengíti, hogy létezik az ún. "Tészleges szülőr" szerep, pontosabban a "Trészleges</w:t>
      </w:r>
    </w:p>
    <w:p w14:paraId="096BB5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anyaság" . A technológiai fejlődés eredményeképpen a petesejt testen kívüli, extrakorporális</w:t>
      </w:r>
    </w:p>
    <w:p w14:paraId="041EE6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megtermékenyítésével (in vitro fertilisation) értelmet kap az a feltételezés is, miszerint a megtermékenyített</w:t>
      </w:r>
    </w:p>
    <w:p w14:paraId="3085AD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petesejt nemcsak a donorba ültethető vissza, hanem az áthelyezhető egy másik asszony méhébe is (Hoffmann-</w:t>
      </w:r>
    </w:p>
    <w:p w14:paraId="136102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Riem, 1988, 217). Pontosan ez a történelmileg egyedi helyzet teszi szükségessé, hogy társadalomtudományi</w:t>
      </w:r>
    </w:p>
    <w:p w14:paraId="0BA2F1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szemszögből nézve alapjaiban újragondoljuk a szülői szerepeket. A "szülői szerepkör fragmentálása" kategóriával</w:t>
      </w:r>
    </w:p>
    <w:p w14:paraId="052278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jelzett elméleti koncepcióban megtett distinkció a biológiai értelemben vett és a társadalmi normák</w:t>
      </w:r>
    </w:p>
    <w:p w14:paraId="1670B1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szerinti szülői szerepek között megítélésem szerint nem kielégítő ahhoz, hogy a valóságot, nevezetesen a</w:t>
      </w:r>
    </w:p>
    <w:p w14:paraId="7C649E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családot, az apaságot és az anyaságot megértsük. Abból kell kiindulnunk, hogy a szülői szerep különböző</w:t>
      </w:r>
    </w:p>
    <w:p w14:paraId="3B1954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alapokra vezethető vissza. Az elemzés szintjén az alábbi dolgok között szeretnék különbséget tenni:</w:t>
      </w:r>
    </w:p>
    <w:p w14:paraId="171303FE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-15-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09A9BEEE" w14:textId="3605C994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biológiai alapok (biológiai értelemben vett szülői szerep),</w:t>
      </w:r>
    </w:p>
    <w:p w14:paraId="500E76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genetikai alapok (genetikai értelemben vett szülői szerep) ,</w:t>
      </w:r>
    </w:p>
    <w:p w14:paraId="55DD00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jogi alapok (a jog szerinti szülői szerep),</w:t>
      </w:r>
    </w:p>
    <w:p w14:paraId="1A5C8B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társadalmi normák (a normatív szülői szerep).</w:t>
      </w:r>
    </w:p>
    <w:p w14:paraId="6B6170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biológiai értelemben vett szülői szerep szempontjából - mint már említettük - a vér szerinti rokonság a</w:t>
      </w:r>
    </w:p>
    <w:p w14:paraId="143793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meghatározó. A vérrokonság a biológiailag egymástól leszármazó személyek csoportjának elfogadott köteléke</w:t>
      </w:r>
    </w:p>
    <w:p w14:paraId="3310C2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(Segalen, 1990, 638.)</w:t>
      </w:r>
    </w:p>
    <w:p w14:paraId="24F9B0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társadalmi normák szerinti szülői szerepkör szempontjából az előírt szülői szerep felvállalása a</w:t>
      </w:r>
    </w:p>
    <w:p w14:paraId="19F5EE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meghatározó. A mai társadalomban általánosságban még igaz, hogy a biológiai és a normatív szülők egyazon</w:t>
      </w:r>
    </w:p>
    <w:p w14:paraId="0AC20A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személyek (vér szerinti anya és vér szerinti apa), de egyre gyakrabban fordul elő olyan eset is, ahol a biológiai</w:t>
      </w:r>
    </w:p>
    <w:p w14:paraId="512651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értelemben vett és a társadalmi normák szerinti szülők különböző személyek. A két szülői szerep egymástól való</w:t>
      </w:r>
    </w:p>
    <w:p w14:paraId="460B46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elszakadása a szülök és gyermekeik családon belüli vérrokonságának megszűnését jelenti. Ezeket az összefüggéseket</w:t>
      </w:r>
    </w:p>
    <w:p w14:paraId="39A727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társadalomtudományi szakirodalom kellő mértékben részletezi és a "fragmentált szülői szerepkör"</w:t>
      </w:r>
    </w:p>
    <w:p w14:paraId="5CAD84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koncepcióval elméletileg is leképezi.</w:t>
      </w:r>
    </w:p>
    <w:p w14:paraId="07C073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Hogy a szülői szerep újonnan keletkezett sokszínűségén el tudjunk igazodni, különbséget kell tennünk a</w:t>
      </w:r>
    </w:p>
    <w:p w14:paraId="7D2253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normák szerinti és a jogi értelemben vett szülői szerep között is. A jogi értelemben vett szülői</w:t>
      </w:r>
    </w:p>
    <w:p w14:paraId="28DD6F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szerepfoga-lom bevezetésének szükségességét az előbb leírt, a társadalmi normák szerinti apaság példáján</w:t>
      </w:r>
    </w:p>
    <w:p w14:paraId="520FAF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keresztül szeretném szemléltetni. Ha a jogi értelemben vett apán azon férfit értjük, aki egy gyermeknek (legtöbb</w:t>
      </w:r>
    </w:p>
    <w:p w14:paraId="3ECDB1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esetben a saját gyermeknek) törvényesen a gondját viseli (legyen ez házasság vagy adoptáció útján), akkor</w:t>
      </w:r>
    </w:p>
    <w:p w14:paraId="74212A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feltételezhetjük, hogy ez az apa a társadalmi normák szerinti apa szerepét is betölti, aki a gyermek</w:t>
      </w:r>
    </w:p>
    <w:p w14:paraId="375893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létfenntartásáért és neveléséért teljes mértékben vagy legalábbis részben felelős.</w:t>
      </w:r>
    </w:p>
    <w:p w14:paraId="5C147D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helyzet azonban nem mindig adott, abban az esetben például nem, ha a jogi értelemben vett apa (és</w:t>
      </w:r>
    </w:p>
    <w:p w14:paraId="191892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feltételezzük, hogy adott személy egyben a biológiai értelemben vett apa is) válás következtében egy másik</w:t>
      </w:r>
    </w:p>
    <w:p w14:paraId="5EBAE3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asszonnyal él együtt. (A hölgy a férfi törvényes gyermekeinek nem az anyja.) A példánál még azt is feltételezzük,</w:t>
      </w:r>
    </w:p>
    <w:p w14:paraId="42C781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gyermekek anyja ugyanakkor egy másik férfival (nem pedig a gyermekek vér szerinti és jogi értelemben</w:t>
      </w:r>
    </w:p>
    <w:p w14:paraId="7AC582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vett édesapjával) élettársi viszonyban, házasság nélkül él együtt. Továbbá azt is, hogy az anya élettársa az első</w:t>
      </w:r>
    </w:p>
    <w:p w14:paraId="06365B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 gyermekéről gondoskodik, és minden tekintetben megfelel az apa iránti elvárásoknak.</w:t>
      </w:r>
    </w:p>
    <w:p w14:paraId="6E5907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elvált férfi jog szerinti apasága csak abban az esetben szűnik meg magától, ha ő a gyermekekről való</w:t>
      </w:r>
    </w:p>
    <w:p w14:paraId="688D9F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gondoskodás (felügyelet) jogát nem kapja meg (az eltartási kötelezettsége azonban fennáll). A jog szerinti apaság</w:t>
      </w:r>
    </w:p>
    <w:p w14:paraId="1C3C96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mindaddig érvényben marad, míg a gyermeket egy másik férfi nem adoptálja. Részleteiben most azonban nem</w:t>
      </w:r>
    </w:p>
    <w:p w14:paraId="5B6557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tudok arra kitérni, hogy a jog szerinti apaság releváns marad-e abban az esetben is, ha az apa már nem</w:t>
      </w:r>
    </w:p>
    <w:p w14:paraId="59E833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gondoskodik gyermeke felől (ha tehát az apa a társadalom minősítése szerinti apaságból eredő kötelességeit</w:t>
      </w:r>
    </w:p>
    <w:p w14:paraId="3C0769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gyermeke felé nem gyakorolja).</w:t>
      </w:r>
    </w:p>
    <w:p w14:paraId="036A10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példa, úgy vélem, jól tükrözi, hogy a jogi értelemben vett és a társadalmi normák szerinti apa szerepét</w:t>
      </w:r>
    </w:p>
    <w:p w14:paraId="1710B8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adott időben egyszerre két férfi is betöltheti Hasonló apasági konstellációik adódhatnak például olyan esetben is,</w:t>
      </w:r>
    </w:p>
    <w:p w14:paraId="777322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az édesapa nyomtalanul eltűnik, vagy több évig börtönben ül, vagy súlyos betegség miatt a jog szerinti</w:t>
      </w:r>
    </w:p>
    <w:p w14:paraId="16F5A7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apa a norma szerinti szerepéből eredő kötelességeinek nem tud eleget tenni. Hajadon édesanyák esetében sziíntén</w:t>
      </w:r>
    </w:p>
    <w:p w14:paraId="691C20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előállhat ez a sziítuáció, és noha a biológiai értelemben vett apa a gyermek eltartására kötelezett, őt az anya a</w:t>
      </w:r>
    </w:p>
    <w:p w14:paraId="7729DB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gyermekkel való mindennemű kapcsolatában megakadályozza. Ebben az esetben az édesapa az apai feladatának</w:t>
      </w:r>
    </w:p>
    <w:p w14:paraId="1BCF19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egy szegmensét, egy funkcióját tölti be, nevezetesen a genetikait.</w:t>
      </w:r>
    </w:p>
    <w:p w14:paraId="732263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biológiai és a genetikai értelemben vett szülői szerep megkülönböztetésére a mesterséges megtermékenyítés</w:t>
      </w:r>
    </w:p>
    <w:p w14:paraId="095B8C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lehetősége óta van szükség. Mindaddig, amíg a leendő anya petesejtjének megtermékenyítése a házastárs</w:t>
      </w:r>
    </w:p>
    <w:p w14:paraId="183C6D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hímivarsejtjével történik, ez a megkülönböztetés nem szükségszerű. A biológiai értelemben vett szülői szerep</w:t>
      </w:r>
    </w:p>
    <w:p w14:paraId="613DB1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fogalma akkor válik kérdésessé, ha a megtermékenyítés egy idegen férfi hímivarsejtjével történik, vagy ha a</w:t>
      </w:r>
    </w:p>
    <w:p w14:paraId="16C8C4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megtermékenyített petesejtet egy másik asszony méhébe ültetik vissza a kihordás idejére. A szakirodalomban</w:t>
      </w:r>
    </w:p>
    <w:p w14:paraId="2F17D2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ekkor megosztott biológiai anyaságról beszélnek.</w:t>
      </w:r>
    </w:p>
    <w:p w14:paraId="3FE3A2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biológiai értelemben vett anyaság meghatározó feltételeiként eddig a magzat kihordását és magát a szülést</w:t>
      </w:r>
    </w:p>
    <w:p w14:paraId="1ADD38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tekintették. Az a tény, hogy a megtermékenyítés nem a saját házastárs hímivarsejtjével történik (egy spermaadó</w:t>
      </w:r>
    </w:p>
    <w:p w14:paraId="33D23A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által), illetve hogy a megtermékenyített petesejtet egy másik asszony méhébe ültetik vissza ("fél-anyaság") ,</w:t>
      </w:r>
    </w:p>
    <w:p w14:paraId="691B5025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-16-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ED995F3" w14:textId="4F8CD6DA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véleményem szerint akkor nem kérdőjelezi meg a biológiai értelemben vett anyaság fogalmát, ha ennek</w:t>
      </w:r>
    </w:p>
    <w:p w14:paraId="0C5A6C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feltételeként magát a magzat kihordását és a szülést tekintjük. Inkább abból kell kindulnunk, hogy a genetikai és</w:t>
      </w:r>
    </w:p>
    <w:p w14:paraId="03FFB4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biológiai értelemben vett szülők (adott esetben a biológiai anya) nem feltétlenül egyazon személyek. Különbséget</w:t>
      </w:r>
    </w:p>
    <w:p w14:paraId="03CBA0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 tennünk tehát a genetikai és a biológiai értelemben vett anyaság között, még akkor is, ha jelenleg ritka, hogy</w:t>
      </w:r>
    </w:p>
    <w:p w14:paraId="35E1590F" w14:textId="77777777" w:rsid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ugyanazon gyermek esetében különböző lehet a genetikai és a biológiai anya személye (7/. ábra).</w:t>
      </w:r>
    </w:p>
    <w:p w14:paraId="044CABCC" w14:textId="6625C903" w:rsidR="00C92F32" w:rsidRPr="00FE3BCD" w:rsidRDefault="00C92F32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C92F32">
        <w:rPr>
          <w:rFonts w:ascii="GlyphLessFont" w:hAnsi="GlyphLessFont" w:cs="GlyphLessFont"/>
          <w:noProof/>
          <w:kern w:val="0"/>
          <w:sz w:val="18"/>
          <w:szCs w:val="18"/>
          <w:lang w:val="hu-HU"/>
        </w:rPr>
        <w:drawing>
          <wp:inline distT="0" distB="0" distL="0" distR="0" wp14:anchorId="529D5380" wp14:editId="031475A5">
            <wp:extent cx="5760720" cy="1546225"/>
            <wp:effectExtent l="0" t="0" r="0" b="0"/>
            <wp:docPr id="79818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83940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8E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előzőekben megállapítottuk, hogy maga a szülővé válás módja és a szülői szerepek megalapozódása</w:t>
      </w:r>
    </w:p>
    <w:p w14:paraId="032FA2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különböző lehet aszerint, hogy a szülői szerep biológiai, genetikai vagy jogi értelemben, illetve a társadalmi</w:t>
      </w:r>
    </w:p>
    <w:p w14:paraId="557C62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normák szerint kerül-e betöltésre. A szülői szerepkör betöltésének ezt a számos lehetőségét szeretném "a szülői</w:t>
      </w:r>
    </w:p>
    <w:p w14:paraId="1FE264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szerepkör szegmentálása" összefoglaló címszó alá rendezni.</w:t>
      </w:r>
    </w:p>
    <w:p w14:paraId="4B2582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szegmentálódás még akkor is fontos szerepet játszik, amikor mind a négy szerep azonos időben, azonos</w:t>
      </w:r>
    </w:p>
    <w:p w14:paraId="79177C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 által kerül betöltésre (anya vagy apa). Hz idáig ezt tekintettük általános esetnek. Napjainkban</w:t>
      </w:r>
    </w:p>
    <w:p w14:paraId="150DB4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megfigyelhető az említett szegmensek és szerepek egymástól való szimultán, illetve fokozatosan történő</w:t>
      </w:r>
    </w:p>
    <w:p w14:paraId="49D618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elszakadása, amit a szakirodalom az újonnan bevezetett fogalommal, a "fragmentálással" jelöl. Ezt a fogalmat</w:t>
      </w:r>
    </w:p>
    <w:p w14:paraId="356CC1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azonban ki kell terjesztenünk a genetikai és a jogi értelemben vett szülői feladatkörök területére is. Abból kell</w:t>
      </w:r>
    </w:p>
    <w:p w14:paraId="28357C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kiindulnunk, hogy egy megszületett gyermeknek, extrém esetben, nemcsak egy édesapja és édesanyja lehet.</w:t>
      </w:r>
    </w:p>
    <w:p w14:paraId="26FC40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Ebből a helyzetből adódóan különböző variációjú szülői konstellációkról beszélhetünk, mind az anyai, mind</w:t>
      </w:r>
    </w:p>
    <w:p w14:paraId="364ED7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pedig az apai szerepeket illetően, nem is beszélve a szülői konstellációk variációs lehetőségeiről ( 2. ábra)</w:t>
      </w:r>
    </w:p>
    <w:p w14:paraId="6C8BE48F" w14:textId="7B5BBB50" w:rsidR="00C92F32" w:rsidRDefault="00C92F32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C92F32">
        <w:rPr>
          <w:rFonts w:ascii="GlyphLessFont" w:hAnsi="GlyphLessFont" w:cs="GlyphLessFont"/>
          <w:noProof/>
          <w:kern w:val="0"/>
          <w:sz w:val="24"/>
          <w:szCs w:val="24"/>
          <w:lang w:val="hu-HU"/>
        </w:rPr>
        <w:lastRenderedPageBreak/>
        <w:drawing>
          <wp:inline distT="0" distB="0" distL="0" distR="0" wp14:anchorId="092DDB42" wp14:editId="1241D852">
            <wp:extent cx="5760720" cy="4150360"/>
            <wp:effectExtent l="0" t="0" r="0" b="2540"/>
            <wp:docPr id="32964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41654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36CF" w14:textId="77AE15EC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-17-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104A2B2F" w14:textId="0923F6A1" w:rsidR="00FE3BCD" w:rsidRPr="00FE3BCD" w:rsidRDefault="00FE3BCD" w:rsidP="001C606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5" w:name="_Toc176862146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1C6069" w:rsidRPr="00FE3BCD">
        <w:rPr>
          <w:rFonts w:ascii="GlyphLessFont" w:hAnsi="GlyphLessFont" w:cs="GlyphLessFont"/>
          <w:kern w:val="0"/>
          <w:lang w:val="hu-HU"/>
        </w:rPr>
        <w:t>z életciklus és a szülő-konstellációk/szülői szerep konstellációja</w:t>
      </w:r>
      <w:bookmarkEnd w:id="5"/>
    </w:p>
    <w:p w14:paraId="086762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különböző szülői konstellációk szimultán létrejöttéből adódóan különböző családtípusok kialakulásáról</w:t>
      </w:r>
    </w:p>
    <w:p w14:paraId="013A73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beszélhetünk. Ezek száma annak a ténynek a figyelembevételével növekszik, hogy egy nő, illetőleg egy férfi élete</w:t>
      </w:r>
    </w:p>
    <w:p w14:paraId="3A6866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során változások adódhatnak a szülői szerepeket illetően. Erre példa a válás, megözvegyülés, nyomtalanul való</w:t>
      </w:r>
    </w:p>
    <w:p w14:paraId="522BE4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eltűnés (desertion) vagy egy új partnerkapcsolat, újraházasodás, örökbefogadás, illetőleg a heterológ</w:t>
      </w:r>
    </w:p>
    <w:p w14:paraId="78F2FB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inszemináció. Az idő során a szülői szerep változhat (az egyes szülői szegmensek figyelembevételével); például</w:t>
      </w:r>
    </w:p>
    <w:p w14:paraId="1CAC28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válás következményeként az apa megtagadja vagy elveszíti a gyermeke feletti jogi és normatív apai</w:t>
      </w:r>
    </w:p>
    <w:p w14:paraId="139D8E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szerepeket (gondoskodási és gondozási jogi probléma). Abba sem árt belegondolni, hogy egy többgyermekes</w:t>
      </w:r>
    </w:p>
    <w:p w14:paraId="1E72C0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anya, illetőleg apa minden egyes gyermeke esetében más-más szülői szerepkört gyakorolhat. Sajnos ezt az aspektust</w:t>
      </w:r>
    </w:p>
    <w:p w14:paraId="335AF2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áll módomban jelen tanulmány keretei között részleteiben kifejteni.</w:t>
      </w:r>
    </w:p>
    <w:p w14:paraId="4306BECA" w14:textId="747B0737" w:rsidR="00FE3BCD" w:rsidRPr="00FE3BCD" w:rsidRDefault="00FE3BCD" w:rsidP="001C606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6" w:name="_Toc176862147"/>
      <w:r w:rsidRPr="00FE3BCD">
        <w:rPr>
          <w:rFonts w:ascii="GlyphLessFont" w:hAnsi="GlyphLessFont" w:cs="GlyphLessFont"/>
          <w:kern w:val="0"/>
          <w:lang w:val="hu-HU"/>
        </w:rPr>
        <w:t>S</w:t>
      </w:r>
      <w:r w:rsidR="001C6069" w:rsidRPr="00FE3BCD">
        <w:rPr>
          <w:rFonts w:ascii="GlyphLessFont" w:hAnsi="GlyphLessFont" w:cs="GlyphLessFont"/>
          <w:kern w:val="0"/>
          <w:lang w:val="hu-HU"/>
        </w:rPr>
        <w:t>zülő-konstellációk és családtípusok</w:t>
      </w:r>
      <w:bookmarkEnd w:id="6"/>
    </w:p>
    <w:p w14:paraId="74D222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szülői szegmensek és a szülői szerepkörök különböző konstellációinak sorait a társadalomtudományi</w:t>
      </w:r>
    </w:p>
    <w:p w14:paraId="3C7212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szakirodalomban a ""családtípusok pluralizálása" címszó alatt tárgyalták, bár mindeddig csak a biológiai</w:t>
      </w:r>
    </w:p>
    <w:p w14:paraId="7F487C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értelemben vett és a normatív szülői szerep megkülönböztetésének figyelembevételével. így a hagyományos</w:t>
      </w:r>
    </w:p>
    <w:p w14:paraId="1AD255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értelemben vett családképből kiindulva (apa, anya és ezek vér szerinti gyermekei) az alábbi családtípusokat</w:t>
      </w:r>
    </w:p>
    <w:p w14:paraId="121B4B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különböztethetjük meg:</w:t>
      </w:r>
    </w:p>
    <w:p w14:paraId="3C3B0C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csonka család,</w:t>
      </w:r>
    </w:p>
    <w:p w14:paraId="405948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"egyszülős család",</w:t>
      </w:r>
    </w:p>
    <w:p w14:paraId="3C3013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élettársi viszony gyermekkel,</w:t>
      </w:r>
    </w:p>
    <w:p w14:paraId="1B7140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örökbe fogadó család,</w:t>
      </w:r>
    </w:p>
    <w:p w14:paraId="62C453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mostohacsalád,</w:t>
      </w:r>
    </w:p>
    <w:p w14:paraId="20BE90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heterológ inszemináció,</w:t>
      </w:r>
    </w:p>
    <w:p w14:paraId="49B162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Binukleáris család (elvált és a későbbiekben újra megházasodott szülők azon kapcsolata, melyet a gyermek</w:t>
      </w:r>
    </w:p>
    <w:p w14:paraId="350DAB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gondozására nem jogosult szülő tart fenn a gyermek gondozására jogosult szülővel, ez az esetek többségben az</w:t>
      </w:r>
    </w:p>
    <w:p w14:paraId="686A09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anya) (Ahrons, 1979). Olyan családtípusról van szó, melyet két külön házastárs alkot; a vér szerinti anyáé és a vér</w:t>
      </w:r>
    </w:p>
    <w:p w14:paraId="470D3C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szerinti apáé. A gyermekről mindkét fél különböző időpontban, de egyaránt gondoskodik (Peuekert, 1991) .</w:t>
      </w:r>
    </w:p>
    <w:p w14:paraId="61E21F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"Válás utáni család" (amelyet a válás után a biológiai értelemben vett és a társadalmi normák szerinti szülői</w:t>
      </w:r>
    </w:p>
    <w:p w14:paraId="3ADD41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szerepkörök megjelenése idéz elő akkor, ha a vér szerinti szülő a gyermekekkel kapcsolatot tart fenn).</w:t>
      </w:r>
    </w:p>
    <w:p w14:paraId="551C9F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párkapcsolatok és azok konstellációinak dinamikus fejlődését figyelemmel kísérve, a szakirodalomban az</w:t>
      </w:r>
    </w:p>
    <w:p w14:paraId="461CB9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alábbi újszerű fogalmakat is elemezték:</w:t>
      </w:r>
    </w:p>
    <w:p w14:paraId="56F3A7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együttélés élettársi kapcsolatban, versus vadházasság, versus házastársi viszony, próbaházasság;</w:t>
      </w:r>
    </w:p>
    <w:p w14:paraId="5C6ABE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egymás utáni házasságok sorozata (Fortsetzungsehen Sukzessiívehen);</w:t>
      </w:r>
    </w:p>
    <w:p w14:paraId="061D7C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- lI1ving apart together (távházasság, külön lakás és intim szexuális és élvezeti kapcsolat);</w:t>
      </w:r>
    </w:p>
    <w:p w14:paraId="343CDF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Ccsoportos házasság.</w:t>
      </w:r>
    </w:p>
    <w:p w14:paraId="1E56745C" w14:textId="3202E672" w:rsidR="00FE3BCD" w:rsidRPr="00FE3BCD" w:rsidRDefault="00FE3BCD" w:rsidP="001C606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7" w:name="_Toc176862148"/>
      <w:r w:rsidRPr="00FE3BCD">
        <w:rPr>
          <w:rFonts w:ascii="GlyphLessFont" w:hAnsi="GlyphLessFont" w:cs="GlyphLessFont"/>
          <w:kern w:val="0"/>
          <w:lang w:val="hu-HU"/>
        </w:rPr>
        <w:t>H</w:t>
      </w:r>
      <w:r w:rsidR="001C6069" w:rsidRPr="00FE3BCD">
        <w:rPr>
          <w:rFonts w:ascii="GlyphLessFont" w:hAnsi="GlyphLessFont" w:cs="GlyphLessFont"/>
          <w:kern w:val="0"/>
          <w:lang w:val="hu-HU"/>
        </w:rPr>
        <w:t>eterológ inszemináció és a szülő-konstellációk</w:t>
      </w:r>
      <w:bookmarkEnd w:id="7"/>
    </w:p>
    <w:p w14:paraId="75BABE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Mesterséges megtermékenyítés során is megvalósulhat a szülői szerepkörök és azok konstellációinak</w:t>
      </w:r>
    </w:p>
    <w:p w14:paraId="183935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szegmentálása és fragmentálása; ezt a témakört azonban meg csak néhány éve taglalja a szakirodalom. így kerül</w:t>
      </w:r>
    </w:p>
    <w:p w14:paraId="65C623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sor a "szülői mivolt" vér szerinti rokonság nélküli megemlítésére. Gors és Honer (1990) egy új formáról tesznek</w:t>
      </w:r>
    </w:p>
    <w:p w14:paraId="7D5B20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említést, a "többszörös szülői szerepkör" fogalmától, mely alatt azt az egyre gyakrabban előforduló jelenséget</w:t>
      </w:r>
    </w:p>
    <w:p w14:paraId="2C0B8B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értik, amikor egy gyermeknek több (például biológiai értelemben vett és a társadalom minősítése szerinti) anyja</w:t>
      </w:r>
    </w:p>
    <w:p w14:paraId="5200FC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apja lehet. Ezeknek a gyermekeknek számos különböző értelemben vett testvérük létezhet, és az 1ddő múlásával</w:t>
      </w:r>
    </w:p>
    <w:p w14:paraId="2D21E19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- 18-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4BEE4B7" w14:textId="1DAA6643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nagyszülőök, a nagybácsik és nagynénik személye 1s többszörösen betölthető.</w:t>
      </w:r>
    </w:p>
    <w:p w14:paraId="6A5924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új megtermékenyítési technikák által keletkezett szülő- és családtípusok elemzésénél az alábbi formákat</w:t>
      </w:r>
    </w:p>
    <w:p w14:paraId="78D4BC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különböztetjük meg:</w:t>
      </w:r>
    </w:p>
    <w:p w14:paraId="14422E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Heterológ inszemináció:</w:t>
      </w:r>
    </w:p>
    <w:p w14:paraId="4A02CA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petesejt olyan mesterséges megtermékenyítése, mely során a hímivar-sejt nem a házastárstól, hanem idegen</w:t>
      </w:r>
    </w:p>
    <w:p w14:paraId="681D64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donortól származik; részleges vérrokonságot eredményező szülő-gyermek kapcsolatot eredményez.</w:t>
      </w:r>
    </w:p>
    <w:p w14:paraId="4AB6FA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normatív anya donortól kapja a petesejtet, melyet férje hímivarsejtjével lombikban termékenyítenek meg. A</w:t>
      </w:r>
    </w:p>
    <w:p w14:paraId="68AC1F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magzatot ezután méhébe visszaültetik, és azt kihordja. Ehhez a biológiai értelemben vett anya genetikailag egyértelműen</w:t>
      </w:r>
    </w:p>
    <w:p w14:paraId="2E33FF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donor. A társadalmi normák szerinti anya csupán kihordja és megszüli gyermekét.</w:t>
      </w:r>
    </w:p>
    <w:p w14:paraId="1BD20D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"Szülés elötti dajkaság" :</w:t>
      </w:r>
    </w:p>
    <w:p w14:paraId="6468A6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társadalom minősítése szerinti anya petesejtjét férje hímivarsejtjével lombikban megtermékenyítik, majd a</w:t>
      </w:r>
    </w:p>
    <w:p w14:paraId="1DCB30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magzatot egy másik asszony hordja ki. A társadalom minősítése szerinti anya genetikailag is egyértelműen a</w:t>
      </w:r>
    </w:p>
    <w:p w14:paraId="17058D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biológiai anya. Az asszony, aki a gyermeket kihordta, csupán egy "szülés előtti dajka".</w:t>
      </w:r>
    </w:p>
    <w:p w14:paraId="4B12CB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Béranyaság:</w:t>
      </w:r>
    </w:p>
    <w:p w14:paraId="2B07AA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leendő, normatív anya "bérbe veszr" egy másik asszony petesejtjét és méhét, hogy férje hímivarsejtjének</w:t>
      </w:r>
    </w:p>
    <w:p w14:paraId="6022C2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segítségével gyermeket nemzzenek.</w:t>
      </w:r>
    </w:p>
    <w:p w14:paraId="307D9F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Kétszeresen heterológ inszemináció:</w:t>
      </w:r>
    </w:p>
    <w:p w14:paraId="5E50C7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petesejt és a hímivarsejt adományozásának lehetőségével nem esnek egybe a társadalmi normák szerinti és</w:t>
      </w:r>
    </w:p>
    <w:p w14:paraId="5BFAF7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biológiai értelemben vett szülői szerepek. A normatív anya a gyermekét csupán kihordja.</w:t>
      </w:r>
    </w:p>
    <w:p w14:paraId="74B49820" w14:textId="24075560" w:rsidR="00FE3BCD" w:rsidRPr="00FE3BCD" w:rsidRDefault="00FE3BCD" w:rsidP="001C606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8" w:name="_Toc176862149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1C6069" w:rsidRPr="00FE3BCD">
        <w:rPr>
          <w:rFonts w:ascii="GlyphLessFont" w:hAnsi="GlyphLessFont" w:cs="GlyphLessFont"/>
          <w:kern w:val="0"/>
          <w:lang w:val="hu-HU"/>
        </w:rPr>
        <w:t>z új családtípusok és a szülői szerepek szegmentálódása és</w:t>
      </w:r>
      <w:r w:rsidR="001C6069">
        <w:rPr>
          <w:rFonts w:ascii="GlyphLessFont" w:hAnsi="GlyphLessFont" w:cs="GlyphLessFont"/>
          <w:kern w:val="0"/>
          <w:lang w:val="hu-HU"/>
        </w:rPr>
        <w:t xml:space="preserve"> </w:t>
      </w:r>
      <w:r w:rsidR="001C6069" w:rsidRPr="00FE3BCD">
        <w:rPr>
          <w:rFonts w:ascii="GlyphLessFont" w:hAnsi="GlyphLessFont" w:cs="GlyphLessFont"/>
          <w:kern w:val="0"/>
          <w:lang w:val="hu-HU"/>
        </w:rPr>
        <w:t>fragmentálódása</w:t>
      </w:r>
      <w:bookmarkEnd w:id="8"/>
    </w:p>
    <w:p w14:paraId="4F3D0A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6"/>
          <w:szCs w:val="6"/>
          <w:lang w:val="hu-HU"/>
        </w:rPr>
      </w:pPr>
      <w:r w:rsidRPr="00FE3BCD">
        <w:rPr>
          <w:rFonts w:ascii="GlyphLessFont" w:hAnsi="GlyphLessFont" w:cs="GlyphLessFont"/>
          <w:kern w:val="0"/>
          <w:sz w:val="6"/>
          <w:szCs w:val="6"/>
          <w:lang w:val="hu-HU"/>
        </w:rPr>
        <w:t>. oy 9</w:t>
      </w:r>
    </w:p>
    <w:p w14:paraId="73C2C2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törekvések és próbálkozások, noha igen fontosak, sok esetben nem elengedőek az újonnan kialakuló, egyre</w:t>
      </w:r>
    </w:p>
    <w:p w14:paraId="11AFCE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bonyolultabb családtípusok jellemzésére. Ezt két sajátosan választott példával szeretném alátámasztani (3.a és b</w:t>
      </w:r>
    </w:p>
    <w:p w14:paraId="20940451" w14:textId="77777777" w:rsid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ábra):</w:t>
      </w:r>
    </w:p>
    <w:p w14:paraId="2D33F7D3" w14:textId="351EF391" w:rsidR="00C92F32" w:rsidRPr="00FE3BCD" w:rsidRDefault="00C92F32" w:rsidP="00C92F32">
      <w:pPr>
        <w:autoSpaceDE w:val="0"/>
        <w:autoSpaceDN w:val="0"/>
        <w:adjustRightInd w:val="0"/>
        <w:spacing w:after="0" w:line="240" w:lineRule="auto"/>
        <w:jc w:val="center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C92F32">
        <w:rPr>
          <w:rFonts w:ascii="GlyphLessFont" w:hAnsi="GlyphLessFont" w:cs="GlyphLessFont"/>
          <w:noProof/>
          <w:kern w:val="0"/>
          <w:sz w:val="18"/>
          <w:szCs w:val="18"/>
          <w:lang w:val="hu-HU"/>
        </w:rPr>
        <w:drawing>
          <wp:inline distT="0" distB="0" distL="0" distR="0" wp14:anchorId="7F72D8BD" wp14:editId="0E9923D7">
            <wp:extent cx="2763281" cy="3905250"/>
            <wp:effectExtent l="0" t="0" r="0" b="0"/>
            <wp:docPr id="175807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70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7076" cy="391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70BE" w14:textId="10F16D41" w:rsidR="00C92F32" w:rsidRDefault="00C92F32" w:rsidP="00C92F32">
      <w:pPr>
        <w:autoSpaceDE w:val="0"/>
        <w:autoSpaceDN w:val="0"/>
        <w:adjustRightInd w:val="0"/>
        <w:spacing w:after="0" w:line="240" w:lineRule="auto"/>
        <w:jc w:val="center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C92F32">
        <w:rPr>
          <w:rFonts w:ascii="GlyphLessFont" w:hAnsi="GlyphLessFont" w:cs="GlyphLessFont"/>
          <w:noProof/>
          <w:kern w:val="0"/>
          <w:sz w:val="16"/>
          <w:szCs w:val="16"/>
          <w:lang w:val="hu-HU"/>
        </w:rPr>
        <w:lastRenderedPageBreak/>
        <w:drawing>
          <wp:inline distT="0" distB="0" distL="0" distR="0" wp14:anchorId="18F91A5A" wp14:editId="5493E4B8">
            <wp:extent cx="2879572" cy="4102100"/>
            <wp:effectExtent l="0" t="0" r="0" b="0"/>
            <wp:docPr id="130568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83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3584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C5F2" w14:textId="77777777" w:rsidR="00C92F32" w:rsidRDefault="00C92F32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</w:p>
    <w:p w14:paraId="38D03F28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- 19 -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49764B1F" w14:textId="07D95CF8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Tételezzük fel, hogy egy hajadon leány olyan férfitól vár gyermeket, akinek személye ismeretlen. (Ez az apa</w:t>
      </w:r>
    </w:p>
    <w:p w14:paraId="5A2CBD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biológiai és genetikai értelemben vett apa, ugyanakkor nem tölti be a jogi értelemben vett és a társadalmi</w:t>
      </w:r>
    </w:p>
    <w:p w14:paraId="01633E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normák szerinti apaszerepet.) A gyermek egyelőre házasságon kívüli gyermeknek számít.</w:t>
      </w:r>
    </w:p>
    <w:p w14:paraId="57680A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— Továbbá tételezzük fel, hogy az előbbi asszony egy-két éven belül házasságot köt egy olyan férfival, aki</w:t>
      </w:r>
    </w:p>
    <w:p w14:paraId="4D6B7F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gyermekének nem biológiai értelemben vett apja.</w:t>
      </w:r>
    </w:p>
    <w:p w14:paraId="300DEA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— Ebből a házasságból születik egy gyermek.</w:t>
      </w:r>
    </w:p>
    <w:p w14:paraId="20FBB4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Adott időpontban a férfi ennek a gyermeknek nemcsak normatív, hanem a biológiai, genetikai és jogi</w:t>
      </w:r>
    </w:p>
    <w:p w14:paraId="734500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értelemben vett apja is.</w:t>
      </w:r>
    </w:p>
    <w:p w14:paraId="39259F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Feltételezzük, hogy a férfi örökbe fogadja felesége házasságon kívüli gyermekét, és így a gyermek jogi</w:t>
      </w:r>
    </w:p>
    <w:p w14:paraId="736434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értelemben vett apjává válik. Magára vállalja az apai kötelezettségeket, és ezáltal a társadalmi normák szerinti apa</w:t>
      </w:r>
    </w:p>
    <w:p w14:paraId="6647DE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szerepét is betölti, ugyanakkor nem ő a gyermek biológiai és genetikai értelemben vett apja.</w:t>
      </w:r>
    </w:p>
    <w:p w14:paraId="6E2506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Feltételezzük, hogy ez a házasság az 1dő múlásával tönkremegy és felbomlik. A házasságból származó közös</w:t>
      </w:r>
    </w:p>
    <w:p w14:paraId="1D8874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 feletti gondoskodás jogát adott esetben az anya kapja (a házasságon kívüli gyermeke feletti gondoskodási</w:t>
      </w:r>
    </w:p>
    <w:p w14:paraId="16F356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 szintén az övé).</w:t>
      </w:r>
    </w:p>
    <w:p w14:paraId="103E86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 újra megnősül, és az új házasságából is születik gyermeke.</w:t>
      </w:r>
    </w:p>
    <w:p w14:paraId="49B4B1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Ezenkívül tételezzük fel, hogy az elvált asszony a válás után élettársi viszonyban él egy másik férfival, akitől</w:t>
      </w:r>
    </w:p>
    <w:p w14:paraId="33F99D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szintén születik egy gyermeke. Ez a gyermek is házasságon kívüli gyermeknek számít. A gyermek biológiai és</w:t>
      </w:r>
    </w:p>
    <w:p w14:paraId="0A1C77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genetikai értelemben vett apja, mivel gyermekéről gondoskodik, egyben a társadalmi normák szerinti apa is. A</w:t>
      </w:r>
    </w:p>
    <w:p w14:paraId="011758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felügyeleti jog azonban az anyáé.</w:t>
      </w:r>
    </w:p>
    <w:p w14:paraId="77A6F0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 ránézésre ez a családtípus az "élettársi viszony gyermekkel" kategóriába lenne sorolható. A</w:t>
      </w:r>
    </w:p>
    <w:p w14:paraId="5A649E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legidősebb gyermeknek kezdetben csak biológiai és genetikai értelemben vett apja volt, aki azonban a jogi</w:t>
      </w:r>
    </w:p>
    <w:p w14:paraId="6110A9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értelemben vett és a norrmatív szerepeket nem töltötte be.</w:t>
      </w:r>
    </w:p>
    <w:p w14:paraId="573403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anya házasságkötésével és az örökbefogadással az anyja férje a gyermeknek a társadalmi normák szerinti</w:t>
      </w:r>
    </w:p>
    <w:p w14:paraId="0172EE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jogi értelemben vett apja lett. A válás után és az anya új kapcsolata által az új élettárs a gyermek második, a</w:t>
      </w:r>
    </w:p>
    <w:p w14:paraId="314659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normák szerinti apja lett, aki azonban szintén nem tölti be a biológiai és genetikai apa szerepét, de még</w:t>
      </w:r>
    </w:p>
    <w:p w14:paraId="72D870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a jogi értelemben vett apai szerepkört sem.</w:t>
      </w:r>
    </w:p>
    <w:p w14:paraId="744E05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második, eredetileg házasságban született gyermeknek eleinte biológiai, genetikai és jogi értelemben vett,</w:t>
      </w:r>
    </w:p>
    <w:p w14:paraId="7041A8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illetve a társadalmi normák szerinti apja is volt. A válás után az apa nem tölti be többé gyermeke életében a</w:t>
      </w:r>
    </w:p>
    <w:p w14:paraId="21F74D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normatív apai szerepkört (ez a jog az anyánál maradt). Ezt a szerepkört az anya új élettársi kapcsolata révén egy</w:t>
      </w:r>
    </w:p>
    <w:p w14:paraId="277051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harmadik férfi tölti be, így a középső gyermeknek is új, normatív apja lesz, aki azonban nem a biológiai és nem 1is</w:t>
      </w:r>
    </w:p>
    <w:p w14:paraId="1AE6B2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genetikai értelemben vett apa.</w:t>
      </w:r>
    </w:p>
    <w:p w14:paraId="1F4B03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legfiatalabb gyermek házasságon kívüli gyermek, akinek pillanatnyilag van egy biológiai és egy genetikai</w:t>
      </w:r>
    </w:p>
    <w:p w14:paraId="1BD356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értelemben vett, illetve egy a társadalmi normák szerinti apja, mégsincs jog szerinti apja.</w:t>
      </w:r>
    </w:p>
    <w:p w14:paraId="15B664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Ma azt feltételezzük, hogy a férfi és a nő egymással minden kapcsolatot megszüntet, akkor jelen esetben egy</w:t>
      </w:r>
    </w:p>
    <w:p w14:paraId="1140DE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"többmagú családról" beszélhetünk.</w:t>
      </w:r>
    </w:p>
    <w:p w14:paraId="00AB2B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azt feltételezzük, hogy az elvált férfi nem tartja a kapcsolatot az előző házasságából született gyermekével,</w:t>
      </w:r>
    </w:p>
    <w:p w14:paraId="41A51E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úgy ez esetben nem a "többszörös szülői szerepkör" (apai szerepkör) esete áll fenn, hanem egy "többapás</w:t>
      </w:r>
    </w:p>
    <w:p w14:paraId="76954E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családtípussal"" van dolgunk, amely családtípust a szakirodalom nem tárgyalja.</w:t>
      </w:r>
    </w:p>
    <w:p w14:paraId="58F615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Szeretnék még egy példát levezetni, amelynek előfordulása azonban nem olyan gyakori, mint az előbb említett</w:t>
      </w:r>
    </w:p>
    <w:p w14:paraId="739B5E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eset.</w:t>
      </w:r>
    </w:p>
    <w:p w14:paraId="2A7890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Feltételezzük, hogy egy férfi és egy nő házasságkötés nélkül élnek együtt. Gyermekük születik, aki</w:t>
      </w:r>
    </w:p>
    <w:p w14:paraId="6E59F7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házasságon kívüli gyermeknek számít. Mivel azonban az édesanya kábítószerfüggöő, elveszik tőle a gondoskodás</w:t>
      </w:r>
    </w:p>
    <w:p w14:paraId="0C78D0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jogát. A gyermeknek egy biológiai és genetikai értelemben vett, illetve a társadalmi normák szerinti apja (a jogi</w:t>
      </w:r>
    </w:p>
    <w:p w14:paraId="11E1BB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szerepkört még nem tölti be) és egy biológiai, genetikai és jogi értelemben vett anyja van, aki azonban nem felel</w:t>
      </w:r>
    </w:p>
    <w:p w14:paraId="1BEE49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 a társadalmi normák szerinti anya 1iránti elvárásoknak. A házastársi viszony megszűnik.</w:t>
      </w:r>
    </w:p>
    <w:p w14:paraId="1F91AB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Feltételezzük, hogy a férfi kis 1dő elteltével feleségül vesz egy nőt, és a házasságból születik egy gyermek,</w:t>
      </w:r>
    </w:p>
    <w:p w14:paraId="326FA3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akinek mind biológiai, genetikai és jogi értelemben, mind pedig a társadalmi normák szerinti anyja és apja is van.</w:t>
      </w:r>
    </w:p>
    <w:p w14:paraId="15619BB5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- 20 -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480C28C" w14:textId="2813A9B0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Feltételezzük, hogy az új feleség elvállalja a férje első gyermeke feletti, normatív anyaszerepet.</w:t>
      </w:r>
    </w:p>
    <w:p w14:paraId="5AB436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Feltételezzük, hogy ez az asszony néhány év múltán nyomtalanul eltűnik (ami a mai társadalomban nagyon</w:t>
      </w:r>
    </w:p>
    <w:p w14:paraId="4E95C4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ritkán fordul elő).</w:t>
      </w:r>
    </w:p>
    <w:p w14:paraId="62A90F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Feltételezzük, hogy a férfi élettársi viszonyban él egy harmadik asszonnyal, amely kapcsolatból születik egy</w:t>
      </w:r>
    </w:p>
    <w:p w14:paraId="0AD5CB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házasságon kívüli gyermek. A gondoskodás joga az anyáé.</w:t>
      </w:r>
    </w:p>
    <w:p w14:paraId="46E128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 ránézésre az "élettársi viszony több gyermekkel" kategóriához sorolnánk az esetet. A valóságban</w:t>
      </w:r>
    </w:p>
    <w:p w14:paraId="46EB54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azonban egy "többanyás családtípusról" beszélhetünk, legalábbis akkor, ha az anya a még mindig érvényben lévő</w:t>
      </w:r>
    </w:p>
    <w:p w14:paraId="4D0735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biológiai és jog szerinti mivoltát vesszük alapul.</w:t>
      </w:r>
    </w:p>
    <w:p w14:paraId="289D57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mai társadalomban az általánosan elfogadott családtípust a társadalmi normák szerinti feladat- és</w:t>
      </w:r>
    </w:p>
    <w:p w14:paraId="37228E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szerepkörök betöltése tartja össze, ez az általános értelemben vett család képezi a társadalom legkisebb egységét.</w:t>
      </w:r>
    </w:p>
    <w:p w14:paraId="43C973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szülői szerepkörök különbözőképpen történő megvalósításából és betöltéséből adódóján az érintett szereplők</w:t>
      </w:r>
    </w:p>
    <w:p w14:paraId="22637C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 valószínűséggel megpróbálják a szülői szerepkör alulértékelt szegmenseit eltitkolni, vagy legalábbis</w:t>
      </w:r>
    </w:p>
    <w:p w14:paraId="5DA2D0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próbálják azokat nem hangsúlyozni. Gyakran még a tudományos életben is csak nem létező fikcióként kezelik a</w:t>
      </w:r>
    </w:p>
    <w:p w14:paraId="4A169D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modern társadalom mai valós családképeit.</w:t>
      </w:r>
    </w:p>
    <w:p w14:paraId="60AE0DC9" w14:textId="40947E8C" w:rsidR="00FE3BCD" w:rsidRPr="00FE3BCD" w:rsidRDefault="00FE3BCD" w:rsidP="001C606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9" w:name="_Toc176862150"/>
      <w:r w:rsidRPr="00FE3BCD">
        <w:rPr>
          <w:rFonts w:ascii="GlyphLessFont" w:hAnsi="GlyphLessFont" w:cs="GlyphLessFont"/>
          <w:kern w:val="0"/>
          <w:lang w:val="hu-HU"/>
        </w:rPr>
        <w:t>F</w:t>
      </w:r>
      <w:r w:rsidR="001C6069" w:rsidRPr="00FE3BCD">
        <w:rPr>
          <w:rFonts w:ascii="GlyphLessFont" w:hAnsi="GlyphLessFont" w:cs="GlyphLessFont"/>
          <w:kern w:val="0"/>
          <w:lang w:val="hu-HU"/>
        </w:rPr>
        <w:t>ejlődési irányzatok és új kérdéskörök a családkutatás területén</w:t>
      </w:r>
      <w:bookmarkEnd w:id="9"/>
    </w:p>
    <w:p w14:paraId="1053C5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Összefoglalva az alábbi fejlődési tendenciákról beszélhetünk. (Az erre vonatkozó empirikus bizonyításokat</w:t>
      </w:r>
    </w:p>
    <w:p w14:paraId="78D4D4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sajnos itt most nem tudom kifejteni.)</w:t>
      </w:r>
    </w:p>
    <w:p w14:paraId="17E23B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szülői szerep területén egy egyre erősödő fragmentációs folyamat figyelhető meg a genetikai, biológiai és</w:t>
      </w:r>
    </w:p>
    <w:p w14:paraId="5D169A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jogi értelemben vett, illetve a normatív szülői szerepek egymástól való) különválását követően.</w:t>
      </w:r>
    </w:p>
    <w:p w14:paraId="473CB7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szülői szerepek és azok együttállásának növekvő variációja (mind szimultán-szituatív, mind pedig</w:t>
      </w:r>
    </w:p>
    <w:p w14:paraId="7F6543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szukcesszív szempontból).</w:t>
      </w:r>
    </w:p>
    <w:p w14:paraId="6AE1B0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ideiglenes szülői szerep jelentőségének növekedése.</w:t>
      </w:r>
    </w:p>
    <w:p w14:paraId="6F2C57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vérrokonsági viszony mint a család összetartó erejének csökkenő jelentősége.</w:t>
      </w:r>
    </w:p>
    <w:p w14:paraId="1331A6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reprodukciós triád egyre gyakoribb szétválása. Egyre több gyermek nevelkedik "nem biológiat", illetve</w:t>
      </w:r>
    </w:p>
    <w:p w14:paraId="72BDD7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"nem genetikar" értelemben vett szülőknél.</w:t>
      </w:r>
    </w:p>
    <w:p w14:paraId="77FAD8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6. A szülői szerepkör szegmentációja és fragmentációja következményeként a rokonsági kör kiszélesedése és</w:t>
      </w:r>
    </w:p>
    <w:p w14:paraId="6D490F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változása, illetve az anya-gyermek triád erősödő dominanciája figyelhető meg.</w:t>
      </w:r>
    </w:p>
    <w:p w14:paraId="26D3B3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Ezekkel a trendekkel, ezekkel a fejlődési irányzatokkal már az előzőekben is foglalkozott a szakirodalom; itt</w:t>
      </w:r>
    </w:p>
    <w:p w14:paraId="22A780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utalnék Tyrel Herlth 1994-cs publikációjára, melyben megemlítették az említett fejlődési irányzat egy-két</w:t>
      </w:r>
    </w:p>
    <w:p w14:paraId="0EF39B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követelményét is. Ezek lehetnek:</w:t>
      </w:r>
    </w:p>
    <w:p w14:paraId="32929D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polarizációs elmélet (új konfliktushelyzetek a párkapcsolat és a szülői szerepkör területein),</w:t>
      </w:r>
    </w:p>
    <w:p w14:paraId="3DC420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inkompatibilitás-elmélet,</w:t>
      </w:r>
    </w:p>
    <w:p w14:paraId="281203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illetőleg az ambivalencia- és a szubsztitúció-elméletek mint a gyermek szempontjából felvetődött és az új</w:t>
      </w:r>
    </w:p>
    <w:p w14:paraId="561C6F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irányzatokkal megjelenő problémakörök, valamint az egyre gyakoribb partnerváltás problémája</w:t>
      </w:r>
    </w:p>
    <w:p w14:paraId="1BFEED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és a kollóziós elmélet, amely a válás következményeivel és a válás utáni helyzettel foglalkozik.</w:t>
      </w:r>
    </w:p>
    <w:p w14:paraId="1DD811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Melyek azok a lehetséges következmények és kérdések, amelyek a jelenlegi fejlődési irányzatok hatására a</w:t>
      </w:r>
    </w:p>
    <w:p w14:paraId="051665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családkutatás területén a jövőben felbukkannak? Végezetül röviden ezekre szeretnék utalni.</w:t>
      </w:r>
    </w:p>
    <w:p w14:paraId="474572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jelenlegi fejlődési irányzatok arra kényszerítik a családszociológusokat, hogy magát a család fogalmát</w:t>
      </w:r>
    </w:p>
    <w:p w14:paraId="4E5608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újból megvitassák, nézeteiket újból kifejtsék. Ez nemcsak a társadalomtudomány területén válik majd</w:t>
      </w:r>
    </w:p>
    <w:p w14:paraId="55939E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szükségessé, hanem a politikáén és a jogén is.</w:t>
      </w:r>
    </w:p>
    <w:p w14:paraId="1B274B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szülői szerep szegmentációja és fragmentációja következményeként ma is jelenlévő családtípusok</w:t>
      </w:r>
    </w:p>
    <w:p w14:paraId="4D8A7D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sokfélesége érzékeny és kényes kutatási területet nyújt a családszociológusok számára.</w:t>
      </w:r>
    </w:p>
    <w:p w14:paraId="54FA75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Nyilvánvalóvá vált, hogy az új fejlődési irányzatok következményeként a rokonság és annak fogalmának</w:t>
      </w:r>
    </w:p>
    <w:p w14:paraId="61E52C9A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21-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C5E767D" w14:textId="5C9F2F44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kérdése is növekvő szerephez jut a jelenlegi családkutatás területén.</w:t>
      </w:r>
    </w:p>
    <w:p w14:paraId="6EF46A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családtípusok változásai során megváltozott szerephez jut Kaufmann felelős "szülői szerepkör"-ről és a</w:t>
      </w:r>
    </w:p>
    <w:p w14:paraId="31AE7E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"szülői szerepkör normatív kötelezettség"-eriől alkotott nézete is. Napjainkban számos módon észlelhető a</w:t>
      </w:r>
    </w:p>
    <w:p w14:paraId="0E3E22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tényleges és az elvárt szülői szerep egymástól való elszakadása. Ezért aztán a "szülői jogok és kötelességek"</w:t>
      </w:r>
    </w:p>
    <w:p w14:paraId="00C1C4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témakörben felvetődött kérdések és problémák újbóli megvitatásra és értékelésre szorulnak, nem beszélve a</w:t>
      </w:r>
    </w:p>
    <w:p w14:paraId="24A53D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szükséges, újonnan kialakítandó öröklési szabályokról.</w:t>
      </w:r>
    </w:p>
    <w:p w14:paraId="7243DB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fent kifejtett állásfoglalásnak több képviselője van, hiszen több tudományterületet egyaránt érintenek az</w:t>
      </w:r>
    </w:p>
    <w:p w14:paraId="3058C3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adódott problémák. Leginkább a jogászokra és a szociológusokra vár az az interdiszciplináris feladat, hogy e</w:t>
      </w:r>
    </w:p>
    <w:p w14:paraId="584C9C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kérdésekre választ találjanak.</w:t>
      </w:r>
    </w:p>
    <w:p w14:paraId="0E23B8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Fordította: Görög Viktória</w:t>
      </w:r>
    </w:p>
    <w:p w14:paraId="3086820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22-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D84BF78" w14:textId="1CE6A54F" w:rsidR="00FE3BCD" w:rsidRPr="00FE3BCD" w:rsidRDefault="00FE3BCD" w:rsidP="00FE3BCD">
      <w:pPr>
        <w:pStyle w:val="Heading2"/>
        <w:rPr>
          <w:rFonts w:ascii="GlyphLessFont" w:hAnsi="GlyphLessFont" w:cs="GlyphLessFont"/>
          <w:kern w:val="0"/>
          <w:sz w:val="18"/>
          <w:szCs w:val="18"/>
          <w:lang w:val="hu-HU"/>
        </w:rPr>
      </w:pPr>
      <w:bookmarkStart w:id="10" w:name="_Toc176862151"/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Somlai Péter: </w:t>
      </w:r>
      <w:r w:rsidRPr="00FE3BCD">
        <w:rPr>
          <w:rFonts w:ascii="GlyphLessFont" w:hAnsi="GlyphLessFont" w:cs="GlyphLessFont"/>
          <w:kern w:val="0"/>
          <w:lang w:val="hu-HU"/>
        </w:rPr>
        <w:t xml:space="preserve">A </w:t>
      </w:r>
      <w:r w:rsidR="001C6069" w:rsidRPr="00FE3BCD">
        <w:rPr>
          <w:rFonts w:ascii="GlyphLessFont" w:hAnsi="GlyphLessFont" w:cs="GlyphLessFont"/>
          <w:kern w:val="0"/>
          <w:lang w:val="hu-HU"/>
        </w:rPr>
        <w:t xml:space="preserve">sokféleség zavara: a családi eletformák pluralizációja </w:t>
      </w:r>
      <w:r w:rsidR="001C6069">
        <w:rPr>
          <w:rFonts w:ascii="GlyphLessFont" w:hAnsi="GlyphLessFont" w:cs="GlyphLessFont"/>
          <w:kern w:val="0"/>
          <w:lang w:val="hu-HU"/>
        </w:rPr>
        <w:t>M</w:t>
      </w:r>
      <w:r w:rsidR="001C6069" w:rsidRPr="00FE3BCD">
        <w:rPr>
          <w:rFonts w:ascii="GlyphLessFont" w:hAnsi="GlyphLessFont" w:cs="GlyphLessFont"/>
          <w:kern w:val="0"/>
          <w:lang w:val="hu-HU"/>
        </w:rPr>
        <w:t>agyarországon</w:t>
      </w:r>
      <w:bookmarkEnd w:id="10"/>
    </w:p>
    <w:p w14:paraId="38B20B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Készült a "Népesség és népességpolitika " c. 1998. november 16-18-i konferencián elhangzott elöadás alapján.</w:t>
      </w:r>
    </w:p>
    <w:p w14:paraId="217D78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utóbbi évtizedekben a családi együttélés és a magánélet egyre változatosabb formái alakultak ki a világ</w:t>
      </w:r>
    </w:p>
    <w:p w14:paraId="6595B2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fejlett országaiban. E folyamat sokféle megnyilvánulása figyelhető meg Magyarországon is. Fokozott</w:t>
      </w:r>
    </w:p>
    <w:p w14:paraId="3ADDA5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változatosságot látni az együttélés intézményeiben, az életút menetében, szakaszainak sorrendjében, a</w:t>
      </w:r>
    </w:p>
    <w:p w14:paraId="641479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házasságban és házasságon kívüli családi keretekben, az együtt élők létszámában, összetételében és más</w:t>
      </w:r>
    </w:p>
    <w:p w14:paraId="009036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tényezőkben. Többféle új életformát alakított a táírsadalmi munkamegosztás és a mobilitás csatornáinak, útjainak</w:t>
      </w:r>
    </w:p>
    <w:p w14:paraId="37851F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formáinak változása. Ezzel párhuzamos a szociális integráció mechanizmusainak és a szocializáció menetének</w:t>
      </w:r>
    </w:p>
    <w:p w14:paraId="090A26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megújulása. Új oldalairól ismerjük meg a nemi és életkori szerepeket, új tapasztalatok válnak ismertté az intim</w:t>
      </w:r>
    </w:p>
    <w:p w14:paraId="656ADB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emberi kötődések, illetve a családi kapcsolatok természetéről és alakulásáról.</w:t>
      </w:r>
    </w:p>
    <w:p w14:paraId="4F8658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fokozott változatosság zavart okoz a résztvevők és megfigyelők számára egyaránt. Növekvő érdeklődés</w:t>
      </w:r>
    </w:p>
    <w:p w14:paraId="6FF337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nyilvánul meg különböző életstílusok, kapcsolati és együttélési formák iránt. Ezek elfogulatlan megismerése és</w:t>
      </w:r>
    </w:p>
    <w:p w14:paraId="60B777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elemzése új szempontokat és új kutatásokat kívánna meg, s azt is, hogy egyeztessük különféle tudományágak és</w:t>
      </w:r>
    </w:p>
    <w:p w14:paraId="7975B8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kutatási területek (demográfia, szociológia, kulturális antropológia, szociálpszichológia) egymástól eltérő</w:t>
      </w:r>
    </w:p>
    <w:p w14:paraId="342C47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szempontjait. De a szorosabban vett tudományos összefüggéseken kívül fontos közéleti vonatkozásai is vannak a</w:t>
      </w:r>
    </w:p>
    <w:p w14:paraId="21B178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családi élet változásának. A családi értékek erősítésének jelszavát hirdető világi és egyházi erők mindig 1is</w:t>
      </w:r>
    </w:p>
    <w:p w14:paraId="307648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elvonatkoztatták az értékeket a létfeltételektől, az erkölcsöt a köznapoktól, a családot a társadalomtól. Ezért</w:t>
      </w:r>
    </w:p>
    <w:p w14:paraId="44C509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azután különösen időszerű lenne szisztematikusan áttekinteni a család és az életformák fokozódó pluralizációját,</w:t>
      </w:r>
    </w:p>
    <w:p w14:paraId="55F97C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ide tartozó új jelenségeket.</w:t>
      </w:r>
    </w:p>
    <w:p w14:paraId="5F2F3A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itt következő, töredékes írás egy konferenciára készült, s nem lehetett ilyen feladata. Kellő kutatási</w:t>
      </w:r>
    </w:p>
    <w:p w14:paraId="31D7BC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előmunkálatra és megbízható ismeretre sem tudnék támaszkodni egy ilyen elemzés elkészítéséhez. Folynak ugyan</w:t>
      </w:r>
    </w:p>
    <w:p w14:paraId="3C6EC5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külföldön és Magyarországon 1s különféle összehasonlító vizsgálatok a családi élet pluralizációjáról (Enyedi -</w:t>
      </w:r>
    </w:p>
    <w:p w14:paraId="008EC7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Tamási, 1994; Somntino, 1990), de úgy látom, hogy nem rendelkezünk még a téma rendszeres feldolgozásához</w:t>
      </w:r>
    </w:p>
    <w:p w14:paraId="008A70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szükséges fogalmakkal és módszerekkel. Vázlatos fejtegetéseimmel ezek kimunkálásához szeretnék hozzájárulni.</w:t>
      </w:r>
    </w:p>
    <w:p w14:paraId="5A0F5C07" w14:textId="77777777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sz w:val="18"/>
          <w:szCs w:val="18"/>
          <w:lang w:val="hu-HU"/>
        </w:rPr>
      </w:pPr>
      <w:bookmarkStart w:id="11" w:name="_Toc176862152"/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1. Az együttélési formák és az életút módosulásai</w:t>
      </w:r>
      <w:bookmarkEnd w:id="11"/>
    </w:p>
    <w:p w14:paraId="1A4A5C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 intézményének, társadalmi jellemzőinek megismerésében fontos szakasz kezdődött az 1960-as évek</w:t>
      </w:r>
    </w:p>
    <w:p w14:paraId="31D832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végétől. Ekkor indultak meg, főként P. Laslert kezdeményezésére Nagy Britanniában, majd a kontinensen olyan</w:t>
      </w:r>
    </w:p>
    <w:p w14:paraId="4E0D41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vizsgálatok, melyek pontosabb ismereteket ígértek az együttélések történeti típusairól. Az anyakönyvek és más</w:t>
      </w:r>
    </w:p>
    <w:p w14:paraId="6D8B54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források ú.n. "család-rekonstrukciós" módszerrel történt elemzése lehetővé tette azt, hogy a kutatók</w:t>
      </w:r>
    </w:p>
    <w:p w14:paraId="152E54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megbízhatóbb információkhoz jussanak arról, milyen létszámú és összetételű háztartásokban éltek az emberek az</w:t>
      </w:r>
    </w:p>
    <w:p w14:paraId="2D6DCC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ipari forradalmat s általában a 19. századot megelőző korszakokban.</w:t>
      </w:r>
    </w:p>
    <w:p w14:paraId="68540E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szóban forgó vizsgálatok eredményei alaposan megcáfolták azokat a történeti sztereotípiákat, melyek a</w:t>
      </w:r>
    </w:p>
    <w:p w14:paraId="7BB4AC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patriarchális nagycsaládról és a sok generációs háztartásról, mint az együttélés szervezetének általános</w:t>
      </w:r>
    </w:p>
    <w:p w14:paraId="5D5094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modelljéről szóltak. A múltat is sokkal árnyaltabban kell elképzelnünk ennél. Kiderült, hogy a kétgenerációs</w:t>
      </w:r>
    </w:p>
    <w:p w14:paraId="775738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háztartás és a nukleáris családmodell nem az iparosodás kövedtezménye, hanem korábban alakult ki és terjedt el</w:t>
      </w:r>
    </w:p>
    <w:p w14:paraId="682151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Nyugat-Európában, de valószínűleg Európa középső régiójában is (Faragó, 1996). S az 1s kiderült, hogy jóval</w:t>
      </w:r>
    </w:p>
    <w:p w14:paraId="614001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többféle formája létezett az együttélésnek férfiak és nők, szülők, gyerekek és más rokonok között, mint korábban</w:t>
      </w:r>
    </w:p>
    <w:p w14:paraId="6F80A4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feltételezték.</w:t>
      </w:r>
    </w:p>
    <w:p w14:paraId="35329A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Társadalomtörténeti értelemben tehát a családszervezet mindig is sokféle volt, "pluralizációjának"-nak mégis</w:t>
      </w:r>
    </w:p>
    <w:p w14:paraId="715B84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vannak új tendenciái. Ezek a tendenciák leírhatók egyfelől az együttélés formáinak és mintázatainak, másfelől az</w:t>
      </w:r>
    </w:p>
    <w:p w14:paraId="5EF6AC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egyéni és családi életmenet ("life-course"), változásaiként (Nave-Herz, 1997).</w:t>
      </w:r>
    </w:p>
    <w:p w14:paraId="384051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utóbbi évtizedek egyik legfontosabb idevonatkozó tendenciájaként a házasodási kedv fogyatkozását</w:t>
      </w:r>
    </w:p>
    <w:p w14:paraId="167A8E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említhetjük meg. A házasságkötések száma évtizedek óta csökken. (Ráadásul Magyarországon ez a csökkenés</w:t>
      </w:r>
    </w:p>
    <w:p w14:paraId="23B5B9F1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23 -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13C9861" w14:textId="77EEEAE1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erősebb, mint a környező országokban). A csökkenés közvetlen és közvetett okai számosak, s ezek láncolatából</w:t>
      </w:r>
    </w:p>
    <w:p w14:paraId="0CAE77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elsőként a házasság alternatíváirt emelem ki.</w:t>
      </w:r>
    </w:p>
    <w:p w14:paraId="1C3BFC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hagyományosabb társadalmakban a tartós párkapcsolatok elfogadott formájának kizárólag a házasság</w:t>
      </w:r>
    </w:p>
    <w:p w14:paraId="445620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számított. A modernizáció során viszont többféle életforma vált mérlegelés tárgyává, s nyert teret. A házasság</w:t>
      </w:r>
    </w:p>
    <w:p w14:paraId="372430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mellett mind többen választják a kapcsolattartás és együttélés más intézményeit. Ennek a nagy horderejű</w:t>
      </w:r>
    </w:p>
    <w:p w14:paraId="0253E4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változásnak a hátterében számos tényező kölcsönhatását kell feltételezni. Itt csak utalni tudok közülük néhány</w:t>
      </w:r>
    </w:p>
    <w:p w14:paraId="67672A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fontosabbra.</w:t>
      </w:r>
    </w:p>
    <w:p w14:paraId="7BD4BC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fejlett társadalmakban hosszabb ideje tapasztalható a nemi szerepek változása. E folyamat egyik</w:t>
      </w:r>
    </w:p>
    <w:p w14:paraId="2B5DA2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legfontosabb összetevője az, hogy a huszadik században egyre több nő tanult tovább és vállalt munkát. Ezzel</w:t>
      </w:r>
    </w:p>
    <w:p w14:paraId="422A48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összefüggésben kezdett módosulni a családokon belüli munkamegosztás, hiszen a női szerepek változása kihatott</w:t>
      </w:r>
    </w:p>
    <w:p w14:paraId="6B2CA0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férfiak szerepeire is. Ezért változnia kellett felelősségek, jogok és döntési kompetenciák elosztásának feleségek</w:t>
      </w:r>
    </w:p>
    <w:p w14:paraId="2A052A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férjek között. A szóban forgó folyamat nyomán keletkező konfliktusokat főként a század közepe óta vizsgálják</w:t>
      </w:r>
    </w:p>
    <w:p w14:paraId="233A77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mindenütt. Fontos témája lett ez a hazai családszociológiának is, a 60-as években történt újjászületése óta (Szalai,</w:t>
      </w:r>
    </w:p>
    <w:p w14:paraId="14FD23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1971).</w:t>
      </w:r>
    </w:p>
    <w:p w14:paraId="4E478B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Ehhez járult, főként az 1960-as évek óta, a szexuális viselkedés és normák alaposabb változása. Ez a folyamat</w:t>
      </w:r>
    </w:p>
    <w:p w14:paraId="29CA97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egybevágott azzal, hogy széles körben elterjedtek a korszerű fogamzásgátló tabletták. Az oktatásban, közművelődésben</w:t>
      </w:r>
    </w:p>
    <w:p w14:paraId="5C196E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egészségügyi felvilágosításban is fokozott szerepet kaptak a szexualitásra vonatkozó ismeretek.</w:t>
      </w:r>
    </w:p>
    <w:p w14:paraId="56AD64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Mindez csökkentette a gyereknemzéstől való félelmet és szabadabbá tette a szexuális érintkezést.</w:t>
      </w:r>
    </w:p>
    <w:p w14:paraId="5500B7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nemi kapcsolatok átalakulására különösen érzékeny a közvélemény. A tabuk gyengülése nagyobb</w:t>
      </w:r>
    </w:p>
    <w:p w14:paraId="179A2C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nyilvánosságot biztosított a szexualitás egész kérdésköre, például a pszichoszexuális fejlődés, a szexuális</w:t>
      </w:r>
    </w:p>
    <w:p w14:paraId="10B9FD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viselkedés biológiai alapjai, a nemi szerepek kulturális és társadalmi változatai számára. A fokozott nyilvánosság</w:t>
      </w:r>
    </w:p>
    <w:p w14:paraId="4A3DFD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azután visszahatott a társadalmi érték- és normarendszerre, s növelte a kapcsolatok és együttélési formák szabad</w:t>
      </w:r>
    </w:p>
    <w:p w14:paraId="4730ED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megválasztásának, illetve ezek társadalmi elismertetésének igényét minden körben, például az azonos neműek</w:t>
      </w:r>
    </w:p>
    <w:p w14:paraId="3B09E3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között.</w:t>
      </w:r>
    </w:p>
    <w:p w14:paraId="055926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azt igényt táplálta a válások növekvő száma is. A fiatalok új nemzedékeinek tagjai részben ennek hatására</w:t>
      </w:r>
    </w:p>
    <w:p w14:paraId="481EF5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érzik egyre kevésbé kötelezőnek és elkerülhetetlennek a házasságot. így az együttélési formák változásának egyik</w:t>
      </w:r>
    </w:p>
    <w:p w14:paraId="66C292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fontos és általános jele szerte Európában az, hogy a házasodások számának csökkenésével párhuzamosan</w:t>
      </w:r>
    </w:p>
    <w:p w14:paraId="516B12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növekszik a házasságon kívüli együttélések száma (Vaskovics - Rupp - Nunner, 1992).</w:t>
      </w:r>
    </w:p>
    <w:p w14:paraId="13C421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élettársi kapcsolat persze nem új jelenség, s a fiatalok próbaházasságaira és más, a házasságon kívüli</w:t>
      </w:r>
    </w:p>
    <w:p w14:paraId="66531C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együttélést intézményesítő formákra is felfigyeltek már évtizedekkel ezelőtt, főként skandináv kutatók. De</w:t>
      </w:r>
    </w:p>
    <w:p w14:paraId="1D6DF4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mindezt inkább kiísérleti jelenségnek, a házasság előtti periódus átmenetének, semmint tartós együttélési</w:t>
      </w:r>
    </w:p>
    <w:p w14:paraId="1E5129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formának ítélték (pl. Bo2, 1987: 159). Jelenleg már ezt másként látjuk. A házasságon kívüli együttélési formák</w:t>
      </w:r>
    </w:p>
    <w:p w14:paraId="2AB30A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nemcsak a fiatalok körében terjednek. Valószínűsíthető, hogy e formák népszerűbbé válásának szerepe van az</w:t>
      </w:r>
    </w:p>
    <w:p w14:paraId="319BC8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újraházasodások számának csökkenésében is.</w:t>
      </w:r>
    </w:p>
    <w:p w14:paraId="406AC5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életformák pluralizációja szorosan összefügg az egyéni életutak szakaszainak és e szakaszok</w:t>
      </w:r>
    </w:p>
    <w:p w14:paraId="5B26F9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egymásutánjának megváltozásával. Az európai társadalmak fejlődésének korábbi idején alakult ki és terjedt el az</w:t>
      </w:r>
    </w:p>
    <w:p w14:paraId="0133A4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kulturális mintázat, amit M. Koh/i "normál életút"-nak nevezett (Kohli, 1993). Ez az előkészület (gyermekkor/</w:t>
      </w:r>
    </w:p>
    <w:p w14:paraId="35403C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ifjúkor), a kereső szerep (aktív felnöttkor) és a nyugalmi fázis (időskor) egymásra következő szakaszaiból, éles</w:t>
      </w:r>
    </w:p>
    <w:p w14:paraId="7C6AB0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váltásaiból, korszakhatáraiból és visszafordíthatadan menetéből állt. Az utóbbi évtizedek azután alaposan</w:t>
      </w:r>
    </w:p>
    <w:p w14:paraId="2414B7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változtattak az életút szakaszolásán és az életkori szerepeken, így a fiatalabb nemzedékek tagjai már egy</w:t>
      </w:r>
    </w:p>
    <w:p w14:paraId="49D787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módosított életút jegyében alakítják életük jelenét és jövőjét.</w:t>
      </w:r>
    </w:p>
    <w:p w14:paraId="6C7C95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módosítások közül hadd utaljak itt az ifjúkor változásaira (LeVine - White, 1992). Először is arra, mennyire</w:t>
      </w:r>
    </w:p>
    <w:p w14:paraId="028C65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megnyúlt a kamaszkor szakasza. A serdülök biológiai érése mind fiatalabb életkorban következik be, ezt követően</w:t>
      </w:r>
    </w:p>
    <w:p w14:paraId="5F2FA1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viszont a tanulás folyamata egyre tovább tart, a házasodás pedig később következik be. A fejlett országok fiataljai</w:t>
      </w:r>
    </w:p>
    <w:p w14:paraId="415361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tovább élnek együtt szüleikkel, illetve gyakran költöznek vissza - például válás után - a szülői házba.</w:t>
      </w:r>
    </w:p>
    <w:p w14:paraId="36DFA0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Mindez módosította a fiatalok egész életútját, s a kamaszkori válságok elhúzódásához, illetve a "posztadolescencia"</w:t>
      </w:r>
    </w:p>
    <w:p w14:paraId="3C1B4B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különféle következményeihez vezetett (Somlai, 1997: 100 és köv.). Időben eltolódott és</w:t>
      </w:r>
    </w:p>
    <w:p w14:paraId="7E209A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módosíthatóvá vált mind a családalapítás, mind pedig a pályaválasztás. Amíg korábban az önállóság kitüntetett</w:t>
      </w:r>
    </w:p>
    <w:p w14:paraId="43E06C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értéknek számított, s elérése véglegesen lezárt egy életszakaszt, addig a mai fiatalok életében egybemosódhatnak,</w:t>
      </w:r>
    </w:p>
    <w:p w14:paraId="13ACF2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párhuzamosan folyhatnak vagy akár újrakezdődhetnek a tanulás, a hivatásra készülődés, a pályaválasztás, illetve</w:t>
      </w:r>
    </w:p>
    <w:p w14:paraId="799C57F7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- 24 -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63C6216F" w14:textId="0DAB244D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pénzkereső tevékenység szakaszai. A készülődés, próbálkozás megnövekedett ideje alatt többféle települést,</w:t>
      </w:r>
    </w:p>
    <w:p w14:paraId="42FD96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esetleg országot, sokfajta tevékenységet, foglalkozást, párkapcsolatot próbálhatnak ki mindkét nem tagjai. Ezzel</w:t>
      </w:r>
    </w:p>
    <w:p w14:paraId="1584DF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párhuzamosan módosulnak az együttélés szakaszai és különféle formái is. Ez az életforma főként az</w:t>
      </w:r>
    </w:p>
    <w:p w14:paraId="2574D5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értelmiségiek, középosztálybeliek és a magasabb jövedelmű rétegek körében figyelhető meg, de terjedőben van</w:t>
      </w:r>
    </w:p>
    <w:p w14:paraId="0E4238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szinte mindenfelé (Hurrelmann, 1994).</w:t>
      </w:r>
    </w:p>
    <w:p w14:paraId="1D8DE8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nemcsak a fiatalok életformái változnak. Fontos módosulások figyelhetők meg az idősebbek világában is.</w:t>
      </w:r>
    </w:p>
    <w:p w14:paraId="68226C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családi élet "poszt-parentális" periódusa az utóbbi két-három nemzedék életében alaposan kitolódott. Amíg</w:t>
      </w:r>
    </w:p>
    <w:p w14:paraId="0B9E39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négy-öt nemzedékkel korábban - az átlagos élettartam akkori nagysága miatt - még alig létezett ez a szakasz</w:t>
      </w:r>
    </w:p>
    <w:p w14:paraId="501FDD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(Hareven, 1982), jelenleg húsz évig vagy még tovább tart a legfejlettebb országokban. (Magyarországon főként a</w:t>
      </w:r>
    </w:p>
    <w:p w14:paraId="718948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halálozások magas száma miatt ez kevesebb családnál következik be). Ez az életszakasz - amit "üres fészek"-nek</w:t>
      </w:r>
    </w:p>
    <w:p w14:paraId="3AB288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1s neveznek - a felnőtt gyerekek elköltözésével, a háztartásból történő kiválásával és azzal kezdődik, hogy a</w:t>
      </w:r>
    </w:p>
    <w:p w14:paraId="6E2D25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szülők újra ketten maradnak. Az ilyen szülők közül sokan - legalábbis eleinte - egy "szendvics-generáció"</w:t>
      </w:r>
    </w:p>
    <w:p w14:paraId="550918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tagjaivá válnak. Azért nevezik így őket /Schlesingery 1995), mert miközben még segítenek gyerekeiknek az önálló</w:t>
      </w:r>
    </w:p>
    <w:p w14:paraId="58FEF6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lakás felépítésében vagy megszerzésében, a saját háztartás berendezésében és a családalapításban, továbbá</w:t>
      </w:r>
    </w:p>
    <w:p w14:paraId="483984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hamarosan részt vesznek unokáik gondozásában, ezzel egyidejűleg gondozzák és/vagy támogatják rendszeresen</w:t>
      </w:r>
    </w:p>
    <w:p w14:paraId="619897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saját idős szüleiket. A modern társadalmakban jól lehet érzékelni azokat az identitás-válságokat és szocializációs</w:t>
      </w:r>
    </w:p>
    <w:p w14:paraId="360ABB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feszültségeket, melyek a szóban forgó életszakasz előkészületeiből, halogatásaiból és elkezdéséből fakadnak.</w:t>
      </w:r>
    </w:p>
    <w:p w14:paraId="54D8E4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idősek körében figyelhető meg leginkább az egyedül élés. Ezt föként a háztartások létszámának és</w:t>
      </w:r>
    </w:p>
    <w:p w14:paraId="1FD1DE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összetételének megfigyeléséből tudhatjuk. Az adatok azt mutatják, hogy az egyszemélyes háztartások száma,</w:t>
      </w:r>
    </w:p>
    <w:p w14:paraId="5154FF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illetve az ilyenekben élő személyek számaránya hosszabb ideje megszakítás nélkül növekszik. 1980-ban még</w:t>
      </w:r>
    </w:p>
    <w:p w14:paraId="44DD97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minden ötödik, 1996-ban már minden negyedik háztartás tartozott ezek közé. De amíg a fiatalok aránya</w:t>
      </w:r>
    </w:p>
    <w:p w14:paraId="0409CE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mindössze 994 az így élők között, addig a középkorúaké 3394, az időseké pedig 5890 (Mikrocenzus, 1996).</w:t>
      </w:r>
    </w:p>
    <w:p w14:paraId="07557575" w14:textId="77777777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sz w:val="18"/>
          <w:szCs w:val="18"/>
          <w:lang w:val="hu-HU"/>
        </w:rPr>
      </w:pPr>
      <w:bookmarkStart w:id="12" w:name="_Toc176862153"/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2. Családvilágok és kapcsolatok</w:t>
      </w:r>
      <w:bookmarkEnd w:id="12"/>
    </w:p>
    <w:p w14:paraId="7487C4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Ötven évvel ezelőtt, 1949-ben 1000 lakosra 11,7 házasságkötés és 1,4 válás jutott. Ennek az arányszámnak</w:t>
      </w:r>
    </w:p>
    <w:p w14:paraId="179A6D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1997-ben 4.6, illetve 2,4 lett az értéke. Közölhetnénk további adatokat is Magyarországról vagy Európa más</w:t>
      </w:r>
    </w:p>
    <w:p w14:paraId="1A5A15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országaiból. Ezek azonban mind azt mutatnák, hogy a házasságok törékenyebbek, mint valaha: a válások száma</w:t>
      </w:r>
    </w:p>
    <w:p w14:paraId="0CF23A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magas és hosszabb ideje növekszik.</w:t>
      </w:r>
    </w:p>
    <w:p w14:paraId="43A7C1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"házasodási kedv" gyengülése és a válások terjedése a házasság intézményének gyengülését jelzi. De</w:t>
      </w:r>
    </w:p>
    <w:p w14:paraId="15BFF1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miképp magyarázzuk ezt a folyamatot? A házasság és család szociológusai az elmúlt száz évben soktféle</w:t>
      </w:r>
    </w:p>
    <w:p w14:paraId="7F9EFD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hipotézist és elméletet fogalmaztak meg a házasságok bomlékonyságának és a válások számának növekedéséről.</w:t>
      </w:r>
    </w:p>
    <w:p w14:paraId="1161BC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 magyarázatok többsége a társadalmi és kulturális változások hatásaira vonatkozott. Sok mindent érdemes itt</w:t>
      </w:r>
    </w:p>
    <w:p w14:paraId="6D968C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számba venni a társadalmi át-rétegződéstől és mobilitástól vagy a városiasodástól kezdve az életkori és nemi</w:t>
      </w:r>
    </w:p>
    <w:p w14:paraId="43AC0D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szerepek már említett változásán át az értékrendszerek módosulásáig. A múlt század óta alaposan megváltozott a</w:t>
      </w:r>
    </w:p>
    <w:p w14:paraId="3A89BD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háztartások és családok gazdasági helyzete, funkciói, de azok a jogszabályok is, melyek a házasság megkötésére</w:t>
      </w:r>
    </w:p>
    <w:p w14:paraId="5132A0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felbontására, valamint a családra és élettársi kapcsolatokra, a vagyonközösségre, tartásra, örökbefogadásra,</w:t>
      </w:r>
    </w:p>
    <w:p w14:paraId="1E4086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szülői felügyeletre, örökösödésre, stb. vonatkoznak. Sokan úgy látják, hogy mindezek a változások főként az</w:t>
      </w:r>
    </w:p>
    <w:p w14:paraId="2C7F67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újabb nemzedékek tagjainak megváltozott értékrendszerén és beállítódásain keresztül fejtik ki hatásukat. Cseh-</w:t>
      </w:r>
    </w:p>
    <w:p w14:paraId="2EB9E4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Szombathy László már a hetvenes évek végén ezt írta: "Szerintem mindenütt a házasságok és a válások</w:t>
      </w:r>
    </w:p>
    <w:p w14:paraId="2C8449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megítélésében bekövetkezett változás a legfontosabb, és a kettő, a házasság és a válás értelmezése,</w:t>
      </w:r>
    </w:p>
    <w:p w14:paraId="6A0F42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elválaszthatatlan egymástól." (Cseh-Szombathy, 1979: 319).</w:t>
      </w:r>
    </w:p>
    <w:p w14:paraId="6688D8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Magam is ezt gondolom. A mai fiatalok másként ítélik meg együttélésük törvényességének kérdéseit, mint</w:t>
      </w:r>
    </w:p>
    <w:p w14:paraId="2ADCAC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néhány nemzedékkel korábban élt elődeik. Ezt legnyomatékosabban a házasságon kívül született gyerekek</w:t>
      </w:r>
    </w:p>
    <w:p w14:paraId="6ED451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megítélésének és helyzetének változása mutatja. A század első felében még "vadházasság"-nak nevezték az</w:t>
      </w:r>
    </w:p>
    <w:p w14:paraId="624853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élettársi együttélést és "zabigyerek"-nek vagy "törvénytelen"-nek azt, aki házasságon kívül született. (De sokan</w:t>
      </w:r>
    </w:p>
    <w:p w14:paraId="0BAF9D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használták a "természetes" jelzőt is erre a megnevezésre, ami jól mutatja, hogy élesen megkülönböztették a</w:t>
      </w:r>
    </w:p>
    <w:p w14:paraId="6B31F9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 és az állam törvényeit.) Később a törvényalkotók megszüntették az ilyen gyerekek joghátrányait, az</w:t>
      </w:r>
    </w:p>
    <w:p w14:paraId="7731E0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utóbbi évtizedben pedig szerte Európában megfigyelhető a házasságon kívüli születések arányának növekedése. A</w:t>
      </w:r>
    </w:p>
    <w:p w14:paraId="4F894E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90-es években az így született gyerekek alkotják az összes születések kb. negyedét Magyarországon, míg Nyugat-</w:t>
      </w:r>
    </w:p>
    <w:p w14:paraId="61A752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, s főként Északnyugat-Európa országaiban ennél is nagyobb arányát.</w:t>
      </w:r>
    </w:p>
    <w:p w14:paraId="376D63BB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- 25-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1413A1E1" w14:textId="7DE78F3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kapcsolatok törvényes elismertetésének változása az érték- és normavilág változásával függ össze (Cseh-</w:t>
      </w:r>
    </w:p>
    <w:p w14:paraId="503600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Szombathy, 1994). Ennek nyomán a párválasztás menete, de a családi kapcsolatok alakítása is nagyobb</w:t>
      </w:r>
    </w:p>
    <w:p w14:paraId="42B7EE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szabadsággal, vagyis több konfliktussal és felelősséggel jár a közéletben és magánéletben egyaránt.</w:t>
      </w:r>
    </w:p>
    <w:p w14:paraId="2532AB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családi kapcsolatok egy sajátos mikro-világot, normatív és szimbolikus rendszert alkotnak (Som/ai,</w:t>
      </w:r>
    </w:p>
    <w:p w14:paraId="23F79D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19856). Ezek a rendszerek magatartási szabályokat tartalmaznak például arra, hogy mit kell és mit szabad (illetve</w:t>
      </w:r>
    </w:p>
    <w:p w14:paraId="6D73E9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mit nem kell és mit nem szabad) egymástól kérdezni, s kommunikációs mintázatokat arra, hogyan kell és lehet</w:t>
      </w:r>
    </w:p>
    <w:p w14:paraId="12CE7B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(illetve hogyan nem szabad és nem lehet) egymásnak a kérdéseket feltenni, a kíváncsiságot vagy érdeklődést</w:t>
      </w:r>
    </w:p>
    <w:p w14:paraId="167017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kifejezni. Az ilyen világok fokozatosan, a párkapcsolatok során formálódnak, s kialakulásuk mindig együtt jár -</w:t>
      </w:r>
    </w:p>
    <w:p w14:paraId="653CB4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nyílt vagy elfojtott - konfliktusokkal. A fiatalok kapcsolatainak alakulása nagyban függ például attól, mennyire</w:t>
      </w:r>
    </w:p>
    <w:p w14:paraId="64D841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képesek megérteni a másik fél törzscsaládjának, szüleimek és rokonságának értékeit, szempontjait és értelmezési</w:t>
      </w:r>
    </w:p>
    <w:p w14:paraId="576590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mintázatait, s mennyire tudnak és akarnak alkalmazkodni azokhoz. Ezzel párhuzamosan szokott megváltozni</w:t>
      </w:r>
    </w:p>
    <w:p w14:paraId="6E69B2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személyes kapcsolati hálózatuk is. S közben gyakori próbák, alkalmazkodási feladatok, alkudozások, szakítások,</w:t>
      </w:r>
    </w:p>
    <w:p w14:paraId="67ECD0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újrakezdések formálják a kapcsolatot, s alakítják annak világát.</w:t>
      </w:r>
    </w:p>
    <w:p w14:paraId="030612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 kapcsolatok alakulásának szabályszerűségeiről nem tudunk eleget, pedig e világ megismerésére is</w:t>
      </w:r>
    </w:p>
    <w:p w14:paraId="1B08B3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újabb és újabb kezdeményezések és erőfeszítések történnek. A kezdeményezők között voltak és vannak gyakorlati</w:t>
      </w:r>
    </w:p>
    <w:p w14:paraId="37E57C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szakemberek, mint például óvodai vagy i1skolai pedagógusok (akik a gyerekek fejlődési zavarait vagy magatartási</w:t>
      </w:r>
    </w:p>
    <w:p w14:paraId="79EF25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problémáit tapasztalják), orvosok és ápolók (akik különféle betegségek kialakulásának és fennmaradásának</w:t>
      </w:r>
    </w:p>
    <w:p w14:paraId="668E78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hátterében gyanítanak családi hatásokat), rendőrök, jogászok (akik a bűnözés, a bűnmegelőzés, a büntetés és a</w:t>
      </w:r>
    </w:p>
    <w:p w14:paraId="02A7D4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korrekció legfontosabb tényezői között akarják számba venni a családi kapcsolatokat), s persze szociális</w:t>
      </w:r>
    </w:p>
    <w:p w14:paraId="7B9563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gondozók és szociálpolitikával foglalkozó közhivatalnokok. De a családvilágok és személyközi kapcsolatok</w:t>
      </w:r>
    </w:p>
    <w:p w14:paraId="2D191F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pontosabb megismerésének igénye beleillik a modern tudományok újabb fejlődési tendenciáiba is. A modern</w:t>
      </w:r>
    </w:p>
    <w:p w14:paraId="37D92A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medicina, a humanista irányultságú pszichológia, pedagógia és szociológia új felismerései egyre gyakrabban</w:t>
      </w:r>
    </w:p>
    <w:p w14:paraId="21318D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jelölnek ki interdiszciplináris témaköröket, kutatási területeket és feladatokat.</w:t>
      </w:r>
    </w:p>
    <w:p w14:paraId="050D4D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Ilyen új feladat például a családon belüli erőszak és bántalmazások orvosi, lélektani, szociológiai és</w:t>
      </w:r>
    </w:p>
    <w:p w14:paraId="6A585D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kriminológiai kutatása (Gelles - Síraus, 1988). A "bántalmazás" nem alkalmi idegeskedést és pofont jelent,</w:t>
      </w:r>
    </w:p>
    <w:p w14:paraId="5B0C75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hanem a rendszeres és célzatos fizikai erőszak révén eszkalálódó hatalomgyakorlás folyamatát. Mint sok más</w:t>
      </w:r>
    </w:p>
    <w:p w14:paraId="0800C5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jelenségről, erről is régóta tudnak valamit az emberek közvetlen környezetükből, illetve a míitoszokból, a</w:t>
      </w:r>
    </w:p>
    <w:p w14:paraId="20ACBF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drámairodalomból, regényekből és filmekből. Ilyen forrásból tudjuk intuitíven azt is, miért nehéz a családi</w:t>
      </w:r>
    </w:p>
    <w:p w14:paraId="1E3CD9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erőszak elfogulatlan, megbízható információkon alapuló kutatása. Az utóbbi évtizedekben ennek ellenére</w:t>
      </w:r>
    </w:p>
    <w:p w14:paraId="1F6BA2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megindultak ilyen vizsgálatok.</w:t>
      </w:r>
    </w:p>
    <w:p w14:paraId="7F46AB11" w14:textId="110E72A0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Csecsemők és gyerekek családi bántalmazásának felderítésében gyerekorvosok játszották a főszerepet.</w:t>
      </w:r>
    </w:p>
    <w:p w14:paraId="551DBA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Magyarországon d7. Velkey László, egy borsodmegyei gyermekorvosi kutatás vezetője azt állapította meg, hogy a</w:t>
      </w:r>
    </w:p>
    <w:p w14:paraId="70949F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gyerekek 5,790-át bántalmazzák súlyosan, illetve hanyagolják el szülei fel (Velkeyv, 1994). O a következő</w:t>
      </w:r>
    </w:p>
    <w:p w14:paraId="10B1CE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magatartásokat sorolja az elhanyagolások közé: gyereküket lehúlt állapotban, éheztetve vagy leromlottan, a</w:t>
      </w:r>
    </w:p>
    <w:p w14:paraId="104750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betegség előrehaladott szakaszában viszik orvoshoz; a körzeti orvos véleménye ellenére csak késöőn viszik kórházba</w:t>
      </w:r>
    </w:p>
    <w:p w14:paraId="1ADADE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gyereket, kezelés közben nem érdeklöődnek utána, késön viszik haza; az otthon kezelt gyereknek csak</w:t>
      </w:r>
    </w:p>
    <w:p w14:paraId="598787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késön vagy egyáltalán nem adják oda a gyógyszert. Az elhanyagolás mellett gyakori az érzelmi és fizikai</w:t>
      </w:r>
    </w:p>
    <w:p w14:paraId="3F7577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bántalmazás, a súlyos kínzás, csonkítás, illetve a szexuális zaklatás, bántalmazás, incesztus.</w:t>
      </w:r>
    </w:p>
    <w:p w14:paraId="187411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orvosi rendelőkben vagy a gyermekvédelmi szakemberek által észlelhető esetek persze csak a jéghegy</w:t>
      </w:r>
    </w:p>
    <w:p w14:paraId="37D6FB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csúcsát mutatják. A gyerekek kóros elhanyagolásának és bántalmazásának megbízható áttekintését az is</w:t>
      </w:r>
    </w:p>
    <w:p w14:paraId="4D830A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megnehezíti, hogy a gyerekek testi fenyítését csak a legkirívóbb esetekben tekinti közügynek a közvélemény.</w:t>
      </w:r>
    </w:p>
    <w:p w14:paraId="374114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 inkább így vélekedünk akkor, amikor az egyik házastárs bántalmazza rendszeresen a másikat.</w:t>
      </w:r>
    </w:p>
    <w:p w14:paraId="56B703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Magyarországon a halállal végződő erőszakos bűncselekmények közül minden másodikat családban követnek el.</w:t>
      </w:r>
    </w:p>
    <w:p w14:paraId="461715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Morvai Katalin kriminológusnak, a feleségbántalmazás magyarországi szakértőjének becslése szerint viszont</w:t>
      </w:r>
    </w:p>
    <w:p w14:paraId="7EAEC5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tizedik nőt bántalmaz házastársa vagy élettársa (Morvai, 1998: 111).</w:t>
      </w:r>
    </w:p>
    <w:p w14:paraId="11EC24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gyerekekkel és a feleségekkel (továbbá az idős emberekkel, betegekkel, stb.) szembeni erőszak mindig a</w:t>
      </w:r>
    </w:p>
    <w:p w14:paraId="2B52C1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családon belüli kapcsolatok torzulásait jelzi. De ugyanerről vallanak más jelek 1s, például az alkoholizmus (vagy</w:t>
      </w:r>
    </w:p>
    <w:p w14:paraId="20DA92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kábítószer-függés), ami gyakran közvetlenül váltja ki az erőszakot és bántalmazást. A különféle szerektől való</w:t>
      </w:r>
    </w:p>
    <w:p w14:paraId="7C3248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függőség, az "addikció" keletkezésének leírásában is nélkülözhetetlen a családi háttér feltárása. Itt fontos</w:t>
      </w:r>
    </w:p>
    <w:p w14:paraId="301381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értelmezési szempontokat nyújtanak a családok világához tartozó kapcsolati és konfliktuskezelési játszmák,</w:t>
      </w:r>
    </w:p>
    <w:p w14:paraId="7762D8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ezeknek "forgatókönyvei" (Buda, 1986). A szereposztás középpontjában többnyire az alkoholista áll (5</w:t>
      </w:r>
    </w:p>
    <w:p w14:paraId="2C8A8D73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26-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41F7D57" w14:textId="048F6D2A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rendszerint a fér</w:t>
      </w:r>
      <w:r w:rsidR="00982376">
        <w:rPr>
          <w:rFonts w:ascii="GlyphLessFont" w:hAnsi="GlyphLessFont" w:cs="GlyphLessFont"/>
          <w:kern w:val="0"/>
          <w:sz w:val="18"/>
          <w:szCs w:val="18"/>
          <w:lang w:val="hu-HU"/>
        </w:rPr>
        <w:t>j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és apa), s őt veszi körül a többi szereplő: a vádló "ügyész" (például a felesége), a</w:t>
      </w:r>
    </w:p>
    <w:p w14:paraId="471836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megmentéséért küzdő védelmező (a szülő, az orvos, esetleg a gyerek), a "Tossz útra csábítók" (barátok, kocsmai</w:t>
      </w:r>
    </w:p>
    <w:p w14:paraId="06F228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ismerősök). Ezek a játszmák gyakran ismétlődhetnek, kényszeres magatartásokat és egyre torzabb</w:t>
      </w:r>
    </w:p>
    <w:p w14:paraId="1315F4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kommunikációs gyakorlatot rögzíthetnek. Mindennek hatására bekövetkezhet az az állapot, melyben a házasfelek</w:t>
      </w:r>
    </w:p>
    <w:p w14:paraId="4C4A4E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 már nincs hitele egyetlen szónak sem.</w:t>
      </w:r>
    </w:p>
    <w:p w14:paraId="59B6EE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házastársi kapcsolatok megromlása nem mindig vezet váláshoz, s a kötelékek jogi formája gyakran nem</w:t>
      </w:r>
    </w:p>
    <w:p w14:paraId="59D621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sokat mond a családi kapcsolatok minőségéről. Ezzel összefüggésben utalnék arra, hogy mennyire félrevezetőnek</w:t>
      </w:r>
    </w:p>
    <w:p w14:paraId="06DDF2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tartom a "csonka család", s még inkább az "egy szülös család" kifejezését. Ez az elnevezés azért félrevezető, mert</w:t>
      </w:r>
    </w:p>
    <w:p w14:paraId="0BA463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általa jelölt családok többsége nem özvegyülés, hanem válás révén alakult át. Márpedig a válás utáni állapot</w:t>
      </w:r>
    </w:p>
    <w:p w14:paraId="3C7EEB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igen sokféle lehet (Krantz, 1992). íme néhány változat, mindegyik a válás által befolyásolt vagy nem befolyásolt</w:t>
      </w:r>
    </w:p>
    <w:p w14:paraId="6C101D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gyerekek nézőpontjából:</w:t>
      </w:r>
    </w:p>
    <w:p w14:paraId="414955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válás után szétköltöznek a szülök, s közben tovább romlik kapcsolatuk (a gyerek az érzelmi elkötelezettségek</w:t>
      </w:r>
    </w:p>
    <w:p w14:paraId="356D75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Jfeszültségeit és a jelenségek egymással ellentétes világát tapasztalja);</w:t>
      </w:r>
    </w:p>
    <w:p w14:paraId="433852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válás után szétköltöznek a szülök, de idővel normalizálódik kapcsolatuk (a gyerek érzékeli, hogy szülei</w:t>
      </w:r>
    </w:p>
    <w:p w14:paraId="62BCE7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eltűrik a másik iránti elkötelezettséget és próbálják összehangolni szavaik jelentését);</w:t>
      </w:r>
    </w:p>
    <w:p w14:paraId="041721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házastársak elváltak, de közös lakásban maradnak (a gyerek alig tapasztal változást, talán nem is tud a</w:t>
      </w:r>
    </w:p>
    <w:p w14:paraId="066A82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válásról);</w:t>
      </w:r>
    </w:p>
    <w:p w14:paraId="3F2141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mire a házastársak elválnak, már valaki mással élnek együtt (ilyenkor a család a egyes gyerekek számára</w:t>
      </w:r>
    </w:p>
    <w:p w14:paraId="79DFCF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egyáltalán nem csonka, hanem túlságosan is dús).</w:t>
      </w:r>
    </w:p>
    <w:p w14:paraId="1A17E2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Előfordul viszont az is, hogy a házastársak nem válnak el, a gyerek mégis hiányosnak érzi családját, mert</w:t>
      </w:r>
    </w:p>
    <w:p w14:paraId="216B20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szülei hosszabb ideje külön élnek és nem érintkeznek egymással. Hiszen nem a házasság felbontása vagy</w:t>
      </w:r>
    </w:p>
    <w:p w14:paraId="25CFA6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megkötése, hanem a családi kapcsolatok minősége az, ami döntően befolyásolja a gyerekek fejlődését. Jól</w:t>
      </w:r>
    </w:p>
    <w:p w14:paraId="2A4064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mutatják ezt a gyerekek és kamaszok bűnözésének vizsgálatából leszűrt tapasztalatok. A gyerekkorú</w:t>
      </w:r>
    </w:p>
    <w:p w14:paraId="035FD0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elkövetőknek kevesebb, mint 15 906-a él "csonka család"-ban, s összesen 6-7 96-uk állami gondozott (forrás:</w:t>
      </w:r>
    </w:p>
    <w:p w14:paraId="0DD131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Legföbb Ügyészség adatai, közli Népszabadság, 1998$, január 6).</w:t>
      </w:r>
    </w:p>
    <w:p w14:paraId="2D5597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kapcsolatok alakulásának interdiszciplináris kutatásai nyomán árnyaltabb képet nyerünk arról, hogyan</w:t>
      </w:r>
    </w:p>
    <w:p w14:paraId="47B12A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szabályozza a család a gyerekek és felnőttek magatartását. Kezd egyre világosabbá válni, hogy a kapcsolatok</w:t>
      </w:r>
    </w:p>
    <w:p w14:paraId="72AAB4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minősége mennyire felelős a személyiség-fejlődés egészéért és összetevőiért. A család kohója nagyon sokféle</w:t>
      </w:r>
    </w:p>
    <w:p w14:paraId="19D190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motivációt, beállítottságot, személyiség-vonást fejleszthet ki, kohója lehet a szeretetnek és erőszaknak, a</w:t>
      </w:r>
    </w:p>
    <w:p w14:paraId="179F9B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biztonság-érzetnek és a bizonytalanságnak, s még sok más tényezőnek gyerekek és felnöttek lelkében.</w:t>
      </w:r>
    </w:p>
    <w:p w14:paraId="611FD2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ilyen felismerések alaposan módosították azt a hamis képet, amit a családról az egyházak festettek, s</w:t>
      </w:r>
    </w:p>
    <w:p w14:paraId="1CECCD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próbáltak megöőrizni a korábbi évszázadokban, s amelyre a 70-es évek óta újra hivatkoznak konzervatív erők. A</w:t>
      </w:r>
    </w:p>
    <w:p w14:paraId="438939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mai társadalmak tagjai az értékek érvényességét már nem tradicionálisan, hanem kommunikatív módon,</w:t>
      </w:r>
    </w:p>
    <w:p w14:paraId="027690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vélemény-nyilvánításaik és saját választásaik függvényében fogadják el vagy vonják kétségbe. Az életformák</w:t>
      </w:r>
    </w:p>
    <w:p w14:paraId="198D3C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változását a kulturális horizontok tágulása és a normák pluralizációja kísérte. A társadalomtudományok dolga</w:t>
      </w:r>
    </w:p>
    <w:p w14:paraId="5A66C3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ezért továbbra is az, hogy e sokféleséget vizsgálva járuljanak hozzá a családi életformák pontosabb</w:t>
      </w:r>
    </w:p>
    <w:p w14:paraId="3375B5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megismeréséhez.</w:t>
      </w:r>
    </w:p>
    <w:p w14:paraId="60FDE17C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27-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57377550" w14:textId="5A61476C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sz w:val="16"/>
          <w:szCs w:val="16"/>
          <w:lang w:val="hu-HU"/>
        </w:rPr>
      </w:pPr>
      <w:bookmarkStart w:id="13" w:name="_Toc176862154"/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IRODALOM</w:t>
      </w:r>
      <w:bookmarkEnd w:id="13"/>
    </w:p>
    <w:p w14:paraId="059C57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Boh, Katja (19867): Changes in Marital Forms and Parenting from a European</w:t>
      </w:r>
    </w:p>
    <w:p w14:paraId="59E50A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Perspective - Pp. 157-170 in: L. Shamgar-Handelman- R. Valomba (eds): Alternative Patterns of Family Life in Modem Societies.</w:t>
      </w:r>
    </w:p>
    <w:p w14:paraId="42D41C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Roma.</w:t>
      </w:r>
    </w:p>
    <w:p w14:paraId="5E4C6B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Buda Béla (19860b): Az alkoholizmus családpatológiája és családterápiája - "Alkohológia", 3. sz. § - 16. old.</w:t>
      </w:r>
    </w:p>
    <w:p w14:paraId="34B603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Cseh-Szombathy László (1979): Családszociológiai problémák és módszerek - Bp. Gondolat kiadó</w:t>
      </w:r>
    </w:p>
    <w:p w14:paraId="45A8F9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Cseh-Szombathy László (1994): Az értékek változásának hatása a családok működésére - "Demográfia" XXXVII., Nr. 3-4. 366-</w:t>
      </w:r>
    </w:p>
    <w:p w14:paraId="7E864D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372. old.</w:t>
      </w:r>
    </w:p>
    <w:p w14:paraId="0163AC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Enyedi G. - Tamási P. (1994) (szerk): A változó család - Bp. INFO - Társadalomtudomány.</w:t>
      </w:r>
    </w:p>
    <w:p w14:paraId="67D7F4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Faragó Tamás (1996): Rokonsági viszonyok a 18. században - "Demográfia" XXXIX 4.sz. 241-262. old.</w:t>
      </w:r>
    </w:p>
    <w:p w14:paraId="62D368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Gelles, Richárd J. - Murray A Síraus (1988): Intimate Violence - New York, Simon and Schuster.</w:t>
      </w:r>
    </w:p>
    <w:p w14:paraId="635BA9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Hareven, Tamara K. (1982): Family Time and Industrial Time - Cambridge, University Press.</w:t>
      </w:r>
    </w:p>
    <w:p w14:paraId="4E7108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Hurrelmann, K. (1994) (ed): International handbook of adolescence - Greenwood Press, Westport, CO - London.</w:t>
      </w:r>
    </w:p>
    <w:p w14:paraId="617139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Kohlt, Martin (1993): A foglalkozási életút intézményesülése és individualizálódása - "Replika", 9-10 sz. 161 - 177. old.</w:t>
      </w:r>
    </w:p>
    <w:p w14:paraId="4FA796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lastRenderedPageBreak/>
        <w:t>Kranz, Susan E. (1992): The Impact of Divorce on Children - Pp. 242 -263 in: A. S.</w:t>
      </w:r>
    </w:p>
    <w:p w14:paraId="6B39E5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Skolnick -]. H. Skolnick (eds) "Family in transition". New York: HarperCollins. Legföbb Ügyészség (1998): Tájékoztatás a</w:t>
      </w:r>
    </w:p>
    <w:p w14:paraId="2726BB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gyerekkorúak bínmözéséről - Népszabadság, januádr 6.</w:t>
      </w:r>
    </w:p>
    <w:p w14:paraId="13EAF0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LeVine Robert A. - Meny White (1992): The Social Transformation of Childhood - Pp. 295 - 315 in: A. S. Skolnick - J. H.</w:t>
      </w:r>
    </w:p>
    <w:p w14:paraId="3709EB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Skolnick (eds) Family in transition. New York, HarperCollins.</w:t>
      </w:r>
    </w:p>
    <w:p w14:paraId="129AFB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Mikrocenzus, 1996.: A népesség és a lakások jellemzői. Bp. KSH, (1996).</w:t>
      </w:r>
    </w:p>
    <w:p w14:paraId="5EBA39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Morvai Krisztina (199$46): Terror a családban. A feleségbántalamzás és a jog - Bp. Kossuth.</w:t>
      </w:r>
    </w:p>
    <w:p w14:paraId="2946F5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Nave-Herz Rosemarie (1997): Pluralisierung familialer Lebensformen - ein Konstruktder Wissenschaft? - S. 36 - 49 in:</w:t>
      </w:r>
    </w:p>
    <w:p w14:paraId="224C20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Vaskovics (hrsg) Familienbilder und Familienrelitáten - Opladen: Leske - Budrich.</w:t>
      </w:r>
    </w:p>
    <w:p w14:paraId="5D86C3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Schksinger, Benjámin (1995): The Sandwich Generaton as a Growing Cross-Cultural Family Pattem: A Review - Paper prepared</w:t>
      </w:r>
    </w:p>
    <w:p w14:paraId="16016E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Jfor tht XXXIIth International Seminar of Committe on Family Research, Murikká, Finnland.</w:t>
      </w:r>
    </w:p>
    <w:p w14:paraId="4FF8E2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Somlai Péter (1956): Konfliktus és megértés - Bp. Gondolat k.</w:t>
      </w:r>
    </w:p>
    <w:p w14:paraId="1A0F11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Somlai Péter (1997): Szocializáció - Bp. Corvina k.</w:t>
      </w:r>
    </w:p>
    <w:p w14:paraId="4F24C7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Sorrentino, C. (1990): The changing family in intemational perspective - " Monthly Labor Review" 113. No. 3; P. 41 - 56.</w:t>
      </w:r>
    </w:p>
    <w:p w14:paraId="50F5FF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Szalai Júlia (1971): A családi munkamegosztás néhány szociológiai problémájáról - lásd: Ucsei P. (szerk): "Család és házasság</w:t>
      </w:r>
    </w:p>
    <w:p w14:paraId="085650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mai magyar társadalomban" Bp. Közg. és jogik. 169-199. old.</w:t>
      </w:r>
    </w:p>
    <w:p w14:paraId="726390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Vaskovics, László A. (1992) (M.Rupp unter Mitarbeit von G. Nunner): Nichteheliche und eheliche Lebensgemeinschaften. Ein</w:t>
      </w:r>
    </w:p>
    <w:p w14:paraId="70ACD4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Vereleich - "Gegewartskunde" H. 3. S. 323 - 335 in.</w:t>
      </w:r>
    </w:p>
    <w:p w14:paraId="317342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Velkey László (1994): A "megvert", "megkiínzott", "megrázott", "bántalmazott" gyermek syndroma - "Gyermekgyógyászat"</w:t>
      </w:r>
    </w:p>
    <w:p w14:paraId="2DC648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4. sz. 267 - 279. old.</w:t>
      </w:r>
    </w:p>
    <w:p w14:paraId="171B213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- 28-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05483A9" w14:textId="4B2441F7" w:rsidR="00FE3BCD" w:rsidRPr="00FE3BCD" w:rsidRDefault="00FE3BCD" w:rsidP="00FE3BCD">
      <w:pPr>
        <w:pStyle w:val="Heading2"/>
        <w:rPr>
          <w:rFonts w:ascii="GlyphLessFont" w:hAnsi="GlyphLessFont" w:cs="GlyphLessFont"/>
          <w:kern w:val="0"/>
          <w:sz w:val="18"/>
          <w:szCs w:val="18"/>
          <w:lang w:val="hu-HU"/>
        </w:rPr>
      </w:pPr>
      <w:bookmarkStart w:id="14" w:name="_Toc176862155"/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Cseh-Szombathy László: </w:t>
      </w:r>
      <w:r w:rsidRPr="00FE3BCD">
        <w:rPr>
          <w:rFonts w:ascii="GlyphLessFont" w:hAnsi="GlyphLessFont" w:cs="GlyphLessFont"/>
          <w:kern w:val="0"/>
          <w:lang w:val="hu-HU"/>
        </w:rPr>
        <w:t xml:space="preserve">A </w:t>
      </w:r>
      <w:r w:rsidR="001C6069" w:rsidRPr="00FE3BCD">
        <w:rPr>
          <w:rFonts w:ascii="GlyphLessFont" w:hAnsi="GlyphLessFont" w:cs="GlyphLessFont"/>
          <w:kern w:val="0"/>
          <w:lang w:val="hu-HU"/>
        </w:rPr>
        <w:t>házasság minősége</w:t>
      </w:r>
      <w:bookmarkEnd w:id="14"/>
    </w:p>
    <w:p w14:paraId="554BB9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XX. század utolsó harmadában Európában és Észak-Amerikában jelentősen megváltozott a heteroszexuális</w:t>
      </w:r>
    </w:p>
    <w:p w14:paraId="552A35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kapcsolatok jellege és működése. Egyre szélesebb körben vált elfogadott magatartássá az életciklus különböző</w:t>
      </w:r>
    </w:p>
    <w:p w14:paraId="4F4740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szakaszaiban gyakorolt házasságon kívüli nemi élet; drasztikusan csökkent a házasságkötések gyakorisága,</w:t>
      </w:r>
    </w:p>
    <w:p w14:paraId="7B9404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melyet mind kevésbé tekintettek az együttélés feltételének; visszaesett a gyermekvállalások száma és aránya; több</w:t>
      </w:r>
    </w:p>
    <w:p w14:paraId="789066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országban tért hódított az a szemlélet, mely elutasította, hogy a gyermekvállalás lenne a párkapcsolatok legfőbb</w:t>
      </w:r>
    </w:p>
    <w:p w14:paraId="56AAE2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célja; meggyengült a kapcsolatok stabilitása, a házasságok harmada-fele válással ért véget, s hasonló instabilitás</w:t>
      </w:r>
    </w:p>
    <w:p w14:paraId="74C0DC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jellemezte a házasságon kívüli együttéléseket is.</w:t>
      </w:r>
    </w:p>
    <w:p w14:paraId="25E1F3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 életében bekövetkezett fenti változásokat a kutatók, elsősorban a demográfusok, szociológusok,</w:t>
      </w:r>
    </w:p>
    <w:p w14:paraId="6847DE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szociálpszichológusok kezdettől fogva figyelemmel kísérik. A XX. század korábbi évtizedeiben folytatott kutatómunka</w:t>
      </w:r>
    </w:p>
    <w:p w14:paraId="282817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során kialakított tudományos eszköztár - a fogalmi rendszer, a meg-; figyelési technikák, az</w:t>
      </w:r>
    </w:p>
    <w:p w14:paraId="251B4A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összehasonlításoknál, méréseknél alkalmazható skálák és a statisztikai elemzés módszertana - rendelkezésre áll,</w:t>
      </w:r>
    </w:p>
    <w:p w14:paraId="230883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század végén is alkalmazható. Azonban magától értődik, hogy a jelenség dinamikájának felgyorsulása új</w:t>
      </w:r>
    </w:p>
    <w:p w14:paraId="189D41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fogalmak, új mérési technikák és megközelítések kidolgozását is szükségessé tette - a korábbi, a statikus állapot</w:t>
      </w:r>
    </w:p>
    <w:p w14:paraId="63F0F6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vizsgálatára kialakított eszköztár felhasználása mellett. Ennek az új vizsgálati megközelítésnek egyik fontos</w:t>
      </w:r>
    </w:p>
    <w:p w14:paraId="2E1B9E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fogalmi konstrukciója a házasság minősége.</w:t>
      </w:r>
    </w:p>
    <w:p w14:paraId="749A59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fogalom megalkotásában és alkalmazásában két tényező játszott szerepet. Az egyik az életminőség</w:t>
      </w:r>
    </w:p>
    <w:p w14:paraId="6074C8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konstrukciójának a hatása. Milton Rokeachnak (Rokeach, 1968) és Erik Allardtnak (Allardt, 1973) az 1960-as</w:t>
      </w:r>
    </w:p>
    <w:p w14:paraId="7B38B5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évek óta kifejtett iskolateremtő munkássága nyomán nagy érdeklődés támadt a társadalmi jelenségek szubjektív</w:t>
      </w:r>
    </w:p>
    <w:p w14:paraId="4990AA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megítélése iránt. Míg korábban a társadalmi magatartások szociológiai értelmezésének előterében az egyének,</w:t>
      </w:r>
    </w:p>
    <w:p w14:paraId="4DDACB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csoportok helyzetét meghatározó, objektív kritériumok alapján mérhető életkörülmények, társadalmi-gazdaságikulturális</w:t>
      </w:r>
    </w:p>
    <w:p w14:paraId="5DB69F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jellegzetességek vizsgálata állt, most az életminőség kutatói ezekkel egyenlő jelentőséget</w:t>
      </w:r>
    </w:p>
    <w:p w14:paraId="420EA0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tulajdonítottak annak az értelmezésnek, minősítésnek, amelyet az emberek, csoportok maguk adtak</w:t>
      </w:r>
    </w:p>
    <w:p w14:paraId="462352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cselekedeteiknek és azok hátterének.</w:t>
      </w:r>
    </w:p>
    <w:p w14:paraId="541B6A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családi élet szociológiai vizsgálata különösen alkalmas terepet nyújt az új megközelítés alkalmazására. A</w:t>
      </w:r>
    </w:p>
    <w:p w14:paraId="3ADF79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családi történések külső megfigyelői már a harmincas években is sziíinte automatikusan elfogadták a vizsgált</w:t>
      </w:r>
    </w:p>
    <w:p w14:paraId="2A3790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személyek szubjektív magyarázatait. Példa erre az Ernest Burgess vezette chicagói kutatócsoport munkássága,</w:t>
      </w:r>
    </w:p>
    <w:p w14:paraId="30C1AF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mely a házasság boldogságát, illetve boldogtalanságát vizsgálta a kérdezettek véleménye alapján (Burgess-</w:t>
      </w:r>
    </w:p>
    <w:p w14:paraId="11738B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Cottrel, 1939).</w:t>
      </w:r>
    </w:p>
    <w:p w14:paraId="18BEF3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minőség fogalmának konstruálását előmozdiította az is, hogy a házasság sikerességének-sikertelenségének</w:t>
      </w:r>
    </w:p>
    <w:p w14:paraId="707E1E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mérésére korábban használt mutatóról kiderült: nem rendelkezik a neki tulajdonított tartalommal. Ez a mutató a</w:t>
      </w:r>
    </w:p>
    <w:p w14:paraId="317233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válási adat volt, abban az értelmezésben, hogy a felbontatlan házasságok sikeresnek, a válással zárulok</w:t>
      </w:r>
    </w:p>
    <w:p w14:paraId="05294A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sikertelennek minősültek. A fennálló házasságok intenzív vizsgálatai bebizonyították, hogy a stabilitás nem</w:t>
      </w:r>
    </w:p>
    <w:p w14:paraId="1C09E7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garancia a sikerességet illetőleg, mert a fennmaradó házasságoknak nagy része nem elégíti ki azokat az</w:t>
      </w:r>
    </w:p>
    <w:p w14:paraId="42F694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elvárásokat, amelyekkel a házastársak a párválasztáskor, a házasságkötésnél éltek. A stabilítás-instabilitás mutatói</w:t>
      </w:r>
    </w:p>
    <w:p w14:paraId="089D3C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statikus jellegűek voltak, nem mérték a házasság során bekövetkezett változásokat, azt például, hogy egy válással</w:t>
      </w:r>
    </w:p>
    <w:p w14:paraId="133578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lezáruló kapcsolatnak pozitív, élményekben gazdag szakaszai is lehettek, és ezek éppen úgy figyelembe veendők</w:t>
      </w:r>
    </w:p>
    <w:p w14:paraId="056A19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adott házasság összefoglaló megítélésénél, mint a késöőbbi válás.</w:t>
      </w:r>
    </w:p>
    <w:p w14:paraId="525BDA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fentiekből következik, hogy a házasság minőségének konstrukciója során olyan definícióra van szükség,</w:t>
      </w:r>
    </w:p>
    <w:p w14:paraId="28D1B9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 számol a jelenség dinamikus voltával. A korábban alkalmazott mutatókkal szemben érvényesülő másik jellegzetessége,</w:t>
      </w:r>
    </w:p>
    <w:p w14:paraId="10BE7A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nemcsak a házasság összefoglaló szubjektív megítélésére van tekintettel, hanem külön-külön</w:t>
      </w:r>
    </w:p>
    <w:p w14:paraId="767B68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figyelembe veszi azokat a területeit is, amelyek az összefoglaló megítélésnél szerepet játszhattak. A jelen írás</w:t>
      </w:r>
    </w:p>
    <w:p w14:paraId="7776A3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elsőnek ezen részterületek számbavételét tekinti feladatának.</w:t>
      </w:r>
    </w:p>
    <w:p w14:paraId="1D7B66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 egy szempontból tartom szükségesnek a házasság minőségét leíró konstrukció bövítését. Veszélyesnek</w:t>
      </w:r>
    </w:p>
    <w:p w14:paraId="221D1C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tartom ugyanis, ha a mutató csak a házastársak egyikének a minöősítésére épül. Számolni kell azzal, hogy a házastársak</w:t>
      </w:r>
    </w:p>
    <w:p w14:paraId="51E8EC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szubjektíve eltérően értékelhetik kapcsolatukat: más a fér; képe a házasságáról, mint a feleségéé. Jessie</w:t>
      </w:r>
    </w:p>
    <w:p w14:paraId="6FCF70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Bernard ezt úgy fogalmazta meg, hogy mindig két házasság van: egyik, amelyikben a férj él, a másik a feleség</w:t>
      </w:r>
    </w:p>
    <w:p w14:paraId="424D89C0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- 29-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3EEBB6E0" w14:textId="278206D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felfogását tükrözi ugyanazon házasságról (Bemard, 1964; 1972). A családkutatás ezt hosszú időn át nem vette</w:t>
      </w:r>
    </w:p>
    <w:p w14:paraId="73D396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figyelembe, és csak az egyik partner - többnyire a feleség - véleményét, képét használta fel a házasság egészének</w:t>
      </w:r>
    </w:p>
    <w:p w14:paraId="17437D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jellemzésére.</w:t>
      </w:r>
    </w:p>
    <w:p w14:paraId="13378499" w14:textId="6F938B40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15" w:name="_Toc176862156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982376" w:rsidRPr="00FE3BCD">
        <w:rPr>
          <w:rFonts w:ascii="GlyphLessFont" w:hAnsi="GlyphLessFont" w:cs="GlyphLessFont"/>
          <w:kern w:val="0"/>
          <w:lang w:val="hu-HU"/>
        </w:rPr>
        <w:t xml:space="preserve"> házasságkötés jellegzetessége</w:t>
      </w:r>
      <w:bookmarkEnd w:id="15"/>
    </w:p>
    <w:p w14:paraId="53E6A5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dinamikus megközelítés szükségessé teszi, hogy a minőség megállapításához már a házasság létrejöttének</w:t>
      </w:r>
    </w:p>
    <w:p w14:paraId="527235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jellemzését is beépítsük a modellbe. A kérdés az, hogy mi motiválta a feleket a házasságkötésnél. A XX.</w:t>
      </w:r>
    </w:p>
    <w:p w14:paraId="0272E6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században legelterjedtebb nézet szerint a partnereknek egymás iránt érzett vonzódása, kötöődése, röviden:</w:t>
      </w:r>
    </w:p>
    <w:p w14:paraId="0CF8BA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szerelme az, ami kívánatos ahhoz, hogy a létrejövő házasság olyan közösséggé váljék, amely biztonságot ad,</w:t>
      </w:r>
    </w:p>
    <w:p w14:paraId="3D08A4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stabil lesz, fennmarad jóban-rosszban, és amely, ha kell, kárpótol az egyéb területeken bekövetkező</w:t>
      </w:r>
    </w:p>
    <w:p w14:paraId="0F9157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sikertelenségekért. Ezen elképzelés szerint a szerelmi házasság kölcsönös, viszonzott vonzalom alapján jön létre.</w:t>
      </w:r>
    </w:p>
    <w:p w14:paraId="55C445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valóságban a kölcsönösség sokszor nem áll fenn: az egyik fél szerelmes, a másik elfogadja a ragaszkodást, az</w:t>
      </w:r>
    </w:p>
    <w:p w14:paraId="65A8C5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önfeláldozásig menő kiszolgálást, valamint a házasságból számára adódó egyéb előnyöket, és ezek</w:t>
      </w:r>
    </w:p>
    <w:p w14:paraId="16B694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számbavételével dönt a házasság mellett. Ez a féloldalas motiváltság képezi a házasságkötés második típusát.</w:t>
      </w:r>
    </w:p>
    <w:p w14:paraId="7563B0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harmadik típus az, amikor mind a két fél racionális kalkuláció alapján megy bele a házasságba. A</w:t>
      </w:r>
    </w:p>
    <w:p w14:paraId="0C6F56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kalkulációnál figyelembe vett előnyök sokfélék lehetnek: járhat a házasság anyagi előnyökkel, hozhat</w:t>
      </w:r>
    </w:p>
    <w:p w14:paraId="26569F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megszabadulást a már terhessé váló szülői családtól, vezetheti a házasulót a gyermek utáni vágy - hogy csak</w:t>
      </w:r>
    </w:p>
    <w:p w14:paraId="6437AF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néhány példát említsünk. Viszonylag ritkább, de ide sorolható az változat is, amikor valaki pszichés problémája</w:t>
      </w:r>
    </w:p>
    <w:p w14:paraId="47460F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megoldását reméli a házasságtól, például a megszabadulást az alkoholizmustól.</w:t>
      </w:r>
    </w:p>
    <w:p w14:paraId="65DB04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negyedik csoportba a sodródó, a házasságot igazában nem kívánó, de a partnerrel kialakult kapcsolat egyre</w:t>
      </w:r>
    </w:p>
    <w:p w14:paraId="1E5B8C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fokozódó intenziítása miatt abba belekényszerülő házasulókat sorolom. Ennek legismertebb formája a házasság</w:t>
      </w:r>
    </w:p>
    <w:p w14:paraId="392C80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előtti nemi életből adódó terhesség motiválta házasságkötés. A házasságkötés nélküli együttélés elterjedésével a</w:t>
      </w:r>
    </w:p>
    <w:p w14:paraId="7B384E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terhesség miatti házasodási kényszer csökkent, de a sodródás változatlanul kimutatható abban a formában, hogy a</w:t>
      </w:r>
    </w:p>
    <w:p w14:paraId="3A35F7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nem-házas párkapcsolat idején egyre több olyan, beváltással nem számoló nyilatkozat hangzik el valamelyik fél</w:t>
      </w:r>
    </w:p>
    <w:p w14:paraId="437368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részéről, amelyből házassági szándékra lehet következtetni, s amelyre a házasság megkötését kívánó partner mind</w:t>
      </w:r>
    </w:p>
    <w:p w14:paraId="3D6F6B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inkább hivatkozik. Társának nincs bátorsága a kapcsolat megszakítására, s végül belemegy a viszony</w:t>
      </w:r>
    </w:p>
    <w:p w14:paraId="768928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legalizálásába.</w:t>
      </w:r>
    </w:p>
    <w:p w14:paraId="06F0A5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kapcsolat legalizálása nélküli együttélés mára már széles körben elterjedt alternatíva lett, és ezért érdemes</w:t>
      </w:r>
    </w:p>
    <w:p w14:paraId="58FAF7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4"/>
          <w:szCs w:val="4"/>
          <w:lang w:val="hu-HU"/>
        </w:rPr>
      </w:pPr>
      <w:r w:rsidRPr="00FE3BCD">
        <w:rPr>
          <w:rFonts w:ascii="GlyphLessFont" w:hAnsi="GlyphLessFont" w:cs="GlyphLessFont"/>
          <w:kern w:val="0"/>
          <w:sz w:val="4"/>
          <w:szCs w:val="4"/>
          <w:lang w:val="hu-HU"/>
        </w:rPr>
        <w:t>'''''</w:t>
      </w:r>
    </w:p>
    <w:p w14:paraId="2EEEB7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annyiban jön számításba, amennyiben hozzátartozik a házasság alakulásához.</w:t>
      </w:r>
    </w:p>
    <w:p w14:paraId="1705FB8B" w14:textId="2E50D2C6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16" w:name="_Toc176862157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982376" w:rsidRPr="00FE3BCD">
        <w:rPr>
          <w:rFonts w:ascii="GlyphLessFont" w:hAnsi="GlyphLessFont" w:cs="GlyphLessFont"/>
          <w:kern w:val="0"/>
          <w:lang w:val="hu-HU"/>
        </w:rPr>
        <w:t>z aktuális érzelmi kapcsolat</w:t>
      </w:r>
      <w:bookmarkEnd w:id="16"/>
    </w:p>
    <w:p w14:paraId="5B8FB5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házasságok minőségének megállapításához központi feladat annak tisztázása, hogy milyen a férj és a</w:t>
      </w:r>
    </w:p>
    <w:p w14:paraId="332923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feleség közötti érzelmi kapcsolat a vizsgálat időpontjában: mennyiben uralkodik ebben a partner iránti szeretet, s</w:t>
      </w:r>
    </w:p>
    <w:p w14:paraId="4C3487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mennyire ez a meghatározója a felek magatartásának, cselekedeteimek, vagy pedig egyéb törekvéseik mellett</w:t>
      </w:r>
    </w:p>
    <w:p w14:paraId="164E21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másodlagos a házasság számukra s közömbösek társukkal szemben. A harmadik lehetőség az, amikor gyúűlölet,</w:t>
      </w:r>
    </w:p>
    <w:p w14:paraId="4E7385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(Cuber-Harroff, 1965).</w:t>
      </w:r>
    </w:p>
    <w:p w14:paraId="40D532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szerzők az intrinsic - bensőséges - nevet adták azoknak a házasságoknak, amelyekben a partnereket a</w:t>
      </w:r>
    </w:p>
    <w:p w14:paraId="4E05F3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kölcsönös empátia vezette, s egymás kedvéért akár áldozatokat is készek voltak hozni életük más területem</w:t>
      </w:r>
    </w:p>
    <w:p w14:paraId="55487D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(például foglalkozási karrier), ha ezt igényelte házasságuk harmóniája. A közömbösség jellemezte viszonyt a</w:t>
      </w:r>
    </w:p>
    <w:p w14:paraId="590749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szerzök devitalizáltnak - élettelenné váltnak - keresztelték el, ami a házasságok nagy részénél helytálló elnevezés:</w:t>
      </w:r>
    </w:p>
    <w:p w14:paraId="07A225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azt fejezi ki, hogy az egykor bensőséges kapcsolatok fokozatosan hogyan válnak érdektelenné, élettelenné. Ezek</w:t>
      </w:r>
    </w:p>
    <w:p w14:paraId="727EB2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mellett azonban számottevő azon érdekházasságok aránya is - amelyeket Cuber és Harroff szintén e kategóriába</w:t>
      </w:r>
    </w:p>
    <w:p w14:paraId="019F22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sorolt -, ahol az empátia kezdettől fogva hiányzott. A Cuber-Harroff rendszer harmadik típusa a konfliktushoz</w:t>
      </w:r>
    </w:p>
    <w:p w14:paraId="50E9CE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szokott házasság. Ezekben a házastársak közötti összeütközések napirenden vannak, de ennél fontosabb, hogy</w:t>
      </w:r>
    </w:p>
    <w:p w14:paraId="349C0C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alapvetővé válik az egymás iránti ellenszenv.</w:t>
      </w:r>
    </w:p>
    <w:p w14:paraId="6191EC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fenti tipológia egységként kezeli a házasságot: nem különbözteti meg a férj és a feleség érzelmeit, amelyek</w:t>
      </w:r>
    </w:p>
    <w:p w14:paraId="361F39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pedig eltérőek lehetnek. Tapasztalatainkból tudjuk: elég gyakori eset az, hogy az egyik fél érzelmei alapján a há-</w:t>
      </w:r>
    </w:p>
    <w:p w14:paraId="292CDA30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- 30 -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337A4DD1" w14:textId="33AA5933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zasság még az intrinsic kategóriába sorolandó, míg társa, minthogy már érdektelenné vált, a deviítalizált változatot</w:t>
      </w:r>
    </w:p>
    <w:p w14:paraId="76080C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képviseli. Társulhat a közömbösség a másik gyűlöletével is, amelyet a házasság idején elszenvedett csalódások,</w:t>
      </w:r>
    </w:p>
    <w:p w14:paraId="2DD3EE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ellenszenves vonások felfedezése okozhat.</w:t>
      </w:r>
    </w:p>
    <w:p w14:paraId="367C1A57" w14:textId="6F4C3026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17" w:name="_Toc176862158"/>
      <w:r w:rsidRPr="00FE3BCD">
        <w:rPr>
          <w:rFonts w:ascii="GlyphLessFont" w:hAnsi="GlyphLessFont" w:cs="GlyphLessFont"/>
          <w:kern w:val="0"/>
          <w:lang w:val="hu-HU"/>
        </w:rPr>
        <w:t xml:space="preserve">A </w:t>
      </w:r>
      <w:r w:rsidR="00982376" w:rsidRPr="00FE3BCD">
        <w:rPr>
          <w:rFonts w:ascii="GlyphLessFont" w:hAnsi="GlyphLessFont" w:cs="GlyphLessFont"/>
          <w:kern w:val="0"/>
          <w:lang w:val="hu-HU"/>
        </w:rPr>
        <w:t>házastársak közti kommunikáció</w:t>
      </w:r>
      <w:bookmarkEnd w:id="17"/>
    </w:p>
    <w:p w14:paraId="520B51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 sikerességéhez nélkülözhetetlen, hogy a házastársak tudjanak egymással kommunikálni,</w:t>
      </w:r>
    </w:p>
    <w:p w14:paraId="17416E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kapcsolatuk az egymás iránti nyitottság jegyében alakuljon. A jó minőségű házasság igényli, hogy mindkét fél</w:t>
      </w:r>
    </w:p>
    <w:p w14:paraId="4449E1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hajlandó legyen az őt foglalkoztató problémáról társával beszélni, bevonni őt a megoldás keresésébe, a benne</w:t>
      </w:r>
    </w:p>
    <w:p w14:paraId="61505C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kialakult feszültségek levezetésébe. Nem hátráltathatják ebben egyiküket sem gátlások, a személyes autonómia</w:t>
      </w:r>
    </w:p>
    <w:p w14:paraId="62E958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féltése.</w:t>
      </w:r>
    </w:p>
    <w:p w14:paraId="2CE9ED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Fontos, hogy a közlést fogadó fél kész legyen a másik meghallgatására, az együttgondolkodásra, hogy vállalja</w:t>
      </w:r>
    </w:p>
    <w:p w14:paraId="254938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megértő közönség szerepét és kifejezésre juttassa együttérzését.</w:t>
      </w:r>
    </w:p>
    <w:p w14:paraId="04FD90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Ennek ellentéte a másik fél közönyös végighallgatása vagy a téma ismételt elhárítása - más, fontosabbnak</w:t>
      </w:r>
    </w:p>
    <w:p w14:paraId="0EAA1D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tartott dolgok miatt. így juthat el a házasság oda, hogy már egyik fél sem tartja érdemesnek elmondani azt, ami</w:t>
      </w:r>
    </w:p>
    <w:p w14:paraId="2F4768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foglalkoztatja.</w:t>
      </w:r>
    </w:p>
    <w:p w14:paraId="61731F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sikerült az egymás iránti nyitottságot megteremteni és fenntartani, megnönek annak az esélyei, hogy a</w:t>
      </w:r>
    </w:p>
    <w:p w14:paraId="18836D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házastársi viszony érzelmi vonatkozásban mind a két fél számára a legfontosabb közösséggé váljék. Ezért a kommunikációs</w:t>
      </w:r>
    </w:p>
    <w:p w14:paraId="04F9E8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nyitottságot a házasság sikerességének feltételeként kezelhetjük, ami azonban nem jelent garanciát</w:t>
      </w:r>
    </w:p>
    <w:p w14:paraId="0266C8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arra, hogy a partnerek reakciója az ősziínte közlésekre mindig pozitív lesz. Van, amikor a nyitottság következményeként</w:t>
      </w:r>
    </w:p>
    <w:p w14:paraId="3C16EC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ellentéteket ismernek fel, amelyek megoldhatatlan konfliktusokhoz vezetnek, és végül a</w:t>
      </w:r>
    </w:p>
    <w:p w14:paraId="567AE1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felbomlását okozzák.</w:t>
      </w:r>
    </w:p>
    <w:p w14:paraId="431CAE65" w14:textId="4775E3CA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18" w:name="_Toc176862159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982376" w:rsidRPr="00FE3BCD">
        <w:rPr>
          <w:rFonts w:ascii="GlyphLessFont" w:hAnsi="GlyphLessFont" w:cs="GlyphLessFont"/>
          <w:kern w:val="0"/>
          <w:lang w:val="hu-HU"/>
        </w:rPr>
        <w:t xml:space="preserve"> házastársi konfliktusok</w:t>
      </w:r>
      <w:bookmarkEnd w:id="18"/>
    </w:p>
    <w:p w14:paraId="3E5B43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Konfliktusoktól egy házasság sem mentes, de sokféle ok hozhatja ezeket létre és lehetséges kezelési módjuk</w:t>
      </w:r>
    </w:p>
    <w:p w14:paraId="4E4C1E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számos.</w:t>
      </w:r>
    </w:p>
    <w:p w14:paraId="594C02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bensőségesnek induló házasságok korai szakaszában jelentkező ellentétek háromféle reagálást válthatnak</w:t>
      </w:r>
    </w:p>
    <w:p w14:paraId="53FC77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ki. Az egyik, hogy a felek megpróbálják lekicsinyelni, még a maguk számára is eltagadni az ellentétet, magyarán</w:t>
      </w:r>
    </w:p>
    <w:p w14:paraId="17814C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szönyeg alá söpörni a problémát. A feszültségeket külső okokra vezetik vissza, s bíznak abban, hogy a dolgok</w:t>
      </w:r>
    </w:p>
    <w:p w14:paraId="566882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maguktól is rendeződnek anélkül, hogy ezekkel foglalkoznának. A másik típusú reagálás az, amikor kitörnek,</w:t>
      </w:r>
    </w:p>
    <w:p w14:paraId="02545B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mert úgy érzik, hogy becsapták öket: a rózsaszínű harmónia köddé válik, s helyébe olyan valóság lép, amelyre</w:t>
      </w:r>
    </w:p>
    <w:p w14:paraId="7947AD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voltak felkészülve. A harmadik reagálás a józan mérlegelés és a konstruktív megoldás keresése.</w:t>
      </w:r>
    </w:p>
    <w:p w14:paraId="4DDD72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konfliktusok osztályozása során sem lehet természetesen megfeledkezni árról, hogy a két oldal felfogása,</w:t>
      </w:r>
    </w:p>
    <w:p w14:paraId="438BF2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megoldásra vonatkozó elképzelése eltérő lehet a napirenden levő kérdést illetőleg: az egyik fél próbálkozhat a</w:t>
      </w:r>
    </w:p>
    <w:p w14:paraId="6AF377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probléma tagadásával, míg a másik annak nyílt megvitatására törekedhet.</w:t>
      </w:r>
    </w:p>
    <w:p w14:paraId="193162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Szokásos fejlemény, hogy a házastársak közötti vita idővel állandó, visszatérő témává válik. Az intrinsic</w:t>
      </w:r>
    </w:p>
    <w:p w14:paraId="169339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házasságokban a felek a kapcsolatukat ekkor is olyan értéknek tekintik, amelynek fenntartása érdekében készek</w:t>
      </w:r>
    </w:p>
    <w:p w14:paraId="290DB3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kompromisszumot kötni. IlIyen esetekben van különösen nagy jelentősége a folyamatos, nyitott</w:t>
      </w:r>
    </w:p>
    <w:p w14:paraId="0D9CDD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kommunikációnak, amely nélkül reménytelen, hogy a feleknek sikerüljön mindkettőjük számára kielégítő</w:t>
      </w:r>
    </w:p>
    <w:p w14:paraId="55E508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megoldást találni.</w:t>
      </w:r>
    </w:p>
    <w:p w14:paraId="4E7E87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élettelenné, deviítalizálttá váló házasságokban a lényegtelen kérdésekről szóló eszmecsere nem élezi ki az</w:t>
      </w:r>
    </w:p>
    <w:p w14:paraId="6721A1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ellentéteket. Változás olyankor következik be, amikor valamelyik fél külső kapcsolatai a másik számára fontossá</w:t>
      </w:r>
    </w:p>
    <w:p w14:paraId="103CAC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válnak, s megbolygatják az addigi közömbösséget. Ilyenkor kiderülhet, hogy a közöny nem teljes: van még</w:t>
      </w:r>
    </w:p>
    <w:p w14:paraId="02C3A1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kötődés a házastárshoz, amely éles konfrontációban nyer kifejezést.</w:t>
      </w:r>
    </w:p>
    <w:p w14:paraId="2621E4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Előfordul, hogy a kommunikáció nem a megoldás keresésének eszköze, hanem inkább az ellentétek</w:t>
      </w:r>
    </w:p>
    <w:p w14:paraId="7D5904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kiélezéséé. A cél az lesz, hogy az elmondottak minél fájóbb sérülést okozzanak a másiknak. Ez akkor áll elő,</w:t>
      </w:r>
    </w:p>
    <w:p w14:paraId="5B16A1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a házasság olyan stádiumba jutott, hogy abban a felek nem látnak semmi értéket, ellenkezőleg, járomnak</w:t>
      </w:r>
    </w:p>
    <w:p w14:paraId="7E3C8BBA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-31-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DDC2EA6" w14:textId="38BB230D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fogják fel, amelytől jó lenne megszabadulni. A tényleges szakítás azonban hosszú ideig várathat magára, vagy</w:t>
      </w:r>
    </w:p>
    <w:p w14:paraId="12F686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azért, mert a házasság olyan előnyöket nyújt, amelyekről a bizonytalan jövő miatt még a gyúűlölettel teli férj vagy</w:t>
      </w:r>
    </w:p>
    <w:p w14:paraId="169A46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feleség sem kíván lemondani, vagy azért, mert az érzelmi kapcsolatokban ilyenkor is él bizonyos ambivalencia:</w:t>
      </w:r>
    </w:p>
    <w:p w14:paraId="37836C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kötődés a partnerhez (Weiss, 1975,1976).</w:t>
      </w:r>
    </w:p>
    <w:p w14:paraId="47D3A15B" w14:textId="60ED40F9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sz w:val="18"/>
          <w:szCs w:val="18"/>
          <w:lang w:val="hu-HU"/>
        </w:rPr>
      </w:pPr>
      <w:bookmarkStart w:id="19" w:name="_Toc176862160"/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</w:t>
      </w:r>
      <w:r w:rsidR="00982376"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konfliktusok leggyakoribb okai</w:t>
      </w:r>
      <w:bookmarkEnd w:id="19"/>
    </w:p>
    <w:p w14:paraId="1CE1F9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házastársi konfliktusok a házassági ciklus bármelyik szakaszában meghatározhatják annak minőségét. Az</w:t>
      </w:r>
    </w:p>
    <w:p w14:paraId="243F9E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induláskor jelentkező konfliktusokról már volt szó, most a későbbi időpontokban fellépő ellentétekre szeretném</w:t>
      </w:r>
    </w:p>
    <w:p w14:paraId="37A0FA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felhívni a figyelmet. Ezek rendszerint a családi életet befolyásoló külső körülmények megváltozásában lelik</w:t>
      </w:r>
    </w:p>
    <w:p w14:paraId="35B11D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gyökerüket. A körülmények változása miatt nem tartható fenn az addig kialakult gyakorlat, s az adaptációs</w:t>
      </w:r>
    </w:p>
    <w:p w14:paraId="66BDB4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kísérlet ellenállásra talál. Ez különösen jellemző a házasság hatalmi struktúráját érintő változásokra.</w:t>
      </w:r>
    </w:p>
    <w:p w14:paraId="16CF79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Leegyszerűsítve két típusa van a házasságon belüli érdekérvényesítésnek, a döntések meghozatalának: az</w:t>
      </w:r>
    </w:p>
    <w:p w14:paraId="30820F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egyik az, amikor mind a két félnek hasonló esélye van arra, hogy elképzelései érvényesüljenek a vitás kérdésekben,</w:t>
      </w:r>
    </w:p>
    <w:p w14:paraId="08A754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illetve hogy kompromisszum szülessék, amelyben mind a két elképzelés részben helyet kap; a másik</w:t>
      </w:r>
    </w:p>
    <w:p w14:paraId="1655E3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típusban a fér;j vagy feleség akarata a meghatározó, egyedül tőle függ, hogy társa javaslatát mennyiben veszi figyelembe.</w:t>
      </w:r>
    </w:p>
    <w:p w14:paraId="7813B6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Konfliktus az első típus esetében is kialakulhat, de ennek tárgyszerű kezelésére van mód, mivel a</w:t>
      </w:r>
    </w:p>
    <w:p w14:paraId="274B75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 egészének jellege, a házasságnak mind a két fél számára nyilvánvaló értéke következtében megvan az</w:t>
      </w:r>
    </w:p>
    <w:p w14:paraId="14DB35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elvi hajlandóság a kompromisszum keresésére. Ezért a viták a felmerülő döntési helyzet kezelésére</w:t>
      </w:r>
    </w:p>
    <w:p w14:paraId="388F68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lokalizálhatok. Változik a helyzet akkor, ha a házasság devitalizálódik: a vitás kérdések nagy része többé nem kelt</w:t>
      </w:r>
    </w:p>
    <w:p w14:paraId="7095A2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érdeklődést, a közös élet mind több területét illetőleg hallgatólagos megállapodás születik arról, hogy abban ki</w:t>
      </w:r>
    </w:p>
    <w:p w14:paraId="3796C4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határoz. A kialakult rutint, az azzal járó közönyt külső események zavarhatják meg, mint például a rendelkezésre</w:t>
      </w:r>
    </w:p>
    <w:p w14:paraId="2E0F24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álló jövedelem váratlan megnövekedése vagy összezsugorodása, aminek kezelésére még nem alakult ki séma.</w:t>
      </w:r>
    </w:p>
    <w:p w14:paraId="15EABF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Jellegzetes rutint zavaró változás tapasztalható a férj nyugdíjba menetelekor: a megszokott tevékenységétől</w:t>
      </w:r>
    </w:p>
    <w:p w14:paraId="69C6B7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megfosztott férfi a háztartás irányításában keres teret pótcselekvésre, s feleségét akarja irányítani, aki viszont a</w:t>
      </w:r>
    </w:p>
    <w:p w14:paraId="077655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jövedelem csökkenése miatt esetleg a fér;j passzióira fordított összeget kívánja megnyirbálni, netán a befolyó</w:t>
      </w:r>
    </w:p>
    <w:p w14:paraId="61C408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bevételek kezelését is igényli.</w:t>
      </w:r>
    </w:p>
    <w:p w14:paraId="388341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házaspár életkörülményeinek változása megbolygathatja azt a kialakult hatalmi rendszert is, amelyiket az</w:t>
      </w:r>
    </w:p>
    <w:p w14:paraId="1E8685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egyik fél dominanciája jellemez. A bekövetkezett események az uralkodó felet arra késztethetik, hogy a családi</w:t>
      </w:r>
    </w:p>
    <w:p w14:paraId="29C831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 további területeire terjessze ki döntési, ellenőrzési jogát, míg az addig visszaszorított partner a változást az</w:t>
      </w:r>
    </w:p>
    <w:p w14:paraId="00189F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addigi rutin megváltoztatására próbálja felhasználni.</w:t>
      </w:r>
    </w:p>
    <w:p w14:paraId="4B9CAE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 minőségének megítélése szempontjából fontosak azok a konfliktusok, amelyek a házaspár</w:t>
      </w:r>
    </w:p>
    <w:p w14:paraId="54ED4F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gyermekei, esetleg gyermektelensége körül támadnak. Ellentét lehet már a gyermekvállalás, a születendő</w:t>
      </w:r>
    </w:p>
    <w:p w14:paraId="2F05E7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gyermekek számának és a szülések időpontjának időzítésére vonatkozó tervek körül 1s. Magyarországra nézve -</w:t>
      </w:r>
    </w:p>
    <w:p w14:paraId="109960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intenzív vizsgálatok alapján - a termékenységi mutatók által jelzett erőteljes csökkenésről is azt lehet tudni,</w:t>
      </w:r>
    </w:p>
    <w:p w14:paraId="6709E3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minimális azon nők aránya, akik nem kívánnak egyetlen gyereket sem (Kamarás, 1991). Kérdéses a</w:t>
      </w:r>
    </w:p>
    <w:p w14:paraId="017AB4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második és esetleg további gyerekek vállalása: erről alakulhat ki vita a házasfelek között.</w:t>
      </w:r>
    </w:p>
    <w:p w14:paraId="5B77CA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Másként értelmezhetik a család anyagi lehetőségeit újabb gyerek vagy gyerekek vállalása esetén, továbbá</w:t>
      </w:r>
    </w:p>
    <w:p w14:paraId="1D9DDE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másként fogják fel a feleség munkavégzésében, karrierjében bekövetkező - a szüléssel szükségszerűen együtt járó</w:t>
      </w:r>
    </w:p>
    <w:p w14:paraId="4C720D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törést.</w:t>
      </w:r>
    </w:p>
    <w:p w14:paraId="4E8145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megszületett gyermek miatt átrendeződik a házaspár időmérlege: kevesebb idő és energia jut a partnerre,</w:t>
      </w:r>
    </w:p>
    <w:p w14:paraId="50508C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amit a magát vesztesnek érző fél az irányában kisugárzó szeretet csökkenéseként foghat fel. Ez az értelmezés</w:t>
      </w:r>
    </w:p>
    <w:p w14:paraId="3D3A90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 jogos: ott, ahol a világra hozandó gyermek volt a házasságkötés domináns motívuma, e vágy teljesülése</w:t>
      </w:r>
    </w:p>
    <w:p w14:paraId="0ABBC2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valóban a partner iránti érdeklődés, figyelem hanyatlását hozhatja magával. Ha azonban erős, bensőséges vonzalom</w:t>
      </w:r>
    </w:p>
    <w:p w14:paraId="602C57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vezetett a házassághoz, akkor nem szükségszerű, hogy a család új tagja iránti szeretet a házastárs kárára</w:t>
      </w:r>
    </w:p>
    <w:p w14:paraId="203742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váljék a kapcsolat egyik meghatározójává, hiszen a szeretetre való készség nem korlátos jószág. A riválisként</w:t>
      </w:r>
    </w:p>
    <w:p w14:paraId="02ECA8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tekintett gyerek körüli konfliktusok többnyire latensek maradnak, de hozzájárulhatnak az általános ellentétek</w:t>
      </w:r>
    </w:p>
    <w:p w14:paraId="4C16E1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kialakulásához, elmélyüléséhez.</w:t>
      </w:r>
    </w:p>
    <w:p w14:paraId="24C692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gyerekeknek egy más vonatkozásban is szerepük lehet a házasságok minőségében. Ez az az eset, amikor a</w:t>
      </w:r>
    </w:p>
    <w:p w14:paraId="70FC1E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gyerek bűnbakká válik, villámhárítóként szerepel a házastársak egyéb okok miatt megromlott viszonyában. A</w:t>
      </w:r>
    </w:p>
    <w:p w14:paraId="0CE43F1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32-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7A56D7C" w14:textId="73C94EE3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házassági problémákról nem beszélnek, a bajok oka - értelmezésük szerint - nem a viszony rendezetlensége,</w:t>
      </w:r>
    </w:p>
    <w:p w14:paraId="3065FB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hanem a gyerek magatartása, csalódást okozó viselkedése.</w:t>
      </w:r>
    </w:p>
    <w:p w14:paraId="5371F6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Nemcsak a gyerekekhez, hanem további személy(ek)hez fűződő kapcsolat(ok) is okává válhat(nak) a</w:t>
      </w:r>
    </w:p>
    <w:p w14:paraId="56047F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házastársi konfliktusnak. A legtöbb házas személy esetében a házasságkötés utáni évtizedben, évtizedekben</w:t>
      </w:r>
    </w:p>
    <w:p w14:paraId="058A59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kimutatható a kettöős családi kötődés: a partneri viszony mellett érvényesül a szülői, a prokreációs családhoz való</w:t>
      </w:r>
    </w:p>
    <w:p w14:paraId="27A31B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kötődés is, az, amely két-három évtized alatt vált az ember személyiségének részévé. Ennek kikapcsolása nem</w:t>
      </w:r>
    </w:p>
    <w:p w14:paraId="376319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megy egyszerre, és a felnöőtt házasember megerősítésért, tanácsért továbbra is a szülőkhöz fordul, amennyiben</w:t>
      </w:r>
    </w:p>
    <w:p w14:paraId="6FD624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 a házasságkötés elött kialakult egy ilyen bizalmas viszony. A házasságkötés után a partner ezt illetéktelen</w:t>
      </w:r>
    </w:p>
    <w:p w14:paraId="053318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harmadik fél bevonásának, beavatkozásának foghatja fel és sérelmezheti. Az új család életkörülményei - a szülők</w:t>
      </w:r>
    </w:p>
    <w:p w14:paraId="14450B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anyagi támogatása, a közös fedél - sokszor elkerülhetetlenné teszik az együttes aktivitást, a sűrű érintkezést,</w:t>
      </w:r>
    </w:p>
    <w:p w14:paraId="37D0F8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 veszélyessé válhat a házassági közösségnek más kapcsolatokkal szemben élvezett elsőbbségére s így annak</w:t>
      </w:r>
    </w:p>
    <w:p w14:paraId="66DBFA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minőségére.</w:t>
      </w:r>
    </w:p>
    <w:p w14:paraId="203688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Rosszallást, ellenkezést válthat ki valamelyik fél baráti köre, illetve ennek tagjaival való érintkezése is. Ez a</w:t>
      </w:r>
    </w:p>
    <w:p w14:paraId="671123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rosszallás indokolt lehet, ha a barátokkal töltött 1dő hátráltatja bizonyos családi funkciók zavartalan ellátását és a</w:t>
      </w:r>
    </w:p>
    <w:p w14:paraId="179139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tőlük kapott tanácsok hivatkozási alappá válnak a családi problémák megoldásáról folytatott vitákban. Viszont</w:t>
      </w:r>
    </w:p>
    <w:p w14:paraId="395C69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veszélyessé válhat a házasságra, ha a párkapcsolat izolálódik, befelé fordul és elzárkózik a külső kapcsolatok</w:t>
      </w:r>
    </w:p>
    <w:p w14:paraId="295932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elől, amelyek a partnerek közötti kommunikációhoz új benyomásokat, gazdagabb tematikát, a kialakult rutinok</w:t>
      </w:r>
    </w:p>
    <w:p w14:paraId="5E0433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megcsontosodását akadályozó ötleteket nyújtanak. Ahhoz, hogy az intrinsic, bensőséges jellegű házasság ne</w:t>
      </w:r>
    </w:p>
    <w:p w14:paraId="62282C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alakuljon át élettelenné, deviítalizált egymás mellett éléssé, nélkülözhetetlen a család nyitottsága.</w:t>
      </w:r>
    </w:p>
    <w:p w14:paraId="3A3F36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Kérdés, hogy a nyitottság mennyiben szolgálja a házasság jobb minőségét, ha beleértjük az extramaritális -</w:t>
      </w:r>
    </w:p>
    <w:p w14:paraId="261DF2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házasságon kívüli - heteroszexuális kapcsolatokat is. A nyitott házasság ideológusaimnak válasza igenlő: szerintük</w:t>
      </w:r>
    </w:p>
    <w:p w14:paraId="65E958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házasságon kívüli nemi élet gazdagítja a házastársak személyiségét, elősegíti ennek fejlődését, és ezáltal új</w:t>
      </w:r>
    </w:p>
    <w:p w14:paraId="43F1FC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vonásokat visz a házaséletbe, csökkentve annak veszélyét, hogy az az unalom posványába kerüljön (O"Naeill -</w:t>
      </w:r>
    </w:p>
    <w:p w14:paraId="3570AF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O"Naeill, 1972).</w:t>
      </w:r>
    </w:p>
    <w:p w14:paraId="3F0830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házasságon kívüli nemi élet megítélésében - az emberek világnézetétől, normarendszerétől függően - erősen</w:t>
      </w:r>
    </w:p>
    <w:p w14:paraId="3837FC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megoszlanak a társadalmak. Jelentős kisebbségi csoportot képeznek azok, akik házasságuk kezdetétől fogva</w:t>
      </w:r>
    </w:p>
    <w:p w14:paraId="56E282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elfogadják a szexualitás szempontjából nyitott házasságot, és azután ennek elvei szerint viselkednek. A kérdés,</w:t>
      </w:r>
    </w:p>
    <w:p w14:paraId="4ABCF6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mennyire sikerül kiküszöbölniük házasságukból a féltékenységet.</w:t>
      </w:r>
    </w:p>
    <w:p w14:paraId="4E41C9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legtöbb európai ország családjoga elutasítja az extramaritális kapcsolatokat, és indoknak tekinti a házasság</w:t>
      </w:r>
    </w:p>
    <w:p w14:paraId="4CE2EC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felbontására még ott is, ahol ennek alapja nem a vétkesség megállapítása, hanem a funkciók ellátásának hiánya.</w:t>
      </w:r>
    </w:p>
    <w:p w14:paraId="389DB7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Itt is témává válhat a házastárs "hűtlensége", amennyiben nincs egyező vélemény a házasság felbontását, illetve</w:t>
      </w:r>
    </w:p>
    <w:p w14:paraId="159D69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fenntartását illetőleg.</w:t>
      </w:r>
    </w:p>
    <w:p w14:paraId="52F68F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Valószínűleg elég ritka eset az, amikor egyébként intrinsicnek, bensőségesnek minősíthető házasság tartósan</w:t>
      </w:r>
    </w:p>
    <w:p w14:paraId="57E293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fennmarad extramaritális kapcsolat mellett. A Cuber-Harroff-tipológia ezen esetek különválasztására az intrinsic</w:t>
      </w:r>
    </w:p>
    <w:p w14:paraId="2A4AC5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kategória egy alosztályát dolgozta ki, az ún. vitális házasságokét. Ebbe azok tartoznak, akiknél nagy az</w:t>
      </w:r>
    </w:p>
    <w:p w14:paraId="119230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egyetértés, erős az egymáshoz való kötődés, magasra értékelik házasságukat, de megengedik egymásnak az</w:t>
      </w:r>
    </w:p>
    <w:p w14:paraId="305769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extramaritális szexuális kalandokat.</w:t>
      </w:r>
    </w:p>
    <w:p w14:paraId="24645529" w14:textId="783C5058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20" w:name="_Toc176862161"/>
      <w:r w:rsidRPr="00FE3BCD">
        <w:rPr>
          <w:rFonts w:ascii="GlyphLessFont" w:hAnsi="GlyphLessFont" w:cs="GlyphLessFont"/>
          <w:kern w:val="0"/>
          <w:lang w:val="hu-HU"/>
        </w:rPr>
        <w:t>S</w:t>
      </w:r>
      <w:r w:rsidR="00982376" w:rsidRPr="00FE3BCD">
        <w:rPr>
          <w:rFonts w:ascii="GlyphLessFont" w:hAnsi="GlyphLessFont" w:cs="GlyphLessFont"/>
          <w:kern w:val="0"/>
          <w:lang w:val="hu-HU"/>
        </w:rPr>
        <w:t>zexuális élet a házasságban</w:t>
      </w:r>
      <w:bookmarkEnd w:id="20"/>
    </w:p>
    <w:p w14:paraId="3823BA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 minőségében nagy szerepet játszik, hogy a házastársak mennyiben vannak megelégedve és</w:t>
      </w:r>
    </w:p>
    <w:p w14:paraId="4DC1E0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mennyiben nem az egymással folytatott szexuális élettel. Kevés megbízható vizsgálati eredménnyel rendelkezünk</w:t>
      </w:r>
    </w:p>
    <w:p w14:paraId="21D717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 témakörben, ezek közé tartozik Johnson és Masters (1966) kutatási beszámolója. Ebböől az derül ki, hogy a</w:t>
      </w:r>
    </w:p>
    <w:p w14:paraId="53A906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házasságok jelentős részében a szexuális élet nyújtotta élmény elmarad a partnerek elvárásaitól, és csalódottak</w:t>
      </w:r>
    </w:p>
    <w:p w14:paraId="1663DA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lesznek. Hiányérzetüket kezdetben eltiítkolják, de magatartásukat már ekkor is befolyásolja a kielégítetlenség.</w:t>
      </w:r>
    </w:p>
    <w:p w14:paraId="0FB94D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Később új partnerekre tesznek szert, s extra-maritális érdeklődésüket, új szexuális kapcsolatukat azzal</w:t>
      </w:r>
    </w:p>
    <w:p w14:paraId="52D295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magyarázzák maguknak, házastársuknak és a családon kívül egyaránt, hogy a várt élmények a házasságban</w:t>
      </w:r>
    </w:p>
    <w:p w14:paraId="73BC88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elmaradtak.</w:t>
      </w:r>
    </w:p>
    <w:p w14:paraId="22D68F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Csalódást okozó szexuális élet mellett ritka a jó minőségű házasság. Viszont az újra és újra nagy élményt adó</w:t>
      </w:r>
    </w:p>
    <w:p w14:paraId="1C456D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szexuális kapcsolat még nem elég a sikeres házassághoz, de huzamosan fenntarthat rossz házasságokat i1s, olya-</w:t>
      </w:r>
    </w:p>
    <w:p w14:paraId="036FA43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- 33 -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74819F24" w14:textId="2B555376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nokat, ahol a konfliktusok már annyira eszkalálódtak, hogy külső szemlélődő számára szinte érthetetlen a felek</w:t>
      </w:r>
    </w:p>
    <w:p w14:paraId="2BC315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további együttélése.</w:t>
      </w:r>
    </w:p>
    <w:p w14:paraId="762443F9" w14:textId="236F18BE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21" w:name="_Toc176862162"/>
      <w:r w:rsidRPr="00FE3BCD">
        <w:rPr>
          <w:rFonts w:ascii="GlyphLessFont" w:hAnsi="GlyphLessFont" w:cs="GlyphLessFont"/>
          <w:kern w:val="0"/>
          <w:lang w:val="hu-HU"/>
        </w:rPr>
        <w:t>D</w:t>
      </w:r>
      <w:r w:rsidR="00982376" w:rsidRPr="00FE3BCD">
        <w:rPr>
          <w:rFonts w:ascii="GlyphLessFont" w:hAnsi="GlyphLessFont" w:cs="GlyphLessFont"/>
          <w:kern w:val="0"/>
          <w:lang w:val="hu-HU"/>
        </w:rPr>
        <w:t>eviáns személyiségvonások és magatartás</w:t>
      </w:r>
      <w:bookmarkEnd w:id="21"/>
    </w:p>
    <w:p w14:paraId="6850A0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 a partnerek személyiségének egyik legfontosabb alakítója, de a személyiség változása visszahat a</w:t>
      </w:r>
    </w:p>
    <w:p w14:paraId="7825FC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családi élet minőségére. Ez a kölcsönhatás jól elemezhető azokban a házasságokban, ahol az egyik fél vagy mind</w:t>
      </w:r>
    </w:p>
    <w:p w14:paraId="645E95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kettő olyan szokások rabja lesz, amelyeket a társdalom elítél és a tudomány deviánsnak nevez. Ezek közül a</w:t>
      </w:r>
    </w:p>
    <w:p w14:paraId="1BA9FA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legelterjedtebb az alkoholizmus, emellett erőteljesen terjed a kábítószerek fogyasztása. Mindkettő gyakran</w:t>
      </w:r>
    </w:p>
    <w:p w14:paraId="62EEF4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irányul a feszültségek oldására. E feszültségek oka, mint láttuk, sokszor a házasság. Ugyanakkor, ha a</w:t>
      </w:r>
    </w:p>
    <w:p w14:paraId="041471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mértéktelen és rendszeres alkoholivás eluralkodik a családi élet felett, ez akadályozza a különféle házastársi</w:t>
      </w:r>
    </w:p>
    <w:p w14:paraId="1F420E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funkciók megfelelő ellátását, s szinte kezelhetetlen konfliktusok állandó forrásává válik. A kábítószernek pedig az</w:t>
      </w:r>
    </w:p>
    <w:p w14:paraId="4445BE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hatása, hogy fogyasztóját felszabadítja a kötöttségei alól, szükségszerűen szembeállítja házassági ígéretével,</w:t>
      </w:r>
    </w:p>
    <w:p w14:paraId="42B49A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amelyben házastársa és születendő gyermekei iránt korlátlan felelősséget vállalt.</w:t>
      </w:r>
    </w:p>
    <w:p w14:paraId="25AA5BFD" w14:textId="154E9B8D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22" w:name="_Toc176862163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982376" w:rsidRPr="00FE3BCD">
        <w:rPr>
          <w:rFonts w:ascii="GlyphLessFont" w:hAnsi="GlyphLessFont" w:cs="GlyphLessFont"/>
          <w:kern w:val="0"/>
          <w:lang w:val="hu-HU"/>
        </w:rPr>
        <w:t xml:space="preserve"> világnézeti-normarendszerbeli azonosság, különbség</w:t>
      </w:r>
      <w:bookmarkEnd w:id="22"/>
    </w:p>
    <w:p w14:paraId="1397B3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családszociológusokat évtizedek óta foglalkoztatja az a kérdés, hogy melyik esetben nagyobb a sikeres</w:t>
      </w:r>
    </w:p>
    <w:p w14:paraId="3DC877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valószínűsége: akkor, ha a felek személyisége, családi háttere, társadalmi státusa azonos, vagy ha</w:t>
      </w:r>
    </w:p>
    <w:p w14:paraId="4EA175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különböző (Winch, 1958). A vizsgálatok többsége az azonosság mellett tette le a szavazatát, a homogámiát</w:t>
      </w:r>
    </w:p>
    <w:p w14:paraId="232314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minősítette a reményteljesebbnek. Ezek az elemzések nagyobbrészt a házasulok objektíven megfigyelhető</w:t>
      </w:r>
    </w:p>
    <w:p w14:paraId="13D21D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sajátosságaival foglalkoztak, és kisebbségük tekintette döntőnek a világnézeti azonosságot vagy különbséget</w:t>
      </w:r>
    </w:p>
    <w:p w14:paraId="7ECF8E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(Bolton, 1961; Murstein, 1976; Kerckhoff-Davis, 1962; Coombs, 1966).</w:t>
      </w:r>
    </w:p>
    <w:p w14:paraId="7BAC1C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Többféle lehetőség van a világnézetek kategorizálására, és a kategorizálás szempontja időtől és helytől</w:t>
      </w:r>
    </w:p>
    <w:p w14:paraId="14C5B0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függően szükségszerűen változik. Befolyásolja az is, hogy milyen céllal történik. A jelen esetben célom olyan</w:t>
      </w:r>
    </w:p>
    <w:p w14:paraId="7F11F1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különbségek megállapítására alkalmas bontás felvázolása, amely mint egy sajátosság indikátora beépíthető a</w:t>
      </w:r>
    </w:p>
    <w:p w14:paraId="6E7244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4"/>
          <w:szCs w:val="4"/>
          <w:lang w:val="hu-HU"/>
        </w:rPr>
      </w:pPr>
      <w:r w:rsidRPr="00FE3BCD">
        <w:rPr>
          <w:rFonts w:ascii="GlyphLessFont" w:hAnsi="GlyphLessFont" w:cs="GlyphLessFont"/>
          <w:kern w:val="0"/>
          <w:sz w:val="4"/>
          <w:szCs w:val="4"/>
          <w:lang w:val="hu-HU"/>
        </w:rPr>
        <w:t>'''''</w:t>
      </w:r>
    </w:p>
    <w:p w14:paraId="30C958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Leegyszerűsítve három nagy kategóriába sorolom az értékrendeket és normákat. Az első a tradicionálisnak</w:t>
      </w:r>
    </w:p>
    <w:p w14:paraId="37536F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nevezhető értékeké és normáké, a második a racionálisoké, a harmadik pedig a posztmodern szemléleté.</w:t>
      </w:r>
    </w:p>
    <w:p w14:paraId="16F98E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tradicionális értékek és normák elfogadása azzal jár, hogy az emberek az örökölt - többnyire a szülőktöől</w:t>
      </w:r>
    </w:p>
    <w:p w14:paraId="7ED894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átvett - rangsorolásokat, követelményeket, előírásokat nem vetik vizsgálat alá, nem tekintik vita tárgyának, hanem</w:t>
      </w:r>
    </w:p>
    <w:p w14:paraId="55C4F9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 nélkül igyekeznek ezek szerint cselekedni. E tradicionális értékek, normák következetesen felépített</w:t>
      </w:r>
    </w:p>
    <w:p w14:paraId="00ACC2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rendszere elsősorban vallási világnézetekhez kapcsolódik, de kötődhet nézetkülönbséget nem tűrő politikai mozgalmakhoz</w:t>
      </w:r>
    </w:p>
    <w:p w14:paraId="7EBA7D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is, ahol a vitákat lezáró kijelentés az alapítónak, a "vezér"-nek az adott kérdésben tett nyilatkozata</w:t>
      </w:r>
    </w:p>
    <w:p w14:paraId="536E87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lehet. A fundamentalizmusnak így lehetnek ellenszenves formái, de az kétségtelen, hogy a házasság</w:t>
      </w:r>
    </w:p>
    <w:p w14:paraId="524A54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szempontjából megkönnyíti az egyén döntését.</w:t>
      </w:r>
    </w:p>
    <w:p w14:paraId="0888E7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így a racionalitás. Itt nagy a kategórián belüli változatosság, mivel mindenkinek jogában áll a különböző</w:t>
      </w:r>
    </w:p>
    <w:p w14:paraId="0725D7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területekre vonatkozó normák között válogatni, amelyek sokszor nehezen egyeztethetők össze egymással. Mindenkire</w:t>
      </w:r>
    </w:p>
    <w:p w14:paraId="51CD92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nagyobb terhet hárít azáltal, hogy a döntés jogát rátestálja.</w:t>
      </w:r>
    </w:p>
    <w:p w14:paraId="566BCB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posztmodern szemlélet lényegét abban látom, hogy szkeptikus a célok racionális kiválasztását és különösen</w:t>
      </w:r>
    </w:p>
    <w:p w14:paraId="007009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azok megvalósítását illetőleg. Kétli, hogy a történések kimenetele előre látható s ezért a jelen lehetőségeit felértékeli.</w:t>
      </w:r>
    </w:p>
    <w:p w14:paraId="6520B3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Ebből adódik a jövőre vonatkozó elkötelezettségek kerülése, így például a házasságkötésé, amikor is</w:t>
      </w:r>
    </w:p>
    <w:p w14:paraId="32876D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hosszú távú együttélésről van szó, vagy a gyermekvállalásé, ami olyan kötelességeket von magával, melyektől</w:t>
      </w:r>
    </w:p>
    <w:p w14:paraId="1073CE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nehéz megszabadulni. A posztmodern szemlélet szerint a partnereknek nem lehet olyan igényük egymással</w:t>
      </w:r>
    </w:p>
    <w:p w14:paraId="45B4DB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szemben, amely lemondást kíván bármilyen személyiséget gazdagító, az önmegvalósítást elősegítő törekvésről.</w:t>
      </w:r>
    </w:p>
    <w:p w14:paraId="464A5E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 minősége szempontjából mind a tradicionális, mind a racionális értékrend sikeres lehet,</w:t>
      </w:r>
    </w:p>
    <w:p w14:paraId="2E0D35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amennyiben a felek azonos alapokon állnak. Ez azt jelenti, hogy a két megkülönböztetett szemlélet esetében</w:t>
      </w:r>
    </w:p>
    <w:p w14:paraId="4BC1C1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egyaránt a homogámia biztosít nagyobb esélyt a jó házasságra. A posztmodern világnézet logikus következménye</w:t>
      </w:r>
    </w:p>
    <w:p w14:paraId="6330F9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viszont, hogy az ezt - kölcsönösen vagy akár csak egyoldalúan - valló felek nem kötnek házasságot, hanem</w:t>
      </w:r>
    </w:p>
    <w:p w14:paraId="68D5C9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enélkül élnek együtt, s bármikor készek ezen közösség megszüntetésére. Ez a változat tehát nem tekinthető a</w:t>
      </w:r>
    </w:p>
    <w:p w14:paraId="6CA35D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házastársi kapcsolat új formájának.</w:t>
      </w:r>
    </w:p>
    <w:p w14:paraId="3633D9B7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- 34-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51F0C66" w14:textId="517B4E29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23" w:name="_Toc176862164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982376" w:rsidRPr="00FE3BCD">
        <w:rPr>
          <w:rFonts w:ascii="GlyphLessFont" w:hAnsi="GlyphLessFont" w:cs="GlyphLessFont"/>
          <w:kern w:val="0"/>
          <w:lang w:val="hu-HU"/>
        </w:rPr>
        <w:t xml:space="preserve"> házasság anyagi alapjai</w:t>
      </w:r>
      <w:bookmarkEnd w:id="23"/>
    </w:p>
    <w:p w14:paraId="232B80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 minőségére természetesen hatással vannak azok az anyagi körülmények, melyek között a család</w:t>
      </w:r>
    </w:p>
    <w:p w14:paraId="56EF26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él, illetve ahogy a felek ezeket értékelik. A szegénység, a nélkülözés miatt a házastársak egymást vádolhatják - a</w:t>
      </w:r>
    </w:p>
    <w:p w14:paraId="2F9259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felelőst keresve. A jövedelem meghatározó hányadát biztosító felet, többnyire a férjet, házastársa</w:t>
      </w:r>
    </w:p>
    <w:p w14:paraId="1C7782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élhetetlenséggel, lustasággal vádolhatja, míg a háztartást vezető féllel szemben szokásos érv, hogy pazarló, rossz</w:t>
      </w:r>
    </w:p>
    <w:p w14:paraId="2FD78C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beosztója a rendelkezésére bocsátott pénznek.</w:t>
      </w:r>
    </w:p>
    <w:p w14:paraId="7B405A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jómód közepette a "nincs" ritkán oka a házasság megromlásának, felbomlásának: a magas jövedelem</w:t>
      </w:r>
    </w:p>
    <w:p w14:paraId="6EEE00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inkább összetartó erő az egyébként mindinkább élettelenné váló kapcsolat esetében is. De nem gátolja véglegesen</w:t>
      </w:r>
    </w:p>
    <w:p w14:paraId="3B831D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válást, hiszen az újrakezdéshez is nagyobb lehetőséget nyújt, mint az átlagos vagy az alatti jövedelem.</w:t>
      </w:r>
    </w:p>
    <w:p w14:paraId="301269F1" w14:textId="6583BA2D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24" w:name="_Toc176862165"/>
      <w:r w:rsidRPr="00FE3BCD">
        <w:rPr>
          <w:rFonts w:ascii="GlyphLessFont" w:hAnsi="GlyphLessFont" w:cs="GlyphLessFont"/>
          <w:kern w:val="0"/>
          <w:lang w:val="hu-HU"/>
        </w:rPr>
        <w:t>S</w:t>
      </w:r>
      <w:r w:rsidR="00982376" w:rsidRPr="00FE3BCD">
        <w:rPr>
          <w:rFonts w:ascii="GlyphLessFont" w:hAnsi="GlyphLessFont" w:cs="GlyphLessFont"/>
          <w:kern w:val="0"/>
          <w:lang w:val="hu-HU"/>
        </w:rPr>
        <w:t>tabilitás - instabilitás</w:t>
      </w:r>
      <w:bookmarkEnd w:id="24"/>
    </w:p>
    <w:p w14:paraId="4D771E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említettem, akár egy sokaság ilyen irányú jellemzésére sem tudom elfogadni a válási gyakoriságokat.</w:t>
      </w:r>
    </w:p>
    <w:p w14:paraId="6DE215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Egyénekre nézve pedig teljesen alkalmatlan a stabilitás-instabiliítás megkülönböztetésére, mert amint felbomlik</w:t>
      </w:r>
    </w:p>
    <w:p w14:paraId="15727E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házasság, máris kiesik a vizsgálat köréből.</w:t>
      </w:r>
    </w:p>
    <w:p w14:paraId="64589F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megoldást az jelentheti, ha a házasság dinamikáját valamilyen formában követjük. Ez kétféleképpen</w:t>
      </w:r>
    </w:p>
    <w:p w14:paraId="36F8CC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képzelhető el: vagy egy házassági kohorszból vett mintát figyelünk meg követéses, longitudinális módszerrel,</w:t>
      </w:r>
    </w:p>
    <w:p w14:paraId="01D4C7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retrospektív kérdéseket teszünk fel egy házasokból képzett minta, illetve egy elváltakból álló alminta</w:t>
      </w:r>
    </w:p>
    <w:p w14:paraId="5AFD52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tagjamnak (Kamarás-Orosz-Bárány, 1984).</w:t>
      </w:r>
    </w:p>
    <w:p w14:paraId="435E4E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első megoldás, a longitudinális, követéses vizsgálat előnye, hogy mentes a visszaemlékezések során</w:t>
      </w:r>
    </w:p>
    <w:p w14:paraId="13EBEA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gyakran előforduló téves felidézések okozta hibáktól, kiterjed a mintában előfordult válások történetéhez szükséges</w:t>
      </w:r>
    </w:p>
    <w:p w14:paraId="5C7ECC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információk gyűjtésére; hátránya, hogy kimaradnak a vizsgálatból a megfigyelés ideje alatt újabb</w:t>
      </w:r>
    </w:p>
    <w:p w14:paraId="07799F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házasságot kötök, s így ezek házasságának minösége nem szerepel az összképben.</w:t>
      </w:r>
    </w:p>
    <w:p w14:paraId="5FE7E0E3" w14:textId="14045B50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25" w:name="_Toc176862166"/>
      <w:r w:rsidRPr="00FE3BCD">
        <w:rPr>
          <w:rFonts w:ascii="GlyphLessFont" w:hAnsi="GlyphLessFont" w:cs="GlyphLessFont"/>
          <w:kern w:val="0"/>
          <w:lang w:val="hu-HU"/>
        </w:rPr>
        <w:t>E</w:t>
      </w:r>
      <w:r w:rsidR="00982376" w:rsidRPr="00FE3BCD">
        <w:rPr>
          <w:rFonts w:ascii="GlyphLessFont" w:hAnsi="GlyphLessFont" w:cs="GlyphLessFont"/>
          <w:kern w:val="0"/>
          <w:lang w:val="hu-HU"/>
        </w:rPr>
        <w:t>lképzelések a házasság minőségének mérésére</w:t>
      </w:r>
      <w:bookmarkEnd w:id="25"/>
    </w:p>
    <w:p w14:paraId="5DAB4E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 minősége mint fogalmi konstrukció akkor igazán hasznos a családszociológiában, ha valamilyen</w:t>
      </w:r>
    </w:p>
    <w:p w14:paraId="10002B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összefoglaló mérőszámban ki is tudjuk fejezni: mutatót tudunk szerkeszteni a megfigyelt házasságok</w:t>
      </w:r>
    </w:p>
    <w:p w14:paraId="7189E1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jellemzésére, melynek alapján csoportokat írhatunk le és hasonlíthatunk össze.</w:t>
      </w:r>
    </w:p>
    <w:p w14:paraId="51A9F0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méréshez egy alacsony szintű, ún. ordinális skálát használhatunk, amely néhány kategóriára bomlik a "7jó/</w:t>
      </w:r>
    </w:p>
    <w:p w14:paraId="7F6E52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rossz" dimenzióban. Világos, hogy a kategóriák megválasztásánál nagy szerepet játszik a kutató személyes ítélőképessége,</w:t>
      </w:r>
    </w:p>
    <w:p w14:paraId="465DB0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ez más skálák esetében is ritkán kerülhető el; a megoldás a szubjektív értékelés explicitté tétele.</w:t>
      </w:r>
    </w:p>
    <w:p w14:paraId="133CF4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i1tt felvázolt elképzelés hátterében az áll, hogy szerzője a jó házasság kívánatos jegyének tartja a felek</w:t>
      </w:r>
    </w:p>
    <w:p w14:paraId="246CB0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közötti bensőséges kötődést, az egymás iránti áldozatkészséget, az egymás közötti nyitott kommunikációt,</w:t>
      </w:r>
    </w:p>
    <w:p w14:paraId="78CA8D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valamint a nyitottságot a külső kapcsolatok tartása szempontjából is. Ezek hiánya gyenge vagy rossz házasságra</w:t>
      </w:r>
    </w:p>
    <w:p w14:paraId="0D9488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vezet.</w:t>
      </w:r>
    </w:p>
    <w:p w14:paraId="164641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javasolt színtetikus indikátor a házasság olyan jellegzetességeit veszi figyelembe, amelyekről a megelőző</w:t>
      </w:r>
    </w:p>
    <w:p w14:paraId="2041A2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részekben szó volt. Számértékeket rendel az egyes tényezőkhöz, ezen értékeket összegezi, kiszámítja átlagukat</w:t>
      </w:r>
    </w:p>
    <w:p w14:paraId="110C33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férjre és feleségre, majd a két fél szintetikus mutatójának átlaga lesz a házasság minőségének indikátora. A</w:t>
      </w:r>
    </w:p>
    <w:p w14:paraId="1C1ADA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tényezők értékeinmek megállapítása többnyire a megkérdezett személyek direkt válaszából következik, de némely</w:t>
      </w:r>
    </w:p>
    <w:p w14:paraId="4D4187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esetében a kutató feladata - az interjú során elhangzottak egészének figyelembevételével - a megfelelő kategória</w:t>
      </w:r>
    </w:p>
    <w:p w14:paraId="65F780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kiválasztása.</w:t>
      </w:r>
    </w:p>
    <w:p w14:paraId="63115F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összegzés és átlagolás után a kapott összefoglaló mutató értéke 1 és 5 között van. Ennek mechanikus</w:t>
      </w:r>
    </w:p>
    <w:p w14:paraId="2C847B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besorolására többféle megoldás is elképzelhető. Az egyik a Cuber-Harroff-féle öt kategóriába való besorolás, a</w:t>
      </w:r>
    </w:p>
    <w:p w14:paraId="717577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kategóriák nevének megváltoztatásával. Az idézett szerzők a neveket csak az érzelmi jellegzetességek</w:t>
      </w:r>
    </w:p>
    <w:p w14:paraId="4275B4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figyelembevételével adták: itt olyan értékek közötti különbségek kimutatásáról van szó, amelyek több dimenziót</w:t>
      </w:r>
    </w:p>
    <w:p w14:paraId="389E48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érvényesítenek.</w:t>
      </w:r>
    </w:p>
    <w:p w14:paraId="3133DD03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-35-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6A0F4431" w14:textId="7E34231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szerző erejéből már nem telik arra, hogy empirikus</w:t>
      </w:r>
    </w:p>
    <w:p w14:paraId="3BABEB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vizsgálattal ellenőrizze a koncepció használhatóságát.</w:t>
      </w:r>
    </w:p>
    <w:p w14:paraId="4050DB1F" w14:textId="2D7A68CB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Megtisztelésnek venné, ha erre ifjabb kollégái kedvet kapnának. !</w:t>
      </w:r>
    </w:p>
    <w:p w14:paraId="7BBC8086" w14:textId="64F7C7CF" w:rsidR="00C92F32" w:rsidRDefault="00C92F32" w:rsidP="00C92F32">
      <w:pPr>
        <w:autoSpaceDE w:val="0"/>
        <w:autoSpaceDN w:val="0"/>
        <w:adjustRightInd w:val="0"/>
        <w:spacing w:after="0" w:line="240" w:lineRule="auto"/>
        <w:jc w:val="center"/>
        <w:rPr>
          <w:rFonts w:ascii="GlyphLessFont" w:hAnsi="GlyphLessFont" w:cs="GlyphLessFont"/>
          <w:kern w:val="0"/>
          <w:lang w:val="hu-HU"/>
        </w:rPr>
      </w:pPr>
      <w:r w:rsidRPr="00C92F32">
        <w:rPr>
          <w:rFonts w:ascii="GlyphLessFont" w:hAnsi="GlyphLessFont" w:cs="GlyphLessFont"/>
          <w:noProof/>
          <w:kern w:val="0"/>
          <w:lang w:val="hu-HU"/>
        </w:rPr>
        <w:drawing>
          <wp:inline distT="0" distB="0" distL="0" distR="0" wp14:anchorId="10B94AB6" wp14:editId="2F73DAEB">
            <wp:extent cx="2857899" cy="1867161"/>
            <wp:effectExtent l="0" t="0" r="0" b="0"/>
            <wp:docPr id="186545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56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7634" w14:textId="0F41F01F" w:rsidR="00C92F32" w:rsidRDefault="00C92F32" w:rsidP="00C92F32">
      <w:pPr>
        <w:autoSpaceDE w:val="0"/>
        <w:autoSpaceDN w:val="0"/>
        <w:adjustRightInd w:val="0"/>
        <w:spacing w:after="0" w:line="240" w:lineRule="auto"/>
        <w:jc w:val="center"/>
        <w:rPr>
          <w:rFonts w:ascii="GlyphLessFont" w:hAnsi="GlyphLessFont" w:cs="GlyphLessFont"/>
          <w:kern w:val="0"/>
          <w:lang w:val="hu-HU"/>
        </w:rPr>
      </w:pPr>
      <w:r w:rsidRPr="00C92F32">
        <w:rPr>
          <w:rFonts w:ascii="GlyphLessFont" w:hAnsi="GlyphLessFont" w:cs="GlyphLessFont"/>
          <w:noProof/>
          <w:kern w:val="0"/>
          <w:lang w:val="hu-HU"/>
        </w:rPr>
        <w:lastRenderedPageBreak/>
        <w:drawing>
          <wp:inline distT="0" distB="0" distL="0" distR="0" wp14:anchorId="6FA57D59" wp14:editId="7BA9EFD7">
            <wp:extent cx="5760720" cy="7271385"/>
            <wp:effectExtent l="0" t="0" r="0" b="5715"/>
            <wp:docPr id="122722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26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7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2908" w14:textId="526159BD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36 -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4BDCC9A" w14:textId="2DB28F09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sz w:val="14"/>
          <w:szCs w:val="14"/>
          <w:lang w:val="hu-HU"/>
        </w:rPr>
      </w:pPr>
      <w:bookmarkStart w:id="26" w:name="_Toc176862167"/>
      <w:r w:rsidRPr="00FE3BCD">
        <w:rPr>
          <w:rFonts w:ascii="GlyphLessFont" w:hAnsi="GlyphLessFont" w:cs="GlyphLessFont"/>
          <w:kern w:val="0"/>
          <w:sz w:val="14"/>
          <w:szCs w:val="14"/>
          <w:lang w:val="hu-HU"/>
        </w:rPr>
        <w:t>Irodalom</w:t>
      </w:r>
      <w:bookmarkEnd w:id="26"/>
    </w:p>
    <w:p w14:paraId="005ED8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Allardt, E. (1973): About Dimensions of Welfare. Helsinki. Research Group for Comparatie Sociology. University of Helsinki.</w:t>
      </w:r>
    </w:p>
    <w:p w14:paraId="51AF4A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Bemard, J. (1964): The Adjustment of Married Mates. In: Christensen, H.T: (szerk.) Handbook of Marriage and the Family.</w:t>
      </w:r>
    </w:p>
    <w:p w14:paraId="4CC11C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Chicago, Rand McNally.</w:t>
      </w:r>
    </w:p>
    <w:p w14:paraId="27639E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Bernard, J. (1972): The Future of Marriage. New York World Publishing. Bolton, C. D. (1961): Mate Selection as the Development</w:t>
      </w:r>
    </w:p>
    <w:p w14:paraId="33BCDE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of a Relationship. Marriageand Family Living.</w:t>
      </w:r>
    </w:p>
    <w:p w14:paraId="6FB61E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Burgess, E. W.-Cottrell, L. (1939): Predicting Success or Failure in Marriage.Englewood Cliffs, New York, Prentice Hall.</w:t>
      </w:r>
    </w:p>
    <w:p w14:paraId="38B48E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Coombs, R. H. (1966): Value Consensus and Partner Satisfaction among Dating Couples. Journal of Marriage and Family, 26.</w:t>
      </w:r>
    </w:p>
    <w:p w14:paraId="01D6C5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SZ.</w:t>
      </w:r>
    </w:p>
    <w:p w14:paraId="275481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Cuber, J. F.-Harroff, P. B. (1965): The Significant Americans. A Study of Sexual Behavior among the Affluent. New York,</w:t>
      </w:r>
    </w:p>
    <w:p w14:paraId="700A9C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Appleton Century.</w:t>
      </w:r>
    </w:p>
    <w:p w14:paraId="6220CF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Kamarás Ferenc (1991): Termékenység az 1980-as években. Demográlfta, 1-2. sz.</w:t>
      </w:r>
    </w:p>
    <w:p w14:paraId="1FCD03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lastRenderedPageBreak/>
        <w:t>Kamarás, F.-Orosz Zs.-Bárány L. (1984): Longitudinal Marriage Surveys in Hungary 1966-19656.</w:t>
      </w:r>
    </w:p>
    <w:p w14:paraId="1718DB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Kerckhoff, A. C.-Davis, K. E. (1962): Value Consensus and Need Complementarity. ASR, 27. sz.</w:t>
      </w:r>
    </w:p>
    <w:p w14:paraId="2F9FC3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Masters, W.-Johnson, V. (1966): Humaán Sexual Response. Boston, Little Brown andCompany. Murstein, B. J. (1976): Who Will</w:t>
      </w:r>
    </w:p>
    <w:p w14:paraId="1F236C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Marry Whom? Theories and Research in Marital Choice. New York, Springer.</w:t>
      </w:r>
    </w:p>
    <w:p w14:paraId="2CFD36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O Neill, N.-O " Neill, G. (1972): Open Marriage: A New Life Stvle for Couples. NewYork, M. Evans.</w:t>
      </w:r>
    </w:p>
    <w:p w14:paraId="090FB0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Rokeach, M. (1968): Beliefs, Attitudes and Values. San Francisco, Jossey Bass.</w:t>
      </w:r>
    </w:p>
    <w:p w14:paraId="39F78F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Weiss, R. S. (1975): Marital Separations. New York, Basic Books.</w:t>
      </w:r>
    </w:p>
    <w:p w14:paraId="693847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Weiss, R. S. (1976): The Emotional Impact of Marital Separation. Journal of Social Issues, 32. sz.</w:t>
      </w:r>
    </w:p>
    <w:p w14:paraId="2F23BE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Winch, R. F: (19586): Mate Selection: A Study of Complementary Needs. New York, Harper.</w:t>
      </w:r>
    </w:p>
    <w:p w14:paraId="4B894698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-37-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5856EE52" w14:textId="024E9CEB" w:rsidR="00FE3BCD" w:rsidRPr="00FE3BCD" w:rsidRDefault="00FE3BCD" w:rsidP="00FE3BCD">
      <w:pPr>
        <w:pStyle w:val="Heading2"/>
        <w:rPr>
          <w:rFonts w:ascii="GlyphLessFont" w:hAnsi="GlyphLessFont" w:cs="GlyphLessFont"/>
          <w:kern w:val="0"/>
          <w:sz w:val="16"/>
          <w:szCs w:val="16"/>
          <w:lang w:val="hu-HU"/>
        </w:rPr>
      </w:pPr>
      <w:bookmarkStart w:id="27" w:name="_Toc176862168"/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Bánlaky Pál</w:t>
      </w:r>
      <w:r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: </w:t>
      </w:r>
      <w:r w:rsidR="001C6069">
        <w:rPr>
          <w:rFonts w:ascii="GlyphLessFont" w:hAnsi="GlyphLessFont" w:cs="GlyphLessFont"/>
          <w:kern w:val="0"/>
          <w:lang w:val="hu-HU"/>
        </w:rPr>
        <w:t>A</w:t>
      </w:r>
      <w:r w:rsidR="001C6069" w:rsidRPr="00FE3BCD">
        <w:rPr>
          <w:rFonts w:ascii="GlyphLessFont" w:hAnsi="GlyphLessFont" w:cs="GlyphLessFont"/>
          <w:kern w:val="0"/>
          <w:lang w:val="hu-HU"/>
        </w:rPr>
        <w:t xml:space="preserve"> csalad belső működése</w:t>
      </w:r>
      <w:bookmarkEnd w:id="27"/>
    </w:p>
    <w:p w14:paraId="1A0195F6" w14:textId="63CF88F0" w:rsidR="00FE3BCD" w:rsidRPr="00FE3BCD" w:rsidRDefault="00982376" w:rsidP="00982376">
      <w:pPr>
        <w:pStyle w:val="Heading3"/>
        <w:rPr>
          <w:rFonts w:ascii="GlyphLessFont" w:hAnsi="GlyphLessFont" w:cs="GlyphLessFont"/>
          <w:kern w:val="0"/>
          <w:sz w:val="16"/>
          <w:szCs w:val="16"/>
          <w:lang w:val="hu-HU"/>
        </w:rPr>
      </w:pPr>
      <w:bookmarkStart w:id="28" w:name="_Toc176862169"/>
      <w:r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5 </w:t>
      </w:r>
      <w:r w:rsidR="00FE3BCD"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</w:t>
      </w:r>
      <w:r w:rsidR="001C6069"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családon belüli kapcsolatok dinamikája</w:t>
      </w:r>
      <w:bookmarkEnd w:id="28"/>
    </w:p>
    <w:p w14:paraId="49E2AD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Természetesen megint csak az a kiindulópontunk, hogy a család dinamikus rendszer. Ebben a fejezetben azt</w:t>
      </w:r>
    </w:p>
    <w:p w14:paraId="1826C4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vizsgáljuk meg, hogy milyen rendszeralakító (rendszerszervező) erők működnek a családban, ezek hatására</w:t>
      </w:r>
    </w:p>
    <w:p w14:paraId="2252A9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milyen belső szerkezeti formák alakulnak ki, és milyen változásfolyamatok figyelhetők meg.</w:t>
      </w:r>
    </w:p>
    <w:p w14:paraId="584949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Mindenekelőtt tekintsük át, hogy pontosabban mely kérdésekkel kell i1tt foglalkoznunk.</w:t>
      </w:r>
    </w:p>
    <w:p w14:paraId="0E849C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a) Az interakciók (ezen belül kitüntetetten a kommunikációs aktusok) rendszere. Az interakciók, a családtagok</w:t>
      </w:r>
    </w:p>
    <w:p w14:paraId="107A11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 közötti, egymásra irányuló "történéser" jelenítik meg aktuálisan, az "iítt és most"-ban a közöttük lévő</w:t>
      </w:r>
    </w:p>
    <w:p w14:paraId="35FA5D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kapcsolatokat, ezekben zajlik a család mindennapi élete. Akár azt is mondhatjuk, hogy az interakciók sokasága</w:t>
      </w:r>
    </w:p>
    <w:p w14:paraId="60DD3E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 a család folyamatos élete. Elsősorban tehát erröől kell szólni.</w:t>
      </w:r>
    </w:p>
    <w:p w14:paraId="22B6CC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b) Az interakciókból "lepárlódott" és rögződött viszonyrendszer. Sok hasonló módon lejátszódott interakció</w:t>
      </w:r>
    </w:p>
    <w:p w14:paraId="59E317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ugyanis mintegy "szabállyá" rögzül, bizonyos értelemben objektiválódik, vagy ahogyan Durkheim értelmezte,</w:t>
      </w:r>
    </w:p>
    <w:p w14:paraId="780C1A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tény lesz belőle. (Vagyis olyan valami, ami ugyan csak az emberek kapcsolatában, egymáshoz való</w:t>
      </w:r>
    </w:p>
    <w:p w14:paraId="035123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viszonyában, cselekedeteiben létezik, de elszakad már az egyes egyéntől, az egyes egyénre nézve "kényszerítő</w:t>
      </w:r>
    </w:p>
    <w:p w14:paraId="5ABF01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erővel" hat, az éppen cselekvő egyén számára, aktuális cselekvésének szempontjából éppolyan meghatározó</w:t>
      </w:r>
    </w:p>
    <w:p w14:paraId="6CABBC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külső erő, külső tényező, mint bármilyen "kemény-objektum", mint pl. az utca, mely megszabja haladásom</w:t>
      </w:r>
    </w:p>
    <w:p w14:paraId="135BB9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lehetséges irányát, mint a lámpaoszlop, amit ki kell kerülnöm." A családon belüli objektiválódott, társadalmi</w:t>
      </w:r>
    </w:p>
    <w:p w14:paraId="40F52D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ténnyé rögzült viszonyok több fajtáját kell majd megmutatni:</w:t>
      </w:r>
    </w:p>
    <w:p w14:paraId="18E9AF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Az érzelmi kötödések, amelyekről tudjuk - a család fogalmának meghatározása kapcsán volt róla szó - a</w:t>
      </w:r>
    </w:p>
    <w:p w14:paraId="57ECEF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családtagok közötti kapcsolatok leglényegesebb belső tartalmai.</w:t>
      </w:r>
    </w:p>
    <w:p w14:paraId="37B16A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kompetenciaviszonyok; vagyis az, hogy a család tevékenységei során egy-egy családtag véleménye</w:t>
      </w:r>
    </w:p>
    <w:p w14:paraId="2C43EC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tipikusan milyen fajta kérdésekben mérvadó, illetve a többi családtagok számára figyelembe veendő,</w:t>
      </w:r>
    </w:p>
    <w:p w14:paraId="44CC8A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megfontolandó. (1Tehát, hogy az adott családtag miben kompetens.)</w:t>
      </w:r>
    </w:p>
    <w:p w14:paraId="75E961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családon belüli "hatalmi" viszonyok: ki tudja kire rákényszeríteni akaratát, illetve ki rendeli önként alá</w:t>
      </w:r>
    </w:p>
    <w:p w14:paraId="1560B7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magát egy másik családtagnak.</w:t>
      </w:r>
    </w:p>
    <w:p w14:paraId="3A5CF6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családon belüli "szövetségek", a stabil vagy időleges koalíciók. A családon belül ugyanis, éppúgy, mint</w:t>
      </w:r>
    </w:p>
    <w:p w14:paraId="1B6B49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bármilyen más embercsoportban, valamilyen céljának biztonságosabb, valószínűbb eléréséhez az ember igen</w:t>
      </w:r>
    </w:p>
    <w:p w14:paraId="7DE048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gyakran szövetségest keres. Ez lehet egyszeri, csak az éppen adott cél elérésére irányuló szövetség, és tartós</w:t>
      </w:r>
    </w:p>
    <w:p w14:paraId="20382F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kapcsolattá is rögzülhet.</w:t>
      </w:r>
    </w:p>
    <w:p w14:paraId="268BBD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c) Végül foglalkoznunk kell majd azzal, hogy mi teszi szükségessé, mi váltja ki a szerkezet mozgásait,</w:t>
      </w:r>
    </w:p>
    <w:p w14:paraId="59FA43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változásait. Itt a következő fő tényezöőkröől lesz szó:</w:t>
      </w:r>
    </w:p>
    <w:p w14:paraId="70EF7D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külső, családon kívüli hatások: a külvilág változásaira, eseményeire a családnak reagálnia kell. Az, hogy</w:t>
      </w:r>
    </w:p>
    <w:p w14:paraId="2EB7D9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külső eseményt egy családtag vagy több érzékel és "hoz be" a családba, hogy az esemény az egyes</w:t>
      </w:r>
    </w:p>
    <w:p w14:paraId="5E2F8B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családtagokat hogyan érinti, nyilván formálja a család belső viszonyait is.</w:t>
      </w:r>
    </w:p>
    <w:p w14:paraId="60F814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család belső történéseit is valamiképpen fel kell dolgozni. Különösen fontos "történés" az egyes</w:t>
      </w:r>
    </w:p>
    <w:p w14:paraId="283930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családtagok valamilyen változása (legyen szó akár a gyermek természetes, növekedésből adódó változásáról, akár</w:t>
      </w:r>
    </w:p>
    <w:p w14:paraId="34FBF4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pl. egy felnőtt családtag állásváltoztatásáról), ez ugyanis megváltoztat(hat)ja a többi családtaghoz való viszonyát,</w:t>
      </w:r>
    </w:p>
    <w:p w14:paraId="40CFFA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így a család egész belső kapcsolatrendszerét is.</w:t>
      </w:r>
    </w:p>
    <w:p w14:paraId="05B9EE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Végül alapvetően fontos tényező a családi életciklus alakulása. (Családi életciklus: a családnak, mint</w:t>
      </w:r>
    </w:p>
    <w:p w14:paraId="4909A7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egésznek van kialakulása, megszűnése, ezek között az élete, amely mind a családösszetételt, mind a belső</w:t>
      </w:r>
    </w:p>
    <w:p w14:paraId="127357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viszonyokat tekintve különböző szakaszokra, ciklusokra osztható.) Ez ugyanis törvényszerű, és folytonosan</w:t>
      </w:r>
    </w:p>
    <w:p w14:paraId="6DEA92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érvényesülő hatás, amely a belső viszonyok folyamatos újra- meg újra-alakítását követeli meg, váltja ki.</w:t>
      </w:r>
    </w:p>
    <w:p w14:paraId="5AF88A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Vizsgáljuk meg tehát egyenként ezeket a kérdéseket!</w:t>
      </w:r>
    </w:p>
    <w:p w14:paraId="513E86B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- 38 -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1F5054F7" w14:textId="39BB1478" w:rsidR="00FE3BCD" w:rsidRPr="00FE3BCD" w:rsidRDefault="00FE3BCD" w:rsidP="00982376">
      <w:pPr>
        <w:pStyle w:val="Heading4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5.1. A</w:t>
      </w:r>
      <w:r w:rsidR="00982376" w:rsidRPr="00FE3BCD">
        <w:rPr>
          <w:rFonts w:ascii="GlyphLessFont" w:hAnsi="GlyphLessFont" w:cs="GlyphLessFont"/>
          <w:kern w:val="0"/>
          <w:lang w:val="hu-HU"/>
        </w:rPr>
        <w:t>z interakciók - kommunikációk - rendszere</w:t>
      </w:r>
    </w:p>
    <w:p w14:paraId="67D85C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Mindenekelőtt szögezzük le: minden interakció egyben kommunikáció i1s, minden emberek közötti</w:t>
      </w:r>
    </w:p>
    <w:p w14:paraId="7257D8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"történésnek"" van jelentéstartalma (közléstartalma). Ami persze nem mindig egyértelmű: megütlek, ez közlés is</w:t>
      </w:r>
    </w:p>
    <w:p w14:paraId="2F2894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arról, hogy haragszom rád, megsimogatlak, ez közlés is arról, hogy szeretlek, meghúzom a hajad - nos, ennek az</w:t>
      </w:r>
    </w:p>
    <w:p w14:paraId="42CCF5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akciónak a közléstartalma bizony már kontextusfüggő. Ám a közléstartalom megléte ekkor sem tagadható.</w:t>
      </w:r>
    </w:p>
    <w:p w14:paraId="4BE7B9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Érdemes tehát innen, a családban zajló kommunikáció problémavilágából elindulnunk.</w:t>
      </w:r>
    </w:p>
    <w:p w14:paraId="13C1C6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kommunikációs aktus alapsémája - mint ezt a kommunikációelméletből tudjuk - mindig az, hogy van egy</w:t>
      </w:r>
    </w:p>
    <w:p w14:paraId="0BEC84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adó", akitől a dolog elindul, van az "üzenet", ami maga a közlés tartalma, amit az "adó" közölni akar, van a</w:t>
      </w:r>
    </w:p>
    <w:p w14:paraId="0BB4F5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kommunikációs csatorna, amelyen át az "üzenet" továbbítódik és eljut a "címzett"-hez (a ,, vevő"-höz), aki azután</w:t>
      </w:r>
    </w:p>
    <w:p w14:paraId="383E1B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felfogja és értelmezi a az üzenetet. Látható, hogy minden kommunikációs aktusnak, törvényszerűen, lényegéből</w:t>
      </w:r>
    </w:p>
    <w:p w14:paraId="41AE73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következően, legalább két kiküszöbölhetetlen, benne rejlő szubjektív mozzanata van: az "adó" szándéka, akarata,</w:t>
      </w:r>
    </w:p>
    <w:p w14:paraId="5C9290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"címzett" értelmezése. A családban zajló kommunikációs aktusok sajátosságait éppen ezeknek a szubjektív</w:t>
      </w:r>
    </w:p>
    <w:p w14:paraId="7DB021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6"/>
          <w:szCs w:val="6"/>
          <w:lang w:val="hu-HU"/>
        </w:rPr>
      </w:pPr>
      <w:r w:rsidRPr="00FE3BCD">
        <w:rPr>
          <w:rFonts w:ascii="GlyphLessFont" w:hAnsi="GlyphLessFont" w:cs="GlyphLessFont"/>
          <w:kern w:val="0"/>
          <w:sz w:val="6"/>
          <w:szCs w:val="6"/>
          <w:lang w:val="hu-HU"/>
        </w:rPr>
        <w:t>66</w:t>
      </w:r>
    </w:p>
    <w:p w14:paraId="6902DB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mozzanatoknak a milyenségéből lehet megérteni.</w:t>
      </w:r>
    </w:p>
    <w:p w14:paraId="2DB95A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család, a családi kapcsolatok legáltalánosabb jellemzésekor" elfogadtuk azt, hogy a család tagjai fontosak</w:t>
      </w:r>
    </w:p>
    <w:p w14:paraId="3AC4F5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 számára. Különös jelentőséggel bír tehát számukra, hogy a kommunikációs aktus szubjektív mozzanatai</w:t>
      </w:r>
    </w:p>
    <w:p w14:paraId="311A16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(az "adó" szándéka és a "vevő" értelmezése) milyen viszonyban állnak egymással. Ez a kölcsönös megértéső</w:t>
      </w:r>
    </w:p>
    <w:p w14:paraId="50E1E5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problematikája.</w:t>
      </w:r>
    </w:p>
    <w:p w14:paraId="0530BA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Fontos dolog itt, hogy - mint Somlai írja - </w:t>
      </w:r>
      <w:r w:rsidRPr="00FE3BCD">
        <w:rPr>
          <w:rFonts w:ascii="GlyphLessFont" w:hAnsi="GlyphLessFont" w:cs="GlyphLessFont"/>
          <w:kern w:val="0"/>
          <w:sz w:val="6"/>
          <w:szCs w:val="6"/>
          <w:lang w:val="hu-HU"/>
        </w:rPr>
        <w:t xml:space="preserve">17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". a "kölcsönös megértés" nemcsak kognitív művelet, s</w:t>
      </w:r>
    </w:p>
    <w:p w14:paraId="396CBD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jelentésvilága nem mindig és nem mindenben engedelmeskedik a ítéletalkotás és következtetés logikai</w:t>
      </w:r>
    </w:p>
    <w:p w14:paraId="1BB8DD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szabályaimnak." Nyilván, tesszük hozzá, hiszen, mint szóltunk róla, a családon belüli viszonyok mindig erős</w:t>
      </w:r>
    </w:p>
    <w:p w14:paraId="1E1DD9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érzelmi töltésűek, és ez mind az "adó" szándékait, mind a "vevő" értelmezéseit jelentősen befolyásolja. ("A</w:t>
      </w:r>
    </w:p>
    <w:p w14:paraId="7A2128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jelentésalkotás és megértés a személyközi kommunikáció folyamatában zajlik" - írja Somlai"? - márpedig a</w:t>
      </w:r>
    </w:p>
    <w:p w14:paraId="652912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családon belüli személyközi kommunikáció mindig erőteljes érzelmi alappal, emocionális-indulati háttérrel is</w:t>
      </w:r>
    </w:p>
    <w:p w14:paraId="73A67B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bír. )</w:t>
      </w:r>
    </w:p>
    <w:p w14:paraId="54D9E4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további, a kommunikáció lezajlását befolyásoló tényező az, hogy a családon belül egy kommunikációs</w:t>
      </w:r>
    </w:p>
    <w:p w14:paraId="461A56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aktus sohasem elszigetelt, egyedi jelenség, mindig óriási "háttérvilága" van. Aminek csak egyik eleme az imént</w:t>
      </w:r>
    </w:p>
    <w:p w14:paraId="7B6D4F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jelzett érzelmi alap, hozzá tartozik még az adott kommunikációban részt vevő tagok kapcsolatának teljes</w:t>
      </w:r>
    </w:p>
    <w:p w14:paraId="2B9FA7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története, és ezen belül - vagy inkább ennek következtében: a tartós kapcsolat során kialakult módon - a</w:t>
      </w:r>
    </w:p>
    <w:p w14:paraId="26ED0E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kommunikációban részt vevő családtagok egymásról kialakított képe.</w:t>
      </w:r>
    </w:p>
    <w:p w14:paraId="6F5C56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 következtében a családon belüli kommunikációban sohasem pusztán közlés (az "adó" részéről) és ennek</w:t>
      </w:r>
    </w:p>
    <w:p w14:paraId="447EFD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tudomásulvétele (a "vevő" oldaláról) történik, hanem mindig jelen van a jelentéstulajdonítás mozzanata. Mit</w:t>
      </w:r>
    </w:p>
    <w:p w14:paraId="56C02A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 ez?</w:t>
      </w:r>
    </w:p>
    <w:p w14:paraId="251C23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Legegyszerűbb lesz egy példán bemutatni a dolgot.7"</w:t>
      </w:r>
    </w:p>
    <w:p w14:paraId="439D03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Esti óra, a férj a szobában tévét néz, a feleség beszól a konyhából: "kész a vacsora." Az "adó", a feleség</w:t>
      </w:r>
    </w:p>
    <w:p w14:paraId="7994F7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"üzenete", szándéka szerint, lehet ez is: "biztos éhes vagy, kezdhetünk vacsorázni." A "vevő", a férj, alkalmasint</w:t>
      </w:r>
    </w:p>
    <w:p w14:paraId="62EA57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tulajdoníthatja ennek a közlésnek azt a jelentést is, hogy "hagyd ott a tévét, gyere vacsorázni". Ez két, egymástól</w:t>
      </w:r>
    </w:p>
    <w:p w14:paraId="533B3E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eltérő, bár itt nem egymásnak ellentmondó jelentéstartalom. Lehet, hogy a feleség abból - és csak abból - indul ki,</w:t>
      </w:r>
    </w:p>
    <w:p w14:paraId="22CEA3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férje éhes, és azt várja el töle, hogy ehessen végre, míg a férj azt véli, hogy felesége azt várja el töle, hogy</w:t>
      </w:r>
    </w:p>
    <w:p w14:paraId="6C5569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menjen ő is a konyhába egy vacsora közbeni beszélgetésre.</w:t>
      </w:r>
    </w:p>
    <w:p w14:paraId="23C7DE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Nyilván többféle más értelmezés is lehetséges. Könnyen lehet, hogy a felek egészen más jelentést</w:t>
      </w:r>
    </w:p>
    <w:p w14:paraId="45C29F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tulajdonítanak a közlésnek, mint amit mi leírtunk. Lehet, hogy egészen mások az elvárásaik egymással szemben,</w:t>
      </w:r>
    </w:p>
    <w:p w14:paraId="565E60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amit feltételeztünk. A lényeg csak annak megmutatása volt, hogy a felek kölcsönösen elvárásokat (és az</w:t>
      </w:r>
    </w:p>
    <w:p w14:paraId="7DA2D6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elvárásokat kifejező jelentéseket) tulajdonítanak egymásnak, és ezeknek az elvárás-tulajdonításoknak az alapján</w:t>
      </w:r>
    </w:p>
    <w:p w14:paraId="6B165C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értelmezik a kommunikált "üzenetet". (Az üzenet küldője, az "adó" is: közlésének szándékában eleve figyelembe</w:t>
      </w:r>
    </w:p>
    <w:p w14:paraId="53EFE3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veszi a "vevő" - általa feltételezett, általa a "vevő"-nek tulajdonított - elvárásait, a "vevő" feltételezett értelmezési</w:t>
      </w:r>
    </w:p>
    <w:p w14:paraId="34EAF1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kódját)</w:t>
      </w:r>
    </w:p>
    <w:p w14:paraId="3434A9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Ugyanakkor a példa arra is rámutat, hogy külső szemlélő, aki csak az éppen lezajló kommunikációs aktust</w:t>
      </w:r>
    </w:p>
    <w:p w14:paraId="636475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érzékeli, nem értheti meg igazán annak rejtett tartalmait, ehhez ismernie kell(ene) a felek kapcsolatát, a kapcsolat</w:t>
      </w:r>
    </w:p>
    <w:p w14:paraId="1FF4B6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"történetét", a kölcsönös elvárások alakulását. Ez arra hívja fel a figyelmet, hogy a családokkal kapcsolatos</w:t>
      </w:r>
    </w:p>
    <w:p w14:paraId="0CABFE8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-39.-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26A24627" w14:textId="66C41D7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bármilyen segítő-támogató tevékenységben különös gonddal kell ügyelni arra, hogy a családtagok közötti</w:t>
      </w:r>
    </w:p>
    <w:p w14:paraId="3A6A0B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kommunikációt lehető teljes összefüggésrendszerében értelmezzük. Egy esetleg szemünk előtt zajló</w:t>
      </w:r>
    </w:p>
    <w:p w14:paraId="1138C2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kommunikációs aktus egészen mást jelenthet a résztvevők számára, mint amit mi, külső szemlélőként, kiolvasni</w:t>
      </w:r>
    </w:p>
    <w:p w14:paraId="4989C0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vélünk belőle. Nekünk is megvan a magunk értelmezési kódrendszere, ami szükségképpen más, és adott</w:t>
      </w:r>
    </w:p>
    <w:p w14:paraId="44BC03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kontextusban egészen bizonyosan lényegesen szegényesebb, mint résztvevőké; nekünk, ha képesek vagyunk rá,</w:t>
      </w:r>
    </w:p>
    <w:p w14:paraId="7BCE86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ő jelentéstulajdonításukat kell "megfejtenünk" .</w:t>
      </w:r>
    </w:p>
    <w:p w14:paraId="3D0623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felek tehát a kommunikációban jelentést (szándékot, akaratot) tulajdonítanak az "üzenetnek", van</w:t>
      </w:r>
    </w:p>
    <w:p w14:paraId="2F9E5D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valamilyen elvárásuk (előzetes feltételezésük) a másik szándékáról, akaratáról. Mintegy megelőlegezik a</w:t>
      </w:r>
    </w:p>
    <w:p w14:paraId="6972D5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jelentést. Ez az értelmező előlegzés lehet egybehangzó az "adó" szándékával (azt értem a közlésből, amit a másik</w:t>
      </w:r>
    </w:p>
    <w:p w14:paraId="75848D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közölni akar), és lehet attól eltérő. Ha az eltérés rejtve marad, akár azért, mert a felek nem veszik észre azt, akár</w:t>
      </w:r>
    </w:p>
    <w:p w14:paraId="79479D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azért mert nem akarják tudatosítani az eltérést, a kommunikáció tévutakra vagy vakvágányra fut. Ha viszont az</w:t>
      </w:r>
    </w:p>
    <w:p w14:paraId="4B6728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eltérés felszínre kerül, akkor megvan a lehetősége annak, hogy a dolog aktuálisan - az éppen zajló</w:t>
      </w:r>
    </w:p>
    <w:p w14:paraId="4F825D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kommunikációs aktusra nézve - tisztázódjon, és megvan a lehetősége annak is, hogy a jelentéstulajdonítás</w:t>
      </w:r>
    </w:p>
    <w:p w14:paraId="573A98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mechanizmusa tartalmában módosuljon. Vagyis, hogy a felek módosítsák egymás elvárásaira vonatkozó</w:t>
      </w:r>
    </w:p>
    <w:p w14:paraId="7E00AD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előlegzéseiket. A jelentéstulajdonítások eltéréseinek sorozatos tisztázása az a folyamat, amelyben a</w:t>
      </w:r>
    </w:p>
    <w:p w14:paraId="7B1B09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jelentéstulajdonítások összehangolása, egymás elvárásainak megismerése, a kölcsönös megértés kialakul,</w:t>
      </w:r>
    </w:p>
    <w:p w14:paraId="573E89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kialakulhat. A "történet", a kapcsolat története tehát nem csak abból a szempontból lényeges, hogy megadja egy</w:t>
      </w:r>
    </w:p>
    <w:p w14:paraId="152B2F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adott kommunikációs aktus "háttérvilágát", hanem ezért is, mert ebben a "történet"-ben történik a felek</w:t>
      </w:r>
    </w:p>
    <w:p w14:paraId="34BDD8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kommunikációs kódjainak összehangolódása.</w:t>
      </w:r>
    </w:p>
    <w:p w14:paraId="723973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Tökéletes, teljes kölcsönös megértés természetesen soha sem lehetséges. Gyönyörűen hangzik, hogy "mi</w:t>
      </w:r>
    </w:p>
    <w:p w14:paraId="210120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 gondolatait is kitaláljuk, mi mindig pontosan tudjuk, hogy mit akar a másik", csak éppen a valóságban ez</w:t>
      </w:r>
    </w:p>
    <w:p w14:paraId="43527F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lehetetlen. Miért? A teljes és tökéletes kölcsönös megértéshez az kellene, hogy a felek minden korábbi élménye,</w:t>
      </w:r>
    </w:p>
    <w:p w14:paraId="4EEF67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tapasztalata, tudása; tehát minden hatás, ami őt, gondolkodási és társ-érzékelési struktúráját olyanná formálta,</w:t>
      </w:r>
    </w:p>
    <w:p w14:paraId="515C60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amilyen, azonos legyen. Vagyis hogy a két ember azonos legyen. Ez nyilván lehetetlen. A kölcsönös megértés</w:t>
      </w:r>
    </w:p>
    <w:p w14:paraId="5FE65E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alakulása tehát csak egy, az optimumot - jó esetben - közelítő, de soha el nem érő folyamat lehet. Ami - akár</w:t>
      </w:r>
    </w:p>
    <w:p w14:paraId="23BCC0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optimálisan alakul, akár nem - a család dinamikájának, belső mozgásrendszerének egyik kiemelkedő fontosságú</w:t>
      </w:r>
    </w:p>
    <w:p w14:paraId="1B2C64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összetevő eleme.</w:t>
      </w:r>
    </w:p>
    <w:p w14:paraId="110871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Ugyanakkor látnunk kell azt is, hogy a jelentéstulajdonítások eltéréseimnek felszínre kerülése nem feltétlenül és</w:t>
      </w:r>
    </w:p>
    <w:p w14:paraId="0BFA80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minden esetben vezet a kölcsönös megértés elmélyüléséhez. A tisztázás ugyanis, még ha feltételezzük is</w:t>
      </w:r>
    </w:p>
    <w:p w14:paraId="2417F6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mindkét fél részéről a tényleges tisztázási szándékot, maga i1s kommunikációs aktus. Amelynek tartalmaira</w:t>
      </w:r>
    </w:p>
    <w:p w14:paraId="464A8E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éppúgy jellemzőek az előlegzések, jelentéstulajdonítások, elvárás-tulajdonítások, mint az eredeti, tisztázandó</w:t>
      </w:r>
    </w:p>
    <w:p w14:paraId="3547EE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"üzenet"-re. Könnyen létrejöhet, és a gyakorlatban gyakran létre is jön egy olyan ördögi kör, amelyben a</w:t>
      </w:r>
    </w:p>
    <w:p w14:paraId="23826B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"tisztázó" kommunikáció maga is tisztázásra szorul, és így tovább, akár a végtelenségig. ("Én azt gondoltam,</w:t>
      </w:r>
    </w:p>
    <w:p w14:paraId="5D626D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azért mondod, hogy..." "Miből gondoltad?" "Abból, hogy ..." "De az nekem egész mást jelent." "Miért jelent</w:t>
      </w:r>
    </w:p>
    <w:p w14:paraId="23FE99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mást?" "Mert egyszer te ..." "De én akkor ..." é.í.t.) Miután egy ilyen kommunikáció a gyakorlatban mégsem</w:t>
      </w:r>
    </w:p>
    <w:p w14:paraId="794D5D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folytatható a végtelenségig, valamely ponton megmarad a tisztázatlanság, és így az egész folyamat nem a</w:t>
      </w:r>
    </w:p>
    <w:p w14:paraId="280D6D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kölcsönös megértés, hanem a "kölcsönös értetlenség" mélyülését eredményezi.</w:t>
      </w:r>
    </w:p>
    <w:p w14:paraId="262A33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Azt, hogy melyik változat- tisztázódás vagy tisztázatlanság növekedése- következik be, alapvetően a kapcsolat</w:t>
      </w:r>
    </w:p>
    <w:p w14:paraId="3C077D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alakulásának egésze, az adott kommunikációs aktus előzményei határozzák meg. Mindenekelőtt az, hogy</w:t>
      </w:r>
    </w:p>
    <w:p w14:paraId="065C53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kapcsolatuk alakulása során a felek - a családtagok - milyen képet alakítottak ki egymásról, valamint ennek</w:t>
      </w:r>
    </w:p>
    <w:p w14:paraId="1F029E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függvényében az, hogy milyen "kapcsolatalakítási technikákat" dolgoztak ki a maguk számára. (Például ha a</w:t>
      </w:r>
    </w:p>
    <w:p w14:paraId="4275B4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másikat racionális megfontolásokra kevésbé hajlamosnak ismertem meg, akkor inkább érzelmi ráhatásokat fogok</w:t>
      </w:r>
    </w:p>
    <w:p w14:paraId="388A6A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alkalmazni.)</w:t>
      </w:r>
    </w:p>
    <w:p w14:paraId="311C58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egymásról kialakított képnek (Somlai szerint??) három fö forrása van.</w:t>
      </w:r>
    </w:p>
    <w:p w14:paraId="277BE2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első a másik személy megnyilatkozásai, mindaz, amit ő, akár szavakkal, akár más módon, tudomásunkra</w:t>
      </w:r>
    </w:p>
    <w:p w14:paraId="569F6F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hoz, tudomásunkra akar hozni önmagáról. Ez természetesen sohasem teljes kép: az ember akarva-akaratlanul</w:t>
      </w:r>
    </w:p>
    <w:p w14:paraId="3D815A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szelektál: mivel mindent nem közölhet (lévén az ember eleve túl bonyolult "szerkezet" ahhoz, hogy mindent</w:t>
      </w:r>
    </w:p>
    <w:p w14:paraId="266FF3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közölni lehessen róla, ráadásul naponta annyi inger éri, annyi információt kap a külvilágból (is), amennyiről</w:t>
      </w:r>
    </w:p>
    <w:p w14:paraId="2FE08D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lehetetlen beszámolni), azt fogja közölni, amit ő fontosnak tart, illetve azt, amiről feltételezi (ez 1s egy</w:t>
      </w:r>
    </w:p>
    <w:p w14:paraId="548ED6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megelőlegezés!), hogy a másik számára fontos. Ugyanakkor persze a másik tudja, hogy partnere szelektál, és</w:t>
      </w:r>
    </w:p>
    <w:p w14:paraId="06BE42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ismerni véli (megint egy megelőlegezés!) szelekciós mechanizmusait is, így a kapott információkat ebben az</w:t>
      </w:r>
    </w:p>
    <w:p w14:paraId="76B4955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- 40 -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6D84391" w14:textId="3D5165A1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értelmezési keretben helyezi el. Partnere viszont ismerni véli az ő értelmezési keretét,... ("Én tudom, hogy te..., és</w:t>
      </w:r>
    </w:p>
    <w:p w14:paraId="71A4E6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azt 1s tudom, hogy te tudod, hogy én úgy tudom; de én tudom, hogy te azt hiszed, hogy tudod, hogy én úgy tudom</w:t>
      </w:r>
    </w:p>
    <w:p w14:paraId="5E1A22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... ) Ezért (is) elkerülhetetlen, hogy az ember más forrásból is ki akarja egészíteni a társáról alakított képet.</w:t>
      </w:r>
    </w:p>
    <w:p w14:paraId="2B99B9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második forrás a saját, közvetlen tapasztalat. Amikor látjuk a partnert más helyzetben, más emberekkel való</w:t>
      </w:r>
    </w:p>
    <w:p w14:paraId="4370F6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kapcsolatában, amikor a saját kapcsolat értelmében kívülről szemléljük őt. (A más emberrel való kapcsolat</w:t>
      </w:r>
    </w:p>
    <w:p w14:paraId="5FA3B1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természetesen lehet családon belüli is: a feleség számára például a férjéről alakított kép fontos forrása az is,</w:t>
      </w:r>
    </w:p>
    <w:p w14:paraId="25DA2A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ahogyan a férj saját szülervel, vagy gyermekükkel alakítja kapcsolatát.) Figyelnünk kell azonban arra is, hogy ez</w:t>
      </w:r>
    </w:p>
    <w:p w14:paraId="3D9354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ismeret sem "objektív", egyáltalán nem csak róla szól: a saját értelmezési keretünkben (amit persze, hogy a</w:t>
      </w:r>
    </w:p>
    <w:p w14:paraId="58132E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dolog még bonyolultabb legyen, erősen befolyásol a másikról korábban szerzett ismereteink összessége is)</w:t>
      </w:r>
    </w:p>
    <w:p w14:paraId="72F57B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helyezzük el és értelmezzük-értékeljük az új ismeretet.</w:t>
      </w:r>
    </w:p>
    <w:p w14:paraId="4E8A12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harmadik forrás a környezet. Látjuk, felfogjuk, érzékeljük azt, hogy környezet (ismerősök, rokonok, más</w:t>
      </w:r>
    </w:p>
    <w:p w14:paraId="21EEB4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emberek) milyennek látják partnerünket, esetleg közvetlen információt is kapunk erről (elmondják véleményüket,</w:t>
      </w:r>
    </w:p>
    <w:p w14:paraId="5D8E85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tudomásunkra jut az), és természetesen ez is alakítja az általunk kialakított képet. Ezek a hatások alakítják</w:t>
      </w:r>
    </w:p>
    <w:p w14:paraId="3FA3C5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tehát az egymásról kialakított (és természetesen folyamatosan alakuló) képet.</w:t>
      </w:r>
    </w:p>
    <w:p w14:paraId="08E56F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itt térhetünk vissza kiinduló kérdésünkre, arra ugyanis, hogy melyek a családban zajló kommunikáció -</w:t>
      </w:r>
    </w:p>
    <w:p w14:paraId="64E210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rendszeralakító, viszonyformáló - sajátszerűségei.</w:t>
      </w:r>
    </w:p>
    <w:p w14:paraId="4FA2C2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Láttuk, hogy ebben a kommunikációban inherens (benne rejlő), törvényszerű elemként van ott</w:t>
      </w:r>
    </w:p>
    <w:p w14:paraId="3219EA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jelentéstulajdonítás (szándéktulajdonítás) eleme, amelynek dinamikája (a jelentéstulajdonítások folytonos</w:t>
      </w:r>
    </w:p>
    <w:p w14:paraId="2751B0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egymásra vetítése) alakít(hat)ja a kölcsönös megértést, amelynek viszont alapja (és egyben folyománya is) a</w:t>
      </w:r>
    </w:p>
    <w:p w14:paraId="03FAC1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másikról alkotott kép, a másik megismerése. Eléggé nyilvánvaló, hogy a másikról alkotott kép, ezzel</w:t>
      </w:r>
    </w:p>
    <w:p w14:paraId="45DCA8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összefüggésben a kölcsönös megértés sziíntje az, ami alapvetően meghatározza a kapcsolat alakulását, belső</w:t>
      </w:r>
    </w:p>
    <w:p w14:paraId="3D26FE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minőségét, jellemzőit. Ebben az értelemben mondhatjuk azt, hogy a családon belüli kommunikáció a (családi)</w:t>
      </w:r>
    </w:p>
    <w:p w14:paraId="1BFB1B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 szervező elve és alakító mechanizmusa. És, minthogy az előzőekben rendre azt láttuk, hogy a</w:t>
      </w:r>
    </w:p>
    <w:p w14:paraId="0B5E96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kommunikáció elemei folytonos változásban vannak, mondhatjuk azt is, hogy a kommunikációs rendszer a család</w:t>
      </w:r>
    </w:p>
    <w:p w14:paraId="46BD7E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élete dinamikájának (mozgásának, változásának) is az alapja és egyben megjelenítője.</w:t>
      </w:r>
    </w:p>
    <w:p w14:paraId="6EBA63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Voltaképpen ugyanezek mondhatók el általánosabban a családban zajló interakciókról i1s. Bármilyen</w:t>
      </w:r>
    </w:p>
    <w:p w14:paraId="7F8E8B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családtagok közötti "történésben" kimutathatóak a megelőlegezések jíannak. feltételezése, hogy hogyan fog a</w:t>
      </w:r>
    </w:p>
    <w:p w14:paraId="1A9290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másik családtag reagálni , akciónk"-ra), kimutatható, hogy az előlegzések a ""történetre", korábbi interakciók</w:t>
      </w:r>
    </w:p>
    <w:p w14:paraId="03CC87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tapasztalataira alapulnak, és természetesen minden interakció lezajlásában kulcsszerepet játszik a másikról</w:t>
      </w:r>
    </w:p>
    <w:p w14:paraId="586658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kialakított képünk.</w:t>
      </w:r>
    </w:p>
    <w:p w14:paraId="696442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Azt írtuk e fejezet bevezetőjében, hogy ".... az interakciók sokasága maga a család folyamatos élete." Láttuk,</w:t>
      </w:r>
    </w:p>
    <w:p w14:paraId="464ACE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az interakciók, a kommunikációk rendezik és folyamatosan újrarendezik a családon belüli kapcsolatokat, a</w:t>
      </w:r>
    </w:p>
    <w:p w14:paraId="3EE2BE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család, mint rendszer belső szerkezetét. Végül is arra a következtetésre jutunk, hogy maga a család mindennapi</w:t>
      </w:r>
    </w:p>
    <w:p w14:paraId="1BBDC4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élete, a család "életfolyamata" az, amely belső jellegzetességeinél fogva a folytonos változás, az állandó</w:t>
      </w:r>
    </w:p>
    <w:p w14:paraId="5A1695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szerkezetalakító dinamika mozzanatát viszi be a család életébe. A család - extrém kivételektől eltekintve - nem</w:t>
      </w:r>
    </w:p>
    <w:p w14:paraId="2F635F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 puszta önreprodukáló, önmagát változatlan formákban újratermelő rendszer lenni. Lényegi, mondhatni lételeme</w:t>
      </w:r>
    </w:p>
    <w:p w14:paraId="125126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a változás; végül is ez jelenti azt, hogy a család dinamikus rendszer. Csak ezen a bázison, ennek a</w:t>
      </w:r>
    </w:p>
    <w:p w14:paraId="4E477B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szabályszerűségnek a keretei között értelmezhetők a család rendszerjellegének, a család (relatíve rögződött)</w:t>
      </w:r>
    </w:p>
    <w:p w14:paraId="275F4D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viszonyrendszerének megjelenésformái; amelyekkel a továbbiakban foglakozunk.</w:t>
      </w:r>
    </w:p>
    <w:p w14:paraId="0E1E727C" w14:textId="77777777" w:rsidR="00FE3BCD" w:rsidRPr="00FE3BCD" w:rsidRDefault="00FE3BCD" w:rsidP="00982376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5.2. A CSALÁDON BELÜLI VISZONYRENDSZEREK</w:t>
      </w:r>
    </w:p>
    <w:p w14:paraId="411AB8D1" w14:textId="77777777" w:rsidR="00FE3BCD" w:rsidRPr="00FE3BCD" w:rsidRDefault="00FE3BCD" w:rsidP="00982376">
      <w:pPr>
        <w:pStyle w:val="Heading5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5.2.1. Az érzelmi kötödések rendszere</w:t>
      </w:r>
    </w:p>
    <w:p w14:paraId="393105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Többször hangsúlyoztuk már, hogy a családon belül minden kapcsolat, minden "történés" érzelmekkel átszött,</w:t>
      </w:r>
    </w:p>
    <w:p w14:paraId="28AC64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emocionálisan motivált. Itt most ezeknek az érzelmeknek a sajátszerűségeiről, tartalmairól kell szólni.</w:t>
      </w:r>
    </w:p>
    <w:p w14:paraId="78A7B9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Ezt azonban nem tudjuk általánosságban megtenni. Eddig, noha példáink természetesen mindig valamely</w:t>
      </w:r>
    </w:p>
    <w:p w14:paraId="557AA3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meghatározott családtagot említették, megállapításaink lényegében bármely családtagra érvényesek voltak. Itt, az</w:t>
      </w:r>
    </w:p>
    <w:p w14:paraId="5CCF97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érzelmi viszonyok tárgyalása során, nem tekinthetünk el a családtagok megkülönböztetésétől. A különböző</w:t>
      </w:r>
    </w:p>
    <w:p w14:paraId="22EB44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(családi) státuszban (helyzetben) lévő családtagokat ugyanis más és más tartalmú és jellegű érzelmek kötik</w:t>
      </w:r>
    </w:p>
    <w:p w14:paraId="36A353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egymáshoz.</w:t>
      </w:r>
    </w:p>
    <w:p w14:paraId="2D40E3F0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41 -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6DB2D38" w14:textId="08D34D15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házaspár (élettársak) esetében talán az a legfontosabb, hogy az ő kapcsolatuk kiindulópontja, lényege,</w:t>
      </w:r>
    </w:p>
    <w:p w14:paraId="3162A1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alapvető összetartó ereje az egymás iránt érzett szeretet. (Mármint a modern, polgári típusú család tipikusnak</w:t>
      </w:r>
    </w:p>
    <w:p w14:paraId="2FDB7C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tekintett esetében.) Őket nem köti egymáshoz vérségi kapcsolat, kapcsolatuknak legalábbis az induló,</w:t>
      </w:r>
    </w:p>
    <w:p w14:paraId="125380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kapcsolatépítő fázisában nem dominánsak anyagi tényezők.</w:t>
      </w:r>
    </w:p>
    <w:p w14:paraId="28881F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Igaz, a párválasztás a modern családban is számos tényező által befolyásolt. Joggal mutatnak rá a</w:t>
      </w:r>
    </w:p>
    <w:p w14:paraId="093DEC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szakemberek, hogy komoly szerepe van a társadalmi státusznak: többnyire a hasonló társadalmi helyzetű</w:t>
      </w:r>
    </w:p>
    <w:p w14:paraId="279CC6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csoportból (csoportokból) választanak párt az emberek. (Aminek persze az is oka, hogy a társas kapcsolatok</w:t>
      </w:r>
    </w:p>
    <w:p w14:paraId="4486CD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többnyire rétegen belülre korlátozódása miatt egyáltalán megismerkedni is leginkább hasonló társadalmi helyzetű</w:t>
      </w:r>
    </w:p>
    <w:p w14:paraId="0283BC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partnerrel lehet.) Ugyancsak szerepet játszik a párválasztásban a szellemi-kulturális tényező: értelemszerűen az</w:t>
      </w:r>
    </w:p>
    <w:p w14:paraId="12D2C0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övével hasonló szellemi beállítottságú, érdeklődési körű partnerrel érti meg magát könnyebben az ember. Szerepe</w:t>
      </w:r>
    </w:p>
    <w:p w14:paraId="3A2EDC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van természetesen az értékvilágnak, az egyén értékrendjének is: elég nagy zökkenőket ígér két nagyon eltérő</w:t>
      </w:r>
    </w:p>
    <w:p w14:paraId="32C131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értékrendű ember együttélése. Úgy tűnik azonban, hogy ezek valóban inkább csak befolyásoló (vagy, mint a</w:t>
      </w:r>
    </w:p>
    <w:p w14:paraId="38A4C5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helyzet, a lehetséges "választékot" behatároló) tényezők, a párkapcsolat létrejötte alapvetően érzelmi</w:t>
      </w:r>
    </w:p>
    <w:p w14:paraId="242A9A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indíttatású.</w:t>
      </w:r>
    </w:p>
    <w:p w14:paraId="117A51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házaspár (élettársak) közötti érzelmi kapcsolat, szeretetnek persze önmagában is többféle tartalma van. Ott</w:t>
      </w:r>
    </w:p>
    <w:p w14:paraId="1CA4CE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van benne a szexuális vonzás, amelyben esztétikai szempont ("tetszik nekem""), biológiai késztetés ("megörülök</w:t>
      </w:r>
    </w:p>
    <w:p w14:paraId="799B9E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illatától"), mentális motívum ("olyan biztonságban érzem magam mellette"), és még ki tudja, mi minden más</w:t>
      </w:r>
    </w:p>
    <w:p w14:paraId="620FC7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vegyül. Ott van benne a megbecsülés, ami vonatkozhat értékekre ("olyan jó, becsületes ember"), készségekre és</w:t>
      </w:r>
    </w:p>
    <w:p w14:paraId="125F27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képességekre ("ügyesebb, okosabb, mint mások"), tulajdonságra, jellemvonásra ("mindig határozott"), és bármi</w:t>
      </w:r>
    </w:p>
    <w:p w14:paraId="6788A8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másra, ami az ember számára fontos. (Mert természetesen azt értékeljük, becsüljük a másikban, ami nekünk</w:t>
      </w:r>
    </w:p>
    <w:p w14:paraId="00B3C8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fontos; a számunkra érdektelen tulajdonságot, képességet legfeljebb elismerjük, tudomásul vesszük, de nem vált</w:t>
      </w:r>
    </w:p>
    <w:p w14:paraId="0C0CA1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 belőlünk pozitív érzelmet.) Ott van azután a bizalom, a "számíthatok rá" érzése, és bizonyára még több más</w:t>
      </w:r>
    </w:p>
    <w:p w14:paraId="5BAF0F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érzés-elem is. A lényeg azonban az, hogy az egész érzés-halmaz kölcsönös: mindkét fél érzi a szexuális vonzást,</w:t>
      </w:r>
    </w:p>
    <w:p w14:paraId="65EAB8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kölcsönösen becsülik egymást (természetesen különböző tulajdonságaikért), egyformán bíznak egymásban, és -</w:t>
      </w:r>
    </w:p>
    <w:p w14:paraId="78AC5F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ideális esetben - az érzelmek intenziítása is nagyjából azonos. A házaspár (élettársak) érzelmi kötöődése tehát</w:t>
      </w:r>
    </w:p>
    <w:p w14:paraId="07E7C7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alapjában szimmetrikus kapcsolat: ugyanolyan jellegű és hasonló intenziítású érzelmek kötik öőket össze.</w:t>
      </w:r>
    </w:p>
    <w:p w14:paraId="61E90E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 jellegű és tartalmú a gyermek-szülő kapcsolat, és itt határozottan különbséget kell tennünk a szülöőtől a</w:t>
      </w:r>
    </w:p>
    <w:p w14:paraId="44D143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 felé, és a gyermektöl a szülő felé irányuló érzelmek között. (Söőt, finomabb elemzésben ki kellene térni</w:t>
      </w:r>
    </w:p>
    <w:p w14:paraId="2B1411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arra is, hogy az anya és az apa gyermekek iránti érzelmei is több ponton különböznek egymástól, mint ahogy a</w:t>
      </w:r>
    </w:p>
    <w:p w14:paraId="3BEC52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 apja, illetve anyja iránti szeretete is némileg más tartalmakat hordoz.) Alapja is más: a gyermek és a</w:t>
      </w:r>
    </w:p>
    <w:p w14:paraId="7420B1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szülő között vérségi kapcsolat van. Ez azt is jelenti, hogy előbb jön létre a kapcsolat, és csak ezt követően</w:t>
      </w:r>
    </w:p>
    <w:p w14:paraId="2549FF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töltödik fel érzelmekkel. Maga a kapcsolat megléte elsősorban a gyermek, de bizonyos értelemben a szülő</w:t>
      </w:r>
    </w:p>
    <w:p w14:paraId="22CB09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számára is adottság, az érzelmi tartalmak csak a kapcsolat "működése" során alakulnak ki. Míg a szülöők</w:t>
      </w:r>
    </w:p>
    <w:p w14:paraId="62482E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viszonyában az érzelem a kapcsolat alapja, addig a szülő-gyermek viszonyban a kapcsolat az érzelem alapja. S</w:t>
      </w:r>
    </w:p>
    <w:p w14:paraId="062F8B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minthogy ez utóbbi kapcsolat megszüntethetetlen adottság (a vérségi köteléket nem lehet "felmondani"), minden</w:t>
      </w:r>
    </w:p>
    <w:p w14:paraId="690F4B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bizonnyal ezért van, hogy a szülő-gyermek kapcsolat sokkal nehezebben bontható meg, mint a pár kapcsolata.</w:t>
      </w:r>
    </w:p>
    <w:p w14:paraId="0AC15F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(is) magyarázza, hogy a szülönek a gyermekre irányuló érzelmeiben markáns szerepet játszik a</w:t>
      </w:r>
    </w:p>
    <w:p w14:paraId="377560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felelősségérzet: tudja, hogy gyermeke testi és szellemi fejlődése nem csekély mértékben rajta múlik. (Ld. a</w:t>
      </w:r>
    </w:p>
    <w:p w14:paraId="2D072B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szocializáció kapcsán mondottakat.) Ott van ebben az érzés-együttesben az aggódás: vajon nem éri a külső</w:t>
      </w:r>
    </w:p>
    <w:p w14:paraId="071C41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világból érkező baj a gyermeket? Ott van az elégedettség: van, aki továbbviszi valamiképpen az életét. Mindezek</w:t>
      </w:r>
    </w:p>
    <w:p w14:paraId="621595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vegyülnek össze azzá, amit röviden szülői szeretetnek nevezünk.</w:t>
      </w:r>
    </w:p>
    <w:p w14:paraId="7115B1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gyermeknek a szülő iránti érzelme más tartalmú. Van benne bizalom; bizalom az iránt, hogy megkapja</w:t>
      </w:r>
    </w:p>
    <w:p w14:paraId="6840F5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szüleitől mindazt, amire szüksége van. Van benne tisztelet, ami a felnőttnek szól, annak az embernek, aki sok</w:t>
      </w:r>
    </w:p>
    <w:p w14:paraId="1F18FC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olyan dologra képes, sok olyasmit tud, amit ő még nem tud megtenni, nem tud. Van benne valamiféle</w:t>
      </w:r>
    </w:p>
    <w:p w14:paraId="1CA782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hála, elismerő nyugtázása mindannak, ami szüleitől kapott és kap. Ezekből, és más hasonló elemekből tevődik</w:t>
      </w:r>
    </w:p>
    <w:p w14:paraId="613A68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 a gyermeki szeretet.</w:t>
      </w:r>
    </w:p>
    <w:p w14:paraId="18C1C9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Látható, hogy a szülő-gyermek (érzelmi) kapcsolat jellegét tekintve aszimmetrikus viszony. Az érzelem</w:t>
      </w:r>
    </w:p>
    <w:p w14:paraId="5D6CF1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intenzitása lehet azonos, a szeretet lehet egyformán erős mindkét irányban, tartalma azonban szükségképpen más.</w:t>
      </w:r>
    </w:p>
    <w:p w14:paraId="3777AC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Megint egészen másfajta a testvérek közötti érzelmi kapcsolat. (Ha vannak egyáltalán testvérek ...) Ez is</w:t>
      </w:r>
    </w:p>
    <w:p w14:paraId="053027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vérségi alapú, de eltérően a szülő-gyermek kapcsolattól, ebben nincs jelen a rászorultság eleme. Mindenekelöőtt</w:t>
      </w:r>
    </w:p>
    <w:p w14:paraId="23628B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ezért jellegében, ha nincs a testvérek között túl nagy életkor különbség, lehet szimmetrikus, de nyilván egészen</w:t>
      </w:r>
    </w:p>
    <w:p w14:paraId="169FC4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más tartalmakkal, mint a szülöőké. Itt a mentális-szellemi közösség, az egy családban nevelkedés</w:t>
      </w:r>
    </w:p>
    <w:p w14:paraId="0772E50E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42 -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CD31ED7" w14:textId="2D7548B4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"összeszoktatásából" eredő közös élményvilág és biztonságos egymásismerés, egymásra hangolódás, az egymás</w:t>
      </w:r>
    </w:p>
    <w:p w14:paraId="1A52D0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másokkal (estenként a szülökkel) szemben is segítő bizalom alakítják a pozitív érzelmi kötödést, a sajátos testvéri</w:t>
      </w:r>
    </w:p>
    <w:p w14:paraId="762813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szeretet.</w:t>
      </w:r>
    </w:p>
    <w:p w14:paraId="7A8DCC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természetesen megint egészen más, minden eddigitől eltérő jellegű és tartalmú érzelmi kapcsolatok</w:t>
      </w:r>
    </w:p>
    <w:p w14:paraId="2CF439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alakulnak az esetleg együtt élő más családtagokkal (nagyszülök) is. A szülői generáció kapcsolata nagyszülőivel</w:t>
      </w:r>
    </w:p>
    <w:p w14:paraId="306081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mindig ambivalens: benne vannak a gyermeki érzelmek is, de - főként az idősebbek hajlottabb korában -</w:t>
      </w:r>
    </w:p>
    <w:p w14:paraId="014E9A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megjelennek, sajátos formában, az eredetileg a gyermekekre irányuló érzelmek (felelősségérzet) is. Az idősebbek</w:t>
      </w:r>
    </w:p>
    <w:p w14:paraId="3F8848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viszont hajlamosak felnőtt utódaikat is gyermekként szeretni, és gyakran nehezen tudják feldolgozni a kapcsolat</w:t>
      </w:r>
    </w:p>
    <w:p w14:paraId="6A5819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szimmetrikussá válását. A nagyszülők unokáikat gyermekként szeretik, de korlátozott-módosult</w:t>
      </w:r>
    </w:p>
    <w:p w14:paraId="50E342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felelősségérzettel, az unokák nagyszüleiket kevesebb "kötelező", de esetleg sokkal "személyre szóló" tisztelettel</w:t>
      </w:r>
    </w:p>
    <w:p w14:paraId="397A8D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övezik, és így tovább. (Ezeknek a kapcsolatoknak a részletesebb elemzésével, mivel az ilyentípusú együttélés</w:t>
      </w:r>
    </w:p>
    <w:p w14:paraId="2DA29E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egyrészt viszonylag ritkább, másrészt nagyon sok, az érzelmi viszonyokat alapjában meghatározó alakváltozata</w:t>
      </w:r>
    </w:p>
    <w:p w14:paraId="529DD4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van, itt nem foglalkozunk.)</w:t>
      </w:r>
    </w:p>
    <w:p w14:paraId="0BDE64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Ebben az alfejezetben eddig csak pozitív érzelmi kapcsolatokról, szeretetről szóltunk. Természetesen a</w:t>
      </w:r>
    </w:p>
    <w:p w14:paraId="6DB6DD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családban is megjelennek negatív érzelmek is. Azt mondjuk, természetesen. Ez alatt nem csak azt értjük, hogy</w:t>
      </w:r>
    </w:p>
    <w:p w14:paraId="1B54DE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emberi kapcsolatban előfordulnak félreértések, egyéb negatív érzelmet kiváltó események, hanem azt is,</w:t>
      </w:r>
    </w:p>
    <w:p w14:paraId="21F982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család életében mondhatni törvényszerűen, a normál működés kapcsán is keletkeznek negatív érzelmek.</w:t>
      </w:r>
    </w:p>
    <w:p w14:paraId="7C1885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Anélkül, hogy minden lehetőséget számba vennénk, néhány példával érzékeltetjük, hogy milyen jelenségekre</w:t>
      </w:r>
    </w:p>
    <w:p w14:paraId="53B4B3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gondolunk.</w:t>
      </w:r>
    </w:p>
    <w:p w14:paraId="564FE6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Jellegzetes eset, hogy a nagyobb gyermek kistestvére születésekor kisebb-nagyobb mértékben féltékeny lesz</w:t>
      </w:r>
    </w:p>
    <w:p w14:paraId="524869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rá. A csecsemő gondozása az anya energiáinak java részét leköti, értelemszerűen kevesebb ideje marad nagyobb</w:t>
      </w:r>
    </w:p>
    <w:p w14:paraId="3F1179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gyermekére, mint korábban. Ezt a nagyobb gyermek szeretetcsökkenésként élheti meg, aminek, úgy látja, a</w:t>
      </w:r>
    </w:p>
    <w:p w14:paraId="1C79C0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kistestvér az okozója. A veszteség-érzet a kistesvér iránti negatív indulatot vált(hat) ki.</w:t>
      </w:r>
    </w:p>
    <w:p w14:paraId="05D051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Ugyancsak tipikus helyzet adódik, amikor elkezdődik a növekvő gyermek önállósodása, a leszakadás a</w:t>
      </w:r>
    </w:p>
    <w:p w14:paraId="23CDD3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szülőkről. Ez eléggé szabályszerűen minimum fájdalmat (a szeretett gyermek részleges elvesztése felett) és</w:t>
      </w:r>
    </w:p>
    <w:p w14:paraId="2A2BF5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szorongó aggódást (mi lesz a gyermekből, a gyermekkel) vált ki, de nem ritka a harag, a keserűség sem (a</w:t>
      </w:r>
    </w:p>
    <w:p w14:paraId="7372AB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gyermeki "hálátlanság" miatti harag és keserűség).</w:t>
      </w:r>
    </w:p>
    <w:p w14:paraId="112D8F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szülők között fellépő negatív érzelem egyik tipikus forrása valamilyen külső kapcsolat. (Figyelem! Itt nem</w:t>
      </w:r>
    </w:p>
    <w:p w14:paraId="1BECE4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csak, sőt nem is elsősorban külső szexuális vagy párkapcsolatra gondolunk!) Az ember nem csak családi</w:t>
      </w:r>
    </w:p>
    <w:p w14:paraId="6A1016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közegében él, munkahelyén, egyéb formákban szükségképpen vannak külső kapcsolatai. És ezek - megint csak</w:t>
      </w:r>
    </w:p>
    <w:p w14:paraId="062EBA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szükségképpen - szinte sohasem teljesen azonosak partneréivel. Ezek a kapcsolatok az ember szándékaitól</w:t>
      </w:r>
    </w:p>
    <w:p w14:paraId="49C0FB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függetlenül is változnak, alakulnak, és gyakran előfordul, hogy a változás valamiért a partnerét (házastársát)</w:t>
      </w:r>
    </w:p>
    <w:p w14:paraId="0B87C8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negatívan érinti. Ez is kiválthat negatív érzelmet.</w:t>
      </w:r>
    </w:p>
    <w:p w14:paraId="732B58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kérdés tehát nem úgy tevődik fel, hogy kiküszöbölhetők-e a negatív érzelmek a család életéből, hanem</w:t>
      </w:r>
    </w:p>
    <w:p w14:paraId="60FBF3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csakis úgy, hogy tudják-e kezelni egymással szembeni negatív érzéseiket a családtagok. Ez egyrészt a bizalom,</w:t>
      </w:r>
    </w:p>
    <w:p w14:paraId="3CB801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másrészt a konfliktuskezelő technikák (minthogy minden negatív érzelem természeténél fogva konfliktust (is)</w:t>
      </w:r>
    </w:p>
    <w:p w14:paraId="7A1CCE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jelent) kérdése. A konfliktusokról részletesebben a következő fejezetben szólunk. Itt még a bizalomról valamit.</w:t>
      </w:r>
    </w:p>
    <w:p w14:paraId="3E2CEA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akarunk itt általában a bizalomról beszélni; annyira sokágú kérdés, annyi fajtája és feltétele van, hogy</w:t>
      </w:r>
    </w:p>
    <w:p w14:paraId="5C28B8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 könyvet lehetne írni róla. Csak a családi kapcsolatok alakulásának szemszögéből nézzük.</w:t>
      </w:r>
    </w:p>
    <w:p w14:paraId="214831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Mit jelent itt a bizalom? Azt, hogy a család valamely tagja minden előfeltevés, minden előzetes</w:t>
      </w:r>
    </w:p>
    <w:p w14:paraId="699A1F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"megbeszélés", "megállapodás", "alku" nélkül számít arra, hogy egyrészt a család más tagja megérti öt (megérti</w:t>
      </w:r>
    </w:p>
    <w:p w14:paraId="58B117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kommunikációs üzenetének tartalmát, megérti szándékát, törekvését, megérti érzelmi állapotát), és válasza</w:t>
      </w:r>
    </w:p>
    <w:p w14:paraId="1CE66E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(legyen a válasz kommunikációs üzenet, vagy legyen valamilyen cselekvés - "reakció" -, vagy bármi más) olyan</w:t>
      </w:r>
    </w:p>
    <w:p w14:paraId="4F2C69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lesz, ami pozitíven érinti öt, másrészt számít arra, hogy a másik családtag részéről nem indul elfelé számára</w:t>
      </w:r>
    </w:p>
    <w:p w14:paraId="75E853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negatív "akció". Másként fogalmazva: a bizalom tulajdonképpen hit a Másik felém irányuló pozitív szándékában.</w:t>
      </w:r>
    </w:p>
    <w:p w14:paraId="6CE6D4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Nagyon fontos eleme a bizalomnak az abban való hit - elsősorban valamilyen kommunikatív közlés esetén -,</w:t>
      </w:r>
    </w:p>
    <w:p w14:paraId="6E62C8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Másik nem fog visszaélni a kapott információval, nem fogja azt számomra negatív módon használni.</w:t>
      </w:r>
    </w:p>
    <w:p w14:paraId="5EA44A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Miért fontos a bizalom a családi kapcsolatokban? Láttuk az előző alfejezetben, hogy mennyire fontosak a.</w:t>
      </w:r>
    </w:p>
    <w:p w14:paraId="5FD524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megelőlegezések, a jelentéstulajdonítások, a másik szándékairól való feltételezések. És láttuk azt is, hogy</w:t>
      </w:r>
    </w:p>
    <w:p w14:paraId="0EEB36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esetenként a "tisztázás" feszültséggeneráló "ördögi kör"-be futhat bele. Ez úgy és akkor kerülhető ki, ha mindkét</w:t>
      </w:r>
    </w:p>
    <w:p w14:paraId="2930ED90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43 -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A7C7EE9" w14:textId="5DC9FE6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félben megvan a bizalom a másik pozitív szándékai iránt. Különösen fontossá válik ez akkor, amikor valamely</w:t>
      </w:r>
    </w:p>
    <w:p w14:paraId="751D86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"történés" negatív érzelmet vált ki. Ha nincs meg az alapvető bizalom, elindulhat a negatív érzelmek eszkalációja,</w:t>
      </w:r>
    </w:p>
    <w:p w14:paraId="08B2B0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folyamat ellenőrizhetetlenné válik. (Ez az eset, amikor ""a bolhából elefántot csinálunk", amikor egy alapjában</w:t>
      </w:r>
    </w:p>
    <w:p w14:paraId="4A1A40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jelentéktelen nézeteltérés súlyos, olykor kezelhetetlen és visszafordíthatatlan konfliktussá növekszik. Csak azért,</w:t>
      </w:r>
    </w:p>
    <w:p w14:paraId="6C2AD4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mert a felek nem bíznak egymásban, nem mernek számítani arra, hogy a másiknak alapvetően pozitívek az</w:t>
      </w:r>
    </w:p>
    <w:p w14:paraId="4220B7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érzelmei és szándékai, és így kölcsönösen negatív előjelű jelentéseket tulajdonítanak a másik "akcióimak".) A</w:t>
      </w:r>
    </w:p>
    <w:p w14:paraId="7C37A4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bizalom tehát a kölcsönös megértés (1d. előző alfejezet) alakulásának alapfeltétele.</w:t>
      </w:r>
    </w:p>
    <w:p w14:paraId="7DAB3C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Hogyan jön létre a bizalom? Egészen bizonyos, hogy egy kapcsolat alakulásának kiindulópontjában</w:t>
      </w:r>
    </w:p>
    <w:p w14:paraId="2D47F9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múlhatatlanul szükség van egy megelőlegezett bizalmi sziíntre ("ősbizalom") Még nincsenek egymásról, egymás</w:t>
      </w:r>
    </w:p>
    <w:p w14:paraId="3D4B22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akcióiról, egymás kapcsolatbani működéséről tapasztalatok, de éppen ahhoz, hogy elindulhasson a kölcsönös</w:t>
      </w:r>
    </w:p>
    <w:p w14:paraId="066844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megismerés folyamata, kell a bizalomnak egy olyan (megelőlegezett) alapsziíntje, amelynek alapján egyáltalán</w:t>
      </w:r>
    </w:p>
    <w:p w14:paraId="69082D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meg mernek nyilvánulni egymás számára. Ez az "ösbizalom"" csak pozitív érzelemre, szeretetre alapulhat. A</w:t>
      </w:r>
    </w:p>
    <w:p w14:paraId="79C07B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legláthatóbb ez a párválasztás során: megszeretek valakit, és "minden alap nélkül" megbízom benne: a pozitív</w:t>
      </w:r>
    </w:p>
    <w:p w14:paraId="6858A5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érzelem eleve megelőlegezi a bizalmat. Ezt a kiindulást azonban a bizalom megeröősítésének kell követnie. Ami</w:t>
      </w:r>
    </w:p>
    <w:p w14:paraId="2BDDB2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viszont csak a mindennapi tapasztalatok során történhet meg. Ha újabb és újabb helyzetekben tapasztalják,</w:t>
      </w:r>
    </w:p>
    <w:p w14:paraId="730515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megélik a felek, hogy számíthatnak a másikra (abban az értelemben, ahogyan azt írtuk), akkor szilárdul</w:t>
      </w:r>
    </w:p>
    <w:p w14:paraId="2504D2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tudáserejű hitté a bizalom. A bizalom ezért nem egyszer s mindenkorra elért (elérhető) állapot, hanem</w:t>
      </w:r>
    </w:p>
    <w:p w14:paraId="450ACA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végeérhetetlen folyamat: a bizalom folytonos megőrzésének, megtartásának és megújításának folyamata.</w:t>
      </w:r>
    </w:p>
    <w:p w14:paraId="4A1189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bizalomnak természetesen kockázata is van. Abból indultunk ki, hogy a bizalom lényege: az interakcióban</w:t>
      </w:r>
    </w:p>
    <w:p w14:paraId="1DC6C5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részt vevő egyik fél számít arra, hisz benne, hogy a másik fél reakciója nem lesz számára negatív. Természetesen</w:t>
      </w:r>
    </w:p>
    <w:p w14:paraId="6D968B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csalódhat, természetesen előfordulhat, hogy a másik fél mégsem érti meg őt, mégis bántóan, negatív módon</w:t>
      </w:r>
    </w:p>
    <w:p w14:paraId="4377FA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reagál. Minél mélyebb, minél feltétel nélkülibb, és - tegyük hozzá - minél megalapozottabb a bizalom, annál</w:t>
      </w:r>
    </w:p>
    <w:p w14:paraId="6CCC3E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nagyobb a csalódás. A kapcsolat erősségétől, meg persze az adott helyzet súlyosságától, a felek számára való</w:t>
      </w:r>
    </w:p>
    <w:p w14:paraId="7288FB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fontosságától függ, hogy a csalódás feldolgozható-e, vagy a kapcsolat válságához, szakadásához vezet. Nyilván,</w:t>
      </w:r>
    </w:p>
    <w:p w14:paraId="0C2221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mivel tökéletes megértés, mint korábban is mondottuk, nem lehetséges, és így a másik minden reakciójának</w:t>
      </w:r>
    </w:p>
    <w:p w14:paraId="146429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pontos előrevetítése is lehetetlen, valamilyen mérvű csalódások egy kapcsolatban szükségszerűen előfordulnak.</w:t>
      </w:r>
    </w:p>
    <w:p w14:paraId="61AABB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a kapcsolat egyébként elegendően erős, a csalódások feldolgozása megtörténhet olymódon, hogy a jobb</w:t>
      </w:r>
    </w:p>
    <w:p w14:paraId="6DF758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kölcsönös megismeréshez, a jobb kölcsönös megértéshez vezet. A feldolgozás viszont természeténél fogva</w:t>
      </w:r>
    </w:p>
    <w:p w14:paraId="45004B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valamiféle aktivitás; ez is azt erősíti, amit az imént írtunk, hogy ugyanis a bizalom fenntartása, megőrzése,</w:t>
      </w:r>
    </w:p>
    <w:p w14:paraId="375336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erősítése állandó "munkát" , aktivitást igénylő folyamat.</w:t>
      </w:r>
    </w:p>
    <w:p w14:paraId="0E5B06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Találkozunk olyam felfogással amely szerint a csalódás megelőzésének legbiztosabb módja, ha nem</w:t>
      </w:r>
    </w:p>
    <w:p w14:paraId="55040B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előlegezzük meg a bizalmat. ("Ha nem várok el töőle pozitív reakciót, biztos, hogy nem csalódom.") Csakhogy a</w:t>
      </w:r>
    </w:p>
    <w:p w14:paraId="1739DA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bizalomhiány minden bizonnyal még súlyosabb kockázattal jár. Elsősorban azzal, hogy gyakorlatilag</w:t>
      </w:r>
    </w:p>
    <w:p w14:paraId="218A13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megakadályozza a közös cselekvéseket. Lehetetlen ugyanis minden közös cselekvés előtt annak minden</w:t>
      </w:r>
    </w:p>
    <w:p w14:paraId="49106E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mozzanatát megbeszélni, minden lépésben megegyezni, a szükségleteket és érdekeket megfogalmazni és</w:t>
      </w:r>
    </w:p>
    <w:p w14:paraId="1661EF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egyeztetni. A közös cselekvés arra alapul, hogy bízom a másikban, és ennek a bizalomnak a bázisán a cselekvések</w:t>
      </w:r>
    </w:p>
    <w:p w14:paraId="4633BD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összehangolásához elegendő utalásszerű jelzéseket adni. (Gondoljuk el azt az extrém esetet, hogy egy házaspár,</w:t>
      </w:r>
    </w:p>
    <w:p w14:paraId="49ED23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bízva meg egymás pozitív reakcióiban, minden szexuális aktus előtt pontosan meg akarná beszélni, hogy</w:t>
      </w:r>
    </w:p>
    <w:p w14:paraId="296CD3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akarják-e mindketten az aktust, ha igen, hogyan, milyen lefolyással, melyikük mit tegyen és milyen sorrendben.</w:t>
      </w:r>
    </w:p>
    <w:p w14:paraId="4F07B7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Nyugodtan kijelenthetjük, hogy ebben az esetben kizárt, hogy az aktus, a "közös cselekvés" megtörténjen.)</w:t>
      </w:r>
    </w:p>
    <w:p w14:paraId="760FB0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Azt állítjuk tehát, hogy a kapcsolat alakulásában a bizalomhiánynak összehasonlíthatatlanul nagyobb a</w:t>
      </w:r>
    </w:p>
    <w:p w14:paraId="52F053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kockázata, mint a bizalomnak. A bizalom az érzelmi viszonyok hálózatának nélkülözhetetlen összetevő eleme, és</w:t>
      </w:r>
    </w:p>
    <w:p w14:paraId="68B803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ebben a minőségében eszköze a családon belül fellépő egymás iránti negatív érzelmek kezelésének. Ha ugyanis</w:t>
      </w:r>
    </w:p>
    <w:p w14:paraId="767C08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megvan a bizalom megfelelő szintje, akkor a másik negatív érzelmet kiváltó akciójának (cselekvésének,</w:t>
      </w:r>
    </w:p>
    <w:p w14:paraId="0F4C8E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szavának, más megnyilvánulásának) nem fogok negatív szándékot tulajdonítani (1d. előző alfejezetben a szándéktulajdonításról</w:t>
      </w:r>
    </w:p>
    <w:p w14:paraId="071684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mondottakat! ), és éppen ez adja meg a lehetőségét a negatív érzelem eliminálásának.</w:t>
      </w:r>
    </w:p>
    <w:p w14:paraId="05EFE2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családtagok közötti érzelmi kapcsolatok - tegyük még hozzá ebben az alfejezetben - nem függetlenek</w:t>
      </w:r>
    </w:p>
    <w:p w14:paraId="5EC531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egymástól, rendszert alkotnak. Rendszert, amelyben egy-egy kapcsolat kiegészíti vagy korlátozza a másikat,</w:t>
      </w:r>
    </w:p>
    <w:p w14:paraId="4E16D0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esetleg más kontextusba helyezi, módosítja jellegét, tartalmát. így például a szülők közötti kapcsolat módosul a</w:t>
      </w:r>
    </w:p>
    <w:p w14:paraId="5C52BA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 születésével (jó esetben kiegészül új tartalmakkal, például a közös felelősségvállalással, kedvezőtlen</w:t>
      </w:r>
    </w:p>
    <w:p w14:paraId="6CC010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esetben a gyermek ""falat húz" a szülők közé), a szülő-gyermek kapcsolat módosul egy további gyermek</w:t>
      </w:r>
    </w:p>
    <w:p w14:paraId="1F34A4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születésével (jó esetben gazdagodik, például a "többen vagyunk" örömével, kedvezőtlen esetben lazítja a szülők</w:t>
      </w:r>
    </w:p>
    <w:p w14:paraId="419D84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az első gyermek kapcsolatát, esetleg a két szülönél különbözőképpen, és akkor még a szülők egymás közötti</w:t>
      </w:r>
    </w:p>
    <w:p w14:paraId="5B2F21A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- 44 -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6E6D3C50" w14:textId="55167FB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kapcsolata is sérülhet), és így tovább. A lényeg itt csak az, hogy a családon belüli érzelmi kapcsolatok olyan</w:t>
      </w:r>
    </w:p>
    <w:p w14:paraId="6FAFB7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rendszert alkotnak, amelyben a családtagok közötti (érzelmi) kötödések meghatározzák (determinálják),</w:t>
      </w:r>
    </w:p>
    <w:p w14:paraId="4322A5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befolyásolják egymást. Ha egy család érzelmi viszonyait szemléljük (vizsgáljuk), ebben az egymásra</w:t>
      </w:r>
    </w:p>
    <w:p w14:paraId="234609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vonatkoztatott rendszerben kell szemlélnünk (vizsgálnunk).</w:t>
      </w:r>
    </w:p>
    <w:p w14:paraId="50D4A3D6" w14:textId="77777777" w:rsidR="00FE3BCD" w:rsidRPr="00FE3BCD" w:rsidRDefault="00FE3BCD" w:rsidP="00982376">
      <w:pPr>
        <w:pStyle w:val="Heading5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5.2.2. A kompetenciaviszonyok</w:t>
      </w:r>
    </w:p>
    <w:p w14:paraId="089E2A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kompetencia fogalmát a szakirodalomban gyakran a "befolyásolás általános képességedként definiálják."</w:t>
      </w:r>
    </w:p>
    <w:p w14:paraId="36C6B2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 itt azért, hogy egyértelműen megkülönböztessük a hatalmi viszonyoktól, s így a családon belüli döntések</w:t>
      </w:r>
    </w:p>
    <w:p w14:paraId="7FBEE5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dinamikáját árnyaltabban mutathassuk be, a kompetencia fogalmát szűkebb, egyben szokásosabb értelemben</w:t>
      </w:r>
    </w:p>
    <w:p w14:paraId="597F45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használjuk. A kompetencia általában a valamiben való illetékességet, a valamilyen tudást, szakértelmet jelenti.</w:t>
      </w:r>
    </w:p>
    <w:p w14:paraId="028E4D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családon belüli kompetenciaviszonyok ebben az értelemben egyszerűen azt jelentik, hogy - normális</w:t>
      </w:r>
    </w:p>
    <w:p w14:paraId="2831CD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esetben - a család egyes tagjai egyféle, mások másféle kérdésekben "illetékesek". A család mindennapi működése</w:t>
      </w:r>
    </w:p>
    <w:p w14:paraId="1997DC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során kialakul, hogy bizonyos kérdésekben egyik, más kérdésekben másik családtag véleményét érdemes súllyal</w:t>
      </w:r>
    </w:p>
    <w:p w14:paraId="71EC9C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számításba venni, mert a család számára ez vezet a legjobb megoldáshoz. (Néhány nagyon leegyszerűsített,</w:t>
      </w:r>
    </w:p>
    <w:p w14:paraId="1D30F2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"hagyományos" családmodellt feltételező példa: Az anya kompetens abban, hogy hogyan kell beosztani a</w:t>
      </w:r>
    </w:p>
    <w:p w14:paraId="79D5AA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kosztpénzt. Az apa kompetens abban, hogy hogyan kell felszerelni egy lámpát. A gyermek kompetens abban,</w:t>
      </w:r>
    </w:p>
    <w:p w14:paraId="14F3CD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vasárnap az állatkertbe menjenek-e, vagy kirándulni.)</w:t>
      </w:r>
    </w:p>
    <w:p w14:paraId="682DEC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kompetenciák rendszere persze nagyon differenciált lehet. Elképzelhető, hogy ugyanabban a döntési</w:t>
      </w:r>
    </w:p>
    <w:p w14:paraId="44CF55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folyamatban, a döntési folyamat más-más fázisaiban, másnak a kompetenciája érvényesül. Legyen például az az</w:t>
      </w:r>
    </w:p>
    <w:p w14:paraId="611703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eldöntendő kérdés, hogy mi lesz másnap az ebéd. Elképzelhető egy ilyen döntési folyamat: a család elfogadja,</w:t>
      </w:r>
    </w:p>
    <w:p w14:paraId="4AE47E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gyermek kompetenciája annak meghatározása, hogy mit egyenek. (Esetleg azért, mert másnap van a</w:t>
      </w:r>
    </w:p>
    <w:p w14:paraId="3AD89C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gyermek születésnapja, és családi szokás, hogy ilyenkor a gyermek "rendelhet" ebédet.) De az már az anya</w:t>
      </w:r>
    </w:p>
    <w:p w14:paraId="22F6D9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kompetenciája, hogy mit kell ehhez bevásárolni. És lehet, hogy az apa kompetenciája maga a bevásárlás, mert ő</w:t>
      </w:r>
    </w:p>
    <w:p w14:paraId="730F12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 családban, aki legjobban tudja, mit, hol lehet megkapni.</w:t>
      </w:r>
    </w:p>
    <w:p w14:paraId="243DD2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kulcskérdés itt - az előbbi példa erre is utalhat - a kompetenciák eloszlása, a kompetenciaviszonyok</w:t>
      </w:r>
    </w:p>
    <w:p w14:paraId="72C5A5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megosztottsága, kiegyenlítettsége. Vagyis az, hogy elfogadódik-e a családban: mindenkinek van valamiben, és</w:t>
      </w:r>
    </w:p>
    <w:p w14:paraId="235EAE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senkinek sincs mindenben kompetenciája. Homogén kompetencia-eloszlás (mindenki azonos mennyiségű és</w:t>
      </w:r>
    </w:p>
    <w:p w14:paraId="0267A7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azonos súlyú, jelentőségű kérdésben kompetens) természetesen nem lehetséges. A gyermek, minél kisebb,</w:t>
      </w:r>
    </w:p>
    <w:p w14:paraId="5D8682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értelemszerűen kevesebb dologban kompetens, mint a szülők. A szülök, vagy a testvérek között 1s vannak olyan</w:t>
      </w:r>
    </w:p>
    <w:p w14:paraId="0C41D3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különbségek (képesség, speciális szaktudások stb.), amelyek egyiknek vagy másiknak a családon belüli ügyekben</w:t>
      </w:r>
    </w:p>
    <w:p w14:paraId="545480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eltérő mértékű kompetenciát "juttatnak". (Hangsúlyozandó itt a családon belüli jelleg. Nem ritka ugyanis, hogy</w:t>
      </w:r>
    </w:p>
    <w:p w14:paraId="48E1D3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valamely családtagnak, speciális tudása folytán, bizonyos kérdéskörben nagyon nagy kompetenciája van, de</w:t>
      </w:r>
    </w:p>
    <w:p w14:paraId="1A787D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éppen az ezzel való lekötöttsége miatt a családon belüli dolgokban járatlan. Művész, nagyvállalkozó gyakran</w:t>
      </w:r>
    </w:p>
    <w:p w14:paraId="1B81B1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"élhetetlen" a család kisvilágában.) A kompetenciák relatíve egyenletes eloszlása, a kompetenciaviszonyok</w:t>
      </w:r>
    </w:p>
    <w:p w14:paraId="5978B0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kiegyenlítettsége tehát nem homogenitást, nem mereven értelmezett egyenlőséget jelent, hanem azt és csak azt,</w:t>
      </w:r>
    </w:p>
    <w:p w14:paraId="06069C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család minden családtag kompetenciáját elfogadja, elismeri azokban a kérdésekben, amelyekben ő az</w:t>
      </w:r>
    </w:p>
    <w:p w14:paraId="46A009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illetékes. És ilyen kérdés minden családtag esetében bőven van. Alapszinten ilyenek az önmagunkra vonatkozó</w:t>
      </w:r>
    </w:p>
    <w:p w14:paraId="04ABCF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kérdések (mit szeretek enni, milyen zenét szeretek hallgatni, milyen ruhát akarok felvenni, kivel szeretek játszani</w:t>
      </w:r>
    </w:p>
    <w:p w14:paraId="4E3BC2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stb.; ezekben a dolgokban - különleges kivételektől eltekintve - én és csak én vagyok az illetékes), ugyancsak</w:t>
      </w:r>
    </w:p>
    <w:p w14:paraId="65A5E9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kizárólagos illetékessége van mindenkinek a más emberekhez (családtagokhoz, vagy családon kívüliekhez) való</w:t>
      </w:r>
    </w:p>
    <w:p w14:paraId="28FB1B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viszonyának a megítélésében (senki sem döntheti el helyettem, hogy kit szeretek, kit nem), és nyilván számos</w:t>
      </w:r>
    </w:p>
    <w:p w14:paraId="44676F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kérdésben megosztott a kompetencia (6 ért igazán a dologhoz, de én is tudok megalapozottan hozzátenni).</w:t>
      </w:r>
    </w:p>
    <w:p w14:paraId="4F2A99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kompetencia-eloszlás kiegyenlítettsége ellen ható leggyakoribb tényező a kompetencia-kisajátítás: amikor</w:t>
      </w:r>
    </w:p>
    <w:p w14:paraId="30502C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egyik családtag saját kompetenciájának tekint olyan dolgot, amiben valójában (tényleges tartalma szerint) egy</w:t>
      </w:r>
    </w:p>
    <w:p w14:paraId="0EC90D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másik családtag az illetékesebb. (A férj önmagát tekinti a család jövedelmeinek elosztásában illetékesnek, holott a</w:t>
      </w:r>
    </w:p>
    <w:p w14:paraId="5209C6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feleség ismeri azokat az információkat - mi mennyibe kerül, mire mennyi kell -, amelyek a "családi költségvetés"</w:t>
      </w:r>
    </w:p>
    <w:p w14:paraId="5C06F9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összeállításához szükségesek; az idősebb testvér nem engedi a számítógéphez a kisebbet, mondván, nem ért</w:t>
      </w:r>
    </w:p>
    <w:p w14:paraId="12A975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hozzá, holott esetleg a kisebb az iskolában már sokkal többet megtanult a gépről, mint ő.) A kompetenciakisajátítás</w:t>
      </w:r>
    </w:p>
    <w:p w14:paraId="0A1BF4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sajátos, igen gyakori esete, amikor a szülő nem engedi felnőni, önállósodni gyermekét. ("Én tudom,</w:t>
      </w:r>
    </w:p>
    <w:p w14:paraId="6D897C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mi a jó neked, tedd azt, amit én jónak gondolok.") A kompetencia-kisajátítás tehát felborítja, vagy néni</w:t>
      </w:r>
    </w:p>
    <w:p w14:paraId="4E89C6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engedi kialakulni a kompetenciák relatív kiegyenlítettségét, a kompetenciaviszonyok relatív egyensúlyát, így</w:t>
      </w:r>
    </w:p>
    <w:p w14:paraId="0BD6534B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-45-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6AE03D25" w14:textId="3A2A825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akadályozza a család, mint mikro-rendszer funkciója szerinti működését.</w:t>
      </w:r>
    </w:p>
    <w:p w14:paraId="3796AB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Természetesen a családban a kompetencia-viszonyok is rendszerré, mégpedig dinamikus rendszerré</w:t>
      </w:r>
    </w:p>
    <w:p w14:paraId="2A3B5F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szerveződnek. A rendszerré szerveződést az jelenti, hogy a kompetenciák rögződnek, "társadalmi ténnyé" válnak</w:t>
      </w:r>
    </w:p>
    <w:p w14:paraId="42CC52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abban az értelemben, ahogyan azt még a fejezet bevezetőjében Durkheim "nyomán leírtuk. Mégpedig nem csak</w:t>
      </w:r>
    </w:p>
    <w:p w14:paraId="339421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egyediségükben (egy-egy dologban ki a kompetens) rögződnek, hanem kapcsolataikban, kapcsolódásaikban is</w:t>
      </w:r>
    </w:p>
    <w:p w14:paraId="54E4B2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("A" dologban egyik családtag az illetékes, az ehhez szorosan kapcsolódó "B" dologban már inkább egy másik</w:t>
      </w:r>
    </w:p>
    <w:p w14:paraId="648E38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családtag; Id. a másnapi ebéddel kapcsolatos példánkat.) Ugyanakkor ez a rendszer dinamikus, folytonosan</w:t>
      </w:r>
    </w:p>
    <w:p w14:paraId="3F1169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változik. Ahogyan nöő a gyerek, egyre több dologban lesz kompetens, a külsöő körülmények változása, illetve az</w:t>
      </w:r>
    </w:p>
    <w:p w14:paraId="1A03D4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ezekhez a változásokhoz való alkalmazkodás szükséglete a felnőttek közötti kompetencia-megoszlást is</w:t>
      </w:r>
    </w:p>
    <w:p w14:paraId="1FF82F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módosítja. A rendszer relatív egyensúlyát tehát folytonosan újra kell alkotni; a család viszonylag zökkenőmentes</w:t>
      </w:r>
    </w:p>
    <w:p w14:paraId="0F3242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folyamatos "működtetése" a családtagoktól - nem most mondjuk először, és nem is utoljára - folyamatos</w:t>
      </w:r>
    </w:p>
    <w:p w14:paraId="16383D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erőfeszítést, "munkát" igényel.</w:t>
      </w:r>
    </w:p>
    <w:p w14:paraId="06A60C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Szoros kapcsolatban van a kompetencia-viszonyokkal következő kérdésünk:</w:t>
      </w:r>
    </w:p>
    <w:p w14:paraId="2B2DE5E1" w14:textId="77777777" w:rsidR="00FE3BCD" w:rsidRPr="00FE3BCD" w:rsidRDefault="00FE3BCD" w:rsidP="00982376">
      <w:pPr>
        <w:pStyle w:val="Heading5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5.2.3. A családon belüli "hatalmi" viszonyok</w:t>
      </w:r>
    </w:p>
    <w:p w14:paraId="1AD89F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Megkérdhető, hogy miért beszélünk egyáltalán a családon belül "hatalmi" viszonyokról, amikor a hatalom,</w:t>
      </w:r>
    </w:p>
    <w:p w14:paraId="0377B5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uralom kifejezéseket szokásosan a politikával kapcsolatban használják. Nem azzal érvelünk i1tt - noha igaz -, hogy</w:t>
      </w:r>
    </w:p>
    <w:p w14:paraId="2278A9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számos családdal foglalkozó szerző a családon belüli döntési folyamatok lezajlását a hatalom terminusaiban</w:t>
      </w:r>
    </w:p>
    <w:p w14:paraId="0A174A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értelmezi. Megfontolásunk tartalmi természetű.</w:t>
      </w:r>
    </w:p>
    <w:p w14:paraId="3A8E5A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hatalom szociológiában használatos fogalmából érdemes kiindulni. Max Weber nyomán fogalmazhatunk</w:t>
      </w:r>
    </w:p>
    <w:p w14:paraId="022B83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úgy, hogy a hatalom esély és lehetőség arra, hogy valaki a saját (érdekérvényesítő) akaratát mások ellenkező</w:t>
      </w:r>
    </w:p>
    <w:p w14:paraId="5A5E01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szándékaival (mások eltérő érdekeivel) szemben érvényesítse. Másként fogalmazva ugyanezt: hatalma annak van,</w:t>
      </w:r>
    </w:p>
    <w:p w14:paraId="635A63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akinek módja van arra, hogy másokat olyan cselekvésre, magatartásra késztessen, ami az ő akaratának felel meg.</w:t>
      </w:r>
    </w:p>
    <w:p w14:paraId="1D9D98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Minthogy egy cselevést mindig egy döntés előz meg, mondhatjuk úgy is, hogy a hatalom annak lehetősége, hogy</w:t>
      </w:r>
    </w:p>
    <w:p w14:paraId="41E912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valaki mások szándékaitól, akaratától eltérő döntést hozzon úgy, hogy ugyanakkor a döntése a másikakra is</w:t>
      </w:r>
    </w:p>
    <w:p w14:paraId="257D3F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érvényes legyen.</w:t>
      </w:r>
    </w:p>
    <w:p w14:paraId="50EB79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Könnyen belátható, hogy ebben az értelemben minden mikro-közösségben, így a családban is létrejöhet</w:t>
      </w:r>
    </w:p>
    <w:p w14:paraId="74ABA8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hatalmi helyzet. Szigorúan véve a fogalmat, már az is "hatalomgyakorlás", amikor az édesanya este nyolckor</w:t>
      </w:r>
    </w:p>
    <w:p w14:paraId="78627A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ágyba parancsolja gyermekét, holott az még játszani szeretne. És hatalomgyakorlás természetesen az is, ha a</w:t>
      </w:r>
    </w:p>
    <w:p w14:paraId="750B76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többi tagja a spórolt pénzen új tévét szeretne venni, a férj azonban úgy dönt, hogy szerszámkészletet</w:t>
      </w:r>
    </w:p>
    <w:p w14:paraId="53C494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vesznek.</w:t>
      </w:r>
    </w:p>
    <w:p w14:paraId="3780BF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Felmerül a kérdés, hogy miből származik a hatalom, mi a hatalom alapja? A politikai hatalomra vonatkozóan</w:t>
      </w:r>
    </w:p>
    <w:p w14:paraId="613987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Max Weber megkülönböztetett tradicionális (a hagyományokon alapuló), karizmatikus (a személyiség erejéből</w:t>
      </w:r>
    </w:p>
    <w:p w14:paraId="771244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fakadó) és racionális (valamilyen ésszerűségből eredő) uralmi (hatalmi) típusokat. Gondolatmenete lényegét,</w:t>
      </w:r>
    </w:p>
    <w:p w14:paraId="12E279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belső logikáját vesszük most alapul.</w:t>
      </w:r>
    </w:p>
    <w:p w14:paraId="1556EC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családon belüli hatalom lényegében négy forrásra vezethető vissza. Ezek a következők:</w:t>
      </w:r>
    </w:p>
    <w:p w14:paraId="42AF83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családon belüli helyzetből (a családi státuszból és az ahhoz kötöődő szerepből) származó hatalom.</w:t>
      </w:r>
    </w:p>
    <w:p w14:paraId="6247D6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Jellegzetesen ilyen a szülő "hatalma" a gyermek felett. Ennek szükségességét, jogosultságát (politológiai</w:t>
      </w:r>
    </w:p>
    <w:p w14:paraId="78EA70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szakkifejezéssel legaliítását) az adja, hogy szülői szerepéből következően nem is annyira joga, mint inkább</w:t>
      </w:r>
    </w:p>
    <w:p w14:paraId="54D7CF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kötelessége a gyermek, föleg a kis gyermek cselekvéseit irányítani, "kordában tartani". A gyermeknek ugyanis</w:t>
      </w:r>
    </w:p>
    <w:p w14:paraId="7646D6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 egészen korán, 2-3 éves korától egyre erősödően van saját szándéka, akar valamit csinálni (vagy éppen nem</w:t>
      </w:r>
    </w:p>
    <w:p w14:paraId="1698E3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csinálni). Ugyanakkor rengeteg dologról még nincs ismerete, tapasztalata, nem tudja felmérni cselekvésének</w:t>
      </w:r>
    </w:p>
    <w:p w14:paraId="02624B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következményeit. (A gyerek meg akarja fogni a forró vasalót, mint ahogy minden keze ügyébe eső tárgyat meg</w:t>
      </w:r>
    </w:p>
    <w:p w14:paraId="10037C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akar érinteni. A szülő kötelessége ennek hatalmi szóval történő megakadályozása.) A hatalom forrása (amiért a</w:t>
      </w:r>
    </w:p>
    <w:p w14:paraId="70BBB5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gyerek elfogadja a szülő utasítását, amiért - általánosabban - elfogadja a szülő "hatalmát", amiért (politológiai</w:t>
      </w:r>
    </w:p>
    <w:p w14:paraId="6C1BB8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szakkifejezéssel) legítimnek, a maga számára is elfogadottnak tekinti azt), egyrészt a kiszolgáltatottság (a gyerek</w:t>
      </w:r>
    </w:p>
    <w:p w14:paraId="7E8248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rá van szorulva a szülő gondoskodására, tehát engedelmeskedik neki1), másrészt a tekintély, valamint a szülő iránt</w:t>
      </w:r>
    </w:p>
    <w:p w14:paraId="672987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érzett szeretet és bizalom.</w:t>
      </w:r>
    </w:p>
    <w:p w14:paraId="3F3993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tradíciók, a hagyományok 1s forrásai a családon belüli hatalomnak. Az adott kultúrában, esetleg a vallás</w:t>
      </w:r>
    </w:p>
    <w:p w14:paraId="1EECF9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 is szentesítve, hagyományozódnak a család belső viszonyaira vonatkozó normák is. Itt nem csak - például -</w:t>
      </w:r>
    </w:p>
    <w:p w14:paraId="726DD85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46 -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7DD79205" w14:textId="38460D0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iszlám társadalmak kökeményen férj-jogokat előíró családmodelljére gondolunk; megjelennek ilyen elemek a</w:t>
      </w:r>
    </w:p>
    <w:p w14:paraId="5209B5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 társadalmunkban is. Még ma is családfőnek a férfit nevezzük, és amelyik családban elfogadják ezt a</w:t>
      </w:r>
    </w:p>
    <w:p w14:paraId="598736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hagyományt, ott a férfi szava a fontosabb családi döntésekben értelemszerűen meghatározó. Érvényes emellett az</w:t>
      </w:r>
    </w:p>
    <w:p w14:paraId="3353AF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tradíció is, hogy a háztartásvitel mindennapi kérdéseiben a feleség dönt, ebben a szférában tehát ő van</w:t>
      </w:r>
    </w:p>
    <w:p w14:paraId="2C7C62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(tradicionális, hagyományszerű) "hatalmi helyzetben". Ez utóbbi példa egyébként rámutat arra is, hogy a</w:t>
      </w:r>
    </w:p>
    <w:p w14:paraId="3ACD34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családon belüli hatalom gyakorta megosztott: jó esetben éppen a korábban elemzett kompetenciaviszonyok</w:t>
      </w:r>
    </w:p>
    <w:p w14:paraId="6D61FC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függvényében az élet különböző területein annak van hatalma (az jogosult a döntéshozatalra), aki adott kérdésben</w:t>
      </w:r>
    </w:p>
    <w:p w14:paraId="63306E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leginkább kompetens. (Erre kérdésre később még visszatérünk. )</w:t>
      </w:r>
    </w:p>
    <w:p w14:paraId="540763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családon belüli hatalom harmadik lehetséges forrása a gazdasági-vagyoni helyzet. Különösen a korábbi,</w:t>
      </w:r>
    </w:p>
    <w:p w14:paraId="3A7814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feudális típusú családokban volt ennek jelentős, meghatározó szerepe: aki a földet (vagyont) "hozta", annak</w:t>
      </w:r>
    </w:p>
    <w:p w14:paraId="2BB182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döntő szava volt a család életében. Ha a férfinek volt vagyona, akkor neki, ha a nő hozta a nagyobb hozományt,</w:t>
      </w:r>
    </w:p>
    <w:p w14:paraId="53F034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akkor neki. (Fontos részletkérdés - alaposabb elemzésére itt nincs terünk -, hogy adott esetben keményen</w:t>
      </w:r>
    </w:p>
    <w:p w14:paraId="411D7E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ütközhetett a vagyoni alapú és a tradicionális hatalom. A nő hozza a vagyont, ezen az alapon neki "jár" a hatalmi</w:t>
      </w:r>
    </w:p>
    <w:p w14:paraId="237FA7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helyzet, a hagyomány szerint a családban a férfié a vezető szerep - kemény konfliktusok származhatnak ebből az</w:t>
      </w:r>
    </w:p>
    <w:p w14:paraId="735510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ellentmondásból.) Természetesen ez a hatalom-forrás a modern társadalomban sem veszítette el érvényét. A "ki</w:t>
      </w:r>
    </w:p>
    <w:p w14:paraId="215B85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keres többet" kérdés mögött lényegében mindig az húzódik meg, hogy kinek legyen erősebb szava a családi</w:t>
      </w:r>
    </w:p>
    <w:p w14:paraId="4F20BE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döntésekben. Mint ahogy az is a "hatalmi helyzet" tényezője lehet, ha valamelyik fél készen hozza a házasságba</w:t>
      </w:r>
    </w:p>
    <w:p w14:paraId="363954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(együttélésbe) a lakástulajdont, háztulajdont. Vagyis - összefoglalóan és általánosítva - az a tény, hogy a család</w:t>
      </w:r>
    </w:p>
    <w:p w14:paraId="505C18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valamely tagja a család számára szükséges, a család rendelkezésére álló anyagi javak biztosításában a többieknél</w:t>
      </w:r>
    </w:p>
    <w:p w14:paraId="783322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többet tud (tudott) nyújtani, számára a családon belül hatalmat ad.</w:t>
      </w:r>
    </w:p>
    <w:p w14:paraId="5CBB28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Végül a negyedik, és sajátosan a modern család viszonyai között valószínűleg legfontosabb családon belüli</w:t>
      </w:r>
    </w:p>
    <w:p w14:paraId="12FD41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hatalomforrás a személyes befolyásolás képessége, az "énerő", az asszertivitás. Mit jelent ez? Az ember minden</w:t>
      </w:r>
    </w:p>
    <w:p w14:paraId="18C051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interakciójának (kommunikációnak, vagy bármi másnak) a mélyén ott van az törekvés, hogy hatást gyakoroljon a</w:t>
      </w:r>
    </w:p>
    <w:p w14:paraId="24FC58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másikra. Ha mondok valamit, azért mondom, hogy a másik legalább megértse, tudattartamának részévé tegye azt,</w:t>
      </w:r>
    </w:p>
    <w:p w14:paraId="7FD963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azért mondom, hogy elfogadtassam az én gondolatomat, vagy éppen azért, hogy a másikból valami</w:t>
      </w:r>
    </w:p>
    <w:p w14:paraId="51BDBE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cselekvést váltsak ki. Ha teszek valamit, azt akarom, hogy a másik - lehetőleg nekem tetsző módon - reagáljon</w:t>
      </w:r>
    </w:p>
    <w:p w14:paraId="7739DE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arra. Lehet, hogy akciómmal (azzal, ami teszek, amivel elindítom az interakciót) "csak" annyit akarok elérni,</w:t>
      </w:r>
    </w:p>
    <w:p w14:paraId="022312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megerősödjék a másik irántam érzett szeretete. Mindenképpen azt akarom, hogy a másikban történjék</w:t>
      </w:r>
    </w:p>
    <w:p w14:paraId="16807C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valami. A kérdés csak az: milyen mértékben tudom elérni, hogy a másikban az történjék, amit én akarok. Ez az</w:t>
      </w:r>
    </w:p>
    <w:p w14:paraId="5A2C14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asszertíivitás. Ami alapvetően személyes tulajdonság, a személyiség egyik jellemző összetevője. (Minthogy</w:t>
      </w:r>
    </w:p>
    <w:p w14:paraId="680ADF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személyiségjegy, pontosabb értelmezése, más személyiségjegyekkel való összefüggésének elemzése,</w:t>
      </w:r>
    </w:p>
    <w:p w14:paraId="042AB0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működésmechanizmusának magyarázata a lélektan területe. Bennünket itt csak az érdekel, hogy van.) Az</w:t>
      </w:r>
    </w:p>
    <w:p w14:paraId="74D1EA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asszertivitás egyszerűen az a képesség, hogy valaki képes másokra szándékai szerinti hatást gyakorolni.A</w:t>
      </w:r>
    </w:p>
    <w:p w14:paraId="340D0E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családon belül éppen ez a képesség lehet a hatalom forrása. Méghozzá véleményünk szerint a modern családban a</w:t>
      </w:r>
    </w:p>
    <w:p w14:paraId="73E88E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legfontosabb forrása. Miért gondoljuk ezt? A modern családban kevésbé kötöttek a szerepek és szerep-elvárások,</w:t>
      </w:r>
    </w:p>
    <w:p w14:paraId="3BA182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kötelező erejűek a hagyományok, csökken az anyagi-vagyoni (családon belüli) egyenlőtlenségek jelentősége;</w:t>
      </w:r>
    </w:p>
    <w:p w14:paraId="3E267A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 legfőbb összetartó ereje az érzelmi viszonyok hálózata. Vagyis a személyes kötődés. így értelemszerűen</w:t>
      </w:r>
    </w:p>
    <w:p w14:paraId="653C4A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személyesség szférájába "tolódnak át" a döntési jogosultságok is: nem az számít (vagy nem csak, nem</w:t>
      </w:r>
    </w:p>
    <w:p w14:paraId="54F3EE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elsősorban az), hogy mit ír elő a szerep, hogy mit ír elő a hagyomány, hogy milyen vagyont hozott valaki a</w:t>
      </w:r>
    </w:p>
    <w:p w14:paraId="2D047A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családba, hanem az, hogy ő maga, személyében, milyen erős hatást tud gyakorolni a többiekre. Nem azért</w:t>
      </w:r>
    </w:p>
    <w:p w14:paraId="1FDC78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fogadják el döntéseit, mert ő a "vagyon ura", vagy mert ezt írja elő a hagyomány, hanem azért, mert el tudja</w:t>
      </w:r>
    </w:p>
    <w:p w14:paraId="67F4DA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fogadtatni önmagát, személyét, mint a döntés meghozatalára legalkalmasabbat. Ezen az alapon van módja hatást</w:t>
      </w:r>
    </w:p>
    <w:p w14:paraId="375E82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gyakorolni a többiekre, befolyásolni őket; hatalmi helyzetbe kerülni.</w:t>
      </w:r>
    </w:p>
    <w:p w14:paraId="3FD007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hatalom tényleges működése, mint az alfejezet elején mondottuk már, a döntések meghozatala. Ezért,</w:t>
      </w:r>
    </w:p>
    <w:p w14:paraId="2AC036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mielőtt a családon belüli hatalmi viszonyok struktúráit vizsgálnánk, ki kell térni röviden magára a döntési</w:t>
      </w:r>
    </w:p>
    <w:p w14:paraId="2B04FA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folyamatra. Egyszerűsített modellben ez a következő lépésekből áll:</w:t>
      </w:r>
    </w:p>
    <w:p w14:paraId="790AC7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döntést kívánó probléma felmerülése, megfogalmazódása. Egyszerűen arról van szó, hogy előáll egy</w:t>
      </w:r>
    </w:p>
    <w:p w14:paraId="2DA3ED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helyzet, amelyben dönteni kell, és ez az érintettek részére valamiképpen nyilvánvalóvá lesz. Lehet, hogy szóban</w:t>
      </w:r>
    </w:p>
    <w:p w14:paraId="04CB75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megfogalmazzák, de az is lehet, hogy erre nincs szükség, mert annyira nyilvánvalóan adódik a helyzetből, hogy</w:t>
      </w:r>
    </w:p>
    <w:p w14:paraId="0C5765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itt valamit dönteni kell.</w:t>
      </w:r>
    </w:p>
    <w:p w14:paraId="0FDA9B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döntéshez szükséges információk összegyűjtése. Minden döntést meghatároznak a lehetőségek, különböző</w:t>
      </w:r>
    </w:p>
    <w:p w14:paraId="509DB0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feltételek, adottságok vannak, tudnunk kell, hogy kik a döntés által érintettek, és így tovább.</w:t>
      </w:r>
    </w:p>
    <w:p w14:paraId="4C8B64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Az alternatívák kidolgozása. A legtöbb esetben - mondhatni, különleges kivételektől eltekintve mindig -</w:t>
      </w:r>
    </w:p>
    <w:p w14:paraId="1AA4C4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adott helyzetben többféleképpen is lehet dönteni. Az összegyűjtött információk alapján ki kell munkálni, hogy</w:t>
      </w:r>
    </w:p>
    <w:p w14:paraId="3E11AA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melyek az egyáltalán lehetséges alternatívák.</w:t>
      </w:r>
    </w:p>
    <w:p w14:paraId="13EE6D5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-47-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5C2FC2E0" w14:textId="7B129BC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Mérlegelés: az alternatívák előnyeimnek és hátrányainak, lehetséges következményeinek összevetése, egyben</w:t>
      </w:r>
    </w:p>
    <w:p w14:paraId="2F53F7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döntéshozó(k) értékeinek bevonása. Az alternatívák közötti választást ugyanis természetesen nagyban</w:t>
      </w:r>
    </w:p>
    <w:p w14:paraId="435620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befolyásolják az értékek is: mit tartanak értékesnek (helyesnek, jónak) a döntésben érintettek.</w:t>
      </w:r>
    </w:p>
    <w:p w14:paraId="5A2CB4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Döntéshozatal: az alternatívák közül a minden szempontból legjobbnak ítélt kiválasztása.</w:t>
      </w:r>
    </w:p>
    <w:p w14:paraId="00265F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mi kérdésünk az, hogy egy családot érintő döntési folyamatban hogyan vesznek részt a családtagok? Az</w:t>
      </w:r>
    </w:p>
    <w:p w14:paraId="5B3C35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információgyűjtő szakaszban van-e módja mindenkinek becsatlakoztatni a maga ismereteit, vagy csak 1-2</w:t>
      </w:r>
    </w:p>
    <w:p w14:paraId="2FCE5D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családtag információit hasznosítják, a többit pedig figyelmen kívül hagyják? (Gyakran mondják a gyereknek: "Te</w:t>
      </w:r>
    </w:p>
    <w:p w14:paraId="1AEE4F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 szólj bele, te ehhez még kicsi vagy".) Ugyanígy az alternatívák kimunkálásának szakaszában: kinek van módja</w:t>
      </w:r>
    </w:p>
    <w:p w14:paraId="436560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kinek engedtetik meg - lehetséges megoldási változatokat megfogalmazni? A mérlegeléskor: kinek az igényei,</w:t>
      </w:r>
    </w:p>
    <w:p w14:paraId="23215C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szándékai, értékei vétetnek számításba? Ki hozza meg a végső döntést? Valamiképpen minden családban kialakul,</w:t>
      </w:r>
    </w:p>
    <w:p w14:paraId="51F525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miként zajlik le a döntési folyamat, kinek mi a szerepe abban; ez alakítja ki a családon belül a hatalmi</w:t>
      </w:r>
    </w:p>
    <w:p w14:paraId="44A743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viszonyok struktúráját.</w:t>
      </w:r>
    </w:p>
    <w:p w14:paraId="5FDF8E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struktúra természetesen minden családban más és más, a konkrét, ténylegesen meglévő viszonyrendszer</w:t>
      </w:r>
    </w:p>
    <w:p w14:paraId="1E582B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mindig egyedi jellegű. Bennünket itt a sok egyedi formából kirajzolódó típusok érdekelnek.</w:t>
      </w:r>
    </w:p>
    <w:p w14:paraId="377C99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1tt következő tipológia alapgondolatában, logikai szerkezetében Somlai Péter többször idézett könyvének</w:t>
      </w:r>
    </w:p>
    <w:p w14:paraId="42182E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"A személyközi kompetencia szintje" című alfejezetéből?? indul ki. Mivel mi a problémákat kissé más</w:t>
      </w:r>
    </w:p>
    <w:p w14:paraId="34B69D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nézőpontból elemezzük, a típusok leírása, ha van is érdemi hasonlóság, mind tartalmában, mint</w:t>
      </w:r>
    </w:p>
    <w:p w14:paraId="5CCD54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megfogalmazásában eltér a Somlai által leírtaktól.</w:t>
      </w:r>
    </w:p>
    <w:p w14:paraId="4C37C5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eddig elmondottak alapján a családon belüli hatalmi struktúra típusaiwnak felvázolásához két szempontot (a</w:t>
      </w:r>
    </w:p>
    <w:p w14:paraId="129326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szociológia szaknyelvén két dimenziót) kell figyelembe venni.</w:t>
      </w:r>
    </w:p>
    <w:p w14:paraId="323466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egyik a hatalmi (befolyásolási, kompetencia) viszonyok kiegyenlítettsége. Kiegyenlítettség abban az</w:t>
      </w:r>
    </w:p>
    <w:p w14:paraId="1F58A1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értelemben, ahogyan az imént szóltunk erről, tehát, hogy a családot érintő döntésekbe van-e módja minden</w:t>
      </w:r>
    </w:p>
    <w:p w14:paraId="262D6D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családtagnak a maga szintjén, a maga kompetenciája által megszabott határok között beleszólni, vagy van olyan</w:t>
      </w:r>
    </w:p>
    <w:p w14:paraId="37C272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családtag, aki kisajátítja a kompetenciákat. Az egyes családtagnak van-e módja a döntési folyamat során sajátos</w:t>
      </w:r>
    </w:p>
    <w:p w14:paraId="39AA9F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érdekeit, törekvéseit, akaratát érvényesíteni, pontosabban megtörténik-e, hogy ezek az érdekeket, törekvéseket,</w:t>
      </w:r>
    </w:p>
    <w:p w14:paraId="61B978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akaratokat a többi családtag figyelembe veszi, és ennek alapján végbemegy-e az eltérő érdekek, törekvések,</w:t>
      </w:r>
    </w:p>
    <w:p w14:paraId="234E41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akaratok ütköztetése és lehető egyeztetése, vagy pedig van olyan családtag, aki "lesöpri" a többiek érdekeit,</w:t>
      </w:r>
    </w:p>
    <w:p w14:paraId="0C44B1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törekvéseit, akaratát, és a döntésben csak a magáét, a maga elképzeléseit érvényesíti. A kiegyenlítettség jelzett</w:t>
      </w:r>
    </w:p>
    <w:p w14:paraId="426A1F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változatainak megnevezésére használjuk nyugodtan a politológiában szokásos kategóriákat, és nevezzük a lehető</w:t>
      </w:r>
    </w:p>
    <w:p w14:paraId="7C35DC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mértékig kiegyenlített viszonyokat demokratikusnak, demokratikus családi döntéshozatali mechanizmusnak, a</w:t>
      </w:r>
    </w:p>
    <w:p w14:paraId="3951B1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kiegyenlítetlen, aszimmetrikus viszonyokat pedig autokratikusnak. (Tudjuk természetesen, hogy a gyakorlatban</w:t>
      </w:r>
    </w:p>
    <w:p w14:paraId="0E1127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alig találkozunk teljesen demokratikus családi döntéshozatali (hatalmi) struktúrával, mint ahogy a tisztán</w:t>
      </w:r>
    </w:p>
    <w:p w14:paraId="43337E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autokratikus szerkezet - amikor minden kérdésben ugyanaz a családtag dönt, a többiek, véleményének teljes</w:t>
      </w:r>
    </w:p>
    <w:p w14:paraId="298756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figyelmen kívül hagyásával - is ritkán fordul elő. Általában a család döntési struktúrája inkább demokratikus,</w:t>
      </w:r>
    </w:p>
    <w:p w14:paraId="4813F9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inkább autokratikus, nekünk a típusok leírásához a két szélső érték megnevezése elegendöő lesz.)</w:t>
      </w:r>
    </w:p>
    <w:p w14:paraId="415FD2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másik szempont, a másik dimenzió a hatalmi (befolyásolási, kompetencia) viszonyok kötöttségének</w:t>
      </w:r>
    </w:p>
    <w:p w14:paraId="141762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mértéke. Az tehát, hogy mennyire állandóak ezek a viszonyok, vagy ellenkezőleg, mennyire változékonyak.</w:t>
      </w:r>
    </w:p>
    <w:p w14:paraId="602F90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Változékonyak egyrészt az idő, a változások függvényében (akár a családtagok személyiségének,</w:t>
      </w:r>
    </w:p>
    <w:p w14:paraId="1BCA72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kompetenciájának változására gondolunk, akár a családot ért külső hatások belső viszonyokat is változtató</w:t>
      </w:r>
    </w:p>
    <w:p w14:paraId="409D58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hatásaira), változékonyak másrészt az eldöntendő kérdések természetének függvényében (vagyis, hogy mindig</w:t>
      </w:r>
    </w:p>
    <w:p w14:paraId="6F5117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annak van meghatározó szerepe a döntésben, az van "hatalmi pozícióban", aki az adott kérdésben a leginkább</w:t>
      </w:r>
    </w:p>
    <w:p w14:paraId="14F022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kompetens). Ebből a szempontból (e szerint a dimenzió szerint) a család hatalmi struktúrája lehet merev</w:t>
      </w:r>
    </w:p>
    <w:p w14:paraId="5B74E5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(rögzült), amikor minden családtagnak megvan a ""stabil helye" ebben a struktúrában, kialakult és rögzült, hogy ki</w:t>
      </w:r>
    </w:p>
    <w:p w14:paraId="2E961C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milyen súllyal avatkozhat (vagy nem avatkozhat) bele a döntési folyamatba. És lehet a struktúra rugalmas, vagyis</w:t>
      </w:r>
    </w:p>
    <w:p w14:paraId="4FD3E8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olyan, hogy a különböző helyzetekben a családtagok egymáshoz viszonyított döntési pozíciója más és más.</w:t>
      </w:r>
    </w:p>
    <w:p w14:paraId="0F795B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 Természetesen a gyakorlatban itt sem a két szélsőség - abszolút merev, mozdíthatatlan és minden pillanatban</w:t>
      </w:r>
    </w:p>
    <w:p w14:paraId="3DBA89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újra-alakuló - létezik; a típusalkotáshoz azonban itt is megelégszünk egy "kétértékű skálával".)</w:t>
      </w:r>
    </w:p>
    <w:p w14:paraId="3831BD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két dimenzió (szempont) összekapcsolásával a család hatalmi struktúrájának négy típusa írható le:</w:t>
      </w:r>
    </w:p>
    <w:p w14:paraId="674E9D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a) Autoriter és merev struktúra. Ebben a szerkezetben egy családtag kisajátítja a "főhatalmat" (autoriter), a</w:t>
      </w:r>
    </w:p>
    <w:p w14:paraId="4E07E6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végső szó a döntési folyamatban mindig (merev) az övé. Természetesen előfordulhat - ténylegesen ez a gyakoribb</w:t>
      </w:r>
    </w:p>
    <w:p w14:paraId="201776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-, hogy a "főhatalom" birtokosa más családtagot is bevon a döntési folyamatba, megkérdezi és meghallgatja</w:t>
      </w:r>
    </w:p>
    <w:p w14:paraId="3F22CC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véleményüket, de ez legfeljebb - sziíntén politológiai szakkifejezést kölcsönözve - csak "átruházott hatalom". Ami</w:t>
      </w:r>
    </w:p>
    <w:p w14:paraId="351D8A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azt jelenti, hogy a tulajdonképpeni hatalommal rendelkező adott kérdésben megengedi másnak is a döntésben</w:t>
      </w:r>
    </w:p>
    <w:p w14:paraId="73DA1B4D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- 48 -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2A80FDBD" w14:textId="3CE68DC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 részvételt, de fenntartja magának annak jogát is, hogy az döntést végül ő mondja ki, és annak jogát is, hogy</w:t>
      </w:r>
    </w:p>
    <w:p w14:paraId="3192F7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az "engedélyt" bármikor visszavonja. Mint ahogy ő határozza meg a többiek döntésbeni szerepét is: tőle függ,</w:t>
      </w:r>
    </w:p>
    <w:p w14:paraId="6E3A54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hogy, kinek, mikor, miben lehet beleszólása. ("Te fiam most hallgass, te akkor szólalhatsz meg, ha arról lesz szó,</w:t>
      </w:r>
    </w:p>
    <w:p w14:paraId="4EC421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...7") Ebben az értelemben is merev lehet ez a struktúra, akkor ugyanis, ha napi működés során elég pontosan</w:t>
      </w:r>
    </w:p>
    <w:p w14:paraId="554C96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kialakul és rögzöődik, hogy kinek, mikor, miben lehet egyáltalán megszólalnia.</w:t>
      </w:r>
    </w:p>
    <w:p w14:paraId="764515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autoriter és merev struktúra látszólag nagyon hatékonyan működik: gyorsan születnek a nagyon határozott</w:t>
      </w:r>
    </w:p>
    <w:p w14:paraId="5367C7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döntések. A családi élet működési szempontjából azonban ez valóban csak látszat, ugyanis ez a struktúra, azzal,</w:t>
      </w:r>
    </w:p>
    <w:p w14:paraId="4F5B34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csak igen kevéssé engedi a családtagok különböző érdekeit, akaratait érvényesülni, természeténél fogva</w:t>
      </w:r>
    </w:p>
    <w:p w14:paraId="7907AA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magában hordja a súlyos konfliktusok esélyét és valószínűségét. Emellett könnyen belátható az is, hogy a merevautoriter</w:t>
      </w:r>
    </w:p>
    <w:p w14:paraId="36287E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struktúra nem kedvez a bizalomteli és szeretetre épülő családi légkör kialakulásának, tehát hosszabb</w:t>
      </w:r>
    </w:p>
    <w:p w14:paraId="4A9498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távon igen nagy valószínűséggel akadályozza a család harmonikus működését.</w:t>
      </w:r>
    </w:p>
    <w:p w14:paraId="41A552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b) Demokratikus és merev struktúra. Ebben a szerkezetben a döntési jogosultság a családtagok között</w:t>
      </w:r>
    </w:p>
    <w:p w14:paraId="7E4A37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megosztott, illetve a döntési folyamatban több családtag (esetleg mindenki) érdemben részt vesz. Mindenkinek -</w:t>
      </w:r>
    </w:p>
    <w:p w14:paraId="004BCD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a döntéssel érintett minden családtagnak - lehetősége van saját érdekeit (szándékait, akaratát) képviselnie. A</w:t>
      </w:r>
    </w:p>
    <w:p w14:paraId="771E38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döntést megelőző információgyűjtési szakaszban minden információt, bárki "hozza" is azt, figyelembe vesznek,</w:t>
      </w:r>
    </w:p>
    <w:p w14:paraId="5D75A0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mérlegelnek. Az alternatívák kimunkálása során a különböző törekvéseket kifejező változatok kerülnek</w:t>
      </w:r>
    </w:p>
    <w:p w14:paraId="049B7E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megfogalmazásra, és a végső döntés meghozatalához igyekeznek megkeresni a konszenzusos vagy</w:t>
      </w:r>
    </w:p>
    <w:p w14:paraId="5C510E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kompromisszumos megoldást. (A kettő közötti különbség: konszenzusra]l akkor beszélünk, amikor sikerül olyan</w:t>
      </w:r>
    </w:p>
    <w:p w14:paraId="2CA822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megoldást találni, ami minden érintett számára több előnyt jelent, mint saját eredeti törekvése, a kompromisszum</w:t>
      </w:r>
    </w:p>
    <w:p w14:paraId="493E46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pedig az, amikor minden érintett enged valamennyit eredeti szándékából, tehát mindenki valamivel kevesebbet ér</w:t>
      </w:r>
    </w:p>
    <w:p w14:paraId="7522B9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el, mint eredetileg szeretett volna.)</w:t>
      </w:r>
    </w:p>
    <w:p w14:paraId="5022BF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demokratikus struktúra merevsége azt jelenti, hogy mindenkinek kialakul egy határozottan rögzített szerepe.</w:t>
      </w:r>
    </w:p>
    <w:p w14:paraId="602ADA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Részben a kompetenciaviszonyok rögzültsége mentén: pontosan tudni lehet, hogy kinek milyen kérdésben van</w:t>
      </w:r>
    </w:p>
    <w:p w14:paraId="670823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erősebb szava. Másrészt a hatalmi-befolyásolási viszonyok erősségének mentén (amit ebben az esetben alapjában</w:t>
      </w:r>
    </w:p>
    <w:p w14:paraId="3E37D6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egyes családtagok asszertiviításának különböző sziíntje határoz meg): kinek a véleményét milyen súllyal veszik</w:t>
      </w:r>
    </w:p>
    <w:p w14:paraId="7F3239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általában figyelembe.</w:t>
      </w:r>
    </w:p>
    <w:p w14:paraId="44E340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struktúra demokratikus jellege természetesen a család kiegyensúlyozott működését hozza magával.</w:t>
      </w:r>
    </w:p>
    <w:p w14:paraId="5D3177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Ugyanakkor merevsége hosszabb távon veszélyeket hordoz. Mint szó volt róla, a kompetenciaviszonyok is</w:t>
      </w:r>
    </w:p>
    <w:p w14:paraId="4DD003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állandóan változnak, egyszerűen például attól, hogy a gyermek, növekedvén, egyre több dologban válik</w:t>
      </w:r>
    </w:p>
    <w:p w14:paraId="402A96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kompetenssé. És a személyiségfejlődéssel - ami felnőttkorban sem áll meg, alkalmasint különböző hatásokra</w:t>
      </w:r>
    </w:p>
    <w:p w14:paraId="3CCF7C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eléggé mélyreható változások is beállhatnak - változhat a családtagok asszertivitásának szintje, az asszertivitások</w:t>
      </w:r>
    </w:p>
    <w:p w14:paraId="7EDCEA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egymáshoz viszonyított erőssége is. A merev struktúra ezeket a változásokat nem követi, egy 1dő után előállhat,</w:t>
      </w:r>
    </w:p>
    <w:p w14:paraId="7C2B63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struktúra már nem felel meg a tényleges "erőviszonyoknak" , és ez szintén konfliktusok forrása lehet.</w:t>
      </w:r>
    </w:p>
    <w:p w14:paraId="278B5A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c) Autoriter és rugalmas struktúra. A szerkezet autoriter jellege lényegében azonos azzal, ahogyan ezt az a)</w:t>
      </w:r>
    </w:p>
    <w:p w14:paraId="2808A4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pontban leírtuk. Rugalmassága alapvetően kétféle lehet.</w:t>
      </w:r>
    </w:p>
    <w:p w14:paraId="6E985E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egyik változat az, amikor a különböző "kihívások", a környezet változásának, a család belső viszonyainak</w:t>
      </w:r>
    </w:p>
    <w:p w14:paraId="6668BF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változása hatására, esetleg az eldöntendő kérdés tartalmának függvényében rendszeresen változik a "főhatalom"</w:t>
      </w:r>
    </w:p>
    <w:p w14:paraId="5B93B1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birtokosának személye. Mindig van valaki, aki adott pillanatban (adott döntési folyamatban) "főhatalmat"</w:t>
      </w:r>
    </w:p>
    <w:p w14:paraId="4C08CB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gyakorol abban az értelemben, hogy ekkor, ebben az esetben az ő , joga" és lehetősége akaratát a többiekével</w:t>
      </w:r>
    </w:p>
    <w:p w14:paraId="086572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szemben, a többiek akarata figyelmen kívül hagyásával érvényesíteni, de a személy időröől időre változik,</w:t>
      </w:r>
    </w:p>
    <w:p w14:paraId="36DCE3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mégpedig úgy, hogy tudható (számára és a többi családtag számára is nyilvánvaló), hogy ez a "föhatalombirtoklás"</w:t>
      </w:r>
    </w:p>
    <w:p w14:paraId="530165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végleges.</w:t>
      </w:r>
    </w:p>
    <w:p w14:paraId="7793CF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másik változatban van állandó "főhatalmat" gyakorló személy, de ő a többiek szerepét változóan "osztja</w:t>
      </w:r>
    </w:p>
    <w:p w14:paraId="7C8200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ki". Ismét a kihívások különbözőségéből következően másnak és másnak engedélyez több vagy kevesebb</w:t>
      </w:r>
    </w:p>
    <w:p w14:paraId="226372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beleszólást.</w:t>
      </w:r>
    </w:p>
    <w:p w14:paraId="5C1A84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struktúra sokkal harmonikusabb család-működést tesz lehetővé, mint az autoriter-merev, mivel a</w:t>
      </w:r>
    </w:p>
    <w:p w14:paraId="004FB7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családtagoknak van esélye különböző hatalmi pozíció betöltésére. így az (esetenkénti, időleges)</w:t>
      </w:r>
    </w:p>
    <w:p w14:paraId="0D4A40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hatalomnélküliség, alávetettség frusztráló hatását is könnyebb elviselni, nem gátolja komoly mértékben az</w:t>
      </w:r>
    </w:p>
    <w:p w14:paraId="748C29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érzelmi viszonyok kiegyensúlyozott alakulását. Ugyanakkor a bizonytalanság elemét építi be a család életébe: az</w:t>
      </w:r>
    </w:p>
    <w:p w14:paraId="402D96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 változat esetén nem lehet pontosan kiszámítani, hogy adott esetben ki lesz a "főhatalom birtokosa", a</w:t>
      </w:r>
    </w:p>
    <w:p w14:paraId="2FF0BE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második változat esetén pedig azt nem lehet előre tudni, hogy kinek, milyen mértékben fogják engedélyezni a</w:t>
      </w:r>
    </w:p>
    <w:p w14:paraId="394E9D98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- 49 -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63764C35" w14:textId="11565D86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döntésben való részvételt. Márpedig tudjuk, hogy a családtagok számára a családon belüli biztonságnak</w:t>
      </w:r>
    </w:p>
    <w:p w14:paraId="4C5669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kitüntetetten fontos jelentősége van.</w:t>
      </w:r>
    </w:p>
    <w:p w14:paraId="2A2550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d) Demokratikus és rugalmas struktúra. A demokratikus jelleg itt is ugyanazt jelenti, mint a b) pontban</w:t>
      </w:r>
    </w:p>
    <w:p w14:paraId="74971A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írottak. Rugalmassága azt jelenti, hogy a szerepek - kompetenciaviszonyok, az akceptált (a többiek által elismertelfogadott)</w:t>
      </w:r>
    </w:p>
    <w:p w14:paraId="63EB46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asszertivitás-szint - nem rögzültek. A változásoknak - legyenek azok kívülről, környezeti tényezőkből</w:t>
      </w:r>
    </w:p>
    <w:p w14:paraId="53F76A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származó változások, vagy a család belső viszonyainak változása, vagy a családtagok személyes változása -</w:t>
      </w:r>
    </w:p>
    <w:p w14:paraId="55C06E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megtfelelően, azokra reagálva folytonosan módosul(hat) a hatalmi-befolyásolási viszonyok szerkezete.</w:t>
      </w:r>
    </w:p>
    <w:p w14:paraId="52699F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Eléggé nyilvánvalónak látszik, hogy ez a struktúra az, amely egyrészt a leginkább optimális döntések</w:t>
      </w:r>
    </w:p>
    <w:p w14:paraId="390B5B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meghozatalát garantálja, mivel lehetőséget ad arra, hogy mindig az éppen érvényes kompetenciaviszonyok</w:t>
      </w:r>
    </w:p>
    <w:p w14:paraId="03C62B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függvényében annak (azoknak) legyen nagyobb szerepe a döntésekben, aki (akik) a leginkább illetékes(ek).</w:t>
      </w:r>
    </w:p>
    <w:p w14:paraId="6475AC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Miaásrészt ebben a szerkezetben a legnagyobb az esélye annak is, hogy a családtagok egymás közötti viszonyai</w:t>
      </w:r>
    </w:p>
    <w:p w14:paraId="1167DF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harmonikusan alakuljanak; többek között azért is, mert ez a szerkezet ad a legtöbb esélyt a szükségképpen fellépő</w:t>
      </w:r>
    </w:p>
    <w:p w14:paraId="590571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érdekütközések, konfliktusok kapcsolaterősítő módon való kezelésére.</w:t>
      </w:r>
    </w:p>
    <w:p w14:paraId="40D626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Mindezidáig a hatalmat (befolyást) egyes személyekhez kötve elemeztük. Tudjuk azonban, hogy valamilyen</w:t>
      </w:r>
    </w:p>
    <w:p w14:paraId="7292A1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törekvésünk biztosabb elérése érdekében igen gyakran szövetségest, vagy szövetségeseket keresünk. A családon</w:t>
      </w:r>
    </w:p>
    <w:p w14:paraId="7E3A67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belüli hatalmi viszonyok elemzése tehát elvezet bennünket a (családon belüli) szövetségek, koalíciók</w:t>
      </w:r>
    </w:p>
    <w:p w14:paraId="21A6BD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kérdésköréhez.</w:t>
      </w:r>
    </w:p>
    <w:p w14:paraId="14B8C170" w14:textId="77777777" w:rsidR="00FE3BCD" w:rsidRPr="00FE3BCD" w:rsidRDefault="00FE3BCD" w:rsidP="00982376">
      <w:pPr>
        <w:pStyle w:val="Heading5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5.2.4. A családon belüli szövetségek, stabil vagy időleges koalíciók</w:t>
      </w:r>
    </w:p>
    <w:p w14:paraId="0EE19B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Céljaink biztosabb elérése érdekében tehát gyakran keresünk szövetségest. Általában úgy szoktuk felfogni,</w:t>
      </w:r>
    </w:p>
    <w:p w14:paraId="00110E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ez valami racionális cselekvés: pontosan átgondoljuk, hogy mit szeretnénk elérni, melyek a nekünk</w:t>
      </w:r>
    </w:p>
    <w:p w14:paraId="2959CF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rendelkezésre álló eszközeink, elegendőek-e ezek célunk biztonságos eléréséhez, és ha úgy találjuk, hogy nem,</w:t>
      </w:r>
    </w:p>
    <w:p w14:paraId="75811F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ekkor keresünk olyan szövetségest, aki a maga eszközeivel ki tudja egészíteni a mienket, és hajlandó is az</w:t>
      </w:r>
    </w:p>
    <w:p w14:paraId="759AB3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együttműködésre. Somlai Péter azonban meggyőzően mutatja meg?", hogy családban a dolog nem egészen így</w:t>
      </w:r>
    </w:p>
    <w:p w14:paraId="4ADE55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működik.</w:t>
      </w:r>
    </w:p>
    <w:p w14:paraId="4E8DE9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családban ugyanis a kapcsolatok alakulását, amint az az eddig elmondottak alapján nyilvánvaló, sohasem</w:t>
      </w:r>
    </w:p>
    <w:p w14:paraId="354D03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tisztán az ésszerűség, a racionális megfontolások szabályozzák. Minden aktuális kapcsolatalakításban,</w:t>
      </w:r>
    </w:p>
    <w:p w14:paraId="667FB7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interakcióban, egymásra vonatkozó cselekvésben jelen vannak valamiképpen a kapcsolati előzmények, a tagok</w:t>
      </w:r>
    </w:p>
    <w:p w14:paraId="4CACC7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kapcsolatának addigi "története", ezen belül természetesen az egymás lehetséges reakcióiról való</w:t>
      </w:r>
    </w:p>
    <w:p w14:paraId="1B7D09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előfeltételezések is. (A korábban elemzett "szándék-tulajdonítások") Azért sem tisztán racionálisak a</w:t>
      </w:r>
    </w:p>
    <w:p w14:paraId="26E39D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kapcsolatalakulások, mert mindig jelen vannak az érzelmi viszonyok is, és ezek következtében a családtagok</w:t>
      </w:r>
    </w:p>
    <w:p w14:paraId="052B2F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sohasem tisztán ("racionálisam ) a saját érdeküket, törekvésüket tekintik, hanem valamiképpen mindig figyelembe</w:t>
      </w:r>
    </w:p>
    <w:p w14:paraId="64C924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veszik a másik érdekeit, akaratát is. További bonyolító tényező az, hogy a családon belül a kapcsolatok sűrű</w:t>
      </w:r>
    </w:p>
    <w:p w14:paraId="137CB4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"kommunikációs térben" alakulnak: két (vagy három, vagy több, mindegy) családtag kapcsolatának alakulása</w:t>
      </w:r>
    </w:p>
    <w:p w14:paraId="3235A9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közben zajlik nekik és a többieknek, illetve a többieknek egymás közötti kommunikációja (interakciói), ami</w:t>
      </w:r>
    </w:p>
    <w:p w14:paraId="4FC32F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természetesen befolyásolja az aktuális kapcsolatalakulást is. És nagyon fontos befolyásoló tényezője a koalíciók</w:t>
      </w:r>
    </w:p>
    <w:p w14:paraId="0DFD3B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alakulásának a család hatalmi struktúrája: más célra, más jelleggel és másként alakulnak szövetségek egy</w:t>
      </w:r>
    </w:p>
    <w:p w14:paraId="46DCF4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demokratikus vagy autoriter, egy merev vagy rugalmas hatalmi struktúrájú családban.</w:t>
      </w:r>
    </w:p>
    <w:p w14:paraId="259126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szövetség-kötés (koalíció-alakulás) tehát a családban ebben a bonyolult, messze nem csak, vagy nem is</w:t>
      </w:r>
    </w:p>
    <w:p w14:paraId="4C72DB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elsősorban a racionalitást, az ésszerűséget tartalmazó "pszichikus tér"-ben történik. A kapcsolatok alakulásának</w:t>
      </w:r>
    </w:p>
    <w:p w14:paraId="6D5107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története elsősorban azt befolyásolja, hogy a családtagok tudják, kivel lehet szövetséget kötniük (koalíciót</w:t>
      </w:r>
    </w:p>
    <w:p w14:paraId="588A51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alkotniuk), ki az, aki, az eddigi tapasztalatok alapján, hajlandó velük szövetkezni. Az érzelmi viszonyok</w:t>
      </w:r>
    </w:p>
    <w:p w14:paraId="4D7017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elsősorban azt határozzák meg, hogy kinek meri valaki a szövetségkötést felajánlani, kiben bízik meg ebben a</w:t>
      </w:r>
    </w:p>
    <w:p w14:paraId="603C02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tekintetben. Az egyidejűleg zajló kommunikációs történések pedig egyrészt megint azt határolják be, hogy kivel</w:t>
      </w:r>
    </w:p>
    <w:p w14:paraId="792A75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van esélye adott esetben a szövetségkötésnek, másrészt arra is tartalmaznak információt, hogy kivel (kikkel)</w:t>
      </w:r>
    </w:p>
    <w:p w14:paraId="6CDEC4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szemben van szükség a szövetségre (koalícióra).</w:t>
      </w:r>
    </w:p>
    <w:p w14:paraId="392150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koalíciókat is két szempont (dimenzió) szerint vizsgálhatjuk. Az egyik a tartósság, eszerint</w:t>
      </w:r>
    </w:p>
    <w:p w14:paraId="4E1DEB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megkülönböztethetünk eseti, egy "akcióra" érvényes szövetséget (ezt nevezi Somlai helyzeti szinten működő</w:t>
      </w:r>
    </w:p>
    <w:p w14:paraId="6CEBF8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koalíciónak), és tartós, hosszabb ideig fennálló szövetséget (amit Somlai kapcsolati szinten működő koalíciónak</w:t>
      </w:r>
    </w:p>
    <w:p w14:paraId="33B1EE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nevez.) A másik szempont a szövetség (koalíció) szorossága, zártsága, eszerint lehet (Somlai megjelöléseivel)</w:t>
      </w:r>
    </w:p>
    <w:p w14:paraId="6C2FB721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- 50 -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4B85346E" w14:textId="1800A7BD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"kizáró" jellegű és "egyensúlyr" jellegű a koalíció. A "kizáró" jelleg azt jelenti, hogy a koalíció tagjai olyan</w:t>
      </w:r>
    </w:p>
    <w:p w14:paraId="50394C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szoros és olyan jellegű szövetségben vannak egymással, ami egyértelműen egy vagy több más családtaggal</w:t>
      </w:r>
    </w:p>
    <w:p w14:paraId="4125BF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szemben érvényes, és kizárja azt, hogy a koalíció valamely tagja a többiek közül valakivel szövetségre lépjen. Az</w:t>
      </w:r>
    </w:p>
    <w:p w14:paraId="6038CB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"egyensúlyti" jelleg pedig az, amikor a koalíció jellege megengedi azt, hogy a tagjai esetenként másokkal is</w:t>
      </w:r>
    </w:p>
    <w:p w14:paraId="7DDAA5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szövetséget alakítsanak ki.</w:t>
      </w:r>
    </w:p>
    <w:p w14:paraId="481A68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hatalmi struktúra típusaihoz hasonlóan megalkothatjuk e két dimenzió szerint a családon belüli koalíciók</w:t>
      </w:r>
    </w:p>
    <w:p w14:paraId="383086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típusait is a következőképpen:</w:t>
      </w:r>
    </w:p>
    <w:p w14:paraId="389962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a) Helyzeti szintű és kizáró jellegű koalíció (szövetség). Ez az az eset, amikor egy adott konkrét cél elérése</w:t>
      </w:r>
    </w:p>
    <w:p w14:paraId="6F6626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érdekében fog össze két vagy több családtag, egyértelműen másokkal, a többiekkel szemben. Ilyen lehet például</w:t>
      </w:r>
    </w:p>
    <w:p w14:paraId="3CD8D7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az, ha a gyerekek fagylaltot szeretnének enni, és közös erővel próbálják ezt szüleiktől kicsikarni. De ilyen az i1s,</w:t>
      </w:r>
    </w:p>
    <w:p w14:paraId="65D50C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a szülők próbálják közösen ágyba dugni a gyerekeket, hogy ők nyugodtan elmehessenek moziba. Vagy</w:t>
      </w:r>
    </w:p>
    <w:p w14:paraId="393B99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ilyen időleges és kizáró koalíció az 1s, amikor anya és lánya fognak össze, hogy elérjék a "fiúknál", meccsnézés</w:t>
      </w:r>
    </w:p>
    <w:p w14:paraId="3E7205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helyett inkább strandra menjenek.</w:t>
      </w:r>
    </w:p>
    <w:p w14:paraId="37456D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Természetesen ezeknek a koalícióknak a kialakulását is meghatározza a tagok kapcsolatának ""története", az</w:t>
      </w:r>
    </w:p>
    <w:p w14:paraId="7D7732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 iránti bizalom szintje és jellege; egyszóval mindaz, amit korábban e vonatkozásban említettünk. Úgy</w:t>
      </w:r>
    </w:p>
    <w:p w14:paraId="60D9FB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tűnik, hogy ez a fajta koalíció - azzal együtt, hogy kisebb-nagyobb gyakorisággal minden családban</w:t>
      </w:r>
    </w:p>
    <w:p w14:paraId="258D4A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szükségképpen előfordul - tipikusan, az adott családra jellemző, az adott családban leggyakoribb forma akkor</w:t>
      </w:r>
    </w:p>
    <w:p w14:paraId="386DD6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lesz, ha a család hatalmi struktúrája az autoiter-merevhez áll a legközelebb. Ekkor ugyanis szükség van az</w:t>
      </w:r>
    </w:p>
    <w:p w14:paraId="68CD93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érdekérvényesítés "szövetségi" formájára, ugyanakkor, a struktúra merevsége miatt, tartós koalíció létrejötte nem</w:t>
      </w:r>
    </w:p>
    <w:p w14:paraId="319134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valószínű. Ha azt találjuk, hogy egy családban a koalícióknak ez a domináns formája, valószínűsíthető, hogy a</w:t>
      </w:r>
    </w:p>
    <w:p w14:paraId="2A8A58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érzelmi klímája az optimálisnál felszínesebb, a mély és bizalomteli kapcsolatok relatív hiányára</w:t>
      </w:r>
    </w:p>
    <w:p w14:paraId="186906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következtethetünk.</w:t>
      </w:r>
    </w:p>
    <w:p w14:paraId="103CF8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b) Helyzeti szintű és egyensúlyi jellegű koalíció (szövetség). Ebben az esetben is konkrét egyedi cél érdekében</w:t>
      </w:r>
    </w:p>
    <w:p w14:paraId="0E1792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alakul ki a koalíció, az egyensúlyi jelleg itt azt jelenti, hogy a koalíció megléte nem zárja ki, hogy egyidejűleg</w:t>
      </w:r>
    </w:p>
    <w:p w14:paraId="395E5C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(akár ugyanannak a kérdésnek egy részkérdésében is) a tagok valamelyike valaki mással is ne szövetkezhetne.</w:t>
      </w:r>
    </w:p>
    <w:p w14:paraId="7406F1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Például: családban arról folyik a szó (az az eldöntendő kérdés), hogy mi legyen a vasárnapi program. A gyerekek</w:t>
      </w:r>
    </w:p>
    <w:p w14:paraId="497CCF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kirándulni mennének (ennek az érdekében szövetkeznek), a szülök inkább rokoni látogatást szeretnének</w:t>
      </w:r>
    </w:p>
    <w:p w14:paraId="542481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(mindketten, koalícióban). Közben felmerül a kérdés, hogy akár ide, akár oda, gépkocsival menjenek-e, vagy</w:t>
      </w:r>
    </w:p>
    <w:p w14:paraId="177602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villamossal. Az egyik gyermek és az egyik szülő a villamost részesítené előnyben (ennek érdekében</w:t>
      </w:r>
    </w:p>
    <w:p w14:paraId="253D05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szövetkeznek), míg másik gyermek és másik szülő gépkocsival mennének (az ő koalíciójuk erről szól). Ebben a</w:t>
      </w:r>
    </w:p>
    <w:p w14:paraId="31148A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példában mindenki egyszerre tagja két koalíciónak alapjában ugyanabban a kérdésben (a vasárnapi program</w:t>
      </w:r>
    </w:p>
    <w:p w14:paraId="7C1DA1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kérdésében), és a két "koalíciós tagság"" lehet közel egyenlő erejű, lehet "egyensúlyban".</w:t>
      </w:r>
    </w:p>
    <w:p w14:paraId="17CC93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ilyenfajta koalíció-alakulások feltétele egyrészt a viszonylag kiegyensúlyozott érzelmi viszony-rendszer,</w:t>
      </w:r>
    </w:p>
    <w:p w14:paraId="1E32C7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kölcsönös bizalom eléggé magas szintje. Az előbbire ahhoz van szükség, hogy lehetőség legyen a különböző</w:t>
      </w:r>
    </w:p>
    <w:p w14:paraId="1D09EE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összetételű koalíciók létrejöttére (minden családtagnak minden másikkal legyen olyan érzelmi kapcsolata, ami</w:t>
      </w:r>
    </w:p>
    <w:p w14:paraId="210E61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megengedi a szövetségre lépést), az utóbbira meg ahhoz, hogy a más koalícióba belépő biztos lehessen abban,</w:t>
      </w:r>
    </w:p>
    <w:p w14:paraId="3FC94C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típusú koalíciók a kiegyensúlyozott kompetencia viszonyú, demokratikus hatalmi struktúrájú családokban</w:t>
      </w:r>
    </w:p>
    <w:p w14:paraId="2886FD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fordulnak elő. (Annak, hogy ez a koalíció-típus tipikus, domináns forma legyen egy családban, kicsi a</w:t>
      </w:r>
    </w:p>
    <w:p w14:paraId="5DB5C9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valószínűsége, mivel ugyanazok mellett a feltételek mellett mód van tartós koalíció-alakulásra is - 1d. majd ehhez</w:t>
      </w:r>
    </w:p>
    <w:p w14:paraId="21F441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d) pont - ami előnyösebb, mert biztonságosabb.)</w:t>
      </w:r>
    </w:p>
    <w:p w14:paraId="327930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c) Kapcsolati szintű, kizáró jellegű szövetség (koalíció). Ez tehát tartós, viszonylag stabil koalíció. A</w:t>
      </w:r>
    </w:p>
    <w:p w14:paraId="6E5544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"kapcsolati sziíntet" Somlai így határozza meg: "Két vagy több tag között akkor működik kapcsolati szinten</w:t>
      </w:r>
    </w:p>
    <w:p w14:paraId="5822E9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koalíció, ha tartós együttműködésük során képesek és hajlandók kommunikációikba intenzíven implikálni közös</w:t>
      </w:r>
    </w:p>
    <w:p w14:paraId="4E685D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értelmezési standardjaikat, és ennek megfelelően formálják egy vagy több "harmadik" félre" vonatkozó</w:t>
      </w:r>
    </w:p>
    <w:p w14:paraId="14C9D7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elvárásaikat."32 A lényeg ítt véleményünk szerint a közös értelmezési keret, az tehát, hogy a koalíció tagjai nem</w:t>
      </w:r>
    </w:p>
    <w:p w14:paraId="1E5507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egyes esetekre vonatkozóan, egy konkrét cél elérése érdekében kötnek szövetséget, hanem tartósan,</w:t>
      </w:r>
    </w:p>
    <w:p w14:paraId="3F1FD0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hosszabb távra érvényes módon egyeztetik a "többiek" (a többi családtagok) viselkedésére, általánosabban a</w:t>
      </w:r>
    </w:p>
    <w:p w14:paraId="4288A7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működésmódjára vonatkozó elvárásaikat; mind a "többiek" várható viselkedésének, reakcióinak</w:t>
      </w:r>
    </w:p>
    <w:p w14:paraId="0F9254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előfeltételezése, mind a "többiek"" általuk kívánatosnak tartott viselkedésének akarása (alkalmasint e viselkedés</w:t>
      </w:r>
    </w:p>
    <w:p w14:paraId="7BB03F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kikényszerítésére irányuló közös akció végrehajtása) értelmében. Fontos azonban, hogy ez az "egyeztetés" nem</w:t>
      </w:r>
    </w:p>
    <w:p w14:paraId="4B2B8FC2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-51-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69F8746D" w14:textId="7D91530A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racionális szinten, nem "tárgyalások" útján történik meg, hanem a kapcsolatalakulásnak azokon a mélyebb</w:t>
      </w:r>
    </w:p>
    <w:p w14:paraId="7B9759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szintjein, amelyekről a kommunikációkról és interakciókról szóló fejezetrészben szóltunk. A kommunikációs</w:t>
      </w:r>
    </w:p>
    <w:p w14:paraId="785FF6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aktusok és interakciók sokaságában, a szándék- és jelentéstulajdonítások helytállóságának sorozatos</w:t>
      </w:r>
    </w:p>
    <w:p w14:paraId="147652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visszaigazolásaiban derül ki, hogy ki az, akire általában számíthatok, ki az, aki általában nagy valószínűséggel</w:t>
      </w:r>
    </w:p>
    <w:p w14:paraId="1A444E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támogatni fog engem. (Hogy azután ez az általános koalíció az egyes konkrét esetekben aktualizálódjon )</w:t>
      </w:r>
    </w:p>
    <w:p w14:paraId="497CB6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Ebben a típusban a tartós (kapcsolati sziíntű) koalíció kizáró jellegű. Ez azt jelenti, hogy a családban vannak</w:t>
      </w:r>
    </w:p>
    <w:p w14:paraId="507B57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koalíciók, amelyek tartósak, és amelyek nem engedik meg, hogy a tagok másokkal is szövetségre lépjenek.</w:t>
      </w:r>
    </w:p>
    <w:p w14:paraId="26DA0B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Szélső esetben - ami elég ritka - minden más szövetséget kizár, alkalmasint viszont csak a más tartós szövetséget</w:t>
      </w:r>
    </w:p>
    <w:p w14:paraId="15FE84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"tiltja", míg adott esetben másokkal helyzeti koalíciót megtűr. De mindenképpen merev hatalmi struktúrával jár</w:t>
      </w:r>
    </w:p>
    <w:p w14:paraId="602833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együtt, a merevség (akár demokratikus, akár autoriter) miden negatív következményével együtt. A tartós kizáró</w:t>
      </w:r>
    </w:p>
    <w:p w14:paraId="014803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jellegű koalíciók dominanciája a családban gyakorlatilag kizárja a kiegyensúlyozott (mindenoldalú) kapcsolati</w:t>
      </w:r>
    </w:p>
    <w:p w14:paraId="42B767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háló kialakulását, megnehezíti (vagy lehetetlenné teszi) a konfliktusok pozitív, kapcsolaterősítő megoldását.</w:t>
      </w:r>
    </w:p>
    <w:p w14:paraId="10FFE9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Huzamos fennmaradása a család részelemekre töréséhez, végső fokon családbomláshoz vezethet.</w:t>
      </w:r>
    </w:p>
    <w:p w14:paraId="44B25D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Jd) Kapcsolati szintű, egyensúlyi jellegű koalíció (szövetség). Mibenléte az előző típusoknál elmondottakból</w:t>
      </w:r>
    </w:p>
    <w:p w14:paraId="09CC9B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egyenesen következik: olyan tartós (kapcsolati sziíntű) koalíció, amely megengedi a másokkal való tartós vagy</w:t>
      </w:r>
    </w:p>
    <w:p w14:paraId="0987F9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helyzeti sziíntű koalíciókban való részvételt is. Mondhatjuk úgy is, hogy ennek a fajta koalíciónak a belső</w:t>
      </w:r>
    </w:p>
    <w:p w14:paraId="406EC7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rendszerébe, a saját működésmódjába beépített "rendszeralkotó elem"" a tagok más koalíciókban való részvétele.</w:t>
      </w:r>
    </w:p>
    <w:p w14:paraId="74E594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Kialakulásának feltétele az intenzív, mindenoldalú kommunikációs és interakciós mező, a családtagok között</w:t>
      </w:r>
    </w:p>
    <w:p w14:paraId="267F3F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meglévő mindenoldalú, eléggé magas bizalmi szint, a kapcsolati háló kialakultsága, a viszonylag</w:t>
      </w:r>
    </w:p>
    <w:p w14:paraId="7AAE50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kiegyensúlyozott kompetenciaviszonyok. Könnyen belátható, hogy rugalmas hatalmi struktúrával járhat csak</w:t>
      </w:r>
    </w:p>
    <w:p w14:paraId="0C62E6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együtt, és ilyentípusú koalíciók dominanciája demokratikus légkörű családokban lehetséges. Fontos az is, hogy a</w:t>
      </w:r>
    </w:p>
    <w:p w14:paraId="4921EC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kapcsolati szintű, egyensúlyi koalíciók megléte a családtagok számára nagyfokú biztonságot jelent: megerősíti azt</w:t>
      </w:r>
    </w:p>
    <w:p w14:paraId="3579E2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érzést, hogy van helyem a család mikro-világában, és viszonylag stabilan kijelöl ebben a struktúrában egy</w:t>
      </w:r>
    </w:p>
    <w:p w14:paraId="1FEAB5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helyet, amely elfogadott egyén számára (hiszen a koalícióit maga alkotta meg).</w:t>
      </w:r>
    </w:p>
    <w:p w14:paraId="0A4000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voltaképpen a legutóbb mondottak teljesítik ki a választ arra a kérdésre is, hogy miért van szükség a</w:t>
      </w:r>
    </w:p>
    <w:p w14:paraId="544ED5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családban (ilyentípusú) koalíciókra, miért jó, ha vannak, ha kialakulnak. A részfejezet elején csak annyit</w:t>
      </w:r>
    </w:p>
    <w:p w14:paraId="6F6372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mondottunk, hogy szükségszerű szövetségek alakulása, hogy természetes az, hogy a hatékonyabb célelérés</w:t>
      </w:r>
    </w:p>
    <w:p w14:paraId="552B1C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érdekében szövetségeseket keresünk. Most már hozzátehetjük, hogy az ilyen koalíciók azért szükségesek, mert a</w:t>
      </w:r>
    </w:p>
    <w:p w14:paraId="71FD52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belső szerkezetének olyan alkotóelemeit jelentik (olyan sajátos rendszerszervező erőként működnek),</w:t>
      </w:r>
    </w:p>
    <w:p w14:paraId="1E5F14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 jelentős mértékben hozzájárulnak ahhoz, hogy a családtagok biztonságosnak érezzék családon belüli</w:t>
      </w:r>
    </w:p>
    <w:p w14:paraId="409EDC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helyzetüket. Ezáltal, közvetve, hozzájárulnak a család érzelmi viszonyrendszerének kedvező alakulásához, végső</w:t>
      </w:r>
    </w:p>
    <w:p w14:paraId="299065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soron a család jó működéséhez. Hangsúlyozzuk azonban, hogy minden alapvetően a kapcsolati szintű és</w:t>
      </w:r>
    </w:p>
    <w:p w14:paraId="23814B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egyensúlyi jellegű koalíciókra érvényes (részlegesen még a helyzeti sziíntű és egyensúlyi koalíciókra); a kizáró</w:t>
      </w:r>
    </w:p>
    <w:p w14:paraId="3234E5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jellegű koalíciók alapvetően negatív hatásairól a típusok leírásakor szóltunk.</w:t>
      </w:r>
    </w:p>
    <w:p w14:paraId="325A50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Magától értetődő, mégsem árt megjegyezni, hogy koalíciók éppúgy változnak, változékonyak, mint a család</w:t>
      </w:r>
    </w:p>
    <w:p w14:paraId="4DC347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viszonyrendszerének más elemei. A kapcsolati szintű, tartós koalíciók is: ahogyan a külső feltételek és</w:t>
      </w:r>
    </w:p>
    <w:p w14:paraId="579D18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"kihívások" módosulnak, ahogyan maguk a családtagok változnak, folyamatosan alakulnak, módosulnak a</w:t>
      </w:r>
    </w:p>
    <w:p w14:paraId="40AFD8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szövetségek 1s. Amíg kicsik a gyermekek, a szükséges a szülök" "szövetsége" a gyermekekkel "szemben": a</w:t>
      </w:r>
    </w:p>
    <w:p w14:paraId="34FE63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harmonikus személyiségfejlődéshez nélkülözhetetlen az egységes szocializációs hatás. Ahogy nőnek a</w:t>
      </w:r>
    </w:p>
    <w:p w14:paraId="1E4857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gyermekek, "normális", "egészséges" esetben ki kell alakulnia szülő-gyermek koalícióknak is: ez meg a gyermek</w:t>
      </w:r>
    </w:p>
    <w:p w14:paraId="585ACF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önállósodásához, szerep-gazdagodásához nélkülözhetetlen. Ha a család más társadalmi kisközösséggel kerül</w:t>
      </w:r>
    </w:p>
    <w:p w14:paraId="2ED4FD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kapcsolatba (például valamely gyermek házassága révén), ez óhatatlanul átrendezi a családon belüli viszonyokat,</w:t>
      </w:r>
    </w:p>
    <w:p w14:paraId="3C0C88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koalíciókat is.</w:t>
      </w:r>
    </w:p>
    <w:p w14:paraId="47E856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Mindezek alapján megkísérelhetünk most már egy általánosabb megfogalmazást a család belső dinamikájáról.</w:t>
      </w:r>
    </w:p>
    <w:p w14:paraId="374EDB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 belső dinamikája tehát a családon belüli viszonyok folytonos változása, mozgása, illetve a rögződött</w:t>
      </w:r>
    </w:p>
    <w:p w14:paraId="67405A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viszonyok "aktualizációja", működésbe lendülése egy adott konkrét helyzetben, történésben, akcióban. Vagyis a</w:t>
      </w:r>
    </w:p>
    <w:p w14:paraId="2AE014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dinamika egyrészt a családon belüli viszonyok által determinált mozgás, család-működés, másrészt ezeknek a</w:t>
      </w:r>
    </w:p>
    <w:p w14:paraId="7170A4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viszonyoknak a folytonos változása, alakulása.</w:t>
      </w:r>
    </w:p>
    <w:p w14:paraId="096D62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Szükséges még áttekintenünk, hogy milyen tényezöők teszik szükségessé, váltják ki ezt a folytonos változást.</w:t>
      </w:r>
    </w:p>
    <w:p w14:paraId="446868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 terünk, sem szükségünk nincs itt arra, hogy igen nagy részletességgel egyenként elemezzük az összes</w:t>
      </w:r>
    </w:p>
    <w:p w14:paraId="103C0272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52 -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6138233E" w14:textId="6136D95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számbajöhető tényezőt. Elegendő itt, ha rámutatunk, hogy a tényezőknek két nagy típusa van. Az egyik a családot</w:t>
      </w:r>
    </w:p>
    <w:p w14:paraId="41ACEE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kívülről érő hatások, a másik a család belső történései. Nézzük először a külső hatásokat.</w:t>
      </w:r>
    </w:p>
    <w:p w14:paraId="22482F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család, mint erről több összefüggésben is volt szó, nem elszigetelt, önmagában lévő alakulat. Része a</w:t>
      </w:r>
    </w:p>
    <w:p w14:paraId="464D55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társadalomnak; egyrészt a társadalomnak, mint egésznek, másrészt a szűkebb környezetnek, a települési helyi</w:t>
      </w:r>
    </w:p>
    <w:p w14:paraId="1FE560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társadalomnak, a szomszédsági rendszernek, a rokoni-baráti hálózatnak. Ezekben a közegekben sok minden</w:t>
      </w:r>
    </w:p>
    <w:p w14:paraId="3DAD2F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olyasmi történik, ami megváltoztatja a család életének feltételrendszerét (többnyire persze csak elemeiben), és</w:t>
      </w:r>
    </w:p>
    <w:p w14:paraId="37F43E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erre a változásra a családnak valamiképpen reagálnia kell. Milyen "történésekre" gondolunk i1tt?</w:t>
      </w:r>
    </w:p>
    <w:p w14:paraId="30012B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Össztársadalmi szinten ilyen lehet például a politika változása. Ami alkalmasint egészen közvetlenül is hathat</w:t>
      </w:r>
    </w:p>
    <w:p w14:paraId="37FCCB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családok életére: ha egy új politikai kurzus megváltoztatja a családtámogatási rendszert (családi pótlék, gyes</w:t>
      </w:r>
    </w:p>
    <w:p w14:paraId="7811FE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stb.), a családoknak (a családok egy jelentős részének) módosítania kell megélhetési stratégiájukat. De</w:t>
      </w:r>
    </w:p>
    <w:p w14:paraId="655022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hasonlóképpen - hogy egy egészen más jellegű példát mondjunk - a társadalom kommunikációs</w:t>
      </w:r>
    </w:p>
    <w:p w14:paraId="4E538C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(tömegkommunikációs) szerkezetének megváltozása, például a televízió "betörése" olyan kihívás, amire a</w:t>
      </w:r>
    </w:p>
    <w:p w14:paraId="7649AF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családnak reagálnia kell időszerkezetének átalakításával 1is, az együtt töltött idő tartalmainak módosításával i1s;</w:t>
      </w:r>
    </w:p>
    <w:p w14:paraId="03E85B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egyáltalán az egész szellemi-kulturális funkció megvalósítása változtatásával.</w:t>
      </w:r>
    </w:p>
    <w:p w14:paraId="03FF96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Helyi (települési) szinten: ha átrendeződik egy település közlekedési rendje (másfelé terelik az autóbuszokat</w:t>
      </w:r>
    </w:p>
    <w:p w14:paraId="7F3DD1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stb.), módosítani kell a család "közlekedési rendjét" is. Esetleg olyannak 1s kell buszbérletet venni, akinek eddig</w:t>
      </w:r>
    </w:p>
    <w:p w14:paraId="018968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volt rá szüksége, vagy éppen kerékpárt kell venni valakinek, aki eddig busszal tudott járni. És megint egy</w:t>
      </w:r>
    </w:p>
    <w:p w14:paraId="0F74A7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egészen más jellegű példa: a település "civil szférájának" módosulása (egy-két olyan új egyesület megalakulása</w:t>
      </w:r>
    </w:p>
    <w:p w14:paraId="09410D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például, ami a családtagok közül néhányat érint) átalakításra kényszeríti a családnak a helyi társadalom közéleti</w:t>
      </w:r>
    </w:p>
    <w:p w14:paraId="1FA935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mozgásiban való részvételét, ezáltal természetesen a család belső mozgásrendszerét is. Itt, a település helyi</w:t>
      </w:r>
    </w:p>
    <w:p w14:paraId="396355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társadalmának szintjén továbbá egészen mélyreható változások is történhetnek. Utalunk a korábban mondottakra</w:t>
      </w:r>
    </w:p>
    <w:p w14:paraId="32D886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 érték és normarendjének alakulásáról. Láttuk, hogy ennek legfontosabb elemeit a család a közvetlenül</w:t>
      </w:r>
    </w:p>
    <w:p w14:paraId="37A5D9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körülvevő környezettől, a helyi társadalomtól veszi. És láttuk a magyar társadalom történetéről szóló fejezetben,</w:t>
      </w:r>
    </w:p>
    <w:p w14:paraId="70A6F0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polgárosodás megszakítottságai, az ebből is következő közösséghiányok és értékválság hatására a</w:t>
      </w:r>
    </w:p>
    <w:p w14:paraId="4F70EB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családok számára a környezet által felkínált "értékkészlet" igen alaposan módosult, és jelenleg is folytonosan</w:t>
      </w:r>
    </w:p>
    <w:p w14:paraId="39F9E2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változik. Nyilvánvaló, hogy ezek a hatások a család értékvilágának - ezzel együtt belső normarendjének, belső</w:t>
      </w:r>
    </w:p>
    <w:p w14:paraId="42699C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viszonyainak, belső szerkezetének változásait 1s előhívják. (Például ha megváltoznak a férfi és női szerepekre</w:t>
      </w:r>
    </w:p>
    <w:p w14:paraId="689645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vonatkozó társadalmi elvárások, erre nyilván a család belső viszonyinak alakításával is reagálni kell.)</w:t>
      </w:r>
    </w:p>
    <w:p w14:paraId="67FBA2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belső - családon belüli - történések sem kisebb jelentőségűek. Elegendő itt arra utalni - e fejezet előző</w:t>
      </w:r>
    </w:p>
    <w:p w14:paraId="3B8709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alfejezeteiben több vonatkozásban volt már erről szó -, hogy például a gyermek megszületése alapvetően</w:t>
      </w:r>
    </w:p>
    <w:p w14:paraId="467416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átrendezi az érzelmi viszonyok hálózatát. Vagy arra, hogy új tudások megszerzése a családtagok részéről</w:t>
      </w:r>
    </w:p>
    <w:p w14:paraId="6E85F1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megkívánja a kompetenciaviszonyok újra-rendezését. A családtagok személyiségfejlődése nem engedi</w:t>
      </w:r>
    </w:p>
    <w:p w14:paraId="237DB0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érintetlenül maradni a befolyásolási-hatalmi szerkezetet. Eddig azonban ezekkel a belső történésekkel csak mint</w:t>
      </w:r>
    </w:p>
    <w:p w14:paraId="27EB04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különálló, egyedi "eseményekkel" foglalkoztunk. Kétségtelen, vannak olyan rendkívüli történések is egy család</w:t>
      </w:r>
    </w:p>
    <w:p w14:paraId="7E2569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életében, amelyekre a család belső viszonyainak átrendezésével kell reagálni (ilyen lehet például az egyik felnőtt</w:t>
      </w:r>
    </w:p>
    <w:p w14:paraId="7C6036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munkanélkülivé válása), a jelzett belső változások döntő többsége azonban a család normális életfolyamatának</w:t>
      </w:r>
    </w:p>
    <w:p w14:paraId="122418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természetes, benne rejlő eleme. Ennek a "normális életfolyamatnak" a természetes (időbeni) tagolódása pedig a</w:t>
      </w:r>
    </w:p>
    <w:p w14:paraId="0DD5ED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családi életciklusok. Minthogy itt a család egész életét átfogó, és így kitüntetett jelentőségű dologról van szó,</w:t>
      </w:r>
    </w:p>
    <w:p w14:paraId="630A84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ezzel a következőkben külön alfejezetben foglalkozunk.</w:t>
      </w:r>
    </w:p>
    <w:p w14:paraId="2585EC09" w14:textId="28265225" w:rsidR="00FE3BCD" w:rsidRPr="00FE3BCD" w:rsidRDefault="00FE3BCD" w:rsidP="00982376">
      <w:pPr>
        <w:pStyle w:val="Heading4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 xml:space="preserve">5.3. A </w:t>
      </w:r>
      <w:r w:rsidR="00982376" w:rsidRPr="00FE3BCD">
        <w:rPr>
          <w:rFonts w:ascii="GlyphLessFont" w:hAnsi="GlyphLessFont" w:cs="GlyphLessFont"/>
          <w:kern w:val="0"/>
          <w:lang w:val="hu-HU"/>
        </w:rPr>
        <w:t>családi életciklusok</w:t>
      </w:r>
    </w:p>
    <w:p w14:paraId="1DBCEA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Komlósi (Hill és Rodgers felosztását követve, kissé módosítva) a családi életciklus nyolc szakaszát írja le:</w:t>
      </w:r>
    </w:p>
    <w:p w14:paraId="7389FE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újonnan házasodottak,</w:t>
      </w:r>
    </w:p>
    <w:p w14:paraId="0FEA62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csecsemő- és kisgyermekes (0-3 év) család,</w:t>
      </w:r>
    </w:p>
    <w:p w14:paraId="2DC1EB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kisgyermekes (3-6 év) család,</w:t>
      </w:r>
    </w:p>
    <w:p w14:paraId="0377D4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család iskolás gyermekkel (6-14 éves),</w:t>
      </w:r>
    </w:p>
    <w:p w14:paraId="2720FC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serdülő gyermek (14-18 év) a családban,</w:t>
      </w:r>
    </w:p>
    <w:p w14:paraId="6EA0CFF5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- 53 -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23A99A8F" w14:textId="6936993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felnött gyermeket kibocsátó család,</w:t>
      </w:r>
    </w:p>
    <w:p w14:paraId="3C9B2E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magukra maradt, még aktív szülök, és</w:t>
      </w:r>
    </w:p>
    <w:p w14:paraId="284FDF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inaktív idős szülők családja.</w:t>
      </w:r>
    </w:p>
    <w:p w14:paraId="1B462F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Látható, hogy a ciklusok alapvetően gyermek életkorához kötöttek. Ez két problémát is felvet. Az egyik az,</w:t>
      </w:r>
    </w:p>
    <w:p w14:paraId="6E898D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mit kezdjünk ebben a rendszerben azokkal-a családokkal, ahol nem születik gyermek? (Gyermektelen</w:t>
      </w:r>
    </w:p>
    <w:p w14:paraId="2E0EE2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házaspár, vagy élettársak.) Nyilván ezeknek a családoknak (pároknak) is megvan a maga kapcsolati ciklusa. Úgy</w:t>
      </w:r>
    </w:p>
    <w:p w14:paraId="0C1513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tűnik azonban, hogy ezt eddig nem nagyon vizsgálták; minden bizonnyal egyrészt azért, mert a számosságuk</w:t>
      </w:r>
    </w:p>
    <w:p w14:paraId="1F9295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viszonylag kicsi, legalábbis a gyermekes családokhoz viszonyítva, másrészt azért, mert ez a kapcsolatalakulás két</w:t>
      </w:r>
    </w:p>
    <w:p w14:paraId="5578FE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felnőtt ember olyan magánügye, ami másokat kevéssé érint. Mi követjük a szakirodalom szokásos eljárását, és -</w:t>
      </w:r>
    </w:p>
    <w:p w14:paraId="1DCA6B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bár tudjuk, hogy ez az elmondottak érvényességi körének korlátozását jelenti - a családi életciklust csak a</w:t>
      </w:r>
    </w:p>
    <w:p w14:paraId="7986EB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gyermekes családokra vonatkozóan tárgyaljuk. A másik probléma, hogy több gyermek esetén melyik gyermek</w:t>
      </w:r>
    </w:p>
    <w:p w14:paraId="480226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életkorához kössük a ciklust? A szakemberek "közmegegyezése" szerint az első gyermek életkorát veszzük</w:t>
      </w:r>
    </w:p>
    <w:p w14:paraId="159203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alapul. Ezt az indokolja, hogy a család életében a ciklusokra jellemző tipikus változások nyilván az első gyermek</w:t>
      </w:r>
    </w:p>
    <w:p w14:paraId="1DA1EF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adott életkorában bekövetkeznek, és bár a később születő gyermek(ek) érkezése módosítja a struktúrákat, az</w:t>
      </w:r>
    </w:p>
    <w:p w14:paraId="68806E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alapfolyamatokat az első gyermek megszületése és növekedése határozza meg.</w:t>
      </w:r>
    </w:p>
    <w:p w14:paraId="22251A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Lássuk tehát a ciklusok fö tartalmait!</w:t>
      </w:r>
    </w:p>
    <w:p w14:paraId="0475C8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 kell jegyeznünk, hogy i1tt a ciklusoknak elsősorban a szociológiai jellegű tartalmait akarjuk összefoglalni.</w:t>
      </w:r>
    </w:p>
    <w:p w14:paraId="3586E1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Nyilván kulcsfontosságúak a lélektani, szociálpszichológiai tartalmak, esetenként jelzésük elkerülhetetlen lesz,</w:t>
      </w:r>
    </w:p>
    <w:p w14:paraId="127562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részletesebb kibontásuk azonban nem lehet feladatunk. Az ez iránt érdeklődő számára ajánljuk Komlósi Piroska</w:t>
      </w:r>
    </w:p>
    <w:p w14:paraId="3C4CF4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jelzett tanulmányát, amely a hangsúlyt éppen ezekre a mozzanatokra helyezi.</w:t>
      </w:r>
    </w:p>
    <w:p w14:paraId="6F54EE83" w14:textId="77777777" w:rsidR="00FE3BCD" w:rsidRPr="00FE3BCD" w:rsidRDefault="00FE3BCD" w:rsidP="00982376">
      <w:pPr>
        <w:pStyle w:val="Heading5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5.3.1. Újonnan házasodottak</w:t>
      </w:r>
    </w:p>
    <w:p w14:paraId="284F16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"A családalapítás időszaka komoly feladatok elé állítja a párt: közös életük külső és belső kereteit kell</w:t>
      </w:r>
    </w:p>
    <w:p w14:paraId="7D143B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kiépíteniük." - írja Komlósi.77</w:t>
      </w:r>
    </w:p>
    <w:p w14:paraId="0C332A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látszat az, hogy ma Magyarországon a külső keretek kiépítése a bonyolultabb, nehezebb feladat. És</w:t>
      </w:r>
    </w:p>
    <w:p w14:paraId="21EA8A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kétségtelen, hogy a fiatal párok többségének e vonatkozásban nagy nehézségekkel kell szembe néznie. Az önálló</w:t>
      </w:r>
    </w:p>
    <w:p w14:paraId="3DC61D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életkeretek megteremtése (önálló lakás, berendezés) csak ritkán lehetséges hosszabb időn át tartó átmeneti</w:t>
      </w:r>
    </w:p>
    <w:p w14:paraId="747315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megoldások nélkül. Akár valamelyikük szüleimhez költöznek, akár albérletbe, ez még nem a "fészekrakás": ott van</w:t>
      </w:r>
    </w:p>
    <w:p w14:paraId="7E09AE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benne mind az ideiglenesség tudata, mind az idegenség érzése ("ez még nem a miénk, nem az, aminek</w:t>
      </w:r>
    </w:p>
    <w:p w14:paraId="5466C5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magunknak akarjuk alakítani" ). Ennek a helyzetnek kettős hatása van; mindkettő a belső keretek kiformálásának</w:t>
      </w:r>
    </w:p>
    <w:p w14:paraId="05BC09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akadálya. Az egyik az, hogy a párnak, már az együttélés időszakában, igen kemény erőfeszítéseket kell tennie a</w:t>
      </w:r>
    </w:p>
    <w:p w14:paraId="19B4E0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külső keretek alapjainak megteremtése érdekében, és ez könnyen elvonhatja figyelmüket és energiájukat a belső</w:t>
      </w:r>
    </w:p>
    <w:p w14:paraId="4B18CD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keretek megteremtésétől, az "összecsiszolódástól". A másik az alkalmazkodás kényszere a külső keret</w:t>
      </w:r>
    </w:p>
    <w:p w14:paraId="119686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biztosítóihoz (a szülőkhöz, albérlet esetén a bérbeadó igényeihez), ami óhatatlanul az egymásra figyelés, az</w:t>
      </w:r>
    </w:p>
    <w:p w14:paraId="56BFB3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egymáshoz való "alkalmazkodás" kialakulásának rovására megy.</w:t>
      </w:r>
    </w:p>
    <w:p w14:paraId="135C0D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Holott eléggé nyilvánvalónak gondoljuk, hogy a belső keretek kialakítása a fontosabb, és igazi tartalmát</w:t>
      </w:r>
    </w:p>
    <w:p w14:paraId="4D8A15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tekintve minden bizonnyal a nehezebb feladat.</w:t>
      </w:r>
    </w:p>
    <w:p w14:paraId="4573AA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Mindkét fél szerepelvárások, hozott minták és megvalósítandó-megélendö modellek sokaságával lép be a</w:t>
      </w:r>
    </w:p>
    <w:p w14:paraId="015068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kapcsolatba. Mire összekapcsolódnak, mindkettejüknek határozott elképzelései vannak arról is, hogy milyen a</w:t>
      </w:r>
    </w:p>
    <w:p w14:paraId="04CF83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családban a. férfi- és női szerep, milyen az optimális családmodell, hogyan anyaként és apaként viselkedni,</w:t>
      </w:r>
    </w:p>
    <w:p w14:paraId="27F04D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hogyan kell a családnak (párnak) kapcsolatot tartani a környezetével, és még számos más kérdésről. Ezeket az</w:t>
      </w:r>
    </w:p>
    <w:p w14:paraId="48DBDE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elvárásokat és mintákat nyilván elsősorban saját kibocsátó családjukból (szüleiktől) hozzák magukkal, de</w:t>
      </w:r>
    </w:p>
    <w:p w14:paraId="35EE82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ugyancsak természetesen közvetve-közvetlenül rajtuk van a szűkebb-tágabb társadalmi környezet lenyomata is.</w:t>
      </w:r>
    </w:p>
    <w:p w14:paraId="1A214D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modern társadalomban - 1d. erről a 3. fejezetben írottakat - nagy a valószínűsége annak, hogy a felek</w:t>
      </w:r>
    </w:p>
    <w:p w14:paraId="0AA844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lényeges elemekben is különböző elvárásokat és mintákat hoznak. (Mivel nincsenek jól kialakult, nagyobb</w:t>
      </w:r>
    </w:p>
    <w:p w14:paraId="74504A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tömbökben hagyományszerűen rögzült sztenderdek.) Az eltérő szerepelvárások, modellek, minták</w:t>
      </w:r>
    </w:p>
    <w:p w14:paraId="475599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összehangolása, a közös sémák kialakítása, a saját családmodell megalkotása az "újonnan házasodott" ciklus</w:t>
      </w:r>
    </w:p>
    <w:p w14:paraId="39FF84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legfőbb belső tartalma, legfőbb feladata.</w:t>
      </w:r>
    </w:p>
    <w:p w14:paraId="6341468D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- 54 -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201343A8" w14:textId="2A56E94F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ez, különösen, ha beszámítjuk a külső keretek megteremtésének energia-lekötő hatását is, meglehetősen</w:t>
      </w:r>
    </w:p>
    <w:p w14:paraId="1E174C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időigényes, és, tegyük hozzá, munkaigényes feladat. Ezeket a dolgokat ugyanis nem lehet "megbeszélnr" ,</w:t>
      </w:r>
    </w:p>
    <w:p w14:paraId="7EDE23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verbális-racionális szinten "megállapodni" (illetve nem felesleges megpróbálni, de tudni kell, hogy az eljárás kis</w:t>
      </w:r>
    </w:p>
    <w:p w14:paraId="2B0BED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hatékonyságú, a problémáknak csak majdnem elhanyagolhatóan kis részét oldja meg), a közös kereteknek az</w:t>
      </w:r>
    </w:p>
    <w:p w14:paraId="039C99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együttélés mindennapi gyakorlatában, interakciók, kommunikációs aktusok, kölcsönös befolyásolási kísérletek</w:t>
      </w:r>
    </w:p>
    <w:p w14:paraId="29CC5D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sokaságában kell kialakulniuk. Ez pedig időt, és nem kevés belső energiát, belső munkát kíván.</w:t>
      </w:r>
    </w:p>
    <w:p w14:paraId="201968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Ezért nem helyeslik egyébként a szakemberek, hogy Magyarországon igen gyakran az első gyermek a</w:t>
      </w:r>
    </w:p>
    <w:p w14:paraId="09B98F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házasságkötés után igen rövid idővel megérkezik. (Az első gyermekek közel fele a házasságkötést követő egy</w:t>
      </w:r>
    </w:p>
    <w:p w14:paraId="2EBED2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éven belül megszületik, átlagosan is mintegy másfél éven belül.) Az élet - a pár közös élete - ilyenkor már</w:t>
      </w:r>
    </w:p>
    <w:p w14:paraId="69ADF7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értelemszerűen a "gyermekről szól", holott a szülők összecsiszolódása még messze nem fejeződött be. A szülöők -</w:t>
      </w:r>
    </w:p>
    <w:p w14:paraId="51FC04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főleg az anya - immár elsődlegesen a gyermekre figyelnek, holott még egymásra kellene figyelniük; éppen a</w:t>
      </w:r>
    </w:p>
    <w:p w14:paraId="4C427B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 számára is kulcsfontosságú közös belső keretek kialakítása érdekében. Ennek a "sietségnek" a</w:t>
      </w:r>
    </w:p>
    <w:p w14:paraId="2D9435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következménye az lehet, hogy megoldatlanul függöőben maradnak az együttélést érintő fontos kérdések, ez pedig</w:t>
      </w:r>
    </w:p>
    <w:p w14:paraId="29DFBF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számos későbbi konfliktus forrása lesz. (Nyilván ezzel 1is összefügg, hogy a válások igen jelentős hányada a</w:t>
      </w:r>
    </w:p>
    <w:p w14:paraId="07C831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házasságkötést követő három éven belül megtörténik. )</w:t>
      </w:r>
    </w:p>
    <w:p w14:paraId="2620C2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első családi életciklusban tehát - optimális esetben - megtörténik a közös élet belső és külső keretemek</w:t>
      </w:r>
    </w:p>
    <w:p w14:paraId="51E342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kimunkálása. Új ciklus indul az első gyermek megszületésével.</w:t>
      </w:r>
    </w:p>
    <w:p w14:paraId="166EEC7A" w14:textId="77777777" w:rsidR="00FE3BCD" w:rsidRPr="00FE3BCD" w:rsidRDefault="00FE3BCD" w:rsidP="00982376">
      <w:pPr>
        <w:pStyle w:val="Heading5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5.3.2. Csecsemő- és kisgyermekes család (0-3 éves a gyermek)</w:t>
      </w:r>
    </w:p>
    <w:p w14:paraId="3872D1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gyermek megszületése, mint erről szó volt már, alapvetően átrendezi a család belső viszonyrendszerét Azzal</w:t>
      </w:r>
    </w:p>
    <w:p w14:paraId="27D332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is, hogy megszünteti a kapcsolat pár jellegét, és triádot (hármast) hoz létre, ami minőségileg új kapcsolati forma.</w:t>
      </w:r>
    </w:p>
    <w:p w14:paraId="6C511A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azzal is, hogy megkívánja az eddig látenciában (rejtettségben, lehetőségében) lévő szülő-szerepek</w:t>
      </w:r>
    </w:p>
    <w:p w14:paraId="7E80B7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aktualizációját. A szülöknek most már nem csak egymással van dolguk, hanem a gyermekkel 1s; mégpedig különkülön</w:t>
      </w:r>
    </w:p>
    <w:p w14:paraId="2B0D79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is anya-gyermek és apa-gyermek relációkban, és együtt 1s, szülöők-gyermek viszonyban. Azt pedig, hogy ezt</w:t>
      </w:r>
    </w:p>
    <w:p w14:paraId="3F02C9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hogyan teszik, a szülő-szerepekről hozott mintáik határozzák meg. ,</w:t>
      </w:r>
    </w:p>
    <w:p w14:paraId="68EACF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Ebben a ciklusban - normális esetben - kétségtelenül az anya a "főszereplő". Egyrészt azért, mert a csecsemő</w:t>
      </w:r>
    </w:p>
    <w:p w14:paraId="132948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ellátását, gondozását dominánsan ő végzi, másrészt azért is, mert a pszichológia megállapítása szerint</w:t>
      </w:r>
    </w:p>
    <w:p w14:paraId="31DDFF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meghatározó jelentőségű a gyermeknek az anyjával kialakuló érzelmi kontaktusa. És itt megint lényeges az, hogy</w:t>
      </w:r>
    </w:p>
    <w:p w14:paraId="2C939C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anya, saját családjából hozott és környezetében látott minták alapján, hogyan tölti be ezt a szerepet.</w:t>
      </w:r>
    </w:p>
    <w:p w14:paraId="35DFCA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Kapcsolódik ehhez az is, hogy ez az időszak az anya számára igen nagy megterhelést jelent, számos mentális</w:t>
      </w:r>
    </w:p>
    <w:p w14:paraId="656887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probléma jelentkezhet. Ezek elemzése a pszichológia illetékessége, számunkra, szociológiai szempontból,</w:t>
      </w:r>
    </w:p>
    <w:p w14:paraId="7630EA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annyiban fontos, hogy ez olyan tényező-együttes, amire szükségképpen reagálni kell a szülők egymáshoz való</w:t>
      </w:r>
    </w:p>
    <w:p w14:paraId="4D9A3F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kapcsolatában is. Ugyanis az apa is hozott magával mintákat nyilván nem csak az apa-szerepre, hanem</w:t>
      </w:r>
    </w:p>
    <w:p w14:paraId="3173B7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elvárásokat a nő anya-szerepével kapcsolatban is. Meg kell tehát történnie a szerep-elvárások egyeztetésének,</w:t>
      </w:r>
    </w:p>
    <w:p w14:paraId="3F4A77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ezzel együtt meg kell történnie a szülők egymás közötti kapcsolatának a "harmadik", a gyermek belépése miatt</w:t>
      </w:r>
    </w:p>
    <w:p w14:paraId="26E9AE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szükségszerű újra-definiálásának, és ez újabb komoly feladat a szülők számára.</w:t>
      </w:r>
    </w:p>
    <w:p w14:paraId="6DDB27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Komoly a feladat, mert míg a párkapcsolat alakulásának kezdetén - lényegében az első ciklusban is - a családi</w:t>
      </w:r>
    </w:p>
    <w:p w14:paraId="0B92BA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 egészét kitöltötte a másikra, a társra irányuló figyelem, addig ebben az új helyzetben fontossá válik a</w:t>
      </w:r>
    </w:p>
    <w:p w14:paraId="170DFC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"harmadikra", a gyermekre irányuló figyelem is. A szülőknek meg kell tanulniuk - természetesen nem</w:t>
      </w:r>
    </w:p>
    <w:p w14:paraId="0E9B3C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"1skolában", nem racionális sziínten; és természetesen, ha képesek rá -, hogy a gyermekhez fűződő kapcsolat más</w:t>
      </w:r>
    </w:p>
    <w:p w14:paraId="746C90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jellegű, mint a társhoz fűződő, és így nem (feltétlenül) csorbítja azt, sőt, gazdagíthatja is.</w:t>
      </w:r>
    </w:p>
    <w:p w14:paraId="03FA13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Fontos mozzanat ebben a családi életciklusban a férfi apa-szerepének alakulása is. Tud-e, hozott mintái</w:t>
      </w:r>
    </w:p>
    <w:p w14:paraId="2BDB66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alapján képes-e társa lenni a nőnek (anyának) a gyermekkel való kapcsolatok alakulásában, vagy éppen ellenére</w:t>
      </w:r>
    </w:p>
    <w:p w14:paraId="1B03C2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 az asszonynak az anya-szerepet megélnie? A férfi ugyanis gyakran asszonyával való kapcsolata</w:t>
      </w:r>
    </w:p>
    <w:p w14:paraId="7A45D3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csonkulásának éli meg a gyermek születését: úgy érzi, hogy a nő az ő rovására foglalkozik idejének jó részében a</w:t>
      </w:r>
    </w:p>
    <w:p w14:paraId="63DEAF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gyermekkel. Ahhoz, hogy a családon belüli kapcsolatrendszer kiegyensúlyozott maradjon, az szükséges, hogy a</w:t>
      </w:r>
    </w:p>
    <w:p w14:paraId="711069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gyermekkel való kapcsolatot mindkét szülő pluszként, a kapcsolatrendszer gazdagodásaként élje meg, és emellett,</w:t>
      </w:r>
    </w:p>
    <w:p w14:paraId="1DA928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változott formákban de változatlan intenzitással tudja a társsal való kapcsolatot fenntartani.</w:t>
      </w:r>
    </w:p>
    <w:p w14:paraId="7D9309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Ennek a ciklusnak a fő tartalma tehát az, hogy a szülöőknek meg kell találniuk egymás közötti kapcsolataikban</w:t>
      </w:r>
    </w:p>
    <w:p w14:paraId="0CE5F6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azt az új egyensúlyt, amelyben természetes helye van a "harmadiknak", a gyermeknek.</w:t>
      </w:r>
    </w:p>
    <w:p w14:paraId="5D3ADE17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- 55-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AFA0AB9" w14:textId="5A3C7AAB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 kérdés itt a "negyedik", egy további gyermek belépése a rendszerbe. Ez nyilván felveti a testvérek</w:t>
      </w:r>
    </w:p>
    <w:p w14:paraId="057A13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egymáshoz való viszonyának kérdését is, és nyilván azt is, hogy hogyan tudják a szülők kezelni a ""triád"</w:t>
      </w:r>
    </w:p>
    <w:p w14:paraId="374739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6"/>
          <w:szCs w:val="6"/>
          <w:lang w:val="hu-HU"/>
        </w:rPr>
      </w:pPr>
      <w:r w:rsidRPr="00FE3BCD">
        <w:rPr>
          <w:rFonts w:ascii="GlyphLessFont" w:hAnsi="GlyphLessFont" w:cs="GlyphLessFont"/>
          <w:kern w:val="0"/>
          <w:sz w:val="6"/>
          <w:szCs w:val="6"/>
          <w:lang w:val="hu-HU"/>
        </w:rPr>
        <w:t>!!!!!</w:t>
      </w:r>
    </w:p>
    <w:p w14:paraId="426656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foglalkozunk.</w:t>
      </w:r>
    </w:p>
    <w:p w14:paraId="6B0CF9CA" w14:textId="77777777" w:rsidR="00FE3BCD" w:rsidRPr="00FE3BCD" w:rsidRDefault="00FE3BCD" w:rsidP="00982376">
      <w:pPr>
        <w:pStyle w:val="Heading5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5.3.3. Kisgyermekes család (3-6 éves gyermek)</w:t>
      </w:r>
    </w:p>
    <w:p w14:paraId="6BD7B4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Tipikusan ebben az életkorban kezd a gyermek a családon kívüli közegekkel is komolyabban kapcsolatba</w:t>
      </w:r>
    </w:p>
    <w:p w14:paraId="4D4088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kerülni. Legélesebb a váltás akkor, ha óvodába megy: ebben az esetben ekkortól ébren töltött ideje nagyobbik</w:t>
      </w:r>
    </w:p>
    <w:p w14:paraId="3FB8B0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részét családján kívül, professzionális, társadalmilag szervezett nevelési (szocializációs) intézményben tölti. Más</w:t>
      </w:r>
    </w:p>
    <w:p w14:paraId="2B66A4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jellegű, de nem kevésbé jelentős változás az is, ha az anya ismét munkába áll, gyermekének napközbeni</w:t>
      </w:r>
    </w:p>
    <w:p w14:paraId="1BC440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felügyeletét, gondozását viszont valamely családtag (tipikusan a nagyszülők) tudja vállalni. Ekkor ugyan a</w:t>
      </w:r>
    </w:p>
    <w:p w14:paraId="52D9B9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 változatlanul családi körben van, de nem a saját (szülői) családjában. A családon kívüli közegekkel való</w:t>
      </w:r>
    </w:p>
    <w:p w14:paraId="059BB2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intenzívebb találkozás továbbá bekövetkezik akkor is, ha az édesanya változatlanul otthon van gyermekével, mert</w:t>
      </w:r>
    </w:p>
    <w:p w14:paraId="410F85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3-6 éves gyermek ekkor is már egyre többet igyekszik kortársaival lenni, velük játszani (játszótéren, udvaron,</w:t>
      </w:r>
    </w:p>
    <w:p w14:paraId="0B8EA8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szomszédban).</w:t>
      </w:r>
    </w:p>
    <w:p w14:paraId="7ADC77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Ettől kezdve tehát nem a család a kizárólagos (vagy legalábbis abszolút domináns) szocializációs színtér a</w:t>
      </w:r>
    </w:p>
    <w:p w14:paraId="76EDED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 számára. Más mintákkal is találkozik, más hatások is érik, másfajta normákkal, magatartási szabályokkal</w:t>
      </w:r>
    </w:p>
    <w:p w14:paraId="20C256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ismerkedik, amelyek természetesen megjelennek a családban történő mozgásaiban is. (A gyermek megtanul az</w:t>
      </w:r>
    </w:p>
    <w:p w14:paraId="5A705B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óvodában egy játékot, otthon is azt akarja játszani; a külső közegben megtanul olyan szavakat, nyelvi</w:t>
      </w:r>
    </w:p>
    <w:p w14:paraId="238294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fordulatokat, esetleg olyan kommunikációs kódrendszert, amivel otthon nem találkozott, otthon is érvényesíteni,</w:t>
      </w:r>
    </w:p>
    <w:p w14:paraId="637B1A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használni akarja, a szülök esetleg nem is értik; elsajátít a saját családjában nem használatos magatartási formákat</w:t>
      </w:r>
    </w:p>
    <w:p w14:paraId="04C79F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stb.) A családnak (a szülőknek) erre reagálni kell, szükségképpen új elemek épülnek be a gyermekhez való</w:t>
      </w:r>
    </w:p>
    <w:p w14:paraId="794381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viszonyukba.</w:t>
      </w:r>
    </w:p>
    <w:p w14:paraId="2DD2F8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anya időszerkezete, időfelhasználása mindenképpen megváltozik. Ha újra munkába áll, a változás</w:t>
      </w:r>
    </w:p>
    <w:p w14:paraId="1185F7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radikális és szembetűnő, de akkor is komoly módosulás áll be e téren, ha változatlanul otthon van. Kevesebbet</w:t>
      </w:r>
    </w:p>
    <w:p w14:paraId="5B61EC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 ugyanis a gyermek közvetlen (fizikai1) ellátásával-gondozásával foglalkoznia, így egyrészt átalakul a</w:t>
      </w:r>
    </w:p>
    <w:p w14:paraId="56BDD6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gyermekkel való törődésének belső szerkezete (több figyelmet tud fordítani és kell fordítania a gyermek érzelmiintellektuális</w:t>
      </w:r>
    </w:p>
    <w:p w14:paraId="4BD482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nevelésére), másrészt ismét jut(hat) ideje és energiája az önmagával és társával való törődésre is.</w:t>
      </w:r>
    </w:p>
    <w:p w14:paraId="32A4F9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Változik az apa kapcsolatrendszere is. Míg az előző ciklusban a "főszerep" az anyáé volt, mivel a</w:t>
      </w:r>
    </w:p>
    <w:p w14:paraId="7DFA78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csecsemöővel való foglalkozás elsősorban az ő kompetenciája, s így az apa kapcsolata gyermekével egy kissé</w:t>
      </w:r>
    </w:p>
    <w:p w14:paraId="0CE6AF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külsődleges maradt, addig ebben a ciklusban már megnő az apa kommunikációs és kapcsolati lehetősége</w:t>
      </w:r>
    </w:p>
    <w:p w14:paraId="08E736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gyermekével. (Szokták úgy mondani, hogy az apa akkor tud elkezdeni igazán foglalkozni gyermekével, amikor</w:t>
      </w:r>
    </w:p>
    <w:p w14:paraId="291698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 "szót ért" vele.)</w:t>
      </w:r>
    </w:p>
    <w:p w14:paraId="62F356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Nyilván ezek a változások hatással vannak a szülők egymás közötti kapcsolataira i1s. Optimális esetben a</w:t>
      </w:r>
    </w:p>
    <w:p w14:paraId="2C554A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 erősödik és gazdagodik. A gyermekkel alakuló szimmetrikusabb viszony (az anya-gyermek és az apagyermek</w:t>
      </w:r>
    </w:p>
    <w:p w14:paraId="5F1A65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 hasonlóbbá válása) növelheti a szülők közötti kapcsolat egyensúlyát is, az apa-gyermek</w:t>
      </w:r>
    </w:p>
    <w:p w14:paraId="12B7D4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 imént leírt módosulása magával hozza a gyermekért érzett felelősség erősebb megosztását, és ezzel</w:t>
      </w:r>
    </w:p>
    <w:p w14:paraId="316D93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hozzájárulhat a szülők közötti e téren fennálló kompetenciaviszonyok kiegyenlítettebbé válásához</w:t>
      </w:r>
    </w:p>
    <w:p w14:paraId="53B5DE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kapcsolatalakulás azonban történhet másként is. Ha a feleség korábban dolgozott, a gyermek</w:t>
      </w:r>
    </w:p>
    <w:p w14:paraId="03200B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csecsemőkorában otthon maradt (GYES), azután újra munkába áll, a férjnek az új helyzetben új feladatokat</w:t>
      </w:r>
    </w:p>
    <w:p w14:paraId="7F558C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kellene átvennie. Erre azonban gyakran nem hajlandó. Mint Komlósi Piroska írja: "Ismeretes az az általános</w:t>
      </w:r>
    </w:p>
    <w:p w14:paraId="0FF638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családdinamikai törvényszerűség, amely szerint a család életében bekövetkezett változásokra mindkét szülő úgy</w:t>
      </w:r>
    </w:p>
    <w:p w14:paraId="73D810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reagál, hogy az eredeti struktúrában élvezett privilégrumaihoz ragaszkodik, ... s az újfajta kötelezettségek elől</w:t>
      </w:r>
    </w:p>
    <w:p w14:paraId="430247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kitérni próbál. A gyesen lévöő feleség, aki "mindenre ráért", munkába állva nehezen tudja elérni, hogy férje jobban</w:t>
      </w:r>
    </w:p>
    <w:p w14:paraId="497B0C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kivegye részét a házimunkából." (és a gyermeknevelésből; tesszük még hozzá).5" Egy új egyensúly kölcsönös</w:t>
      </w:r>
    </w:p>
    <w:p w14:paraId="108CCD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erőfeszítéssel történő kialakításának sikertelensége a házastársak közötti konfliktusok forrása lesz, ami szélső</w:t>
      </w:r>
    </w:p>
    <w:p w14:paraId="04C17D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esetben váláshoz is vezethet. (Ez a másik jelentős "válási periódus": a válások mintegy harmada ebben az</w:t>
      </w:r>
    </w:p>
    <w:p w14:paraId="0DE58F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1időszakban történik. )</w:t>
      </w:r>
    </w:p>
    <w:p w14:paraId="3AC45F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ciklus fő tartalmai tehát egyrészt az anya-gyermek és az apa-gyermek kapcsolat hasonlóbbá válása, ezzel</w:t>
      </w:r>
    </w:p>
    <w:p w14:paraId="1A85BC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egyidejűleg (ennek következményeként) az anya-szerep és az apa-szerep tartalmának módosulása, értelemszerűen</w:t>
      </w:r>
    </w:p>
    <w:p w14:paraId="2AAD6890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- 56 -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7E449D25" w14:textId="36670EBE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a. férj-szerep és feleség-szerep új tartalmakkal töltődése, és így a. pár egymás közötti kapcsolatának tovább</w:t>
      </w:r>
    </w:p>
    <w:p w14:paraId="294D9D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formálódása. Végső soron ezúttal is egy új egyensúly kialakítása a feladat.</w:t>
      </w:r>
    </w:p>
    <w:p w14:paraId="21A26060" w14:textId="77777777" w:rsidR="00FE3BCD" w:rsidRPr="00FE3BCD" w:rsidRDefault="00FE3BCD" w:rsidP="00982376">
      <w:pPr>
        <w:pStyle w:val="Heading5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5.3.4. Család iskolás (6-14 éves) gyermekkel</w:t>
      </w:r>
    </w:p>
    <w:p w14:paraId="6D580C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életszakasz a gyermek szempontjából, noha mindvégig az iskolás korról van szó, korántsem egységes.</w:t>
      </w:r>
    </w:p>
    <w:p w14:paraId="65D726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Kezdetekor a gyermek még alapvetően a családjához kötöődik, kapcsolatai, érzelmi kötődései dominánsan</w:t>
      </w:r>
    </w:p>
    <w:p w14:paraId="09F5C9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családon belüliek. 14 éves korra viszont már bőven beleér a kamaszkorba, aminek jellemzői a fokozódó</w:t>
      </w:r>
    </w:p>
    <w:p w14:paraId="354B66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önállóságra törekvés, a kortárs-csoportok fontossága, tehát a családi kapcsolatok "egyeduralmának" megtörése.</w:t>
      </w:r>
    </w:p>
    <w:p w14:paraId="289DDE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dolog azonban korántsem egyértelmű. Ismét Komlósi Piroskától idézünk: "... a gyermek, fennen</w:t>
      </w:r>
    </w:p>
    <w:p w14:paraId="4B6B7C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hangoztatott önállósági törekvéseivel együtt, nagyon függ még a szülöktől; mind az érzelmi elfogadásuk,</w:t>
      </w:r>
    </w:p>
    <w:p w14:paraId="758C7B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támogatásuk, mind az általuk nyújtott viselkedésminták, értékek, normák, attitűdök spontán átvétele, "eltanulása"</w:t>
      </w:r>
    </w:p>
    <w:p w14:paraId="2964FC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tekintetében. Ezt a függőséget azonban elfedni igyekszik a "konok kamasz" stílus, amire sok szülő sértetten</w:t>
      </w:r>
    </w:p>
    <w:p w14:paraId="22309A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reagál."76 A lényeg itt számunkra az, hogy a gyermek - ellentmondásos - önállósági törekvése a szülők számára a</w:t>
      </w:r>
    </w:p>
    <w:p w14:paraId="3D9E29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kapcsolatalakításra vonatkozó kihívást jelent, amelyre sértetten vagy megértően, rosszul vagy jól, de</w:t>
      </w:r>
    </w:p>
    <w:p w14:paraId="77B9D6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mindenképpen reagálni kell. Mégpedig a gyermekkel való kapcsolat valaminő átrendezésével. Ebben a szülők</w:t>
      </w:r>
    </w:p>
    <w:p w14:paraId="2F6078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alapvető feladata az, hogy megértsék, természetesnek fogadják el azt, hogy a gyermek számára egyre inkább</w:t>
      </w:r>
    </w:p>
    <w:p w14:paraId="22EE8B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fontossá kezdenek válni a családon kívüli kapcsolatok. Ennek az elfogadásnak azonban - és teszi igazán nehézzé</w:t>
      </w:r>
    </w:p>
    <w:p w14:paraId="34648F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"feladatot" - úgy kell megtörténnie, hogy eközben a gyermek családon belüli (szülőkhöz, esetleges testvérekhez</w:t>
      </w:r>
    </w:p>
    <w:p w14:paraId="10E6D3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fűződő) kapcsolatai ne veszítsenek intenzitásukból. A külső kapcsolatoknak nem a belsők helyébe, hanem azok</w:t>
      </w:r>
    </w:p>
    <w:p w14:paraId="023D6E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mellé kell kerülniük, gazdagítva az egész kapcsolati hálót.</w:t>
      </w:r>
    </w:p>
    <w:p w14:paraId="09C322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Nagyon fontos, hogy ezt a kapcsolat-átalakító munkát a szülök együtt végezzék. Ha ugyanis nincsenek</w:t>
      </w:r>
    </w:p>
    <w:p w14:paraId="1DFFD7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szinkronban egymással, a gyermek vagy elbizonytalanodik (nem tudja, melyik szülőhöz "igazodjon"), vagy</w:t>
      </w:r>
    </w:p>
    <w:p w14:paraId="7AF280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egyoldalúan valamelyik szülőhöz kapcsolódik, ami az egész családi kapcsolatrendszer torzulásához,</w:t>
      </w:r>
    </w:p>
    <w:p w14:paraId="4429FE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labilizálódásához vezet. Az egész kapcsolatrendszeréhez, mivel az egyik szülőhöz való egyoldalú kötödés</w:t>
      </w:r>
    </w:p>
    <w:p w14:paraId="1A224A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óhatatlanul kiváltja a másik szülő "féltékenységét", a "kihagyottság érzését", és ez a szülők egymás közötti</w:t>
      </w:r>
    </w:p>
    <w:p w14:paraId="309507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kapcsolatát sem hagyja érintetlenül.</w:t>
      </w:r>
    </w:p>
    <w:p w14:paraId="6051A3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Ebben a ciklusban válik igen fontossá a testvérek közötti kapcsolat alakulása (ha vannak testvérek). Ha</w:t>
      </w:r>
    </w:p>
    <w:p w14:paraId="36F43F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ugyanis a testvérek között nincs túl nagy korkülönbség, s így mindegyikük nagyjából ebben a 6-14 év közötti</w:t>
      </w:r>
    </w:p>
    <w:p w14:paraId="532AB9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életkorban van, akkor ebben az időszakban erősödnek fel a testvérek közötti koalíció-alakulások. A fokozódó</w:t>
      </w:r>
    </w:p>
    <w:p w14:paraId="291E92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önállósodási törekvés ugyanis azt is jelenti, hogy erősödik a külön-érdek tudatosodása, és érvényesítési igénye; a</w:t>
      </w:r>
    </w:p>
    <w:p w14:paraId="14EEA3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legtermészetesebb szövetségest ehhez a testvérek egymásban találják meg. Ez megint olyan tényező, ami</w:t>
      </w:r>
    </w:p>
    <w:p w14:paraId="21FED5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megváltoztatja a család belső kapcsolati rendszerét, amire a kapcsolati háló "újraszövésével" kell reagálni.</w:t>
      </w:r>
    </w:p>
    <w:p w14:paraId="48627B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 probléma, hogy - a párkapcsolatok lélektani elemzésének eredményei szerint - nagyjából ez az az</w:t>
      </w:r>
    </w:p>
    <w:p w14:paraId="052CC9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időszak, amikorra a kapcsolat "eredeti lendülete" mintegy "kifullad". A párválasztás, a közös élet elkezdése</w:t>
      </w:r>
    </w:p>
    <w:p w14:paraId="223030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nyilván felfokozott érzelmi állapotot jelent, amelynek intenzitása, egészen kivételes esetektől eltekintve, idővel</w:t>
      </w:r>
    </w:p>
    <w:p w14:paraId="2DAE54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természetes módon csökken. ("A szerelem elmúlik, é.í.t.) Nagy kérdés (és nagy feladat...), hogy a pár át tudja-e</w:t>
      </w:r>
    </w:p>
    <w:p w14:paraId="13FA1B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tartalmában alakítani kapcsolatát úgy, hogy az érzelem intenzítása megmaradjon? ("... és átveszi helyét a</w:t>
      </w:r>
    </w:p>
    <w:p w14:paraId="7D080F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megbecsülés és szeretet.7) Úgy látszik, a szülöők kapcsolatának ez az átalakulása is dominánsan ennek családi</w:t>
      </w:r>
    </w:p>
    <w:p w14:paraId="394BB2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életciklusnak a tartalma. Újra csak azt látjuk tehát, hogy ebben a ciklusban is, a család belső történéseinek</w:t>
      </w:r>
    </w:p>
    <w:p w14:paraId="280FC3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hatására, módosul - kell, hogy módosuljon - a család teljes belső viszonyrendszere. A korábban kiküzdött</w:t>
      </w:r>
    </w:p>
    <w:p w14:paraId="7FCD80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egyensúly újra meg újra megbillen, és ezúttal is a feladat a viszonylagos egyensúlyi helyzet új feltételeknek</w:t>
      </w:r>
    </w:p>
    <w:p w14:paraId="09BAAE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megtfelelő, a változásokat a (családi belső) rendszerbe beépítő kialakítása.</w:t>
      </w:r>
    </w:p>
    <w:p w14:paraId="59D23104" w14:textId="77777777" w:rsidR="00FE3BCD" w:rsidRPr="00FE3BCD" w:rsidRDefault="00FE3BCD" w:rsidP="00982376">
      <w:pPr>
        <w:pStyle w:val="Heading5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5.3.5. Serdülő gyermek (14-18 éves) a családban</w:t>
      </w:r>
    </w:p>
    <w:p w14:paraId="6FAF48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serdülés az egész család számára nehéz időszak. A korábbi aszimmetrikus kapcsolatnak?" egy</w:t>
      </w:r>
    </w:p>
    <w:p w14:paraId="327021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szimmetrikusabb felé kell haladnia. Az eddigi, lényegében "családi" identitás (a szülei gyermekeként élte meg</w:t>
      </w:r>
    </w:p>
    <w:p w14:paraId="12BBD5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önmagát) helyett az "önálló" identiítástudat szerveződése a serdülőkor legfőbb feladata. Ennek érdekében a</w:t>
      </w:r>
    </w:p>
    <w:p w14:paraId="4AF4DA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gyermeknek el kell szakadnia a családi normarendszertől, viszonyrendszertől, s újakat kell alakítania."7??</w:t>
      </w:r>
    </w:p>
    <w:p w14:paraId="2E64B8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Elkezdődik tehát a gyermek leszakadása családjáról.</w:t>
      </w:r>
    </w:p>
    <w:p w14:paraId="333063D5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- 57-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27BC864" w14:textId="5991387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Szüleivel való kapcsolatrendszere teljesen átalakul. Egyre fokozódó mértékben csökken függősége,</w:t>
      </w:r>
    </w:p>
    <w:p w14:paraId="71C37C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kiszolgáltatottsága (amennyiben az anyagi függetlenség például továbbtanulás miatt nem valósul meg, igyekszik</w:t>
      </w:r>
    </w:p>
    <w:p w14:paraId="738CCC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olyan viszonyt teremteni, hogy legalább függetlensége érzése meglegyen), és egyre inkább a külső kapcsolatok</w:t>
      </w:r>
    </w:p>
    <w:p w14:paraId="7B8042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válnak fontossá számára. (Barátok, szerelmek.) A leszakadás az érintett - a gyermek - számára is megterhelő</w:t>
      </w:r>
    </w:p>
    <w:p w14:paraId="027266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(hiszen - normális esetben - változatlanul szereti szüleit, És nem könnyű elrendezni magában a fontos új</w:t>
      </w:r>
    </w:p>
    <w:p w14:paraId="79C1FA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kapcsolatok és sziíntén fontos korábbi kapcsolatok egymás mellettiségét), még inkább az a szülők számára. Akik a</w:t>
      </w:r>
    </w:p>
    <w:p w14:paraId="21B8E0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leszakadást többnyire veszteségként élik meg.</w:t>
      </w:r>
    </w:p>
    <w:p w14:paraId="4C8E98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Mégpedig nem egyszerűen a gyermek (itt még csak elkezdődö és részleges) "elvesztéseként", hanem szerepvesztésként</w:t>
      </w:r>
    </w:p>
    <w:p w14:paraId="15726F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is: elkezdődik (majd a következő ciklusban válik meghatározóvá) a szülő-szerep (apa- és anyaszerep)</w:t>
      </w:r>
    </w:p>
    <w:p w14:paraId="622726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leépülése. A gyermek egyre kevésbé tart igényt az apai és anyai gondoskodásra. Ugyanakkor azonban</w:t>
      </w:r>
    </w:p>
    <w:p w14:paraId="12FD66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 mindig szüksége van a felnőtt mintákra; talán az eddigieknél is erősebben, hiszen a dolog egyre aktuálisabb</w:t>
      </w:r>
    </w:p>
    <w:p w14:paraId="1E5AC0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számára. Ez viszont a szülőktől szerep módosítást kíván meg: egyre inkább felnőttként kell kezelniük</w:t>
      </w:r>
    </w:p>
    <w:p w14:paraId="1A8725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gyermeküket. A felnőtt-minta nyújtása ugyanis a gyermeknek ebben az életkorában már csak szimmetrikus</w:t>
      </w:r>
    </w:p>
    <w:p w14:paraId="4DB61A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relációban képzelhető el. A serdülő nem fogad el tekintélyt, de még szüksége van a mintára)</w:t>
      </w:r>
    </w:p>
    <w:p w14:paraId="5E1174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Ehhez tartozik a kompetenciaviszonyok és a hatalmi-befolyásolási viszonyok teljes átrendeződése is. Az</w:t>
      </w:r>
    </w:p>
    <w:p w14:paraId="5EB9E8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önállósodó serdülő egyre több területen igényel - joggal — teljes érvényű, önálló kompetenciát (tehát nem csak a</w:t>
      </w:r>
    </w:p>
    <w:p w14:paraId="1D1010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beleszólás, véleménynyilvánítás lehetőségét, hanem a döntés jogát). Az alapvetően demokratikus, rugalmas</w:t>
      </w:r>
    </w:p>
    <w:p w14:paraId="0C5142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hatalmi struktúrájú családokban ez módosulás természetes módon, nagyobb zökkenők nélkül mehet végbe, mivel</w:t>
      </w:r>
    </w:p>
    <w:p w14:paraId="246BBD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változás, a kompetencia-áthelyeződés ezekben mintegy rendszerbeépített folyamat. Az autokratikus és a merev</w:t>
      </w:r>
    </w:p>
    <w:p w14:paraId="5453CD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struktúrájú családokban viszont a folyamat súlyos konfliktusokkal járhat: a szülő(k) változatlanul nem akarják</w:t>
      </w:r>
    </w:p>
    <w:p w14:paraId="2DF6C4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engedni a gyermeket önállóan dönteni, ő viszont ragaszkodik ehhez; szélső esetben a kapcsolat</w:t>
      </w:r>
    </w:p>
    <w:p w14:paraId="6ED7AD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megszakadásához, a serdülő családból való kiválásához vezethet.</w:t>
      </w:r>
    </w:p>
    <w:p w14:paraId="63203F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Mindez, mint jeleztük, itt is a kapcsolati háló teljes átrendeződését eredményezi. Itt azonban azzal a minőségi</w:t>
      </w:r>
    </w:p>
    <w:p w14:paraId="672E64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újdonsággal, hogy a kapcsolatok (a szülő-gyermek kapcsolat) korábbi aszimmetriáját fokozatosan át kell építeni</w:t>
      </w:r>
    </w:p>
    <w:p w14:paraId="79E016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szimmetrikusabb jellegű kapcsolatrendszerré. Talán éppen ez ennek a ciklusnak a legfontosabb tartalma.</w:t>
      </w:r>
    </w:p>
    <w:p w14:paraId="24BCB68B" w14:textId="77777777" w:rsidR="00FE3BCD" w:rsidRPr="00FE3BCD" w:rsidRDefault="00FE3BCD" w:rsidP="00982376">
      <w:pPr>
        <w:pStyle w:val="Heading5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5.3.6. Felnőtt gyermeket kibocsátó család</w:t>
      </w:r>
    </w:p>
    <w:p w14:paraId="76B3B6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első kérdés itt mindjárt az, hogy valóban mennyiben tekinthető önálló családi életciklusnak ez a periódus?</w:t>
      </w:r>
    </w:p>
    <w:p w14:paraId="677CB5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Végső soron ugyanis, ha nagyon lecsupaszítjuk a dolgot, úgy tűnik, inkább csak egy aktusról ez, amikor a</w:t>
      </w:r>
    </w:p>
    <w:p w14:paraId="365B2D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 elhagyja a szülői családot, és csak az addigi történések valamiféle össszesűrűsödéséről, csomóponjáról</w:t>
      </w:r>
    </w:p>
    <w:p w14:paraId="62F3CF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van szó. Talán azért érdemes mégis külön szakasznak tekinteni - és minden bizonnyal ezért kezeli így a</w:t>
      </w:r>
    </w:p>
    <w:p w14:paraId="3E641F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szakirodalom is -, mert ez a "csomópont" kitüntetett jelentőségű a család életében.</w:t>
      </w:r>
    </w:p>
    <w:p w14:paraId="221489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leválás a szülőkről, amint arról az előző ciklus tárgyalása során szóltunk, már korábban elkezdődik. A</w:t>
      </w:r>
    </w:p>
    <w:p w14:paraId="08E730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serdülő, bár még egzisztenciálisan is és érzelmileg is erősen kötöődik a szülőkhöz, egyre inkább keresi</w:t>
      </w:r>
    </w:p>
    <w:p w14:paraId="283B4A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önállósodásának útjait. Ebben a ciklusban jut végkifejlethez ez a folyamat: az ifjú elkezdi önálló életét.</w:t>
      </w:r>
    </w:p>
    <w:p w14:paraId="05A41C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mai Magyarországon azonban ez korántsem problémátlan dolog. Az önálló élet elkezdése ugyanis egyrészt</w:t>
      </w:r>
    </w:p>
    <w:p w14:paraId="03DFBA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feltételezi a fizikai különállást, a külön lakhatási lehetőséget, másrészt az egzisztenciális önállóságot, az</w:t>
      </w:r>
    </w:p>
    <w:p w14:paraId="390A4C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önfenntartásra (esetleg az új, saját család fenntartására) elegendő jövedelmet.</w:t>
      </w:r>
    </w:p>
    <w:p w14:paraId="5B2005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Tudjuk, hogy az esetek igen jelentős részében az életkezdő fiatal nem tud saját lakáshoz jutni, gyakran új</w:t>
      </w:r>
    </w:p>
    <w:p w14:paraId="766E43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családjával, alkalmasint már saját gyermekével is szülei lakásában lakik. Nem véletlenül mondjuk úgy, hogy</w:t>
      </w:r>
    </w:p>
    <w:p w14:paraId="7F204A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"szülei lakásában lakik", nem pedig úgy, hogy "együtt él szüleivel". Ezek ugyanis többnyire nem nagycsaládos</w:t>
      </w:r>
    </w:p>
    <w:p w14:paraId="14D462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(többgenerációs családos) együttélési formák: a fiatalok igyekeznek minél inkább független életet élni. A minta, a</w:t>
      </w:r>
    </w:p>
    <w:p w14:paraId="32CE3B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"norma" a nukleáris család, a fiatalok ezt próbálják kialakítani; voltaképpen két (esetenként több)</w:t>
      </w:r>
    </w:p>
    <w:p w14:paraId="2CD787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nukláris család él egy lakásban. Ennek minden könnyen bejósolható konfliktusával együtt. A fiatalok törekvése</w:t>
      </w:r>
    </w:p>
    <w:p w14:paraId="6379D7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így nem lehet más, mint az önálló életkeretek megteremtése.</w:t>
      </w:r>
    </w:p>
    <w:p w14:paraId="545381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Hasonlóképpen problematikus az önálló egzisztencia megteremtése is. A jelenlegi jövedelmi viszonyok</w:t>
      </w:r>
    </w:p>
    <w:p w14:paraId="22A974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mellett kezdőfizetésből gyakorlatilag nem lehet megélni. Az éppen önállósodó fiatal anyagilag is legtöbb esetben</w:t>
      </w:r>
    </w:p>
    <w:p w14:paraId="59D4A5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rá van szorulva szülei támogatására.</w:t>
      </w:r>
    </w:p>
    <w:p w14:paraId="64B478A5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- 58 -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6778DF9A" w14:textId="6272AF1B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helyzet komoly szerepbizonytalanságot eredményezhet. A fiatal leválni, önállósodni akar, ugyanakkor</w:t>
      </w:r>
    </w:p>
    <w:p w14:paraId="23270C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rákényszerül a kisebb-nagyobb mérvű függőség elfogadására. A szülők - akik számára gyermekük leválása</w:t>
      </w:r>
    </w:p>
    <w:p w14:paraId="2C2610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nyilván egyébként is pszichikus terhelést jelent - hajlamosak a függőség alapján a fiatalt továbbra is gyermekként</w:t>
      </w:r>
    </w:p>
    <w:p w14:paraId="4B481C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kezelni. A fiatal éppen ki akar lépni ££ gyermekszerepből, és szüleihez való viszonyát szimmetrikussá alakítani, a</w:t>
      </w:r>
    </w:p>
    <w:p w14:paraId="288173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szülőknek ki kellene lépniük a szülő-szerepből, a fiatal kényszerű függősége benntartja őket, és megőrzöődik -</w:t>
      </w:r>
    </w:p>
    <w:p w14:paraId="093B3D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legalább elemei1ben - a kapcsolat korábbi aszimmetrikus jellege. Igazából - és ez a szerepbizonytalanság lényege -</w:t>
      </w:r>
    </w:p>
    <w:p w14:paraId="40A67D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 a fiatal, sem a szülők számára nem egyértelmúű, hogy a gyermek (az 1fjú) felnőtt-e már valóban; a szó</w:t>
      </w:r>
    </w:p>
    <w:p w14:paraId="4E1655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értelmében, a. felnőtt-szerep megvalósíthatósága értelmében.</w:t>
      </w:r>
    </w:p>
    <w:p w14:paraId="49E643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családnak tehát ebben a ciklusban ezzel a szerepbizonytalansággal kell megküzdenie és megalkotnia -</w:t>
      </w:r>
    </w:p>
    <w:p w14:paraId="21A769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kétségtelenül az eddigiek közül talán a legnehezebb feladatként - a bizonytalan szerepek relatív egyensúlyi</w:t>
      </w:r>
    </w:p>
    <w:p w14:paraId="2E74C5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helyzetét.</w:t>
      </w:r>
    </w:p>
    <w:p w14:paraId="50BA39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mondottakhoz két korlátozó megjegyzést kell hozzáfűznünk. Mindez csak akkor érvényes, ha az</w:t>
      </w:r>
    </w:p>
    <w:p w14:paraId="133FD9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önállósodás fizikai (lakás) és egzisztenciális (megélhetés) tekintetében korlátozott. Ha a fiatalnak módja van</w:t>
      </w:r>
    </w:p>
    <w:p w14:paraId="138326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értelemben önállósodnia, természetesen a leírt szerepbizonytalanság nem áll fenn; más kérdés, hogy a</w:t>
      </w:r>
    </w:p>
    <w:p w14:paraId="2961E7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teljes leválás ekkor sem problémamentes folyamat, erről később szólunk még. Azért fogalmaztuk mégis e ciklus</w:t>
      </w:r>
    </w:p>
    <w:p w14:paraId="2BFE50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fő tartalmaként a fentieket, mert a mai magyar társadalomban ezt látjuk tipikusnak. Másrészt viszonylag tisztán ez</w:t>
      </w:r>
    </w:p>
    <w:p w14:paraId="5662B3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helyzet csak akkor áll elő, ha a családban egy gyermek van. Ha ugyanis van fiatalabb testvér is, akkor a szülőszerep</w:t>
      </w:r>
    </w:p>
    <w:p w14:paraId="239DC0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leírt változása és elbizonytalanodása nem teljes, hiszen a fiatalabb gyermekekkel való kapcsolatban még</w:t>
      </w:r>
    </w:p>
    <w:p w14:paraId="75F19E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egyértelműen az érvényesül. Ez sem könnyű helyzet persze, mert ilyenkor viszont szerep-többszöröződés</w:t>
      </w:r>
    </w:p>
    <w:p w14:paraId="5161DD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következik be: az önállósodó fiatallal való viszonyban egyféle, a még serdülő, vagy gyermekkorú testvérével való</w:t>
      </w:r>
    </w:p>
    <w:p w14:paraId="327EDC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viszonyban pedig egy másféle szülői magatartásra van szükség.</w:t>
      </w:r>
    </w:p>
    <w:p w14:paraId="47D52A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 azonban mindenképpen bizonyos, az az, hogy a "kibocsátás" időszakában a szülő-gyermek kapcsolat</w:t>
      </w:r>
    </w:p>
    <w:p w14:paraId="57DC49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szimmetriaviszonyai alapjában átrendeződnek (az aszimmetrikus jellegnek előbb-utóbb teljesen meg kell szűnnie,</w:t>
      </w:r>
    </w:p>
    <w:p w14:paraId="3906E0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szimmetrikus viszonynak kell kialakulnia), és a család eredeti belső viszonyrendszerét ennek megfelelően kell</w:t>
      </w:r>
    </w:p>
    <w:p w14:paraId="57E2A2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átalakítani. Ez a két dolog együtt - a bizonytalan szerepek relatív egyensúlyának megteremtése és a</w:t>
      </w:r>
    </w:p>
    <w:p w14:paraId="2C6F92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szimmetriaviszonyok átrendezése - adja ennek a családi életciklusnak a fő szociológiai tartalmát.</w:t>
      </w:r>
    </w:p>
    <w:p w14:paraId="4F44F74A" w14:textId="77777777" w:rsidR="00FE3BCD" w:rsidRPr="00FE3BCD" w:rsidRDefault="00FE3BCD" w:rsidP="00982376">
      <w:pPr>
        <w:pStyle w:val="Heading5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5.3.7. Magukra maradt, még aktív szülők családja</w:t>
      </w:r>
    </w:p>
    <w:p w14:paraId="23CFB7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lényeg ebben a ciklusban egyrészt a családszerkezet újabb radikális megváltozása (az összetett szerkezetből</w:t>
      </w:r>
    </w:p>
    <w:p w14:paraId="72CA75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újra párrá redukálódik), másrészt a szerepkészlet átalakulása (szülő-szerep tartalmi átalakulása, a nagyszülő, mint</w:t>
      </w:r>
    </w:p>
    <w:p w14:paraId="5BF98E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 szerep belépése).</w:t>
      </w:r>
    </w:p>
    <w:p w14:paraId="0FDD8F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Természetesen a párrá redukálódott szerkezet a felek között minőségileg új viszony kialakítását teszi</w:t>
      </w:r>
    </w:p>
    <w:p w14:paraId="41C421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szükségessé. Amíg a gyermek(ek) a családban élt(ek), a pár kapcsolatának egyik lényegi tartalma volt a</w:t>
      </w:r>
    </w:p>
    <w:p w14:paraId="1C54B2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gyermek(ek) nevelésiben való közös aktivitás, a gyermek(ek)ért érzett és vállalt közös felelősség; általánosabban</w:t>
      </w:r>
    </w:p>
    <w:p w14:paraId="786396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úgy mondhatjuk, hogy a családfunkciók gyermek(ek)re irányuló mozzanatainak közös megvalósítása. Gyakran ez</w:t>
      </w:r>
    </w:p>
    <w:p w14:paraId="1F94C9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kezdeti "lendület", a párkapcsolatot indító szerelem miúltával - a pár kapcsolatában az összetartó erők</w:t>
      </w:r>
    </w:p>
    <w:p w14:paraId="2A13E7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domináns elemévé válik, de ha marad is emellett más kapcsoló erő, akkor is kitüntetett a jelentősége. A</w:t>
      </w:r>
    </w:p>
    <w:p w14:paraId="5895FE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gyermek(ek) önállósodásával ez a kapcsoló erő, ha nem is szűnik feltétlenül meg teljesen, mindenképpen</w:t>
      </w:r>
    </w:p>
    <w:p w14:paraId="0D5A12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másodlagos fontosságúvá degradálódik. A párnak, ha családként meg akar maradni, kapcsolata tartalmát kell</w:t>
      </w:r>
    </w:p>
    <w:p w14:paraId="53824F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újradefiniálnia.</w:t>
      </w:r>
    </w:p>
    <w:p w14:paraId="4942AB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Módjuk van, és bizonyos értelemben kénytelenek is, újra dominánsan egymás felé fordulni, és a nagy kérdés</w:t>
      </w:r>
    </w:p>
    <w:p w14:paraId="1DBBD4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az, hogy eddigi (részben gyermekeikkel együtt töltött) kapcsolatukban tudtak-e annyi "kapcsolati töltést", és a</w:t>
      </w:r>
    </w:p>
    <w:p w14:paraId="49C6C2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másik számára 1is fontos személyiség-tartalmat "felhalmoznir", hogy ez az újra egymásra irányuló kapcsolat</w:t>
      </w:r>
    </w:p>
    <w:p w14:paraId="6912E7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mindkettejük számára értékes legyen.</w:t>
      </w:r>
    </w:p>
    <w:p w14:paraId="1545F0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Ebben a családi életciklusban tehát a családszerkezet egyszerűsödik, a viszonyok struktúrája úgyszintén,</w:t>
      </w:r>
    </w:p>
    <w:p w14:paraId="37311A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veszítenek fontosságukból a kompetencia- és hatalmi viszonyok. A kulcskérdés, a ciklus fő tartalma a pár</w:t>
      </w:r>
    </w:p>
    <w:p w14:paraId="71D1FE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kapcsolati tartalmainak átalakítása, új kapcsolati tartalmak kialakítása. Erre a sajátos "kihívásra", a pár "magára</w:t>
      </w:r>
    </w:p>
    <w:p w14:paraId="200E43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maradására" tehát nem a struktúrák, a viszonyok formai jellegének átalakításával, hanem a kapcsolat tartalmának</w:t>
      </w:r>
    </w:p>
    <w:p w14:paraId="5E4807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újra-definiálásával kell a családnak (a párnak) reagálnia.</w:t>
      </w:r>
    </w:p>
    <w:p w14:paraId="6673D535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- 59 -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26E3C8AC" w14:textId="3B0FB329" w:rsidR="00FE3BCD" w:rsidRPr="00FE3BCD" w:rsidRDefault="00FE3BCD" w:rsidP="00982376">
      <w:pPr>
        <w:pStyle w:val="Heading5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5.3.</w:t>
      </w:r>
      <w:r w:rsidR="00C92F32">
        <w:rPr>
          <w:rFonts w:ascii="GlyphLessFont" w:hAnsi="GlyphLessFont" w:cs="GlyphLessFont"/>
          <w:kern w:val="0"/>
          <w:sz w:val="18"/>
          <w:szCs w:val="18"/>
          <w:lang w:val="hu-HU"/>
        </w:rPr>
        <w:t>8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. Inaktív idős szülök családja</w:t>
      </w:r>
    </w:p>
    <w:p w14:paraId="0B962A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inaktívvá válás - nyugdíjba menés - számos komoly mentális problémát jelent, ezek tárgyalása ítt nem</w:t>
      </w:r>
    </w:p>
    <w:p w14:paraId="1AEF1D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feladatunk. Ami számunkra - szociológiai szempontból - különösen fontos ebben a ciklusban, az az, hogy a</w:t>
      </w:r>
    </w:p>
    <w:p w14:paraId="6239D0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kapcsolatok (szülő-gyermek) jellegében alapvető változás történik.</w:t>
      </w:r>
    </w:p>
    <w:p w14:paraId="5EFA6C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gyermek önállósodása, teljes érvényű felnőtté válása ugyanis természetesen nem szünteti meg szüleivel</w:t>
      </w:r>
    </w:p>
    <w:p w14:paraId="483199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 kapcsolatát, csak átalakítja azt. Szóltunk arról, hogy a felnőtté válás során átalakulnak a kapcsolat</w:t>
      </w:r>
    </w:p>
    <w:p w14:paraId="31D45E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szimmetriaviszonyail: a felnőtt gyermek és szülei viszonya sziímmetrikussá alakul. Mind a szülöőnek, mind a</w:t>
      </w:r>
    </w:p>
    <w:p w14:paraId="3B494B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(felnőtt) gyermeknek megvan a maga önálló kompetenciája, önállóan dönt saját dolgaiban, egyik sincs függő</w:t>
      </w:r>
    </w:p>
    <w:p w14:paraId="05D63B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helyzetben a másiktól.</w:t>
      </w:r>
    </w:p>
    <w:p w14:paraId="06BBD0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Ebben az ""inaktív" ciklusban újabb változás áll(hat) be. A szülök (fizikai és anyagi) ereje fogyatkozván, egyre</w:t>
      </w:r>
    </w:p>
    <w:p w14:paraId="6E41A0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inkább rászorul(hatjnak a gyermek támogatására, segítségére, gondoskodására: a viszony újra aszimmetrikussá</w:t>
      </w:r>
    </w:p>
    <w:p w14:paraId="66C80F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válik, de megfordul: a szülő kerül(het) függő helyzetbe gyermekétöől.</w:t>
      </w:r>
    </w:p>
    <w:p w14:paraId="240576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azonban csak nagyon formális hasonlóság, a "függőség" tartalma és belső minősége egészen más, mint a</w:t>
      </w:r>
    </w:p>
    <w:p w14:paraId="00AAC5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(kis igyermek függősége szüleitől. A gyermek természetes, mintegy öntudatlan, megkérdőjelezetten módon függ</w:t>
      </w:r>
    </w:p>
    <w:p w14:paraId="327504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szüleitől, míg az 1dős szülőnek gyermekére szorultságát el kell fogadnia, tudomásul kell vennie. A szülő és a</w:t>
      </w:r>
    </w:p>
    <w:p w14:paraId="4E4BC6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(kis igyermek kapcsolata ebben a vonatkozásban magától értetődő természetességű, a (felnőtt) gyermek és szülője</w:t>
      </w:r>
    </w:p>
    <w:p w14:paraId="4C083B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kapcsolatukat elfogadottan tudatosan kell alakítaniuk. Míg az első esetben a viszony mintegy adódik, addig itt azt</w:t>
      </w:r>
    </w:p>
    <w:p w14:paraId="72DA7F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alkalmasint kemény közös munkával - meg kell alkotni. Ez az alakítás, ez a "belső munka" az egyik fő tartalma</w:t>
      </w:r>
    </w:p>
    <w:p w14:paraId="436309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ennek a ciklusnak.</w:t>
      </w:r>
    </w:p>
    <w:p w14:paraId="495FAC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másik ismét a pár kapcsolati tartalmainak alakítása. Az életkor előrehaladtával értelemszerűen módosulnak</w:t>
      </w:r>
    </w:p>
    <w:p w14:paraId="767587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igények és szükségletek. A pár tagjainak reagálniuk kell a másik változásaira: módosítaniuk kell az interakciók</w:t>
      </w:r>
    </w:p>
    <w:p w14:paraId="15C9B4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kommunikációk tartalmát és szerkezetét. Ezt egyfelől megkönnyíti a kölcsönös megértés eddigre már -</w:t>
      </w:r>
    </w:p>
    <w:p w14:paraId="761A37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optimális esetben - kialakult magas szintje, de másfelől megnehezíti a felek gondokodási- és reakcióstruktúráinak</w:t>
      </w:r>
    </w:p>
    <w:p w14:paraId="66D499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az idő haladtával szükségszerűen bekövetkező - merevedése. Külön problémája ennek a ciklusnak</w:t>
      </w:r>
    </w:p>
    <w:p w14:paraId="0518E7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egyedül maradás, a házastárs, a pár halála. Ez azonban már végképp nem a családszociológia kérdésköre.</w:t>
      </w:r>
    </w:p>
    <w:p w14:paraId="27704F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 belső viszonyaival, e viszonyok dinamikájával foglalkoztunk ebben a fejezetben. Láttuk, hogy ezek a</w:t>
      </w:r>
    </w:p>
    <w:p w14:paraId="1AA87E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viszonyok - és ez a család életének lényegéhez tartozik - folytonos változásban, átalakulásban vannak: részben</w:t>
      </w:r>
    </w:p>
    <w:p w14:paraId="4D007F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külső tényezők hatására, részben a család természetes életfolyamatának következményeképp állandóan</w:t>
      </w:r>
    </w:p>
    <w:p w14:paraId="273B21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módosulnak. A család, mint rendszer, relatív egyensúlya újra meg újra megbomlik, és folytonos erőfeszítést</w:t>
      </w:r>
    </w:p>
    <w:p w14:paraId="227540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igényel az új meg új relatív egyensúlyi állapot megalkotása.</w:t>
      </w:r>
    </w:p>
    <w:p w14:paraId="073A1C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egyensúly megbomlása-újraalkotása természetesen mindig konfliktusokkal jár: az egyensúly éppen ezért</w:t>
      </w:r>
    </w:p>
    <w:p w14:paraId="5B5E1B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bomlik meg, mert valamely családtagnak (a családtagok egy részének) már nem felel meg az éppen meglévő</w:t>
      </w:r>
    </w:p>
    <w:p w14:paraId="445225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állapot, abban nem tudják igényeiknek megfelelően érdekeiket, törekvésüket, akaratukat érvényesíteni, míg</w:t>
      </w:r>
    </w:p>
    <w:p w14:paraId="1E6C6F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mások (más családtagok) számára éppen a meglévő fenntartása volna a kedvező. A szándékok (érdekek,</w:t>
      </w:r>
    </w:p>
    <w:p w14:paraId="410909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törekvések, akaratok) eme feszülése, ütközése maga a konfliktus. Úgy tűnik, a család életének fontos eleme ez,</w:t>
      </w:r>
    </w:p>
    <w:p w14:paraId="12BD3B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ezért a következő fejezetben a családon belüli konfliktusokat fogjuk megvizsgálni.</w:t>
      </w:r>
    </w:p>
    <w:p w14:paraId="6BF87817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- 60 -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0F476062" w14:textId="04C746E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22. Ld. Somlai, i.m. következő részei: II. rész A/2-5 pontok (118-1453 o.), B/3-4 pontok (191-222 o.)</w:t>
      </w:r>
    </w:p>
    <w:p w14:paraId="40493C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23. Részletesebben lásd DURKHETIM: A társadalmi tények magyarázatához c. könyvében. Közgazdasági és Jogi Kiadó, Budapest,</w:t>
      </w:r>
    </w:p>
    <w:p w14:paraId="5490F4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1976.</w:t>
      </w:r>
    </w:p>
    <w:p w14:paraId="57F119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24. Ld. 2. fejezet</w:t>
      </w:r>
    </w:p>
    <w:p w14:paraId="5779B7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25. Ld. Somlai, i.m. 122.o.</w:t>
      </w:r>
    </w:p>
    <w:p w14:paraId="739209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26. I.m. 123.o0.</w:t>
      </w:r>
    </w:p>
    <w:p w14:paraId="447D2D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27. A példát Somlai Pétertől vettem, i.m. 123-124.o.</w:t>
      </w:r>
    </w:p>
    <w:p w14:paraId="114046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26. Ld. i.m. 127-126.o.</w:t>
      </w:r>
    </w:p>
    <w:p w14:paraId="69E45B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29. Ld. i.m. 191.o., és az általa hivatkozott szerzöők.</w:t>
      </w:r>
    </w:p>
    <w:p w14:paraId="788E73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30. Ld. i.m. 202-212.o0.</w:t>
      </w:r>
    </w:p>
    <w:p w14:paraId="0BDEE0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31. Ld. i.m. 212-215.o0.</w:t>
      </w:r>
    </w:p>
    <w:p w14:paraId="00611B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32. I.m. 215.o.</w:t>
      </w:r>
    </w:p>
    <w:p w14:paraId="286765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33. Az alfejezet alapja: KOMLÓSI Piroska: A család támogató és károsító hatásai a családtagok lelki egészségére, in: Közösségi</w:t>
      </w:r>
    </w:p>
    <w:p w14:paraId="21AA94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mentálhigiéné. Szerk.: Gerevich József. Budapest, 1977. 13-34.o.</w:t>
      </w:r>
    </w:p>
    <w:p w14:paraId="2819CB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34. I.m. 16.o.</w:t>
      </w:r>
    </w:p>
    <w:p w14:paraId="009B96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35. I.m. 25.o.</w:t>
      </w:r>
    </w:p>
    <w:p w14:paraId="6BE61C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36. I.m. 20-21.o.</w:t>
      </w:r>
    </w:p>
    <w:p w14:paraId="75CD0E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37. Ld. ehhez az 5.2.1. alfejezetet az érzelmi kötödésről</w:t>
      </w:r>
    </w:p>
    <w:p w14:paraId="56AD97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4"/>
          <w:szCs w:val="14"/>
          <w:lang w:val="hu-HU"/>
        </w:rPr>
      </w:pPr>
      <w:r w:rsidRPr="00FE3BCD">
        <w:rPr>
          <w:rFonts w:ascii="GlyphLessFont" w:hAnsi="GlyphLessFont" w:cs="GlyphLessFont"/>
          <w:kern w:val="0"/>
          <w:sz w:val="14"/>
          <w:szCs w:val="14"/>
          <w:lang w:val="hu-HU"/>
        </w:rPr>
        <w:t>386. Komlósi, i.m. 29.0o.</w:t>
      </w:r>
    </w:p>
    <w:p w14:paraId="5C9F91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39. A házastársi konfliktusok szociológiája. Gondolat, Budapest, 1965. 12-13.o.</w:t>
      </w:r>
    </w:p>
    <w:p w14:paraId="709404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40. I.m.</w:t>
      </w:r>
    </w:p>
    <w:p w14:paraId="798A75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41. I1.m.</w:t>
      </w:r>
    </w:p>
    <w:p w14:paraId="4FCEC2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42. I.m.</w:t>
      </w:r>
    </w:p>
    <w:p w14:paraId="4A1615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43. Ld. 60-124.o.</w:t>
      </w:r>
    </w:p>
    <w:p w14:paraId="4C49E6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44. I.m. 104.o.</w:t>
      </w:r>
    </w:p>
    <w:p w14:paraId="4A2B5A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45. Ld. i.m. 104-106.o.</w:t>
      </w:r>
    </w:p>
    <w:p w14:paraId="7C4BDC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46. Az alfejezet alapgondolatait Id. Cseh-Szombathy, i.m. 86-90.o.</w:t>
      </w:r>
    </w:p>
    <w:p w14:paraId="054435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47. I.m. 66.o.</w:t>
      </w:r>
    </w:p>
    <w:p w14:paraId="24C49A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46. I.m. 87.o.</w:t>
      </w:r>
    </w:p>
    <w:p w14:paraId="255ACE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49. Ld. 5.3.1. alfejezetet</w:t>
      </w:r>
    </w:p>
    <w:p w14:paraId="27B648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50. I.m. 90.o.</w:t>
      </w:r>
    </w:p>
    <w:p w14:paraId="171428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51. I1.m. 91.o.</w:t>
      </w:r>
    </w:p>
    <w:p w14:paraId="7B5843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52. Ld. 5.3.1. alfejezetet</w:t>
      </w:r>
    </w:p>
    <w:p w14:paraId="040FB3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53. Cseh-Szombathy, i.m. 96.o.</w:t>
      </w:r>
    </w:p>
    <w:p w14:paraId="695DF8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54. Ld. ANDORKA Rudolf: Bevezetés a szociálpszichológiába. BKE, 1995. 353.o.</w:t>
      </w:r>
    </w:p>
    <w:p w14:paraId="5517C4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55. Ld. 3.1.3.. alfejezetet</w:t>
      </w:r>
    </w:p>
    <w:p w14:paraId="0BD398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56. CSEPELI György: SZociálpszichológia. Osiris, Budapest, 1997. 196.o.</w:t>
      </w:r>
    </w:p>
    <w:p w14:paraId="4F9A5C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57. Ld. 4.2. alfejezetet</w:t>
      </w:r>
    </w:p>
    <w:p w14:paraId="6FE114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56. I.m. 67.o.</w:t>
      </w:r>
    </w:p>
    <w:p w14:paraId="28CF4A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4"/>
          <w:szCs w:val="14"/>
          <w:lang w:val="hu-HU"/>
        </w:rPr>
      </w:pPr>
      <w:r w:rsidRPr="00FE3BCD">
        <w:rPr>
          <w:rFonts w:ascii="GlyphLessFont" w:hAnsi="GlyphLessFont" w:cs="GlyphLessFont"/>
          <w:kern w:val="0"/>
          <w:sz w:val="14"/>
          <w:szCs w:val="14"/>
          <w:lang w:val="hu-HU"/>
        </w:rPr>
        <w:t>59. Cseh-Szombathy, i.m. 30-31.o0.</w:t>
      </w:r>
    </w:p>
    <w:p w14:paraId="335C8B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60. Ld. 6.3.1. alfejezetet</w:t>
      </w:r>
    </w:p>
    <w:p w14:paraId="005971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61. I.m. 47-50.o.</w:t>
      </w:r>
    </w:p>
    <w:p w14:paraId="1D0400BD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-61-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35EF95DD" w14:textId="32EC8564" w:rsidR="00FE3BCD" w:rsidRPr="00FE3BCD" w:rsidRDefault="00FE3BCD" w:rsidP="003F7A79">
      <w:pPr>
        <w:pStyle w:val="Heading2"/>
        <w:rPr>
          <w:rFonts w:ascii="GlyphLessFont" w:hAnsi="GlyphLessFont" w:cs="GlyphLessFont"/>
          <w:kern w:val="0"/>
          <w:lang w:val="hu-HU"/>
        </w:rPr>
      </w:pPr>
      <w:bookmarkStart w:id="29" w:name="_Toc176862170"/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Utasi Ágnes</w:t>
      </w:r>
      <w:r w:rsidR="003F7A79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: </w:t>
      </w:r>
      <w:r w:rsidR="001C6069">
        <w:rPr>
          <w:rFonts w:ascii="GlyphLessFont" w:hAnsi="GlyphLessFont" w:cs="GlyphLessFont"/>
          <w:kern w:val="0"/>
          <w:lang w:val="hu-HU"/>
        </w:rPr>
        <w:t>T</w:t>
      </w:r>
      <w:r w:rsidR="001C6069" w:rsidRPr="00FE3BCD">
        <w:rPr>
          <w:rFonts w:ascii="GlyphLessFont" w:hAnsi="GlyphLessFont" w:cs="GlyphLessFont"/>
          <w:kern w:val="0"/>
          <w:lang w:val="hu-HU"/>
        </w:rPr>
        <w:t>radicionális csalad individuális értékpreferenciákkal</w:t>
      </w:r>
      <w:bookmarkEnd w:id="29"/>
    </w:p>
    <w:p w14:paraId="43551C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 a társadalom legkisebb, egyszersmind a legfontosabb közössége. Feladatai közül az utóbbi</w:t>
      </w:r>
    </w:p>
    <w:p w14:paraId="3324AD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évszázadban valószínűleg leginkább a gazdasági funkció módosult. A családi gazdaságokban bekövetkezett változást</w:t>
      </w:r>
    </w:p>
    <w:p w14:paraId="211272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elsődlegesen az idézte elő, hogy a család kollektív termelőtevékenysége fokozatosan csökkent, mind többen</w:t>
      </w:r>
    </w:p>
    <w:p w14:paraId="5BC441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családon kívül szervezett társadalmi munkamegosztás révén jutottak jövedelemhez. Az ipari társadalmakban a</w:t>
      </w:r>
    </w:p>
    <w:p w14:paraId="130B58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családon kívüli munkamegosztás kezdetben szinte kizárólag a férfiakat érintette, az ő munkaerejük ára került</w:t>
      </w:r>
    </w:p>
    <w:p w14:paraId="35522B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állandó jövedelemként a családi kasszába. Az ilyen családban a férfi a pénzkereső, a dolgozó, a közmegítélés</w:t>
      </w:r>
    </w:p>
    <w:p w14:paraId="2C6A82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szerint ő a családfenntartó. Ez a házastársak közötti szereposztás hosszan megörizte a család egységét s vele a</w:t>
      </w:r>
    </w:p>
    <w:p w14:paraId="0D1F21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házastársak együtt maradásának gazdasági kényszerét.</w:t>
      </w:r>
    </w:p>
    <w:p w14:paraId="7E6679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családot azonban korántsem csak gazdasági kényszerek tartották fenn, a maitól jobban segítették az együtt</w:t>
      </w:r>
    </w:p>
    <w:p w14:paraId="3C4E8C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maradást a környező közösségek kulturális értékei s főként a történelmi egyházak értékközvetítése. A gazdasági</w:t>
      </w:r>
    </w:p>
    <w:p w14:paraId="2C69E1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kényszer és a kulturális konvenciók együtt alakították a házastársak cselekvését a kollektivizmus és</w:t>
      </w:r>
    </w:p>
    <w:p w14:paraId="74F749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individualizmus tengelyén. A gazdasági kényszerek és a követett tradicionális kulturális értékek önkorlátozásra</w:t>
      </w:r>
    </w:p>
    <w:p w14:paraId="4DC803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késztettek, határokat szabtak az individuális vágyaknak.</w:t>
      </w:r>
    </w:p>
    <w:p w14:paraId="0D396F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gazdasági-technikai fejlődéssel bövülő javak, az egyre szélesebb rétegekre kiterjedő civilizációs jólét, a</w:t>
      </w:r>
    </w:p>
    <w:p w14:paraId="6F86C6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polgári társadalmak individuumot támogató joggyakorlata és szociálpolitikája, a lányok fiúkéhoz hasonló</w:t>
      </w:r>
    </w:p>
    <w:p w14:paraId="208AAC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iskoláztatása-képzése, majd a nők tömeges megjelenése a munkaerőpiacon, s fokozott részvétele keresőként a</w:t>
      </w:r>
    </w:p>
    <w:p w14:paraId="0311E0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munkamegosztásban, időközben a vallások hatókörének visszaszorulása voltak azok a meghatározó</w:t>
      </w:r>
    </w:p>
    <w:p w14:paraId="5FEBA6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változások, amelyek csökkentették a családi kohéziót korábban fenntartó kényszereket, támadást intéztek a</w:t>
      </w:r>
    </w:p>
    <w:p w14:paraId="6E6F67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tradicionális család ellen /Cseh-Szombathy (1997)7.</w:t>
      </w:r>
    </w:p>
    <w:p w14:paraId="42D535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 és férfiak megközelítően hasonló arányú munkavállalása, munkaerő-piaci részvétele ma már kevésbé</w:t>
      </w:r>
    </w:p>
    <w:p w14:paraId="08757D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kényszeríti a fiatalokat a (korai1) házasságkötésre. Sokaknál későbbi életkorra tevődött át a tényleges</w:t>
      </w:r>
    </w:p>
    <w:p w14:paraId="1E4B59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házasságkötés 1deje, mind általánosabban előzi meg azt élettársi együttélés. Ezt a trendet különösen felerősítette a</w:t>
      </w:r>
    </w:p>
    <w:p w14:paraId="4BB389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fogamzásgátló eszközök számának és biztonságának bővülése. Az élettársi kapcsolatok terjedése mellett az</w:t>
      </w:r>
    </w:p>
    <w:p w14:paraId="419D0C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individuális életformát előnyben részesítők a korábbiítól nagyobb arányban engedhetik meg maguknak az</w:t>
      </w:r>
    </w:p>
    <w:p w14:paraId="40F7D8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önállóságot, az egyedül élő (sing/e) életforma választását. Fokozódhat az individualizálódás, s vele az egyéni</w:t>
      </w:r>
    </w:p>
    <w:p w14:paraId="7F3AF3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célok, vágyak érvényre juttatása a párválasztás, párváltás területén is.</w:t>
      </w:r>
    </w:p>
    <w:p w14:paraId="13897B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individualizálódás azonban önkorlátozásra késztető közösségi értékkonszenzus nélkül szétfeszíti a</w:t>
      </w:r>
    </w:p>
    <w:p w14:paraId="1C53CD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szükségképpen kollektív célok preferenciáját megkövetelő tradicionális házassági-családi viszonyokat. A rapid</w:t>
      </w:r>
    </w:p>
    <w:p w14:paraId="55FA7041" w14:textId="1FD40F0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változások közepette csupá</w:t>
      </w:r>
      <w:r w:rsidR="003F7A79">
        <w:rPr>
          <w:rFonts w:ascii="GlyphLessFont" w:hAnsi="GlyphLessFont" w:cs="GlyphLessFont"/>
          <w:kern w:val="0"/>
          <w:sz w:val="18"/>
          <w:szCs w:val="18"/>
          <w:lang w:val="hu-HU"/>
        </w:rPr>
        <w:t>Utasi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 az egyházak családra és szexuális erkölcsre vonatkozó tanításai, értékei</w:t>
      </w:r>
    </w:p>
    <w:p w14:paraId="03B157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maradtak változatlanok, a vallásos értékrendszerben az egyes családi értékek konzekvensen egymásra épülők.</w:t>
      </w:r>
    </w:p>
    <w:p w14:paraId="4564E3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Hatásuk azonban meglehetősen gyenge, a vallások tanításai a fiatalok kis arányát érik el, a tanok meglehetősen</w:t>
      </w:r>
    </w:p>
    <w:p w14:paraId="4A8854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távol kerültek a társadalmi gyakorlattól a gyökeresen átváltozott társadalmi-gazdasági környezetben.</w:t>
      </w:r>
    </w:p>
    <w:p w14:paraId="6B136B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Ellentmondás keletkezett a vallások által közvetített családra vonatkozó értékpreferenciák és a jog</w:t>
      </w:r>
    </w:p>
    <w:p w14:paraId="62FE4D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individuális érdekeket előtérbe állító szabályozása között csakúgy, mint a társadalom többségének családiházassági</w:t>
      </w:r>
    </w:p>
    <w:p w14:paraId="50E2A8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praxisa, jogi-gazdasági lehetőségei és a vallások családról, családi erkölcsről hirdetett útmutatása</w:t>
      </w:r>
    </w:p>
    <w:p w14:paraId="225442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között. A nagymértékben átváltozott társadalmi-gazdasági körülmények közepette úgy tűnik, hogy csak azokban a</w:t>
      </w:r>
    </w:p>
    <w:p w14:paraId="158ABF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fejlett ipari társadalmakban maradt fenn a tradicionális házasság többé-kevésbé változatlanul, ahol erősek a</w:t>
      </w:r>
    </w:p>
    <w:p w14:paraId="06ED9A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fennmaradására késztető kulturális tradíciók, közösségi követelmények, ahol erős maradt a vallásos</w:t>
      </w:r>
    </w:p>
    <w:p w14:paraId="644E12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értékkövetés. A nemzetközi vizsgálatok azt jelzik, hogy a fokozódó társadalmi jólét, civilizációs fejlődés mellett</w:t>
      </w:r>
    </w:p>
    <w:p w14:paraId="222B49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a kulturális értékpreferenciákkal önkorlátozást is megkövetelő társadalmi értékkonszenzus képes együtt</w:t>
      </w:r>
    </w:p>
    <w:p w14:paraId="71B355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tartani a tradicionális családot /Urasi (7999)7.</w:t>
      </w:r>
    </w:p>
    <w:p w14:paraId="07DACD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 a magyar társadalomban azonban ilyen értékkonszenzus nem körvonalazódik, az emberek többsége</w:t>
      </w:r>
    </w:p>
    <w:p w14:paraId="701018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meglehetősen ambivalens nézeteket vall a házasság, család, szexuális praxis kérdésében. Az ellentmondást</w:t>
      </w:r>
    </w:p>
    <w:p w14:paraId="349311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fokozza az a tény, hogy a magyar szociológiai felvételek tanúsága szerint a válaszadók túlnyomó többsége úgy</w:t>
      </w:r>
    </w:p>
    <w:p w14:paraId="09186C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véli, hogy számára a család és gyerekek jelentik az élet értelmét /S. Molnár (1994)/7/. Amennyiben a családtól</w:t>
      </w:r>
    </w:p>
    <w:p w14:paraId="09099B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 több időt távol töltő, gyerekeivel alig találkozó szülőt megkérdezik, hogy miért "hajtja magát", miért a</w:t>
      </w:r>
    </w:p>
    <w:p w14:paraId="176EDD38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62 -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25E88F3B" w14:textId="21E2DE1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jövedelmek növelésének szakadatlan kényszere, önmagának is tagadva az igazi okot - amely többnyire nem más,</w:t>
      </w:r>
    </w:p>
    <w:p w14:paraId="65CB8B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a civilizáció által gerjesztett fogyasztás, szerzésvágy és/vagy sikercél realizálása, vagyis az indíviduális</w:t>
      </w:r>
    </w:p>
    <w:p w14:paraId="4CACAE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önmegvalósítás szükségletei -, a "családért teszem" öncsaló választ adja.</w:t>
      </w:r>
    </w:p>
    <w:p w14:paraId="17A278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mit jelent a válaszadók számára a "család"? A családtípusok pluralizálódásának és nuklearizálódásának</w:t>
      </w:r>
    </w:p>
    <w:p w14:paraId="4EEBCD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tendenciája egyaránt szembetűnö. Ma még ugyan a családtípusok között a legszélesebb a - férjből, feleségből,</w:t>
      </w:r>
    </w:p>
    <w:p w14:paraId="47356F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gyerekekből strukturálódó - házaspáros családok aránya, ám jelentős és egyre növekszik a gyermeke(i)t egyedül</w:t>
      </w:r>
    </w:p>
    <w:p w14:paraId="681569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nevelő szülőböl álló családok száma. Ugyanakkor a ma legáltalánosabb házaspáros család is sokat változott, hiszen</w:t>
      </w:r>
    </w:p>
    <w:p w14:paraId="188EFF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válások, élettársi kapcsolatok eredményeként növekedett a nem első házasságban, párkapcsolatban együtt</w:t>
      </w:r>
    </w:p>
    <w:p w14:paraId="40F251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élők aránya, s így a házastárs/partner gyerekét (is) szülőként nevelőké. A második (és többedik) házassági,</w:t>
      </w:r>
    </w:p>
    <w:p w14:paraId="2B3739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élettársi kapcsolatok növekvő számával a megváltozott összetételű nukleáris családokban a testvérek és kvázitehát</w:t>
      </w:r>
    </w:p>
    <w:p w14:paraId="00B020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nukleáris család összetétele, amely egy-két évtizeddel korábban is még túlnyomórészt szülőapából,</w:t>
      </w:r>
    </w:p>
    <w:p w14:paraId="7FDD56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szülőanyából és édes gyermekeikből strukturálódott /Cseh-Szombathy (1979), Somlai (1999), Szűcs (1999), Tóth</w:t>
      </w:r>
    </w:p>
    <w:p w14:paraId="694C5C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(1999)/. A nagycsaládra kiterjedő hatásként pedig a nagyszülők mellett mind többször kvázi-nagyszülök (is)</w:t>
      </w:r>
    </w:p>
    <w:p w14:paraId="3191AE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gondozzák-felügyelik az utód partnerének, házastársának ""családba" került gyerekét.</w:t>
      </w:r>
    </w:p>
    <w:p w14:paraId="3CD0A5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családtípusok variációinak bővülése mögött a társadalmi környezet tradicionálistól eltérő párkapcsolatok</w:t>
      </w:r>
    </w:p>
    <w:p w14:paraId="2B63AD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iránti toleranciája rejlik. A tapasztalat szerint az utóbbi évtizedben a társadalom mind elfogadóbbá vált az élettársi</w:t>
      </w:r>
    </w:p>
    <w:p w14:paraId="29F7AE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kapcsolatok és házasságon kívüli születések megítélése-elítélése tekintetében /Pongrácz - S. Molnár (1994), S.</w:t>
      </w:r>
    </w:p>
    <w:p w14:paraId="1DFBC5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Molnár (1994), Pongrácz (1999)7.</w:t>
      </w:r>
    </w:p>
    <w:p w14:paraId="5EDB47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meg kívánjuk ismerni a társadalomban zajló mozgások trendjét, várható alakulását, tudnunk kell, hogy</w:t>
      </w:r>
    </w:p>
    <w:p w14:paraId="1D55C8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miként gondolkodik, miként vélekedik a tradicionális értékpreferenciák érvényesülését követelő családról, a vele</w:t>
      </w:r>
    </w:p>
    <w:p w14:paraId="7EF667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kapcsolatos értékekről a társadalom. Milyen mértékben változott, módosult a társadalom többségének</w:t>
      </w:r>
    </w:p>
    <w:p w14:paraId="4DF016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elképzelése? A válaszok megismerése nagyon fontos, mert a családdal összefüggő vélemények a társadalmi élet</w:t>
      </w:r>
    </w:p>
    <w:p w14:paraId="0E99D5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számos dimenzióját érintik. Amennyiben azt valljuk, hogy a család a társadalom alapvető közössége, s a korábbi</w:t>
      </w:r>
    </w:p>
    <w:p w14:paraId="3E9211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kutatási eredmények alapján tudjuk azt, hogy az emberek többsége számára a család a leginkább preferált érték,</w:t>
      </w:r>
    </w:p>
    <w:p w14:paraId="04C6A1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tudnunk kell azt 1s, hogy mit ért családon, milyen követelményeket fogalmaz meg a házastársak számára a</w:t>
      </w:r>
    </w:p>
    <w:p w14:paraId="531FC4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környezet.</w:t>
      </w:r>
    </w:p>
    <w:p w14:paraId="04C542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Kutatásunkkal a tradicionális családértékekkel összefüggő vélemények változását, illetve állandóságát,</w:t>
      </w:r>
    </w:p>
    <w:p w14:paraId="1EA62E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kontinuitását vagy diszkontinuitását, az individualizálódás hatását vizsgáltuk /Füstös-Szakolczni (1999)/. Azt</w:t>
      </w:r>
    </w:p>
    <w:p w14:paraId="684B51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kerestük, hogy miként változott a társadalom többségének véleménye a tradicionális családra jellemző 1.</w:t>
      </w:r>
    </w:p>
    <w:p w14:paraId="2C9031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házastársak közötti munkamegosztásról, s vele a nök teljes foglalkoztatásáról, a 2. tradicionális értékek szerint</w:t>
      </w:r>
    </w:p>
    <w:p w14:paraId="32C7C7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tilos házasság előtti és 3. házasságon kívüli szexuális kapcsolatról, 4. az élettársi kapcsolatról, általában a</w:t>
      </w:r>
    </w:p>
    <w:p w14:paraId="353994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házasságkötés nélküli együttélésről, 5. az abortusz engedélyezéséről-tiltásáról..</w:t>
      </w:r>
    </w:p>
    <w:p w14:paraId="7CFC59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Hipotézisünk szerint a családdal összefüggő tradicionális értékek közül néhányat fokozatosan felad a</w:t>
      </w:r>
    </w:p>
    <w:p w14:paraId="780318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 túlnyomó többsége, ennek nyomán a tradicionális értékekkel ellentétes irányú sírukturális</w:t>
      </w:r>
    </w:p>
    <w:p w14:paraId="29D301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értéktranszformáció zajlik. Az értékváltozást elsősorban a létfeltételek változása idézi elő. Tekintettel arra, hogy a</w:t>
      </w:r>
    </w:p>
    <w:p w14:paraId="1EE37D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társadalmat eltérő státusú, létfeltételű rétegek alkotják, az értékváltozás is rétegenként eltérő dinamikájú.</w:t>
      </w:r>
    </w:p>
    <w:p w14:paraId="185CA4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korábban kényszerekkel is megeröősített tradicionális családértékek egymásba kapcsolódtak, struktúrába</w:t>
      </w:r>
    </w:p>
    <w:p w14:paraId="3525ED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rendeződve hatottak, összezárták a családot, a tradicionális társadalmi követelmények egyértelműen annak</w:t>
      </w:r>
    </w:p>
    <w:p w14:paraId="0B0760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egységén őrködtek. Egyes, de korántsem minden tradicionális érték többség általi feladásával széttörik a</w:t>
      </w:r>
    </w:p>
    <w:p w14:paraId="3514F4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 korábbi értékstruktúrája. Az új és a régi ambivalens módon él egymás mellett.</w:t>
      </w:r>
    </w:p>
    <w:p w14:paraId="00047899" w14:textId="72D785B4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30" w:name="_Toc176862171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982376" w:rsidRPr="00FE3BCD">
        <w:rPr>
          <w:rFonts w:ascii="GlyphLessFont" w:hAnsi="GlyphLessFont" w:cs="GlyphLessFont"/>
          <w:kern w:val="0"/>
          <w:lang w:val="hu-HU"/>
        </w:rPr>
        <w:t>z értékek változásának idősíkja</w:t>
      </w:r>
      <w:bookmarkEnd w:id="30"/>
    </w:p>
    <w:p w14:paraId="469332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házastársak közötti tradicionális munkamegosztással és tradicionális szexuális szabályozással összefüggő</w:t>
      </w:r>
    </w:p>
    <w:p w14:paraId="181510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értékek változását kutató vizsgálatban hét olyan véleményt elemeztünk, amelyeket a Tárki 1991-es és 1998-as országosan</w:t>
      </w:r>
    </w:p>
    <w:p w14:paraId="7B2F8F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reprezentatív felvétele egyaránt kérdezett. A kérdések ismételt felvétele lehetővé tette, hogy az aktuális</w:t>
      </w:r>
    </w:p>
    <w:p w14:paraId="6AA028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vélemények számbavétele mellett az időbeli módosulásról-változásról 1s információhoz jussunk, vagyis a tradicionális</w:t>
      </w:r>
    </w:p>
    <w:p w14:paraId="1D3876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családi, házastársi, szexuális viselkedéssel összefüggő társadalmi követelmények területén az elmúlt</w:t>
      </w:r>
    </w:p>
    <w:p w14:paraId="1A2832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évtizedben bekövetkezett változást regisztráljuk.</w:t>
      </w:r>
    </w:p>
    <w:p w14:paraId="3509CEB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- 63 -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5ADB6761" w14:textId="13295E0D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Feltételeztük, hogy a tradicionális családi értékek megőrzésére irányuló vágy, igyekezet erősebb az idősebbek,</w:t>
      </w:r>
    </w:p>
    <w:p w14:paraId="2E19D3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a fiatalabbak körében, vagyis az értékek változásának elmélete szerint az 1960-as évektől elkezdődött individualizálódás,</w:t>
      </w:r>
    </w:p>
    <w:p w14:paraId="2FDB3D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kötöttségektől mentesebb élet preferenciája erősebb a fiatalok között, mint az idősebb</w:t>
      </w:r>
    </w:p>
    <w:p w14:paraId="08C924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korosztályokba tartozók körében. Ennek számos oka van. Az idősek értékrendszerére még jobban hatottak az</w:t>
      </w:r>
    </w:p>
    <w:p w14:paraId="278561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önkorlátozásra s ezzel együtt a tradicionális családi keretek minden körülmények közötti együtt tartására késztető</w:t>
      </w:r>
    </w:p>
    <w:p w14:paraId="42EEB1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gazdasági kényszerek és szigorú kulturális értékek. Az idősebb nők közül még kevesebben voltak pénzkeresők,</w:t>
      </w:r>
    </w:p>
    <w:p w14:paraId="5A2407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következésképpen számukra ritkábban jelenthetett alternatívát a rossz házastársi kapcsolat felbontása válással. Az</w:t>
      </w:r>
    </w:p>
    <w:p w14:paraId="3340B3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idősek ifjúkorában még hiányoztak a biztonságos fogamzásgátló eszközök, korábbi életfeltételeik,</w:t>
      </w:r>
    </w:p>
    <w:p w14:paraId="543DEA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szocializációjuk nyomán ma is kevésbé fogadják el a tradicionálistól eltérő szexuális praxist. Az elöőzők mellett a</w:t>
      </w:r>
    </w:p>
    <w:p w14:paraId="665191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fiatalabbak minden területen hajlamosabbak a változtatásra, újításra, az előző generációk gyakorlatának</w:t>
      </w:r>
    </w:p>
    <w:p w14:paraId="6254BC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tagadására, mint a társadalmakban élő idősebbek.</w:t>
      </w:r>
    </w:p>
    <w:p w14:paraId="67C0E0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családdal-párkapcsolattal összefüggő hét vélemény elfogadását-elutasítását tartalmazó skálán a "mindig</w:t>
      </w:r>
    </w:p>
    <w:p w14:paraId="6D716B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helytelen" (4) variációtól a "sohasem helytelenig" (1), illetve más változóknál a "teljesen egyetért" választól (5);</w:t>
      </w:r>
    </w:p>
    <w:p w14:paraId="33241E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"sohasem ért egyet" kategóriáig (1 ) jelölhették véleményüket a válaszadók így a családi együttélésre vonatkozó</w:t>
      </w:r>
    </w:p>
    <w:p w14:paraId="0BB798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négy- és ötfokú értékskálákhoz jutottunk (1. táblázat).</w:t>
      </w:r>
    </w:p>
    <w:p w14:paraId="42F9549A" w14:textId="64E4FFEC" w:rsidR="00C92F32" w:rsidRDefault="00C92F32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C92F32">
        <w:rPr>
          <w:rFonts w:ascii="GlyphLessFont" w:hAnsi="GlyphLessFont" w:cs="GlyphLessFont"/>
          <w:noProof/>
          <w:kern w:val="0"/>
          <w:sz w:val="18"/>
          <w:szCs w:val="18"/>
          <w:lang w:val="hu-HU"/>
        </w:rPr>
        <w:drawing>
          <wp:inline distT="0" distB="0" distL="0" distR="0" wp14:anchorId="403AFC84" wp14:editId="354E272E">
            <wp:extent cx="5760720" cy="3584575"/>
            <wp:effectExtent l="0" t="0" r="0" b="0"/>
            <wp:docPr id="213568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86390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4665" w14:textId="6458EFED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válaszadók életkorát jelző változó és a véleményeket tükröző értékváltozók többsége között a korrelációs</w:t>
      </w:r>
    </w:p>
    <w:p w14:paraId="1FFC49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 mindkét vizsgálati időpontba relatíve erős és szignifikáns volt, vagyis az idősek és fiatalok véleménye</w:t>
      </w:r>
    </w:p>
    <w:p w14:paraId="2CAD4D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 különbség a tradicionális családi értékekhez ragaszkodás mértékében relatíve jelentős volt 1991-ben és az</w:t>
      </w:r>
    </w:p>
    <w:p w14:paraId="0F7CAB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maradt évekkel később, 1998-ban i1s. A későbbi időpontban mért, többségében alacsonyabb korrelációs értékek</w:t>
      </w:r>
    </w:p>
    <w:p w14:paraId="3CC148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azonban arra utaltak, hogy a közel tíz évvel korábbihoz képest csökkent a különbség az eltérő korosztályba</w:t>
      </w:r>
    </w:p>
    <w:p w14:paraId="5DF60A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tartozók véleménye között, közeledett egymáshoz a fiatalok és idősek családdal-házassággal kapcsolatos</w:t>
      </w:r>
    </w:p>
    <w:p w14:paraId="42F2C4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véleménye, másképpen homogénebbé vált a társadalmi közmegítélés (2. táblázat).</w:t>
      </w:r>
    </w:p>
    <w:p w14:paraId="766D6C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korrelációs értékek jelzése szerint az elmúlt évtized során elsősorban a házasság előtti szexuális kapcsolat,</w:t>
      </w:r>
    </w:p>
    <w:p w14:paraId="5EE20D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élettársi kapcsolat, a házasságon kívüli szexuális kapcsolat, valamint a házastársak közötti munkamegosztás,</w:t>
      </w:r>
    </w:p>
    <w:p w14:paraId="211A09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nök kereső tevékenysége, munkaerő-piaci részvételének megítélése tekintetében közeledett az eltérő életkorúak</w:t>
      </w:r>
    </w:p>
    <w:p w14:paraId="7EFD86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véleménye. Az előzőkkel szemben valamelyest nött a korosztályok közötti véleménykülönbség a homoszexuádlis</w:t>
      </w:r>
    </w:p>
    <w:p w14:paraId="5F1040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 megttélése tekintetében. Az évtizeddel korábbihoz hasonló maradt a különböző korúak véleménye</w:t>
      </w:r>
    </w:p>
    <w:p w14:paraId="0D9434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arról, hogy a nőök teljes munkaidőben történő foglalkoztatása hátrány a családnak.</w:t>
      </w:r>
    </w:p>
    <w:p w14:paraId="34AE9833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- 64 -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7926BAF1" w14:textId="396CF55E" w:rsidR="00FE3BCD" w:rsidRPr="00FE3BCD" w:rsidRDefault="00C92F32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C92F32">
        <w:rPr>
          <w:rFonts w:ascii="GlyphLessFont" w:hAnsi="GlyphLessFont" w:cs="GlyphLessFont"/>
          <w:noProof/>
          <w:kern w:val="0"/>
          <w:sz w:val="18"/>
          <w:szCs w:val="18"/>
          <w:lang w:val="hu-HU"/>
        </w:rPr>
        <w:drawing>
          <wp:inline distT="0" distB="0" distL="0" distR="0" wp14:anchorId="240DE394" wp14:editId="5F554132">
            <wp:extent cx="5760720" cy="3174365"/>
            <wp:effectExtent l="0" t="0" r="0" b="6985"/>
            <wp:docPr id="113880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05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BCD"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vélemények többségére jellemző közeledés bekövetkezhetett a tradicionális értékek irányába vagy attól</w:t>
      </w:r>
    </w:p>
    <w:p w14:paraId="5DDEA3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eltérően az individualizálódás irányában is. A véleményskálák átlagai (3. táblázat) segítségével megtudhattuk azt</w:t>
      </w:r>
    </w:p>
    <w:p w14:paraId="413D65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1s, hogy mely értékek mentén őrizte meg a tradicionális értéket a társadalom többsége az utóbbi évtizedben, s</w:t>
      </w:r>
    </w:p>
    <w:p w14:paraId="6B6DB9C5" w14:textId="77777777" w:rsid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mely értékeknél távolodott attól az individualizálódás irányába.</w:t>
      </w:r>
    </w:p>
    <w:p w14:paraId="6A6C0D81" w14:textId="6918F3A2" w:rsidR="00C92F32" w:rsidRPr="00FE3BCD" w:rsidRDefault="00427E2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427E2D">
        <w:rPr>
          <w:rFonts w:ascii="GlyphLessFont" w:hAnsi="GlyphLessFont" w:cs="GlyphLessFont"/>
          <w:noProof/>
          <w:kern w:val="0"/>
          <w:sz w:val="18"/>
          <w:szCs w:val="18"/>
          <w:lang w:val="hu-HU"/>
        </w:rPr>
        <w:drawing>
          <wp:inline distT="0" distB="0" distL="0" distR="0" wp14:anchorId="7D4777DF" wp14:editId="7D3AB8AF">
            <wp:extent cx="5760720" cy="2938780"/>
            <wp:effectExtent l="0" t="0" r="0" b="0"/>
            <wp:docPr id="83218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87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3145" w14:textId="49A8203B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31" w:name="_Toc176862172"/>
      <w:r w:rsidRPr="00FE3BCD">
        <w:rPr>
          <w:rFonts w:ascii="GlyphLessFont" w:hAnsi="GlyphLessFont" w:cs="GlyphLessFont"/>
          <w:kern w:val="0"/>
          <w:lang w:val="hu-HU"/>
        </w:rPr>
        <w:t>T</w:t>
      </w:r>
      <w:r w:rsidR="00982376" w:rsidRPr="00FE3BCD">
        <w:rPr>
          <w:rFonts w:ascii="GlyphLessFont" w:hAnsi="GlyphLessFont" w:cs="GlyphLessFont"/>
          <w:kern w:val="0"/>
          <w:lang w:val="hu-HU"/>
        </w:rPr>
        <w:t>ávolodás a tradicionális értékektől</w:t>
      </w:r>
      <w:bookmarkEnd w:id="31"/>
    </w:p>
    <w:p w14:paraId="7C702D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azonos neműek közötti kapcsolatról alkotott vélemények mindkét időpontban az inkább helytelenítést jelző</w:t>
      </w:r>
    </w:p>
    <w:p w14:paraId="76824D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skálafokhoz álltak közel, vagyis a társadalom korábban is és évtizeddel később 1is inkább helyteleníti, mint</w:t>
      </w:r>
    </w:p>
    <w:p w14:paraId="7FE3F0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elfogadja a homoszexuális kapcsolatot. A két vizsgálati időpont átlagértékét összehasonlítva, ugyanakkor</w:t>
      </w:r>
    </w:p>
    <w:p w14:paraId="669BD4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megállapítható, hogy 1998-ban 1991-hez viszonyítva az időbeli elmozdulás a tradicionálissal ellentétes irányú,</w:t>
      </w:r>
    </w:p>
    <w:p w14:paraId="033FB5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vagyis a homoszexualitással kapcsolatban növekvő toleranciát jelez, ám a társadalom döntő többsége</w:t>
      </w:r>
    </w:p>
    <w:p w14:paraId="3E1697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kétségtelenül helyteleníti az azonos neműek közötti szexuális kapcsolatot.</w:t>
      </w:r>
    </w:p>
    <w:p w14:paraId="03BD0C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Jelentős különbség található a két vizsgálati időpontot összehasonlítva az élettársi kapcsolatot helyeslőhelytelenítő</w:t>
      </w:r>
    </w:p>
    <w:p w14:paraId="069AD5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változó mentén is. Az átlagérték az élettársi kapcsolatok fokozódó társadalmi elfogadását s vele</w:t>
      </w:r>
    </w:p>
    <w:p w14:paraId="7D054A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ugyancsak a tradicionális értékekkel ellentétes irányú értékváltozást jelez. A magas átlagérték azt 1s mutatja, hogy</w:t>
      </w:r>
    </w:p>
    <w:p w14:paraId="4F0186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társadalom túlnyomó többsége fenntartás nélkül elfogadja az élettársi együttélést.</w:t>
      </w:r>
    </w:p>
    <w:p w14:paraId="08A324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tradicionális értékkövetés visszaszorulására utal a fér; kizárólagos pénzkereső szerepével egyetértő és azt</w:t>
      </w:r>
    </w:p>
    <w:p w14:paraId="75A9A4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tagadó nézeteket jelző skála időbeli összehasonlítása is, s ugyancsak a tradicionális értékek kismértékű</w:t>
      </w:r>
    </w:p>
    <w:p w14:paraId="081647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gyengülésére utal az, hogy csökkent a nők feljes munkaidös foglalkoztatásának a családi életre gyakorolt káros</w:t>
      </w:r>
    </w:p>
    <w:p w14:paraId="27B923E2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lastRenderedPageBreak/>
        <w:t>- 65 -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7CB89C5B" w14:textId="2911B77E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hatását elismerő nézeteket jelző skála átlaga. Ez utóbbi két változó mentén az elmozdulás ugyan kétségkívül a</w:t>
      </w:r>
    </w:p>
    <w:p w14:paraId="515344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tradicionális értékekkel ellentétes irányú, ám a magas átlagok mégiscsak a társadalom többségének tradicionális</w:t>
      </w:r>
    </w:p>
    <w:p w14:paraId="026E02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értékpreferenciáját jelzik a házastársak közötti munkamegosztás tekintetében.</w:t>
      </w:r>
    </w:p>
    <w:p w14:paraId="515071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skálaátlagokból az is megállapítható, hogy már 1991-ben is és 1998-ban, is a vizsgált erkölcsi értékek közül</w:t>
      </w:r>
    </w:p>
    <w:p w14:paraId="162112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sokan ítélték megengedhetőnek a házasság előtti szexuális kapcsolatot és az abortuszt is, amennyiben beteg</w:t>
      </w:r>
    </w:p>
    <w:p w14:paraId="0DC065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gyerek születne a családba. Az átlagok ez utóbbi véleményváltozók esetében is a tradicionálissal ellentétes irányú</w:t>
      </w:r>
    </w:p>
    <w:p w14:paraId="28F597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elmozdulást jeleztek 19958-ra.</w:t>
      </w:r>
    </w:p>
    <w:p w14:paraId="70B1DB84" w14:textId="151B7F12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32" w:name="_Toc176862173"/>
      <w:r w:rsidRPr="00FE3BCD">
        <w:rPr>
          <w:rFonts w:ascii="GlyphLessFont" w:hAnsi="GlyphLessFont" w:cs="GlyphLessFont"/>
          <w:kern w:val="0"/>
          <w:lang w:val="hu-HU"/>
        </w:rPr>
        <w:t xml:space="preserve">A </w:t>
      </w:r>
      <w:r w:rsidR="00982376" w:rsidRPr="00FE3BCD">
        <w:rPr>
          <w:rFonts w:ascii="GlyphLessFont" w:hAnsi="GlyphLessFont" w:cs="GlyphLessFont"/>
          <w:kern w:val="0"/>
          <w:lang w:val="hu-HU"/>
        </w:rPr>
        <w:t>házastársi hűség iránti fokozódó igény</w:t>
      </w:r>
      <w:bookmarkEnd w:id="32"/>
    </w:p>
    <w:p w14:paraId="723F3D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házasságon kívüli szexuális kapcsolatot a válaszadók többsége helytelenítette 1991-ben, s a fokozódó</w:t>
      </w:r>
    </w:p>
    <w:p w14:paraId="7F2577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helytelenítést jelezték az 1998-as adatok Vagyis a házastársi hűség kérdésében a társadalom többsége</w:t>
      </w:r>
    </w:p>
    <w:p w14:paraId="5B68A2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ragaszkodik a tradicionális értékkövetéshez, sőt, az utóbbi évtizedben szigorodott 1s a házasságon kívüli</w:t>
      </w:r>
    </w:p>
    <w:p w14:paraId="583C99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szexuális kapcsolat eliítélése, helytelenítése.</w:t>
      </w:r>
    </w:p>
    <w:p w14:paraId="27E448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véleményskálák időbeli változását elemezve megállapítottuk, hogy a társadalom nagy része távolodott a</w:t>
      </w:r>
    </w:p>
    <w:p w14:paraId="7BC01A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tradicionális szexuális értékkövetéstől, kivételt jelent a házasságon kívüli szexuális kapcsolat megítélése, ami</w:t>
      </w:r>
    </w:p>
    <w:p w14:paraId="13BABD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éppen szigorodott, tradicionálisabbá vált. A /legnagyobb léptékű távolodást a tradicionális értékkövetéstől a</w:t>
      </w:r>
    </w:p>
    <w:p w14:paraId="7E0E15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házasságkötés jelentőségének csökkenése területén találtuk, amelyet világosan jelez az élettársi kapcsolat széles</w:t>
      </w:r>
    </w:p>
    <w:p w14:paraId="7D5572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körű elfogadása. Távolodott a társadalom a tradicionális értékektől a házasfelek közötti munkamegosztás</w:t>
      </w:r>
    </w:p>
    <w:p w14:paraId="522919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tekintetében 1is, noha a többség a későbbi vizsgálati időpontban is inkább követné a tradicionális házastársak</w:t>
      </w:r>
    </w:p>
    <w:p w14:paraId="0DBF13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közötti munkamegosztás gyakorlatát. (A nők munkaerő-piaci részvételével összefüggöő értékek vizsgálatakor nem</w:t>
      </w:r>
    </w:p>
    <w:p w14:paraId="766296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feledkezhetünk meg arról, hogy a gyakorlatban minden bizonnyal nem jelent igazán választást a nők és családok</w:t>
      </w:r>
    </w:p>
    <w:p w14:paraId="3F2A53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többsége számára a női munkavállalás, hiszen a férfiak jövedelme többnyire elégtelen vagy nagyon szűkös a</w:t>
      </w:r>
    </w:p>
    <w:p w14:paraId="55C264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családi megélhetéshez. Ugyanakkor az is igaz, hogy a nők jelentős hányada sem szívesen mondana le a</w:t>
      </w:r>
    </w:p>
    <w:p w14:paraId="1D90F0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munkaerő-piaci státusáról azért, hogy kizárólag otthoni tevékenységet végezzen.)</w:t>
      </w:r>
    </w:p>
    <w:p w14:paraId="5C6502C7" w14:textId="2331BCD1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33" w:name="_Toc176862174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982376" w:rsidRPr="00FE3BCD">
        <w:rPr>
          <w:rFonts w:ascii="GlyphLessFont" w:hAnsi="GlyphLessFont" w:cs="GlyphLessFont"/>
          <w:kern w:val="0"/>
          <w:lang w:val="hu-HU"/>
        </w:rPr>
        <w:t>z életfeltételek és az értékpreferenciák kapcsolata</w:t>
      </w:r>
      <w:bookmarkEnd w:id="33"/>
    </w:p>
    <w:p w14:paraId="2A2883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fiatalok és idősek értékeit összehasonlítva, a legnagyobb véleménykülönbséget a házasság előtti szexuális</w:t>
      </w:r>
    </w:p>
    <w:p w14:paraId="6F46E5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 megítélésében-elítélésében (korrelációs együttható: 0,39877 ) rtaláltunk. Az idősebbek közül</w:t>
      </w:r>
    </w:p>
    <w:p w14:paraId="0DDD92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számottevően többen tekintik elfogadhatatlannak a házasság előtti szexuális kapcsolatot. Alig kisebb a</w:t>
      </w:r>
    </w:p>
    <w:p w14:paraId="085649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korcsoportok közötti különbség az élettársi kapcsolat megítélése tekintetében (korrelációs együttható: 0,26777)</w:t>
      </w:r>
    </w:p>
    <w:p w14:paraId="71504FBB" w14:textId="77777777" w:rsid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tradicionális házastársak közötti munkamegosztás kérdésében is (korrelációs együttható: 0,2607" ).</w:t>
      </w:r>
    </w:p>
    <w:p w14:paraId="3DC4C8A2" w14:textId="11FEFFD9" w:rsidR="00427E2D" w:rsidRPr="00FE3BCD" w:rsidRDefault="00427E2D" w:rsidP="00427E2D">
      <w:pPr>
        <w:autoSpaceDE w:val="0"/>
        <w:autoSpaceDN w:val="0"/>
        <w:adjustRightInd w:val="0"/>
        <w:spacing w:after="0" w:line="240" w:lineRule="auto"/>
        <w:jc w:val="center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427E2D">
        <w:rPr>
          <w:rFonts w:ascii="GlyphLessFont" w:hAnsi="GlyphLessFont" w:cs="GlyphLessFont"/>
          <w:noProof/>
          <w:kern w:val="0"/>
          <w:sz w:val="18"/>
          <w:szCs w:val="18"/>
          <w:lang w:val="hu-HU"/>
        </w:rPr>
        <w:drawing>
          <wp:inline distT="0" distB="0" distL="0" distR="0" wp14:anchorId="7EA9DA55" wp14:editId="0FE73E4F">
            <wp:extent cx="4476750" cy="2785139"/>
            <wp:effectExtent l="0" t="0" r="0" b="0"/>
            <wp:docPr id="64096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64073" name="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182" cy="278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EE7A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- 66 -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6EC589BC" w14:textId="04A2570B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iskolai végzettség emelkedésével jelentősen mérséklődik a házasság előtti szexuális kapcsolat tiltása, s nő</w:t>
      </w:r>
    </w:p>
    <w:p w14:paraId="2B41D3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tolerancia, ám még ettől is nagyobb a különbség a házasfelek közötti munkamegosztás, a nők munkaerő-piaci</w:t>
      </w:r>
    </w:p>
    <w:p w14:paraId="174E61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részvételének megítélése kérdésében a képzettebbek és az alacsonyan képzettek között (4. táblázat). A képzettek</w:t>
      </w:r>
    </w:p>
    <w:p w14:paraId="3506E4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közül kevesebben ragaszkodnak a férj tradicionális pénzkereső szerepéhez, mint a képzetlenebbek közül. Az</w:t>
      </w:r>
    </w:p>
    <w:p w14:paraId="6474E4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eltérő preferencia mögött minden bizonnyal az iskolázottabbak gazdasági érdekeltsége és magasabb</w:t>
      </w:r>
    </w:p>
    <w:p w14:paraId="7378E0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képzettségükből adódó fokozott piacképessége található. A képzettebb férfi válaszadók házastársa többnyire</w:t>
      </w:r>
    </w:p>
    <w:p w14:paraId="7F3C5E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képzett, ezért ők természetesebbnek tekintik a hozzájuk hasonlóan kvalifikált, a munkaerőpiacon hozzájuk</w:t>
      </w:r>
    </w:p>
    <w:p w14:paraId="49F425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hasonló jövedelemhez jutható feleség részvételét a családon kívüli munkamegosztásban.</w:t>
      </w:r>
    </w:p>
    <w:p w14:paraId="363F4B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vizsgálati eredmények szerint a vallásosak másoktól szigorúbban ítélik meg, szélesebb körük helyteleníti a</w:t>
      </w:r>
    </w:p>
    <w:p w14:paraId="3538BD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tradicionálistól eltérő viselkedést. (A vallásosság szerinti identifikációs index a "szélsőségesen vallásostól" az</w:t>
      </w:r>
    </w:p>
    <w:p w14:paraId="5CC749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"egyáltalán nem vallásos" kategóriáig hétfokú skálát kínált az önbesorolásra.) Valamennyi, családra utaló vizsgált</w:t>
      </w:r>
    </w:p>
    <w:p w14:paraId="6454C9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tradicionális érték relatíve erős együtt járást jelzett a vallásosságot jelző változóval. A vallásosak a nem</w:t>
      </w:r>
    </w:p>
    <w:p w14:paraId="23BE21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vallásosaktól tradicionálisabban közelítenek a családi házastársi munkamegosztás és a szexuális erkölcsi értékek</w:t>
      </w:r>
    </w:p>
    <w:p w14:paraId="501D92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megítéléséhez egyaránt. A leginkább szembetűnöő a különbség a társadalom egésze és a vallásosak véleménye</w:t>
      </w:r>
    </w:p>
    <w:p w14:paraId="198A37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 a házasság előtti szexuális kapcsolat (korrelációs együttható: -0,3527), valamint az élettársi kapcsolat</w:t>
      </w:r>
    </w:p>
    <w:p w14:paraId="667A65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megítélése tekintetében (-0,28977). A homoszexualitás kérdésében és abban a vélekedésben, hogy a nöők teljes</w:t>
      </w:r>
    </w:p>
    <w:p w14:paraId="009084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foglalkoztatása hátrány a családnak, ugyancsak jelentősen tradicionálisabb a vallásosak véleménye, ám ez utóbbi</w:t>
      </w:r>
    </w:p>
    <w:p w14:paraId="432B53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vélemények mentén a minta túlnyomó többsége is tradicionális elveket fogalmaz meg, így itt a vallásos</w:t>
      </w:r>
    </w:p>
    <w:p w14:paraId="702DE1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értékrendszer kevésbé differenciál.</w:t>
      </w:r>
    </w:p>
    <w:p w14:paraId="2B1DFA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minta egészétől szembetűnőöen szigorúbbak az önmagukat vallásosnak vallók az abortusz engedélyezése</w:t>
      </w:r>
    </w:p>
    <w:p w14:paraId="382B1B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kérdésében is. A társadalom túlnyomó többsége ugyanis - feladva a tradicionális követelményeket - engedélyezné</w:t>
      </w:r>
    </w:p>
    <w:p w14:paraId="68C460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abortuszt abban az esetben, ha várhatóan beteg gyerek születne, de a többség még abban az esetben is</w:t>
      </w:r>
    </w:p>
    <w:p w14:paraId="50BE7E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engedélyt adna arra, ha súlyos anyagi gondot jelentene az újszülött a családnak. E tekintetben sem az életkor, sem</w:t>
      </w:r>
    </w:p>
    <w:p w14:paraId="36FB8B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iskolai végzettség nem mutat szignifikáns különbséget. Ugyanakkor az abortusz engedélyezése és a</w:t>
      </w:r>
    </w:p>
    <w:p w14:paraId="6B29FA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vallásosságot mérő identifikációs skála között szignifikáns kapcsolatra utalt a korrelációs érték (korrelációs</w:t>
      </w:r>
    </w:p>
    <w:p w14:paraId="448004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együttható: -0, 14877). A "nagyon vallásosak" túlnyomó többsége ugyanis értékrendszerét követve minden</w:t>
      </w:r>
    </w:p>
    <w:p w14:paraId="7E2DBD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körülmények között elutasítja az abortuszt.</w:t>
      </w:r>
    </w:p>
    <w:p w14:paraId="3BD02C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iskolázottság emelkedésével tehát általában csökken, az életkor előrehaladtával, valamint a fokozódó</w:t>
      </w:r>
    </w:p>
    <w:p w14:paraId="3C560B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vallásossággal többnyire nő a tradicionális értékek hangsúlya. A különböző családdal, házassággal összefüggő</w:t>
      </w:r>
    </w:p>
    <w:p w14:paraId="4C0F98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tradicionális értékeknek azonban feltehetően nem egyforma jelentőséget tulajdonítanak az egyes életfeltételi</w:t>
      </w:r>
    </w:p>
    <w:p w14:paraId="0D578F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dimenziók eltérő szintjén élő rétegek. A hipotézist követve sorra vettük a vizsgált hét értéket, s kutattuk, hogy az</w:t>
      </w:r>
    </w:p>
    <w:p w14:paraId="732700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 életfeltételi dimenziókban mely rétegek preferenciájához köthetők leginkább a különböző tradicionális</w:t>
      </w:r>
    </w:p>
    <w:p w14:paraId="3A4355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értékek.</w:t>
      </w:r>
    </w:p>
    <w:p w14:paraId="44310D24" w14:textId="4B1BBB4F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34" w:name="_Toc176862175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982376" w:rsidRPr="00FE3BCD">
        <w:rPr>
          <w:rFonts w:ascii="GlyphLessFont" w:hAnsi="GlyphLessFont" w:cs="GlyphLessFont"/>
          <w:kern w:val="0"/>
          <w:lang w:val="hu-HU"/>
        </w:rPr>
        <w:t xml:space="preserve"> házasság előtti szexuális kapcsolat</w:t>
      </w:r>
      <w:bookmarkEnd w:id="34"/>
    </w:p>
    <w:p w14:paraId="28D1F0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 elöőtti szexuális kapcsolatot az iskolázottság emelkedésével párhuzamosan általánosan jobban</w:t>
      </w:r>
    </w:p>
    <w:p w14:paraId="18F2F1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elfogadják a válaszadók. Leginkább a legfeljebb nyolc osztályt végzettek ellenzik azt, ám a trend a</w:t>
      </w:r>
    </w:p>
    <w:p w14:paraId="3B2C44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szakmunkásképzőt végzetteknél megtörik, öők "kilógnak" a sorból, kevesebb kivetnivalót találnak a házasság</w:t>
      </w:r>
    </w:p>
    <w:p w14:paraId="2C5AC5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előtti szexuális kapcsolatban, mint a tölük képzettebb érettségizettek. Az kétségtelen azonban, hogy az</w:t>
      </w:r>
    </w:p>
    <w:p w14:paraId="3166EC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érettségitől magasabb iskolai fokozatoktól felfelé a trend folytatódik, s egyre nagyobb engedékenységgel, a</w:t>
      </w:r>
    </w:p>
    <w:p w14:paraId="54979C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tradicionális szexuális erkölcsi értéket feladók mind szélesebb körű elfogadásával találkozunk. Vagyis egyedül a</w:t>
      </w:r>
    </w:p>
    <w:p w14:paraId="57575D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szakmunkásképzőt végzettek tűnnek "Trenitensnek" a sorban, akik a lineáris trendtől eltérően engedékenyebbek,</w:t>
      </w:r>
    </w:p>
    <w:p w14:paraId="4DBD1B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kevésbé tartják elvetendőnek a házasságot megelőző szexuális kapcsolatot.</w:t>
      </w:r>
    </w:p>
    <w:p w14:paraId="6ADEB6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apák iskolai végzettsége mentén sajátos eltérést jeleznek a trendtől a nagyon képzetlen apák gyermekei.</w:t>
      </w:r>
    </w:p>
    <w:p w14:paraId="7D0A0C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apák iskolai végzettségének metszetében a házasság előtti szexuális kapcsolatot helyeslő-helytelenítő</w:t>
      </w:r>
    </w:p>
    <w:p w14:paraId="058E89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véleményeket elemezve azt találjuk, hogy a legszigorúbb tradicionális értékkövetésre az iskolába járt, ám</w:t>
      </w:r>
    </w:p>
    <w:p w14:paraId="4843AE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legfeljebb nyolc osztályt végzett apák nevelték gyermekeiket. Ezzel szemben "kilógnak a sorból" az iskolába nem</w:t>
      </w:r>
    </w:p>
    <w:p w14:paraId="679B6D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járt apák utódai, akiknek családja többnyire a társadalmi hierarchián alul-kívül található. A hozzájuk hasonló</w:t>
      </w:r>
    </w:p>
    <w:p w14:paraId="50C898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státusú családokban bizonyára kevesebb haszonnal jár a környező közösség normáinak követése, ezért kevésbé</w:t>
      </w:r>
    </w:p>
    <w:p w14:paraId="7490BD9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67 -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14389492" w14:textId="7656A1F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szocializálnak a tradicionális szexuális erkölcs betartására, mint a tőlük kissé képzettebbek. Eredményeképpen</w:t>
      </w:r>
    </w:p>
    <w:p w14:paraId="59A865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utódaik is kevésbé ragaszkodnak a tradicionális szexuális praxishoz, mint a társadalom hierarchikus</w:t>
      </w:r>
    </w:p>
    <w:p w14:paraId="2C46FB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síruktúrájába betagolódott, noha csak néhány osztállyal képzettebb apák utódai.</w:t>
      </w:r>
    </w:p>
    <w:p w14:paraId="3A26A5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korábbi adatok jelezték, hogy az eltérő életkor erősen differenciál a tradicionális családi és szexuális</w:t>
      </w:r>
    </w:p>
    <w:p w14:paraId="77AFF9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erkölcstől eltérő gyakorlatok elfogadása vagy helytelenítése tekintetében. A trend azonban az életkori metszetben</w:t>
      </w:r>
    </w:p>
    <w:p w14:paraId="34F261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 töretlen. A legfiatalabbaktól a negyvenesek korcsoportjáig többnyire hasonló arányban fogadják el a</w:t>
      </w:r>
    </w:p>
    <w:p w14:paraId="51A3CB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előtti szexuális kapcsolatot. A tradicionálistól eltérő gyakorlat kritikusainak aránya a negyvenes</w:t>
      </w:r>
    </w:p>
    <w:p w14:paraId="13B6E7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éveikben járók között kezd jelentősebben szélesedni, majd újabb szembetűnö emelkedés a hatvanasoknál, s még</w:t>
      </w:r>
    </w:p>
    <w:p w14:paraId="6ADEC4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hozzájuk képest is komoly növekmény a hetven év felettiek korosztályánál található. A házasság előtti szexuális</w:t>
      </w:r>
    </w:p>
    <w:p w14:paraId="7F3484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 elfogadása az életkor : mentén a fiatalok felé haladva tehát azoknál a korcsoportoknál emelkedik :</w:t>
      </w:r>
    </w:p>
    <w:p w14:paraId="1CDA26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erőteljesen, amelyeknél már lehetségessé vált a korszerú fogamzásgátló eszközök széles körű alkalmazása.</w:t>
      </w:r>
    </w:p>
    <w:p w14:paraId="77FAF5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nagyobb felelősség a házasság előtti szexuális kapcsolat tekintetében az esetek többségében a nőkre hárul,</w:t>
      </w:r>
    </w:p>
    <w:p w14:paraId="71966D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ezt jelzi, hogy a férfiakhoz képest a nők tradicionálisabb véleményével találkozunk a házasság előtti szexuális</w:t>
      </w:r>
    </w:p>
    <w:p w14:paraId="32E15F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 kérdésében.</w:t>
      </w:r>
    </w:p>
    <w:p w14:paraId="0B1DDB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értékrendszert alakítja a társadalmi-közösségi környezet településtipusa 1s, föként a település nagyságából</w:t>
      </w:r>
    </w:p>
    <w:p w14:paraId="136E69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következően a közvetlen emberi kapcsolatok mennyisége is. A /akóközösség növekvő lélekszámával többnyire</w:t>
      </w:r>
    </w:p>
    <w:p w14:paraId="0DC0DC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csökkennek a közvetlen emberi kapcsolatok, s vele párhuzamosan valószínűleg a környező közösség befolyása,</w:t>
      </w:r>
    </w:p>
    <w:p w14:paraId="3AD557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tradicionális normáinak mértéke is. A kisebb településeken a gyakoribb közvetlen emberi kapcsolatokkal a</w:t>
      </w:r>
    </w:p>
    <w:p w14:paraId="2588E1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előtti szexuális kapcsolat tekintetében is erősebben él a tradició, s ennek nyomán a tradicionálisabb</w:t>
      </w:r>
    </w:p>
    <w:p w14:paraId="0F4A1A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értékkövetés, mint a nagyvárosokban. Az adatok valóban jelezték e feltételezést. A házasság előtti szexuális</w:t>
      </w:r>
    </w:p>
    <w:p w14:paraId="28DD37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 tekintetében a /egszigorúbbak a legfeljebb kétezres lélekszámú kistelepülések lakói, s a legkevésbé</w:t>
      </w:r>
    </w:p>
    <w:p w14:paraId="499BA3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tradíciókövetök a fővárosiak. Ugyanakkor a többi, meglehetősen eltérő lélekszámú településkategória lakóinál</w:t>
      </w:r>
    </w:p>
    <w:p w14:paraId="72E3F3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egymáshoz nagyon hasonló mértékű tradicionális értékkövetéssel találkoztunk, különbség alig mutatkozott</w:t>
      </w:r>
    </w:p>
    <w:p w14:paraId="2E0AF1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közöttük. Az adatok tehát azt jelzik, hogy az apró falvak lakossága a házasság előtti szexuális kapcsolat</w:t>
      </w:r>
    </w:p>
    <w:p w14:paraId="74EF0D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megítélésése tekintetében szembetűnően tradicionálisabb, mint a többi településtípuson élők.</w:t>
      </w:r>
    </w:p>
    <w:p w14:paraId="11D849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Amennyiben a válaszadók véleményét egy tízfokú, társadalmi státusra utaló önbesorolásos skála mentén</w:t>
      </w:r>
    </w:p>
    <w:p w14:paraId="318ED7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vizsgáljuk, azt tapasztaljuk, hogy a házasság előtti szexuális kapcsolat kérdésében a tradicionális erkölcsi értéket</w:t>
      </w:r>
    </w:p>
    <w:p w14:paraId="4FDEB9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leginkább az önmagukat a társadalmi középbe sorolók kívánják megöőrizni, s a legjobban eltérnek attól, részint a</w:t>
      </w:r>
    </w:p>
    <w:p w14:paraId="2E8C4C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kevés forrással rendelkezők, s ezáltal közösségbe kevésbé integrálódó alsó osztálybeliek, másrészt a bőséges</w:t>
      </w:r>
    </w:p>
    <w:p w14:paraId="5753BA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forrásaikkal a megszólástól, közösségi tradicionális normáktól kevésbé függő legfelső rétegbe tartozók.</w:t>
      </w:r>
    </w:p>
    <w:p w14:paraId="4227DF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vallásosság mértékét jelző identifikációs skála mentén a kapcsolat következetesen lineáris: A válaszadók</w:t>
      </w:r>
    </w:p>
    <w:p w14:paraId="0EAB9C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minél távolabb érzik magukat a vallástól, annál inkább távolodnak a házasság előtti szexuális kapcsolat negatív</w:t>
      </w:r>
    </w:p>
    <w:p w14:paraId="68A07C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megítélésétől, az önmagukat vallásosnak tekintők pedig a nem vallásosakhoz képest kétszeres arányban</w:t>
      </w:r>
    </w:p>
    <w:p w14:paraId="6FC5A6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helytelenítik a házasság előtti szexuális kapcsolatot.</w:t>
      </w:r>
    </w:p>
    <w:p w14:paraId="0C9120B2" w14:textId="29806DC8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35" w:name="_Toc176862176"/>
      <w:r w:rsidRPr="00FE3BCD">
        <w:rPr>
          <w:rFonts w:ascii="GlyphLessFont" w:hAnsi="GlyphLessFont" w:cs="GlyphLessFont"/>
          <w:kern w:val="0"/>
          <w:lang w:val="hu-HU"/>
        </w:rPr>
        <w:t xml:space="preserve">A </w:t>
      </w:r>
      <w:r w:rsidR="00982376" w:rsidRPr="00FE3BCD">
        <w:rPr>
          <w:rFonts w:ascii="GlyphLessFont" w:hAnsi="GlyphLessFont" w:cs="GlyphLessFont"/>
          <w:kern w:val="0"/>
          <w:lang w:val="hu-HU"/>
        </w:rPr>
        <w:t>házasságon kívüli szexuális kapcsolat</w:t>
      </w:r>
      <w:bookmarkEnd w:id="35"/>
    </w:p>
    <w:p w14:paraId="369FF5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túlnyomó többség ragaszkodik a tradicionális házastársi hűséghez. Az iskolai végzettség metszete ugyan itt</w:t>
      </w:r>
    </w:p>
    <w:p w14:paraId="31AB48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1s fordított trendet mutat: minél magasabb végzettséggel rendelkezik a válaszadó, annál inkább megengedő. A</w:t>
      </w:r>
    </w:p>
    <w:p w14:paraId="1302FC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szakmunkásképzöőt végzettek pedig itt is valamelyest "eltérnek a trendtől", toleránsabbak, mint a tőlük képzettebb</w:t>
      </w:r>
    </w:p>
    <w:p w14:paraId="748AC0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érettségizettek. A legengedékenyebbek a legképzettebbek, vagyis az egyetemi diplomával rendelkezők.</w:t>
      </w:r>
    </w:p>
    <w:p w14:paraId="0A107D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korosztályi metszetben a "házasságtöröket" a legfiatalabbak, a 18-29 évesek értik meg leginkább,</w:t>
      </w:r>
    </w:p>
    <w:p w14:paraId="35BAFB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kétségtelenül a házastársi hűség a legkevésbé számukra jelent önkorlátozást, hiszen közöttük a legalacsonyabb a</w:t>
      </w:r>
    </w:p>
    <w:p w14:paraId="614116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házassági kötelékben élők aránya. A következő korcsoporttól azonban mindenütt nagyrészt hasonlóan, relatíve</w:t>
      </w:r>
    </w:p>
    <w:p w14:paraId="190DD8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magas arányban utasítják el a válaszadók, illetve helytelenítik a házastársi hűtlenséget. Meg kell jegyezni, hogy a</w:t>
      </w:r>
    </w:p>
    <w:p w14:paraId="433F76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legidősebb két korcsoport véleménye e kérdés tekintetében az átlagostól is jelentősen szigorúbb.</w:t>
      </w:r>
    </w:p>
    <w:p w14:paraId="74BBFC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 szigorúbban ítélik meg a házasságon kívüli szexuális kapcsolatot mint a férfiak, s családi állapot szerint</w:t>
      </w:r>
    </w:p>
    <w:p w14:paraId="6AE47F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korosztályoknál tapasztalt trenddel egybecsengően, a többségében fiatal hajadonok érzik át a legkevésbé a házasságon</w:t>
      </w:r>
    </w:p>
    <w:p w14:paraId="5B02D1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kívüli szexuális kapcsolat családi konfliktusokat generáló hatását, ők jelentősen megértőbbek,</w:t>
      </w:r>
    </w:p>
    <w:p w14:paraId="163400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elfogadóbbak, kevésbé helytelenítik azt. A településnagyság nem jelez 1itt számottevő különbséget, a lakosság</w:t>
      </w:r>
    </w:p>
    <w:p w14:paraId="529926E8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- 68 -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61FA0182" w14:textId="6FC779D0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többsége minden településtípuson tradicionális hűséget követelne a házasoktól, csupán a fővárosi válaszadók</w:t>
      </w:r>
    </w:p>
    <w:p w14:paraId="4F18C2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távolodnak el kissé a tradicionális értéktől. A magukat szélsőségesen vallásosnak tekintők következetes szigorral</w:t>
      </w:r>
    </w:p>
    <w:p w14:paraId="03E0EB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ragaszkodnak a házastársi hűséghez, s a tradíciókövetés kívánalma e területen a vallástalanokig fokozatosan</w:t>
      </w:r>
    </w:p>
    <w:p w14:paraId="66C741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csökkenöő trendet mutat.</w:t>
      </w:r>
    </w:p>
    <w:p w14:paraId="052CA9BC" w14:textId="3F65C742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36" w:name="_Toc176862177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982376" w:rsidRPr="00FE3BCD">
        <w:rPr>
          <w:rFonts w:ascii="GlyphLessFont" w:hAnsi="GlyphLessFont" w:cs="GlyphLessFont"/>
          <w:kern w:val="0"/>
          <w:lang w:val="hu-HU"/>
        </w:rPr>
        <w:t>z azonos nem</w:t>
      </w:r>
      <w:r w:rsidR="00982376">
        <w:rPr>
          <w:rFonts w:cs="GlyphLessFont"/>
          <w:kern w:val="0"/>
          <w:lang w:val="hu-HU"/>
        </w:rPr>
        <w:t>ű</w:t>
      </w:r>
      <w:r w:rsidR="00982376" w:rsidRPr="00FE3BCD">
        <w:rPr>
          <w:rFonts w:ascii="GlyphLessFont" w:hAnsi="GlyphLessFont" w:cs="GlyphLessFont"/>
          <w:kern w:val="0"/>
          <w:lang w:val="hu-HU"/>
        </w:rPr>
        <w:t>ek közötti szexuális kapcsolat</w:t>
      </w:r>
      <w:bookmarkEnd w:id="36"/>
    </w:p>
    <w:p w14:paraId="1D783D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azonos neműek közötti szexuális kapcsolatot a válaszadók túlnyomó többsége - életfeltételi rétegtől</w:t>
      </w:r>
    </w:p>
    <w:p w14:paraId="28D3BE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függetlenül - helyteleníti. Az iskolai végzettség metszetében a homoszexualitás kérdésében a /leginkább</w:t>
      </w:r>
    </w:p>
    <w:p w14:paraId="5E415D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tradicionális a legfeljebb nyolc osztályt végzettek csoportja, korosztályok szerint a hatvan éven felülieké, a nemek</w:t>
      </w:r>
    </w:p>
    <w:p w14:paraId="0CA3EF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közül pedig más szexuális erkölccsel kapcsolatos dimenzióktól eltérően a /ér/fiak utasítják el erősebben, ök</w:t>
      </w:r>
    </w:p>
    <w:p w14:paraId="081BFD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ragaszkodnak inkább a tradicionális szexuális kapcsolathoz. A településtípusokat összehasonlítva a fővárosban és</w:t>
      </w:r>
    </w:p>
    <w:p w14:paraId="34D6E5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nagyvárosokban megengedőbbek, míg a kisebb településeken, s föként /falvakban nagyon szigorúan elutasítók a</w:t>
      </w:r>
    </w:p>
    <w:p w14:paraId="333590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válaszadók a homoszexuális párkapcsolatokkal szemben.</w:t>
      </w:r>
    </w:p>
    <w:p w14:paraId="28E75F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élettársi kapcsolat</w:t>
      </w:r>
    </w:p>
    <w:p w14:paraId="4F4151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válaszadók többsége elfogadja az élettársi kapcsolatot. Az iskolai fokozatok közötti különbség is csekély,</w:t>
      </w:r>
    </w:p>
    <w:p w14:paraId="17D399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csupán a szakmunkásképzöőt végzettek fogadják fokozott helyesléssel a házasság nélküli együttélést.</w:t>
      </w:r>
    </w:p>
    <w:p w14:paraId="2BC0AD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életkorcsoportok metszetében a tradicionális házastársi kapcsolat helyett az élettársi kapcsolatot a</w:t>
      </w:r>
    </w:p>
    <w:p w14:paraId="19CA52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legnagyobb arányban a legfeljebb 29 éves fiatalok fogadják el, illetve a legkisebb arányban közöttük találhatók</w:t>
      </w:r>
    </w:p>
    <w:p w14:paraId="01C1E2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olyanok, akik helytelenítik azt, majd az életkor előrehaladtával fokozatosan mind többen ragaszkodnak a</w:t>
      </w:r>
    </w:p>
    <w:p w14:paraId="062D4B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tradicionális házassághoz. A nemek közötti különbség kicsi, ám a nőkhöz képest a /férfiak kissé többen fogadják</w:t>
      </w:r>
    </w:p>
    <w:p w14:paraId="12A77D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Jfenntartás nélkül az élettársi együttélést.</w:t>
      </w:r>
    </w:p>
    <w:p w14:paraId="3E8703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eltérő településtípuson élők élettársi kapcsolatról alkotott véleménye közötti különbség kicsi, ám a</w:t>
      </w:r>
    </w:p>
    <w:p w14:paraId="5CA18F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nagyvárosok lakóinak hagyományos házasság helyett az élettársi együttélést elfogadó engedékenysége,</w:t>
      </w:r>
    </w:p>
    <w:p w14:paraId="3D18BE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tradicionálistól eltérő szemlélete általánosabb, mint a kisvárosokban és falvakban élők között.</w:t>
      </w:r>
    </w:p>
    <w:p w14:paraId="7952A93E" w14:textId="042ED315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37" w:name="_Toc176862178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982376" w:rsidRPr="00FE3BCD">
        <w:rPr>
          <w:rFonts w:ascii="GlyphLessFont" w:hAnsi="GlyphLessFont" w:cs="GlyphLessFont"/>
          <w:kern w:val="0"/>
          <w:lang w:val="hu-HU"/>
        </w:rPr>
        <w:t xml:space="preserve"> házastársak közötti munkamegosztás</w:t>
      </w:r>
      <w:bookmarkEnd w:id="37"/>
    </w:p>
    <w:p w14:paraId="7333AC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Azzal a tradicionális nézettel, amely szerint a /ér; feladata a pénzkeresés, a nőé pedig a család otthoni</w:t>
      </w:r>
    </w:p>
    <w:p w14:paraId="205C6A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ellátása-gondozása, a válaszadók többsége egyetért. E területen a tradicionális értékkövetés hangsúlya minden</w:t>
      </w:r>
    </w:p>
    <w:p w14:paraId="147753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valószínűség szerint azzal van összefüggésben, hogy a társadalomban a leginkább preferált érték a gyermek. A</w:t>
      </w:r>
    </w:p>
    <w:p w14:paraId="40BB53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 ellátása pedig tradicionálisan női/anyai gondoskodást feltételez. A házastársak közötti munkamegosztás</w:t>
      </w:r>
    </w:p>
    <w:p w14:paraId="6D906C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tekintetében a társadalom többségét tehát kétségkívül a tradicionális értékek preferenciája uralja.</w:t>
      </w:r>
    </w:p>
    <w:p w14:paraId="58A96C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iskolázottsági skálán a magasabb végzettséggel rendelkezők kevésbé ragaszkodnának a tradicionális</w:t>
      </w:r>
    </w:p>
    <w:p w14:paraId="76BCE7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házastársak közötti munkamegosztáshoz. A magasabb végzettségűek többnyire magasabb végzettségű</w:t>
      </w:r>
    </w:p>
    <w:p w14:paraId="47F7A7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házastárssal is rendelkeznek, hiszen többségében homogám házasságok köttetnek. Minél képzettebbek a nöők,</w:t>
      </w:r>
    </w:p>
    <w:p w14:paraId="02E756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annál nagyobb arányban végeznek hivatásszerű munkát, s annál jobban megfizeti munkájukat a munkaerőpiac. A</w:t>
      </w:r>
    </w:p>
    <w:p w14:paraId="7FECA7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képzettebb nőök kizárólag otthonra korlátozott tradicionális munkavégzése jelentősebb jövedelemkiesést okoz a</w:t>
      </w:r>
    </w:p>
    <w:p w14:paraId="34E135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családnak, mint a kevésbé iskolázott házaspárok esetében a nők kizárólag otthoni munkavégzése. Értelemszerűen</w:t>
      </w:r>
    </w:p>
    <w:p w14:paraId="3EC8CC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diplomás férfiak és nők fogadják el /egkevésbé azt a tradicionális nézetet, hogy a /ér;j keressen, s az asszony</w:t>
      </w:r>
    </w:p>
    <w:p w14:paraId="385D58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maradjon otthon.</w:t>
      </w:r>
    </w:p>
    <w:p w14:paraId="702787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eltérő korcsoportok véleményét összehasonlítva azt tapasztaltuk, hogy a /legkevésbé igenlik a tradicionális</w:t>
      </w:r>
    </w:p>
    <w:p w14:paraId="377408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munkaerő-piaci szereposztást a huszonévesek, akik között még kevés a házas és a gyermekes, ám a harmincasok</w:t>
      </w:r>
    </w:p>
    <w:p w14:paraId="7983C5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körében, akik között minden bizonnyal sok a kisgyermekes, szembetűnően megugrik a hagyományos házastársi</w:t>
      </w:r>
    </w:p>
    <w:p w14:paraId="4F47E4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munkamegosztással egyetértők, azt támogatók aránya. A negyvenesek körében - akiknek gyermekei már kevésbé</w:t>
      </w:r>
    </w:p>
    <w:p w14:paraId="141992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szorulnak állandó gondoskodásra, felügyeletre - a harmincas éveikben járókhoz képest csökken a hagyományos</w:t>
      </w:r>
    </w:p>
    <w:p w14:paraId="3407DF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házastársak közötti munkamegosztással egyetértők aránya. Az ötvenesektől az idősebbek felé aztán ismét jelentősen</w:t>
      </w:r>
    </w:p>
    <w:p w14:paraId="2D2706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emelkedik a tradicionális házastársi szerepeket preferálók aránya.</w:t>
      </w:r>
    </w:p>
    <w:p w14:paraId="560CC5AB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- 69 -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4513BF97" w14:textId="58768658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Azt, hogy a nők saját munkaerő-piaci részvételükben nemcsak a többletterheket, de a nagyobb emancipációt,</w:t>
      </w:r>
    </w:p>
    <w:p w14:paraId="21A9E2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indíividualizálódás fokozódó lehetőségét is érzik, világosan jelzi, hogy nem a nőök, hanem a /ér/iak között</w:t>
      </w:r>
    </w:p>
    <w:p w14:paraId="0D687E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magasabb azok aránya, akik teljesen egyetértenek a tradicionális házastársak közötti munkamegosztással.</w:t>
      </w:r>
    </w:p>
    <w:p w14:paraId="7CD554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településtípusok metszetében a községektől a főváros felé fokozatosan csökken ugyan a hagyományos</w:t>
      </w:r>
    </w:p>
    <w:p w14:paraId="1F144D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munkamegosztást helyeslők aránya, ám az eltérő településtípuson élők véleménye közötti különbség kicsi.</w:t>
      </w:r>
    </w:p>
    <w:p w14:paraId="68EC71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Relatíve jelentős csökkenést mutat a tradicionális házastársi munkamegosztás igenlőinek aránya a vallásosságot</w:t>
      </w:r>
    </w:p>
    <w:p w14:paraId="51CBEA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mérő index mentén is a nagyon vallásosaktól a magukat nem vallásosnak definiálókig.</w:t>
      </w:r>
    </w:p>
    <w:p w14:paraId="16EAAC9B" w14:textId="32F62068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38" w:name="_Toc176862179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982376" w:rsidRPr="00FE3BCD">
        <w:rPr>
          <w:rFonts w:ascii="GlyphLessFont" w:hAnsi="GlyphLessFont" w:cs="GlyphLessFont"/>
          <w:kern w:val="0"/>
          <w:lang w:val="hu-HU"/>
        </w:rPr>
        <w:t xml:space="preserve"> nők részmunkaidős foglalkoztatottsága</w:t>
      </w:r>
      <w:bookmarkEnd w:id="38"/>
    </w:p>
    <w:p w14:paraId="43EC80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házastársak közötti tradicionális munkamegosztással összefüggő nézetet szondázó újabb véleményváltozó</w:t>
      </w:r>
    </w:p>
    <w:p w14:paraId="63044E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előzőnek kissé módosított variánsa, s némi kompromisszumot tartalmaz: Ha már az alacsony férfi munkabérek</w:t>
      </w:r>
    </w:p>
    <w:p w14:paraId="374E81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miatt a családi gazdasági kényszer, szűkösség következtében dolgozni kell a feleségeknek, anyáknak, legalább ne</w:t>
      </w:r>
    </w:p>
    <w:p w14:paraId="59D5A1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nyolcórás munkaidöővel tegyék azt, hanem részmunkaidővel. A kérdés pontosan arra várt választ, hogy hátrányose</w:t>
      </w:r>
    </w:p>
    <w:p w14:paraId="73A3C4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családnak, ha a nők nyolcórás munkaidővel dolgoznak. Vagyis látensen azt fogalmazta meg, hogy jobb lennee</w:t>
      </w:r>
    </w:p>
    <w:p w14:paraId="6CC42A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családnak a nők részmunkaidöős foglalkoztatásai A kérdés szuggerálja az "igen" választ. Ugyanakkor, ha</w:t>
      </w:r>
    </w:p>
    <w:p w14:paraId="3CAF9B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részmunkaidős elfoglaltságot vállalnak a nők, a tradicionális munkamegosztási értékek preferenciájával élő</w:t>
      </w:r>
    </w:p>
    <w:p w14:paraId="37EB13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társadalomban a normáknak megtfelelően idejük és energiájuk fennmaradó részét a családban háztartási munka</w:t>
      </w:r>
    </w:p>
    <w:p w14:paraId="505F5E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végzésére kell fordítaniuk.</w:t>
      </w:r>
    </w:p>
    <w:p w14:paraId="75C279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kérdés tehát önmagában is - s így a várható válasz is - ellentmondásos. A nők részmunkaidös</w:t>
      </w:r>
    </w:p>
    <w:p w14:paraId="40A947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foglalkoztatása minden valószínűség szerint csökkenti a nők emancipációját, s egyszersmind fenntartja</w:t>
      </w:r>
    </w:p>
    <w:p w14:paraId="39306F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"kétműszakos" terhelésüket. A kérdés megfogalmazása is tradicionális előítéletet tartalmaz, hiszen a férfi/apa</w:t>
      </w:r>
    </w:p>
    <w:p w14:paraId="1225E0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nyolcórás munkaideje, hosszú távolléte a családtól ugyancsak káros, nemcsak a nők nyolcórai távolléte,</w:t>
      </w:r>
    </w:p>
    <w:p w14:paraId="521B94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amennyiben a háztartási és a gyermekneveléssel összefüggő szülői feladatok megosztása emancipált.</w:t>
      </w:r>
    </w:p>
    <w:p w14:paraId="072AAB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Eltekintve a kérdésben rejlő imént jelzett ellentmondásosságtól, elemzésünkben annál tradicionálisabbnak</w:t>
      </w:r>
    </w:p>
    <w:p w14:paraId="0AFEE6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tekintjük a kérdésre adott választ, minél inkább egyetért a megkérdezett azzal, hogy a nök teljes</w:t>
      </w:r>
    </w:p>
    <w:p w14:paraId="6FCFA4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foglalkoztatottsága hátrány a családnak.</w:t>
      </w:r>
    </w:p>
    <w:p w14:paraId="0BE20B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iskolai végzettség mentén a legfeljebb nyolcosztályos végzettséggel rendelkezők véleménye a leginkább</w:t>
      </w:r>
    </w:p>
    <w:p w14:paraId="79CD29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tradicionális, közülük vallják a legtöbben, hogy káros a nyolcórás női kereső tevékenység. Az eltérő korosztályok</w:t>
      </w:r>
    </w:p>
    <w:p w14:paraId="4EC236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véleményét összehasonlítva a /legfiatalabbak véleménye a legidősebbekéhez képest sokkal kevésbé tradicionális,</w:t>
      </w:r>
    </w:p>
    <w:p w14:paraId="0BAC6E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jelentősen alacsonyabb arányuk vallja azt, hogy hátrányos a nőök teljes munkaidejű foglalkoztatása, majd a többi</w:t>
      </w:r>
    </w:p>
    <w:p w14:paraId="71242A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korcsoport egymáshoz nagyon hasonló véleménye körvonalazódik, a különbség közöttük kicsi.</w:t>
      </w:r>
    </w:p>
    <w:p w14:paraId="137ABF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eltérő neműek véleményét összehasonlítva a 7érfiak magasabb aránya véli, hogy a nök teljes</w:t>
      </w:r>
    </w:p>
    <w:p w14:paraId="66FE55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foglalkoztatása hátrány a családnak. A nők jelentős aránya e tekintetben az előző vélekedéshez hasonlóan</w:t>
      </w:r>
    </w:p>
    <w:p w14:paraId="4619EB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ambivalens. A társadalom tradicionális házastársak közötti munkamegosztást preferáló szemlélete következtében</w:t>
      </w:r>
    </w:p>
    <w:p w14:paraId="6B70E5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 számára többletterhet jelent a munkaerő-piaci részvétel és a család ellátása-gondozása, a háztartás együttes</w:t>
      </w:r>
    </w:p>
    <w:p w14:paraId="650F85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feladatának teljesítése. Ennek ellenére sokan úgy érzik, hogy a munkaerő-piaci részvétellel, a nyolcórás munkavállalással</w:t>
      </w:r>
    </w:p>
    <w:p w14:paraId="1F90BD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teljes jogú munkavállalóként nagyobb individuális szabadsághoz juthatnak, ezért a nyilvánvaló</w:t>
      </w:r>
    </w:p>
    <w:p w14:paraId="0EC91F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többletterhek ellenére 1is a férfiaktól kisebb arányban vélik, hogy háztartáson kívüli egész napos munkavégzésük</w:t>
      </w:r>
    </w:p>
    <w:p w14:paraId="54C22F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hátrányt jelent családjuk számára. Az is kétségtelen, hogy a nők számára a munkaerő-piaci részvétel</w:t>
      </w:r>
    </w:p>
    <w:p w14:paraId="38A059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meghatározott életciklusokban - főként a kisgyermekes időszakban - jelent elviselhetetlen terhet, s különösen ott,</w:t>
      </w:r>
    </w:p>
    <w:p w14:paraId="7A91C0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ahol a házastársak közötti háztartáson belüli munkamegosztás teljesen tradicionális maradt.</w:t>
      </w:r>
    </w:p>
    <w:p w14:paraId="44919A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településtípusok metszetében a községektől a főváros felé, az önbesorolásos státusindexen az alsó osztályi</w:t>
      </w:r>
    </w:p>
    <w:p w14:paraId="20DF2C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identitásúaktól a felső osztályúakig fokozatosan csökken azok aránya, akik szerint káros a nők egész napos</w:t>
      </w:r>
    </w:p>
    <w:p w14:paraId="2CBA4A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családon kívüli foglalkoztatása, noha a csökkenés lejtője a csoportok között nem jelentöős.</w:t>
      </w:r>
    </w:p>
    <w:p w14:paraId="01C6B0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válaszadók többsége azonban - az egyes rétegek közötti különbségek ellenére - minden metszetben</w:t>
      </w:r>
    </w:p>
    <w:p w14:paraId="3E5FF5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tradicionális nézeteket vall, és ellenzi a nőöők teljes munkaidős részvételét a munkaerőpiacon.</w:t>
      </w:r>
    </w:p>
    <w:p w14:paraId="28D8372D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- 70-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0434EAF9" w14:textId="162B2A9C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39" w:name="_Toc176862180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982376" w:rsidRPr="00FE3BCD">
        <w:rPr>
          <w:rFonts w:ascii="GlyphLessFont" w:hAnsi="GlyphLessFont" w:cs="GlyphLessFont"/>
          <w:kern w:val="0"/>
          <w:lang w:val="hu-HU"/>
        </w:rPr>
        <w:t xml:space="preserve"> tradíciókövetők és azt elvetők</w:t>
      </w:r>
      <w:bookmarkEnd w:id="39"/>
    </w:p>
    <w:p w14:paraId="7D26F8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tradicionális értékeket elvetők legszélesebb arányát a vizsgált hétféle családi-házastársi kapcsolatokra utaló</w:t>
      </w:r>
    </w:p>
    <w:p w14:paraId="5B29CD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vélemény közül az abortusz kérdésének megítélésekor találtuk. Abban az esetben, ha fogyatékos gyerek születne</w:t>
      </w:r>
    </w:p>
    <w:p w14:paraId="6DCC4C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családba, a válaszadók több mint négyötöde (65,6 százaléka) szerint nem kellene megtiltani az abortuszt, de</w:t>
      </w:r>
    </w:p>
    <w:p w14:paraId="5194B0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 a család szegénysége miatt engedélyezett abortuszban sem lát kivetnivalót a megkérdezettek fele (50.,2</w:t>
      </w:r>
    </w:p>
    <w:p w14:paraId="503677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százalék).</w:t>
      </w:r>
    </w:p>
    <w:p w14:paraId="549141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 előtti nemi életben a minta ugyancsak több mint fele nem lát semmi kivetnivalót (58,4 százalék).</w:t>
      </w:r>
    </w:p>
    <w:p w14:paraId="639848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vélemények széles amplitúdóját tükrözi ugyanakkor az, hogy a válaszadók hatoda határozottan helyteleníti a</w:t>
      </w:r>
    </w:p>
    <w:p w14:paraId="642402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előtti nemi életet (16,6 százalék).</w:t>
      </w:r>
    </w:p>
    <w:p w14:paraId="547F86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élettársi kapcsolatot mindössze a válaszadók 6,0 százaléka helyteleníti, vagyis nagyon kevesen vallanak a</w:t>
      </w:r>
    </w:p>
    <w:p w14:paraId="3B60F6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házasságkötés kérdésében határozottan tradicionális véleményt, miközben a válaszadók harmada fenntartás</w:t>
      </w:r>
    </w:p>
    <w:p w14:paraId="11CA22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nélkül elfogadja azt (35,9 százaléka), vagyis ök azok, akik nem tartják nélkülözhetetlennek a házassági együttélés</w:t>
      </w:r>
    </w:p>
    <w:p w14:paraId="12464AF6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-71-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22E4F19F" w14:textId="09C98029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sz w:val="16"/>
          <w:szCs w:val="16"/>
          <w:lang w:val="hu-HU"/>
        </w:rPr>
      </w:pPr>
      <w:bookmarkStart w:id="40" w:name="_Toc176862181"/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lastRenderedPageBreak/>
        <w:t>Hivatkozások</w:t>
      </w:r>
      <w:bookmarkEnd w:id="40"/>
    </w:p>
    <w:p w14:paraId="441628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Cseh-Szombathy László (1979): Családszociológiai problémák és módszerek. Gondolat, Budapest.</w:t>
      </w:r>
    </w:p>
    <w:p w14:paraId="211597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Cseh-Szombathy László (1997): A családi értékek változása és ennek hatása a családi funkciók alakulására. Megjelent: Utasi</w:t>
      </w:r>
    </w:p>
    <w:p w14:paraId="545554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Agnes (Szerk.): Társas kapcsolatok. Gondolat, Budapest, 7-19. o.</w:t>
      </w:r>
    </w:p>
    <w:p w14:paraId="68963F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Cseh-Szombathy László (1994): Értékváltozások a családokban. INFO - Társadalomtudomány, 30. sz. 19-26. o.</w:t>
      </w:r>
    </w:p>
    <w:p w14:paraId="6700D6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Füstös László - Szakolczai Árpád (1999): Kontinuitás és diszkontinuitás az értékpreferenciákban, 1977-1998.</w:t>
      </w:r>
    </w:p>
    <w:p w14:paraId="262D88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Szociológiai Szemle, 3. sz. 54-72. o.</w:t>
      </w:r>
    </w:p>
    <w:p w14:paraId="3BD6BB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Pongrácz 11iborné (7999): Gyermekvállalás házasság nélkül. Megjelent: Pongrácz Tiborné - Tóth István György (Sszerk.):</w:t>
      </w:r>
    </w:p>
    <w:p w14:paraId="37E7B0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Szerepváltozások. Tárki - Szociális és Családügyi Minisztérium, Budapest, 173-1659. o.</w:t>
      </w:r>
    </w:p>
    <w:p w14:paraId="4E7688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Pongrácz Tiborné-S. Molnár Edit (7994): Kisgyermekes apák és anyák szülöői, családi attitűdjei négy európai országban. KSH</w:t>
      </w:r>
    </w:p>
    <w:p w14:paraId="34637D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Népességtudományi Intézet, Kutatási Jelentések, 52. KSH, Budapest.</w:t>
      </w:r>
    </w:p>
    <w:p w14:paraId="67E0AC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S. Molnár Edit (7994): Kisgyermekes szülök családi élettel kapcsolatos attitűdjei. INFO - Társadalomtudomány, 30. sz. 59-64.o.</w:t>
      </w:r>
    </w:p>
    <w:p w14:paraId="314698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Somlai Péter (7999): A sokféleség zavara: a családi életformák pluralizációja Magyarországon. Demogrdfia, 1-2. sz. 35-47. 0.</w:t>
      </w:r>
    </w:p>
    <w:p w14:paraId="7C498D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Szűcs Zoltán (1999): A családösszetétel változása a kilencvenes évek első felében. Demográfia, 1-2. sz. 14-37. 0.</w:t>
      </w:r>
    </w:p>
    <w:p w14:paraId="2CB34D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Tóth Olga (7999): Családformák és együttélési minták a mai magyar társadalomban. Megjelent: Pongrácz Tiborné - Tóth</w:t>
      </w:r>
    </w:p>
    <w:p w14:paraId="75A5CF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István György (szerk.): Szerepváltozások. Tárki - Szociális és Családügyi Minisztérium, Budapest, 53-62. o.</w:t>
      </w:r>
    </w:p>
    <w:p w14:paraId="750A0B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Utasi Ágnes (1999): Párkapcsolatok és individualizálódás. Házasok, együtt élök, elváltak 24 országban. Demográfia, 1-2. sz.,</w:t>
      </w:r>
    </w:p>
    <w:p w14:paraId="1D5E73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48-75. 0.</w:t>
      </w:r>
    </w:p>
    <w:p w14:paraId="4B88EDE5" w14:textId="77777777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sz w:val="16"/>
          <w:szCs w:val="16"/>
          <w:lang w:val="hu-HU"/>
        </w:rPr>
      </w:pPr>
      <w:bookmarkStart w:id="41" w:name="_Toc176862182"/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Jegyzetek</w:t>
      </w:r>
      <w:bookmarkEnd w:id="41"/>
    </w:p>
    <w:p w14:paraId="5F1B44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 Tárki, 1SSP, 19917: N — 7000; 1996: N — 7000.</w:t>
      </w:r>
    </w:p>
    <w:p w14:paraId="3421D7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 Össze kell hasonlítanunk a két időpontban készült felvétel családdal kapcsolatos változóira adott átlagértékeket, majd a négyilletve</w:t>
      </w:r>
    </w:p>
    <w:p w14:paraId="115BC4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ötfokú változókra adott átlagértékekből a kódok tartalmának megfelelően leolvashatjuk, hogy a helyeslő, illetve elutasító</w:t>
      </w:r>
    </w:p>
    <w:p w14:paraId="088A01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végpontokhoz vannak-e közelebb a válaszok. A változás irányát az átlagértékek közötti különbség önmagában tehát nem jelzi,</w:t>
      </w:r>
    </w:p>
    <w:p w14:paraId="315BF4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csupán a skála iránya mutatja.</w:t>
      </w:r>
    </w:p>
    <w:p w14:paraId="4CF3080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72 -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08E9960B" w14:textId="41FAABE1" w:rsidR="00FE3BCD" w:rsidRPr="00FE3BCD" w:rsidRDefault="00FE3BCD" w:rsidP="003F7A79">
      <w:pPr>
        <w:pStyle w:val="Heading2"/>
        <w:rPr>
          <w:rFonts w:ascii="GlyphLessFont" w:hAnsi="GlyphLessFont" w:cs="GlyphLessFont"/>
          <w:kern w:val="0"/>
          <w:lang w:val="hu-HU"/>
        </w:rPr>
      </w:pPr>
      <w:bookmarkStart w:id="42" w:name="_Toc176862183"/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Pierre Bourdieu</w:t>
      </w:r>
      <w:r w:rsidR="003F7A79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: </w:t>
      </w:r>
      <w:r w:rsidR="001C6069" w:rsidRPr="00FE3BCD">
        <w:rPr>
          <w:rFonts w:ascii="GlyphLessFont" w:hAnsi="GlyphLessFont" w:cs="GlyphLessFont"/>
          <w:kern w:val="0"/>
          <w:lang w:val="hu-HU"/>
        </w:rPr>
        <w:t>Férfiuralom</w:t>
      </w:r>
      <w:bookmarkEnd w:id="42"/>
    </w:p>
    <w:p w14:paraId="042DE3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Nagyon is igaza van a feminista kritikának, amikor előítéletes gyanakvással fogadja a nemek közötti</w:t>
      </w:r>
    </w:p>
    <w:p w14:paraId="6F8D39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különbséget tanulmányozó férfiak írásait. És nemcsak azért, mert bizony könnyen megtörténhet az elemzővel,</w:t>
      </w:r>
    </w:p>
    <w:p w14:paraId="17D6B9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miközben azt hiszi, világosan érti, miről van szó, valójában csak az igazolás szándéka vezérli, még ha nem</w:t>
      </w:r>
    </w:p>
    <w:p w14:paraId="239FFA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tud róla, és a szenzációs felismerések, amelyeket a vizsgált csoport előfeltevéseiről és előítéleteiről közöl,</w:t>
      </w:r>
    </w:p>
    <w:p w14:paraId="4B616E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tulajdonképpen azonosak a tulajdon gondolkodásában érvényesülő előfeltevésekkel és előítéletekkel. De főöleg</w:t>
      </w:r>
    </w:p>
    <w:p w14:paraId="73DD18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azért 1s, mert - olyan intézményről lévén szó, amely immár évezredek óta úgyszólván teljesen be van tagozódva</w:t>
      </w:r>
    </w:p>
    <w:p w14:paraId="03FD4C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objektív társadalmi struktúrákba és a szubjektív gondolkodási struktúrákba - azokat az észlelési és</w:t>
      </w:r>
    </w:p>
    <w:p w14:paraId="277C29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gondolkodási kategóriákat alkalmazza a megismerés eszközéül, amelyeket a megismerés tárgyaként kellene</w:t>
      </w:r>
    </w:p>
    <w:p w14:paraId="6161A4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kezelnie. Minderre egyetlen példa is elég, kivált ha olyan szerzőtől való, mint ez a miénk; az ilyen példa, azt</w:t>
      </w:r>
    </w:p>
    <w:p w14:paraId="79FEB9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hiszem, feljogosít bennünket arra, hogy tanulságait a fortiori más példákra is kiterjesszük: "Elmondhatjuk, hogy a</w:t>
      </w:r>
    </w:p>
    <w:p w14:paraId="3C2BEA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jelentő, vvagyis a fallosz, valójában a legszembeötlőbb a szexuális kopuláció valóságában megragadható dolgok</w:t>
      </w:r>
    </w:p>
    <w:p w14:paraId="7BCC83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közül, és a legszimbolikusabb is, mégpedig a kifejezés szó szerinti (tipografikus) jelentésében, lévén a (logikai1)</w:t>
      </w:r>
    </w:p>
    <w:p w14:paraId="6FD613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kopulával azonos értékű. Azt is mondhatjuk, hogy már duzzadtságánál fogva is jelképe az életerőnek,</w:t>
      </w:r>
    </w:p>
    <w:p w14:paraId="02C6C4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amennyiben részt vesz a nemzésben"" Ha nem is vagyunk különösebben hívei a "tüneti olvasás" tanának, akkor</w:t>
      </w:r>
    </w:p>
    <w:p w14:paraId="1E5C5B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 nehéz észrevenni, hogy a "legszembeötlőbb" szó eltakar valamit, nevezetesen a meghágás?, az erőszakos és</w:t>
      </w:r>
    </w:p>
    <w:p w14:paraId="582A49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állati nemi aktust, a "megragadható" szó mögött pedig ott a naiv büszkeség; ez a naiv büszkeség mindig eltölti a</w:t>
      </w:r>
    </w:p>
    <w:p w14:paraId="6948B8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férfit a behódolást jelző női mozdulat láttán, amikor a másik megragadja azt a férfi-attribútumot, amelyet nem</w:t>
      </w:r>
    </w:p>
    <w:p w14:paraId="25D7EC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egyszerűen kíván, hanem sóváran 1rigyel. Az attribútum szó szándékos, arra emlékeztet, hogy mit is jelent itt a</w:t>
      </w:r>
    </w:p>
    <w:p w14:paraId="679753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szójáték - lásd: kopuláció, kopula -, amely nemritkán az intellektuális mítoszok ismertetőjegye: ezeknek a</w:t>
      </w:r>
    </w:p>
    <w:p w14:paraId="337B2B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szellemes fordulatoknak, amelyek - ahogyan Freud is kimutatta - sokszor a tudattalant fejezik ki, az a funkciójuk,</w:t>
      </w:r>
    </w:p>
    <w:p w14:paraId="173417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logikai, sőt, a tudományos szükségszerűség látszatával öltöztessék fel a társadalmi fantáziákat, mivel ezek</w:t>
      </w:r>
    </w:p>
    <w:p w14:paraId="448194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csakis tudományosan szublimált formában emelkedhetnek felszínre.? És korántsem véletlen, hogy a mediterrán</w:t>
      </w:r>
    </w:p>
    <w:p w14:paraId="3A2301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férfi-kivagyiság jeleivel behatóan foglalkozó antropológus megfigyelését egy olyan analitikus megállapítása</w:t>
      </w:r>
    </w:p>
    <w:p w14:paraId="6BF88A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erősíti meg, aki - a Ferenczi Sándor és Bálint Mihály által megkezdett önmegfigyelő hagyomány örököseként - az</w:t>
      </w:r>
    </w:p>
    <w:p w14:paraId="38E92D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analitikus gyakorlatra is alkalmazza az analízis technikáit: Roberto Speziale-Bagliacca például annak a ""fallonarcisztikus"</w:t>
      </w:r>
    </w:p>
    <w:p w14:paraId="647ACA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személyiségnek a mintapéldányát látja Lacanban, amely különösen hajlamos arra, hogy "a</w:t>
      </w:r>
    </w:p>
    <w:p w14:paraId="55BCEB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férfiasság külső jegyeimnek adjon elsőbbséget a dependens, gyermeki vagy nöőies tulajdonságokkal szemben",</w:t>
      </w:r>
    </w:p>
    <w:p w14:paraId="4B987D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"nagy kegyesen átengedi magát a nő imádásának".? És ha így van, jogosan tűnödhet el rajta az ember,</w:t>
      </w:r>
    </w:p>
    <w:p w14:paraId="3415DC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vajon nem hatja-e át a pszichoanalitikus elméletet és gyakorlatot, egészen a legalapvetőbb fogalmakig és</w:t>
      </w:r>
    </w:p>
    <w:p w14:paraId="45B21B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kérdésfeltevésekig, az a ki nem elemzett tudattalan, amely éppúgy csúfot úz ebböől az elméletből és gyakorlatból,</w:t>
      </w:r>
    </w:p>
    <w:p w14:paraId="5CE5CF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akárcsak az analizálóból, mégpedig épp az alapfogalmakkal való szójáték segítségével; amiként azon is jogosan</w:t>
      </w:r>
    </w:p>
    <w:p w14:paraId="776785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tűnödhet el, hogy ez az elmélet és gyakorlat, ha tudattalanul is, vajon nem a tudattalan soha át nem gondolt</w:t>
      </w:r>
    </w:p>
    <w:p w14:paraId="5973B2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rétegeitől kapja-e azokat az elméleti eszközöket, amelyekkel megpróbálja megalkotni ennek a tudattalannak az</w:t>
      </w:r>
    </w:p>
    <w:p w14:paraId="46A6D0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elméletét.</w:t>
      </w:r>
    </w:p>
    <w:p w14:paraId="089F85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Persze, az eddigieknél sokkal jobban el kellene mélyíteni a pszichoanalitikus szövegeknek, e szövegek</w:t>
      </w:r>
    </w:p>
    <w:p w14:paraId="6AD978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előfeltevéseinek, burkolt célzásainak és lapszusainak elemzését. Itt, puszta jelzésként, csak Freud egyik jól ismert</w:t>
      </w:r>
    </w:p>
    <w:p w14:paraId="33E8EC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szövegére szeretnék hivatkozni; van ugyanis ebben a szövegben két jellegzetes részlet, és elég ezt a két részletet</w:t>
      </w:r>
    </w:p>
    <w:p w14:paraId="09B2A7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összevetni, máris látni fogjuk, hogyan alakítja át Freud a biológiai különbséget fogyatékossággá, söőt, etikai</w:t>
      </w:r>
    </w:p>
    <w:p w14:paraId="25D18C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alsóbbrendttséggé. "A kislány egyszer csak észreveszi egyik fiútestvérének vagy játszópajtásának jól fejlett és jól</w:t>
      </w:r>
    </w:p>
    <w:p w14:paraId="72FE8B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látható péniszét, és rögtön világos a számára, hogy az nem lehet más, csak az ó" rejtett kis nemiszervének</w:t>
      </w:r>
    </w:p>
    <w:p w14:paraId="2A4910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magasabb rendüű megfelelője, és máris elfogja a péniszirigység"" (Freud, S.: "Ouelgues conséguences psychigues</w:t>
      </w:r>
    </w:p>
    <w:p w14:paraId="5010AF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la différence anatomigue entre les sexes" [A nemek közötti anatómiai különbségek néhány lelki</w:t>
      </w:r>
    </w:p>
    <w:p w14:paraId="2B223E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következményel, in La vie sexuelle. Párizs, PUF, 126.). "Az ember nem szívesen mond ilyesmit, de mégiscsak</w:t>
      </w:r>
    </w:p>
    <w:p w14:paraId="5BD67E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szembe kell néznünk azzal, hogy ami a nönél morálisan normális, merőben más szinten helyezkedik el. A nő</w:t>
      </w:r>
    </w:p>
    <w:p w14:paraId="4EC73A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felettes énje ugyanis sohasem lesz annyira kérlelhetetlen, annyira személytelen és független minden</w:t>
      </w:r>
    </w:p>
    <w:p w14:paraId="4C2B40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affektivitástól, mint ahogyan ezt a férfitól elvárjuk" (Freud, S.: i. m. 131.). A pszichoanalízis tehát, amikor</w:t>
      </w:r>
    </w:p>
    <w:p w14:paraId="3266A6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további nélkül elfogadja a férfiak világszemléletének legfontosabb alapigazságait, arra kárhoztatja</w:t>
      </w:r>
    </w:p>
    <w:p w14:paraId="271BE2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magát, hogy - bár mit sem tud róla - igazoló ideológiaként működjék; ez az elméleti ambivalencia nem könnyíti</w:t>
      </w:r>
    </w:p>
    <w:p w14:paraId="2A577DE0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73 -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5A6AEC9F" w14:textId="0172C0B5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 azoknak a feminista teoretikusoknak a feladatát, akik (ha nem is pozitívan, de) hivatkoznak rá, és akik, mivel</w:t>
      </w:r>
    </w:p>
    <w:p w14:paraId="530466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mind személyükben, mind elméleti módszereiket illetően - szintén szembetalálják magukat a férfiak</w:t>
      </w:r>
    </w:p>
    <w:p w14:paraId="6ACA10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tudattalanával, sokszor nem is tudják, hogy melyiket is fogadják el e bizonytalan üzenet kétféle - és egymással</w:t>
      </w:r>
    </w:p>
    <w:p w14:paraId="64F44E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ellentétes - szemlélete, kétféle felhasználási módja közül: és sokszor nem is látni világosan, hogy tulajdonképpen</w:t>
      </w:r>
    </w:p>
    <w:p w14:paraId="0B6291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mit is tagadnak meg, az üzenetet-e, és vele a női sors esszencialista szemléletét, ami nem egyéb, mint egy</w:t>
      </w:r>
    </w:p>
    <w:p w14:paraId="5F85F9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konstrukció természetivé való stilizálása, avagy azt, amit az mégis feltár abból a csökevényes életből,</w:t>
      </w:r>
    </w:p>
    <w:p w14:paraId="31C4AE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amelyet a társadalmi világ objektív értelemben kijelöl a nő számaára.</w:t>
      </w:r>
    </w:p>
    <w:p w14:paraId="6178C1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Ebböl a zárt körből csakis módszertani fortéllyal lehet kitörni, és csakis akkor, ha olyan kollektív mitológiai</w:t>
      </w:r>
    </w:p>
    <w:p w14:paraId="7093C8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struktúrákat vetünk alá az antropológiai elemzésnek, amelyeket - mentesen minden féltudományos</w:t>
      </w:r>
    </w:p>
    <w:p w14:paraId="70704A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újraértelmezéstől - egy külföldi, de hozzánk mégis közel álló hagyomány bocsát rendelkezésünkre; ez a</w:t>
      </w:r>
    </w:p>
    <w:p w14:paraId="1EF5BE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hagyomány esetünkben azoké a kabiliai berber hegylakóké, akik, dacolva és keményen szembefordulva minden</w:t>
      </w:r>
    </w:p>
    <w:p w14:paraId="548EC5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hódítással és térítési kísérlettel, szinte változatlanul őrizték meg kultúrájukban a férfikultusz köré szerveződő</w:t>
      </w:r>
    </w:p>
    <w:p w14:paraId="04436B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mediterrán hiedelmek legősibb rétegét." A szertartásos cselekedeteknek és közbeszédeknek e világa (ez a világ</w:t>
      </w:r>
    </w:p>
    <w:p w14:paraId="296E91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teljes egészében egy olyan társadalmi és kozmikus rend újratermelésének áll a szolgálatában, amely a lehető</w:t>
      </w:r>
    </w:p>
    <w:p w14:paraId="11CA72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legkövetkezetesebben igenli a férfiasság elsöőbbrendűségét) csak felnagyított és rendszerezett képét tárja elénk</w:t>
      </w:r>
    </w:p>
    <w:p w14:paraId="1E8DCB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annak a ""fallo-narcisztikus" kozmológiának, amely a mi tudattalanunkban is kísért. A múlt ugyanis a szocializált</w:t>
      </w:r>
    </w:p>
    <w:p w14:paraId="40B96E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testek, vagyis a habitusok, továbbá a sztereotípiák és a végtelen ismétlések révén az időfolyamatból kiszakított</w:t>
      </w:r>
    </w:p>
    <w:p w14:paraId="24CEDC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rituális gyakorlatok közvetítésével marad fenn a kollektív mitológia hosszú időtartamában, amely viszonylag</w:t>
      </w:r>
    </w:p>
    <w:p w14:paraId="2EDF10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független az individuális emlékezet időszakosságától." Ilyenformán az a megosztási elv, amely ezt a világnézetet</w:t>
      </w:r>
    </w:p>
    <w:p w14:paraId="3E7813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megszervezi, sohasem annyira nyilvánvaló és annyira koherens, mint az objektív struktúrák által szakadatlanul</w:t>
      </w:r>
    </w:p>
    <w:p w14:paraId="1F8745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megeröősített társadalmi világ és egy kollektív és nyilvános kifejezésforma paradigmatikus határesetében: s</w:t>
      </w:r>
    </w:p>
    <w:p w14:paraId="2373FC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csakugyan, nem kis távolság választja el azt a rendezett szabadságot, amelyet a nagy rituális szertartások kínálnak</w:t>
      </w:r>
    </w:p>
    <w:p w14:paraId="33B40B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igazoló mitológia megnyilatkozásának azoktól a szűkre szabott és szigorúan ellenőrzött kibúvóktól, amelyeket</w:t>
      </w:r>
    </w:p>
    <w:p w14:paraId="1D2DA8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— akár a költői szabadság, akár az analitikus kúra félig magánjellegű" kapcsolataival - a mi társadalmaink</w:t>
      </w:r>
    </w:p>
    <w:p w14:paraId="7BAFA2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biztosítanak számára.</w:t>
      </w:r>
    </w:p>
    <w:p w14:paraId="1BEB46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Könnyűszerrel meggyőződhetünk róla, hogy kulturális szempontból mennyire egységesek a (jelenlegi és -</w:t>
      </w:r>
    </w:p>
    <w:p w14:paraId="2C0E6B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miként a régi Görögország - a múltbeli) mediterrán társadalmak, és hogy milyen sajátos helyet foglal el közöttük</w:t>
      </w:r>
    </w:p>
    <w:p w14:paraId="403E7A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kabil társadalom, ha utánanézünk, miféle problémát vet fel a becsület meg az ágyékkötény a különféle</w:t>
      </w:r>
    </w:p>
    <w:p w14:paraId="37F2E1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mediterrán társadalmakban, így Görögországban, Olaszországban, Spanyolországban, Törökországban,</w:t>
      </w:r>
    </w:p>
    <w:p w14:paraId="7BD23B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Kabiliában stb. (Vö. Prestiany, J. [szerk./ (1974): Honour and Shame: the Values of Mediterranean Society.</w:t>
      </w:r>
    </w:p>
    <w:p w14:paraId="4B4E22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Chicago, University of Chicago Press, valamint Pitt-Rivers, J. (1963): Mediterranean Countrymen, Essays in the</w:t>
      </w:r>
    </w:p>
    <w:p w14:paraId="0F7E79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social antropology of the Mediterranean. Párizs-Hága, Mouton) Az a tény, hogy a tradicionális európai kultúra</w:t>
      </w:r>
    </w:p>
    <w:p w14:paraId="0203AB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ebbe a kulturális övezetbe tartozik, különösen akkor szembeszökö", hogy ha a Kabiliában megfigyelt</w:t>
      </w:r>
    </w:p>
    <w:p w14:paraId="61CA99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szertartásokat azokkal hasonlítjuk össze, amelyeket Arnold van Gennep figyelt meg a 19. század elejének</w:t>
      </w:r>
    </w:p>
    <w:p w14:paraId="347031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Franciaországában. (Vö. Van Gennep, A. (1937-1958): Manuel de Folklóré franfais contemporain. Paris,</w:t>
      </w:r>
    </w:p>
    <w:p w14:paraId="4F211B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Picard, 3 köt.). Nem szabad elfelejteni, hogy a pszichoanalíiízis a görög hagyományból merítette legfontosabb</w:t>
      </w:r>
    </w:p>
    <w:p w14:paraId="4436B7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értelmezési sémáit; magától értetődik, hogy ebben a kulturális hagyományban rendre megtalálhatjuk a</w:t>
      </w:r>
    </w:p>
    <w:p w14:paraId="022C03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mediterrán kultúra tudattalan elemeit, vagy Page du Bois (vö. Du Bois, P. (19856): Sowing the bod)y,</w:t>
      </w:r>
    </w:p>
    <w:p w14:paraId="6D837B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Psychoanalysis and Ancient Representations of Women. Chicago, London, Chicago University Press)és Jaspers</w:t>
      </w:r>
    </w:p>
    <w:p w14:paraId="682EF5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Svenbrolvö. Svenbro, J. (1988): Phrasikleia:anthropologie de la lecture en Gréce ancienne. Párizs, La</w:t>
      </w:r>
    </w:p>
    <w:p w14:paraId="6C7BDA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Découverte) legújabb kutatásainak nyomvonalát követve, vagy az ókori vallások francia kutatóinak, Jean-Pierre</w:t>
      </w:r>
    </w:p>
    <w:p w14:paraId="666CC9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Vernant-nak, Marcel Détienne-nek vagy Pierre Vidal-Naguet-nak a munkásságára támaszkodva. De ez a</w:t>
      </w:r>
    </w:p>
    <w:p w14:paraId="7671C0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kulturális tudattalan, bár még mindig a miénk, nyíiltan és közvetlenül sohasem fejeződik ki a művelt nyugati</w:t>
      </w:r>
    </w:p>
    <w:p w14:paraId="04FB21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hagyományban (ebbe a hagyományba zárkózik be Michel Foucault is, amikor az Histoire de la sexualité második</w:t>
      </w:r>
    </w:p>
    <w:p w14:paraId="31363B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kötetében Platónnál kezdi a szexualitással és a szubjektummal kapcsolatos vizsgálódásait, olyan szerzőket</w:t>
      </w:r>
    </w:p>
    <w:p w14:paraId="08894B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hagyva figyelmen kívül, mint Homérosz, Hésziodosz, Aiszkhülosz, Szophoklész, Hérodotosz vagy Arisztophanész,</w:t>
      </w:r>
    </w:p>
    <w:p w14:paraId="162BB7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apreszókratikus filozófusokról nem is beszélve, akiknél sokkal világosabban sejlik fel a mediterrán alapzat.</w:t>
      </w:r>
    </w:p>
    <w:p w14:paraId="26361B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Annak a ténynek, hogy szívesebben hivatkozunk egy olyan rendszerre, amely, minthogy még ma is működik,</w:t>
      </w:r>
    </w:p>
    <w:p w14:paraId="04CA89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közvetlenül megfigyelhető, mégpedig az aktív terepmunka révén, mivel csakis ez teszi lehetővé, hogy módszeres</w:t>
      </w:r>
    </w:p>
    <w:p w14:paraId="68F943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kérdésekkel járjuk körül a viszonyok világát, az is magyarázata, hogy, miként másutt már utaltam rá [(vö.</w:t>
      </w:r>
    </w:p>
    <w:p w14:paraId="3D9FFF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Bourdieu, P (1987): "Lecture, Lecteurs, Lettrés, Littérature", in Chosesdites. Paris, Édition de Minuit, 132-</w:t>
      </w:r>
    </w:p>
    <w:p w14:paraId="3E2689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143.), a több évszázadot átfogó irodalmi örökség elemzése könnyen csúszhat abba a hibába, hogy, ekként téve</w:t>
      </w:r>
    </w:p>
    <w:p w14:paraId="676CA4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eleget az elemzés szükségleteinek, mesterségesen egyidejűnek tünteti fel a rendszer egymást követő és egymástól</w:t>
      </w:r>
    </w:p>
    <w:p w14:paraId="4E0222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különböző állapotait, és egyazon episztemológiai státussal ruház fel olyan szövegeket, amelyekben pedig a régi</w:t>
      </w:r>
    </w:p>
    <w:p w14:paraId="77EADDDC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- 74-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61ACD296" w14:textId="7984D4F6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mitikus-rituális világ hol mély, hol kevésbé mély átdolgozásnak van alávetve: a néprajzkutatóként fellépő "</w:t>
      </w:r>
    </w:p>
    <w:p w14:paraId="3E17B9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elemző pedig könnyen nézi közönséges informátornak azt a szerzőt, aki, akárcsak ömaga, szintén</w:t>
      </w:r>
    </w:p>
    <w:p w14:paraId="2F40E5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néprajzkutatóként jár el, és akinek a látszatra legarchaikusabb beszámolói és közlései - akárcsak Homéroszé</w:t>
      </w:r>
    </w:p>
    <w:p w14:paraId="67A16C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Hésziodoszé - tele vannak csonkítással, torzítással és átértelmezéssel. Page du Bois művének az a nagy</w:t>
      </w:r>
    </w:p>
    <w:p w14:paraId="36CBB5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érdeme, hogy leírj a a mitikus-rituális témák fejlődését; ez a fejlődés azonban csak akkor kapja meg igazi</w:t>
      </w:r>
    </w:p>
    <w:p w14:paraId="400585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jelentését, ha összefüggésbe hozzuk a vele szorosan összekapcsolódó "irodalmasítás" folyamatával: ebben a</w:t>
      </w:r>
    </w:p>
    <w:p w14:paraId="2EDFE0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perspektívában már sokkal jobban érteni, miképpen lehetséges, hogy - míg a nöőt kezdetben a női test és a (férfias</w:t>
      </w:r>
    </w:p>
    <w:p w14:paraId="5DAF07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ekével) megművelt föld, illetve a női has és a kemence jól ismert analógiájával próbálják elgondolni - ez az</w:t>
      </w:r>
    </w:p>
    <w:p w14:paraId="1EB54C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analógia végül annak a tipikusan művelt, sőt, szinte irodalmias analógiának adta át helyét, amely nem más, mint</w:t>
      </w:r>
    </w:p>
    <w:p w14:paraId="2C377F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női test és az íráshoz használt palatábla közötti párhuzam.</w:t>
      </w:r>
    </w:p>
    <w:p w14:paraId="682A3EA7" w14:textId="4DBFA604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</w:t>
      </w:r>
      <w:r w:rsidR="00982376">
        <w:rPr>
          <w:rFonts w:cs="GlyphLessFont"/>
          <w:kern w:val="0"/>
          <w:sz w:val="18"/>
          <w:szCs w:val="18"/>
          <w:lang w:val="hu-HU"/>
        </w:rPr>
        <w:t>ő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ként az nehezíti meg az olyan dokumentumok felhasználását, amelyek irodalmi célok szolgálatába állítják</w:t>
      </w:r>
    </w:p>
    <w:p w14:paraId="37B283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mitikus testélményt (miként az a sebészeti értekezés is, amelyet Marie-Christine Pouchelle / 19837 elemez a</w:t>
      </w:r>
    </w:p>
    <w:p w14:paraId="567D08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Corps et chirurgie á l apogée de Moven-Age című művében [Paris, Flammarion])), hogy különösen ki vannak</w:t>
      </w:r>
    </w:p>
    <w:p w14:paraId="15AB91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téve az úgynevezett Montesguieu-effektusnak: ezért is hiábavaló arra törekedni, hogy meghatározzuk, mi az, amit</w:t>
      </w:r>
    </w:p>
    <w:p w14:paraId="720BEB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nagy névtől vettek át (mint Arisztotelésztől például, aki minden lényeges ponton hű marad a régi</w:t>
      </w:r>
    </w:p>
    <w:p w14:paraId="4E62EC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Jérfimitolőgiához), és mi az, amit a tudattalan struktúrákból kiindulva hozzáköltöttek, de amit az átvett tudással</w:t>
      </w:r>
    </w:p>
    <w:p w14:paraId="442509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próbálnak szentesíteni vagy hitelesíteni.</w:t>
      </w:r>
    </w:p>
    <w:p w14:paraId="5BEDA7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SZIMBOLIKUS ERŐSZAK: A TESTI KÉNYSZER</w:t>
      </w:r>
    </w:p>
    <w:p w14:paraId="47452A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férfiuralom elég biztosan áll a lábán ahhoz, hogy ne legyen szüksége igazolásra; beéri azzal, hogy van, és</w:t>
      </w:r>
    </w:p>
    <w:p w14:paraId="4389B2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olyan gyakorlatokban és kifejezésformákban fogalmazódhatik meg, amelyek azzal, hogy magától értetődő</w:t>
      </w:r>
    </w:p>
    <w:p w14:paraId="149A78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igazságként fejezik ki a létet, jelentősen hozzájárulnak ahhoz, hogy ez a lét csakugyan megfeleljen annak, amit</w:t>
      </w:r>
    </w:p>
    <w:p w14:paraId="05205F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mondanak róla.? A nemek megosztásának uralkodó szemlélete nemcsak az olyan kifejezésformákban</w:t>
      </w:r>
    </w:p>
    <w:p w14:paraId="45FF3F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fogalmazódik meg, mint a szólások, közmondások, találós kérdések, dalok, versek, nemcsak a falakat, az</w:t>
      </w:r>
    </w:p>
    <w:p w14:paraId="6C406F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agyagedényeket meg a szöveteket díszítő rajzokban, de a gyakorlati eszközökben is: kifejeződik például a tér</w:t>
      </w:r>
    </w:p>
    <w:p w14:paraId="7EF100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strukturálásában, különösen abban, ahogyan a ház belső terét megszervezik, és kifejeződik a ház meg a</w:t>
      </w:r>
    </w:p>
    <w:p w14:paraId="7EB45E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szántóföld szembeállításában, vagy az idő, a munkanap meg a mezőgazdasági esztendő megszervezésében,</w:t>
      </w:r>
    </w:p>
    <w:p w14:paraId="689419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szélesebb értelemben pedig minden - jobbára egyszerre technikai és rituális - gyakorlatban, különösképpen a</w:t>
      </w:r>
    </w:p>
    <w:p w14:paraId="14B38F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testtel, a testhelyzettel, a viselkedésmóddal, a testtartással kapcsolatos technikákban.?</w:t>
      </w:r>
    </w:p>
    <w:p w14:paraId="479D01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megosztás csakis azért látszik természetesnek, csakis azért látszik úgy, mintha - ahogyan mondani szokás</w:t>
      </w:r>
    </w:p>
    <w:p w14:paraId="6D43D1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"ez volna a dolgok rendje", mintha ez a megosztás normális, természetes, sőt, elkerülhetetlen volna, mivel</w:t>
      </w:r>
    </w:p>
    <w:p w14:paraId="5DC248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objektivált formában van jelen a társadalmi világban, és mert jelen van, mintegy beépítve a habitusban is,</w:t>
      </w:r>
    </w:p>
    <w:p w14:paraId="0156C2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amelyben egyetemes szemléleti és megosztási elvként, illetve az észlelési, gondolkodási és cselekvési kategóriák</w:t>
      </w:r>
    </w:p>
    <w:p w14:paraId="7869F9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rendszereként működik. Létezik valamiféle megfelelés az objektív meg a kognitív struktúrák között, és ez a</w:t>
      </w:r>
    </w:p>
    <w:p w14:paraId="148C7D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megfelelés úgy teszi lehetővé annak a világhoz való viszonynak a kialakítását, amelyet Husserl "természetes</w:t>
      </w:r>
    </w:p>
    <w:p w14:paraId="6CA419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magatartásnak" vagy doxikus tapasztalatnak nevezett, hogy közben elködösíti létrejöttének társadalmi</w:t>
      </w:r>
    </w:p>
    <w:p w14:paraId="6E66CB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előfeltételeit. A doxikus tapasztalatnak ugyanis valamiféle összhang az alapja, az a tény, hogy létezik valamiféle</w:t>
      </w:r>
    </w:p>
    <w:p w14:paraId="78A0C7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összhang a lét különféle alakzatai és a megismerés formái, a belső elvárások és a világ folyása között. Ez a</w:t>
      </w:r>
    </w:p>
    <w:p w14:paraId="4B1710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tapasztalat - amely eleve kizár minden eretnek megkérdőjelezést, és amely valójában nem más, mint a legítimitás</w:t>
      </w:r>
    </w:p>
    <w:p w14:paraId="4EEF53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elismerésének legabszolútabb formája - természetesként, magától értetődöőként és elkerülhetetlenként észleli a</w:t>
      </w:r>
    </w:p>
    <w:p w14:paraId="4E6E54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világot és annak önkényes megosztásait, legelőször is a nemek között társadalmilag kialakított</w:t>
      </w:r>
    </w:p>
    <w:p w14:paraId="79A252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megosztást A doxa nem tézisszerű "tantételer" felette állnak minden kétségbevonásnak. Tudattalan "választások"</w:t>
      </w:r>
    </w:p>
    <w:p w14:paraId="63381E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ezek, magától értetődök, kétségbevonhatatlanok: a férfiuralom tényleges egyetemessége"" gyakorlatilag</w:t>
      </w:r>
    </w:p>
    <w:p w14:paraId="7AEAB8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lehetetlenné teszi a természetesség látszatának lerombolását, vagy, ha úgy tetszik, lehetetlenné teszi azt a</w:t>
      </w:r>
    </w:p>
    <w:p w14:paraId="19B9E4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relativizálást, amelyet csaknem mindig előidéz, legalábbis történetileg, a különféle életformák találkozása, mivel</w:t>
      </w:r>
    </w:p>
    <w:p w14:paraId="0B75B3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csakis az ilyen találkozás világít rá arra, hogy valójában önkényesek és történetileg intézményesítettek (ex</w:t>
      </w:r>
    </w:p>
    <w:p w14:paraId="3D7150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institutio) a hagyomány természetesnek álcázott "választásari", amelyek a szokásban meg a törvényben (nomos,</w:t>
      </w:r>
    </w:p>
    <w:p w14:paraId="3F27AB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nomo), nem pedig a természetben (phusis, phusei) gyökereznek. Jóllehet a férfi (yir) partikuláris lény, mégis</w:t>
      </w:r>
    </w:p>
    <w:p w14:paraId="6FEA82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egyetemes lényként (homo) éli meg magát, olyan lényként, aki ténylegesen is és jogilag is rendelkezik az emberi,</w:t>
      </w:r>
    </w:p>
    <w:p w14:paraId="12AB82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vagyis az egyetemes monopóliumával, és aki társadalmilag fel van hatalmazva arra, hogy önmagát az egész</w:t>
      </w:r>
    </w:p>
    <w:p w14:paraId="58ACBD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emberi sors képviselőjének érezze."? Bizonyításképpen elég szemügyre venni, mi is Kabíliában (de másutt is) az</w:t>
      </w:r>
    </w:p>
    <w:p w14:paraId="391A68EE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-75-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3D91E930" w14:textId="084E262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emberi természet tökéletes formája. A becsületes férfi már meghatározásánál fogva is férfi, méghozzá talpig férfi,</w:t>
      </w:r>
    </w:p>
    <w:p w14:paraId="21ABB4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1gazi vir, és az erények, amelyek jellemzik - megannyi egymásba szövődő képesség, készség, rátermettség,</w:t>
      </w:r>
    </w:p>
    <w:p w14:paraId="53261E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alkalmasság, kötelesség és jótulajdonság -, mind-mind sajátosan férfi-attribútumok (utóvégre a virtus nem más,</w:t>
      </w:r>
    </w:p>
    <w:p w14:paraId="78800E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a vir kifejezés leglényege). Ilyen a nif, a becsületbe vágó ügy, amelynek szembeötlő a kapcsolata a</w:t>
      </w:r>
    </w:p>
    <w:p w14:paraId="63ABCF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hősiességgel, a vakmerőséggel és föleg a szexuális képességgel. A mitikus-rituális rendszer valósággal</w:t>
      </w:r>
    </w:p>
    <w:p w14:paraId="5135DA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belevésődik a társadalmi világ megosztásaiba, pontosabban, az uralkodásnak és a kizsákmányolásnak a nemek</w:t>
      </w:r>
    </w:p>
    <w:p w14:paraId="1A031B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 intézményesített társadalmi viszonyaiba, és belevésődik a fejekbe is, mégpedig olyan megosztási elvek</w:t>
      </w:r>
    </w:p>
    <w:p w14:paraId="044E4A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formájában, amelyek a férfias és a nőies oppozícióra visszavezethető megkülönböztetések szerint osztályozzák a</w:t>
      </w:r>
    </w:p>
    <w:p w14:paraId="4A93F2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dolgokat és gyakorlatokat; mindez azzal a következménnyel jár, hogy ezt a mitikus-rituális rendszert ugyanazok a</w:t>
      </w:r>
    </w:p>
    <w:p w14:paraId="28D619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gyakorlatok határozzák meg és legiítimálják, amelyeket az meghatároz és legítimál. Mivel a hivatalos taxinómia a</w:t>
      </w:r>
    </w:p>
    <w:p w14:paraId="38A504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"benső", a "nedves", az "alacsony", a "görbe" meg a "folyamatos" mellé sorolja be öket, a nőké az összes olyan</w:t>
      </w:r>
    </w:p>
    <w:p w14:paraId="2DBADF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házi (vagyis magántermészetű" és rejtett, sőt, láthatatlan és szégyenletes) tevékenység, mint amilyen a</w:t>
      </w:r>
    </w:p>
    <w:p w14:paraId="751FDE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gyermeknevelés, az állattenyésztés, övék azoknak a külső munkáknak a jó része, amelyek a vízzel, a fűvel, a</w:t>
      </w:r>
    </w:p>
    <w:p w14:paraId="62A0DA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veteményessel (gyomlálás, kertészkedés), a tejjel, a fával kapcsolatosak, és különösképpen a legegyhangúbbnak,</w:t>
      </w:r>
    </w:p>
    <w:p w14:paraId="4FE7DA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legnehezebbnek, legértéktelenebbnek és legpiszkosabbnak tekintett tevékenységformák (mint a ganézás például).</w:t>
      </w:r>
    </w:p>
    <w:p w14:paraId="0CAD40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 a férfiakat illeti, mivel a "külső", a "hivatalos", a "nyilvános", az "egyenes", a "száraz", a "magas", a</w:t>
      </w:r>
    </w:p>
    <w:p w14:paraId="6D968B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"megszakított" mellé sorolják be öket, minden olyan tevékenységformát magukénak tekintenek, amely veszélyes,</w:t>
      </w:r>
    </w:p>
    <w:p w14:paraId="436174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látványos és rövid ideig tartó, és amely, miként az ökörvágás, a földművelés vagy az aratás (a gyilkosságról meg a</w:t>
      </w:r>
    </w:p>
    <w:p w14:paraId="0CD23D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háborúról nem is beszélve) megszakítja az élet mindennapi folyamatát, és amelynek művelése csakis tűzben</w:t>
      </w:r>
    </w:p>
    <w:p w14:paraId="788CEE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edzett szerszámok alkalmazásával lehetséges.</w:t>
      </w:r>
    </w:p>
    <w:p w14:paraId="51A5758B" w14:textId="0108F385" w:rsidR="00FE3BCD" w:rsidRPr="00FE3BCD" w:rsidRDefault="00FE3BCD" w:rsidP="00982376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43" w:name="_Toc176862184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982376" w:rsidRPr="00FE3BCD">
        <w:rPr>
          <w:rFonts w:ascii="GlyphLessFont" w:hAnsi="GlyphLessFont" w:cs="GlyphLessFont"/>
          <w:kern w:val="0"/>
          <w:lang w:val="hu-HU"/>
        </w:rPr>
        <w:t>lapvető ellentétek a kabil társadalomban</w:t>
      </w:r>
      <w:bookmarkEnd w:id="43"/>
    </w:p>
    <w:p w14:paraId="1AEB221F" w14:textId="4676954A" w:rsidR="00654A85" w:rsidRDefault="00427E2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427E2D">
        <w:rPr>
          <w:rFonts w:ascii="GlyphLessFont" w:hAnsi="GlyphLessFont" w:cs="GlyphLessFont"/>
          <w:noProof/>
          <w:kern w:val="0"/>
          <w:sz w:val="24"/>
          <w:szCs w:val="24"/>
          <w:lang w:val="hu-HU"/>
        </w:rPr>
        <w:drawing>
          <wp:inline distT="0" distB="0" distL="0" distR="0" wp14:anchorId="4E4A22CE" wp14:editId="2ACE05DE">
            <wp:extent cx="5760720" cy="5460365"/>
            <wp:effectExtent l="0" t="0" r="0" b="6985"/>
            <wp:docPr id="135278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88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BCD"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-76-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3F101666" w14:textId="4AB4686F" w:rsidR="00427E2D" w:rsidRDefault="00427E2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427E2D">
        <w:rPr>
          <w:rFonts w:ascii="GlyphLessFont" w:hAnsi="GlyphLessFont" w:cs="GlyphLessFont"/>
          <w:noProof/>
          <w:kern w:val="0"/>
          <w:sz w:val="18"/>
          <w:szCs w:val="18"/>
          <w:lang w:val="hu-HU"/>
        </w:rPr>
        <w:lastRenderedPageBreak/>
        <w:drawing>
          <wp:inline distT="0" distB="0" distL="0" distR="0" wp14:anchorId="06173E53" wp14:editId="7AFE3C34">
            <wp:extent cx="5760720" cy="7556500"/>
            <wp:effectExtent l="0" t="0" r="0" b="6350"/>
            <wp:docPr id="40451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10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CDA7" w14:textId="3CC3D005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dolgoknak és a különböző" tevékenységformáknak a férfi-nő oppozíció szerint való megosztása</w:t>
      </w:r>
    </w:p>
    <w:p w14:paraId="68AC52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elszigetelten szemlélve, meglehet, igencsak önkényes; ez a megosztás azáltal lesz objektív és szubjektív</w:t>
      </w:r>
    </w:p>
    <w:p w14:paraId="35EFED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szempontból szükségszerű", hogy beilleszkedik az olyan homológ oppozíciók rendszerébe, mint amilyen a</w:t>
      </w:r>
    </w:p>
    <w:p w14:paraId="507893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magas-alacsony, az alul-felül, az elől-hátul, a bal-jobb, az egyenes-görbe, a száraz-nedves, a kemény-puha, a</w:t>
      </w:r>
    </w:p>
    <w:p w14:paraId="3CCA58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fűszeres-íztelen, a világos-sötét stb.; ezek a homológ oppozíciók ugyanis, mivel különbözőségükben is eléggé</w:t>
      </w:r>
    </w:p>
    <w:p w14:paraId="39C0F8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hasonlatosak egymáshoz, eléggé egybehangzóak, hogy - az áthallások és metaforák kimeríthetetlen játékával és</w:t>
      </w:r>
    </w:p>
    <w:p w14:paraId="3B0EC4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játékában - kölcsönösen megerősítsék egymást, és eléggé különbözőek, hogy mindegyik ellentétpárt valamiféle -</w:t>
      </w:r>
    </w:p>
    <w:p w14:paraId="409FD8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szép hangzás, a konnotációk és megtfelelések általi többszörös meghatározottságból - szemantikai sűrűséggel</w:t>
      </w:r>
    </w:p>
    <w:p w14:paraId="203480A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- 77 -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703B565D" w14:textId="4988CD30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ruházzák fel."? Mivel ezek az egyetemes alkalmazású gondolati sémák látszólag mindig érzékelik a</w:t>
      </w:r>
    </w:p>
    <w:p w14:paraId="2F6D1C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kürülményekben rejlő különbségeket (különösen áll ez a nemek közötti oppozíció esetére), s mivel a világ</w:t>
      </w:r>
    </w:p>
    <w:p w14:paraId="07EF32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mozgása és különösképpen a biológiai ciklusok állandóan megeröősítik őket, ahogyan az is megeröősíti öket, hogy</w:t>
      </w:r>
    </w:p>
    <w:p w14:paraId="7E775A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annyi sok ember fejébe vannak belesulykolva, nem látni, hogyan is kerülhetne napfényre az uralkodásnak az a</w:t>
      </w:r>
    </w:p>
    <w:p w14:paraId="43E184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viszonya, amely lényegük, és amely - az okok és okozatok teljes felcserélődése következtében (sok</w:t>
      </w:r>
    </w:p>
    <w:p w14:paraId="3DA0C7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 következmény mellett) - az erőviszonyoktól független kapcsolatrendszer következményeként jelenik meg.</w:t>
      </w:r>
    </w:p>
    <w:p w14:paraId="5C2269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A társadalmi rendet alkotó alapvető kapcsolatok fokozatos szomatizálása két különböző </w:t>
      </w:r>
      <w:r w:rsidRPr="00FE3BCD">
        <w:rPr>
          <w:rFonts w:ascii="GlyphLessFont" w:hAnsi="GlyphLessFont" w:cs="GlyphLessFont"/>
          <w:kern w:val="0"/>
          <w:sz w:val="6"/>
          <w:szCs w:val="6"/>
          <w:lang w:val="hu-HU"/>
        </w:rPr>
        <w:t xml:space="preserve">m 66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"természet", vagyis</w:t>
      </w:r>
    </w:p>
    <w:p w14:paraId="2F299E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 természetesnek álcázott társadalmi különbségrendszer kialakulását vonja maga után; ez a két "természet"</w:t>
      </w:r>
    </w:p>
    <w:p w14:paraId="6AC260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két különbségrendszer éppúgy bele van vésődve -a testtartás, ajárásmód, a magatartás, a gesztusok stb.</w:t>
      </w:r>
    </w:p>
    <w:p w14:paraId="3DF76B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egymással ellentétes és egymást kiegészítő két osztályának formájában - a testi hexiszekbe, mint ahogyan bele</w:t>
      </w:r>
    </w:p>
    <w:p w14:paraId="57ECDB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van vésődve azokba a fejekbe, amelyek olyan dualista oppozíciós sorozat szerint észlelik őket, amely</w:t>
      </w:r>
    </w:p>
    <w:p w14:paraId="34B231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bámulatosan hozzá van igazítva a részben az ö általuk létrehozott megkülönböztetésekhez; valószínűleg ez az</w:t>
      </w:r>
    </w:p>
    <w:p w14:paraId="332DC4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oppozíciós sorozat teszi lehetővé - gondoljunk csak az "egyenes" és a "kiegyenesített", a "görbe" és a</w:t>
      </w:r>
    </w:p>
    <w:p w14:paraId="7DCE43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"meggörbített" közötti különbségtételre -, hogy az észlelt különbségeket mintegy újra létrehozzák a testi</w:t>
      </w:r>
    </w:p>
    <w:p w14:paraId="6D019D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szokásokban vagy az etikai szabályokban.</w:t>
      </w:r>
    </w:p>
    <w:p w14:paraId="720099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társadalmi rendben társadalmilag kialakított kedvezőtlen előítélet szimbolikus hatékonysága jórészt abból a</w:t>
      </w:r>
    </w:p>
    <w:p w14:paraId="1C0585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tényből meríti erejét, hogy tulajdonképpen saját maga hozza létre önmaga megeröősítését; ez az előítélet holmi</w:t>
      </w:r>
    </w:p>
    <w:p w14:paraId="1AD0DC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self-fulfilling profecy módjára működik, mégpedig az amor fati közvetítésével; emez készteti arra az áldozatokat,</w:t>
      </w:r>
    </w:p>
    <w:p w14:paraId="59BAB0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teljesen annak a sorsnak szánják és szenteljék magukat, amelynek társadalmilag mindenképpen szánva</w:t>
      </w:r>
    </w:p>
    <w:p w14:paraId="6A2048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vannak (és, természetesen a kedvező előítélet esetében is ugyanez a helyzet; emez, bár első látásra sokkal</w:t>
      </w:r>
    </w:p>
    <w:p w14:paraId="73897E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rugalmasabb módon, a "nemesség kötelez" elvének erejével hat). Mivel a kabil nöknek, mint láttuk, a "kics1", a</w:t>
      </w:r>
    </w:p>
    <w:p w14:paraId="7CD95D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mindennapi meg a ""görbe" jut osztályrészül (míg a föld felé fordulva szedegetik össze az olajbogyókat meg a</w:t>
      </w:r>
    </w:p>
    <w:p w14:paraId="39E0A9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gallyakat, a baltával-póznával felszerelkezett férfiaknak csak annyi a dolguk, hogy levágják és lemetsszék), s</w:t>
      </w:r>
    </w:p>
    <w:p w14:paraId="7AC275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mivel az otthoni gazdaság mindennapi irányításának legközönségesebb gondjai vannak rájuk bízva (látszólag ők</w:t>
      </w:r>
    </w:p>
    <w:p w14:paraId="111ABE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kedvelik leginkább a számító előrelátás, a határidő meg a kamat gazdaságának kicsinyes furfangjait, azokat a</w:t>
      </w:r>
    </w:p>
    <w:p w14:paraId="49FAB4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kicsinyes furfangokat, amelyeket a becsületes ember - aki, persze, kihasználja őket és hasznot húz belőlük -</w:t>
      </w:r>
    </w:p>
    <w:p w14:paraId="31E1AA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látszólag mélyen megvet"?), ezekben a férfiak által lenézett vagy nagyvonalúan elnézett magatartásformákban</w:t>
      </w:r>
    </w:p>
    <w:p w14:paraId="39550E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azt a nőképet valósítják meg, amelyet a férfi-szemlélettől kapnak, mintegy a természetesség látszatával</w:t>
      </w:r>
    </w:p>
    <w:p w14:paraId="0F1E7B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ruházva fel azt az identitást, amelyet társadalmilag kényszerítettek rájuk. Az a megeröősítés, amelyet az adott</w:t>
      </w:r>
    </w:p>
    <w:p w14:paraId="1F6719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rend által kialakított kedvezőtlen előítéletek előlegezései, illetve az általuk kedvezményezett és az őket</w:t>
      </w:r>
    </w:p>
    <w:p w14:paraId="5150D6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erősítő gyakorlatok adnak egymásnak, valóságos tükörfallal keríti körül a férfiakat és nőket; ez a tükörfal, amely</w:t>
      </w:r>
    </w:p>
    <w:p w14:paraId="254269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végtelen számban tükrözi vissza az egymással kibékíthetetlen ellentétben álló képeket, különösen alkalmas arra,</w:t>
      </w:r>
    </w:p>
    <w:p w14:paraId="7FD76F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egymiást felerősítve érvényesítse őket. Mivel ezek a képek nem fedhetik fel a férfiakban és nökben egyaránt</w:t>
      </w:r>
    </w:p>
    <w:p w14:paraId="06E168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eleven hit alapzatát (lévén a kölcsönösen osztott hit minden játék alapja), csakis az olyan negatív sajátosságokat</w:t>
      </w:r>
    </w:p>
    <w:p w14:paraId="10616D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észlelhetik, mint amilyeneket az uralkodó szemlélet tulajdonít a nőknek (ilyen például a ravaszság, vagy, hogy</w:t>
      </w:r>
    </w:p>
    <w:p w14:paraId="049F6E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pozitív példával is éljünk, ilyen az intuíció"?), s amelyeket - az őket egyesítő és egymással szembeállító</w:t>
      </w:r>
    </w:p>
    <w:p w14:paraId="73561B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erőviszonyok révén - ugyanúgy rájuk kényszerít, mint azokat a mindig negatív erényeket, amelyeket a morál</w:t>
      </w:r>
    </w:p>
    <w:p w14:paraId="497037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követel meg tölük: mintha a "görbe" egyben a furfanggal is kapcsolatos volna, és mintha a nök, akiknek az</w:t>
      </w:r>
    </w:p>
    <w:p w14:paraId="710855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engedelmesség és a lemondó beletörődés a fő erényük, csak alamuszisággal, csak ravaszsággal tehetnének szert</w:t>
      </w:r>
    </w:p>
    <w:p w14:paraId="67C23F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némi hatalomra az otthoni harcokban, például úgy, ha szürke eminenciásként lépnek fel, mint akik eleve</w:t>
      </w:r>
    </w:p>
    <w:p w14:paraId="221338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elfogadják, hogy mindig háttérben kell maradniuk, vagy ha, mindenesetre, megtagadják önmagukban a hatalom</w:t>
      </w:r>
    </w:p>
    <w:p w14:paraId="567AE5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letéteményesét, és ha mindig csak megbízásból, per procurationem gyakorolják a hatalmat. Nem nehéz</w:t>
      </w:r>
    </w:p>
    <w:p w14:paraId="43C591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észrevenni, hogy ez a merőben negatív identitás, amelyet rájuk osztottak, és amelyet a megannyi megszegési</w:t>
      </w:r>
    </w:p>
    <w:p w14:paraId="0D6C44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lehetőséget magukban hordozó tilalmak határoznak meg, eleve arra ítéli a nőket, hogy szakadatlanul jelét adják</w:t>
      </w:r>
    </w:p>
    <w:p w14:paraId="0D8805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komiszságuknak, ekként igazolva azt a tilalmat és azt a szimbolikus rendszert, amely gonosz és ártó természettel</w:t>
      </w:r>
    </w:p>
    <w:p w14:paraId="3643CA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ruházza fel öőket."" Világos, hogy igazán csak akkor érthetjük meg az uralkodásnak ezt a sajátos formáját, ha</w:t>
      </w:r>
    </w:p>
    <w:p w14:paraId="61BAD1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túllépünk a kényszernek meg a beletörődésnek, az erőszaknak meg az erőszak elfogadásának naiv alternatíváján;</w:t>
      </w:r>
    </w:p>
    <w:p w14:paraId="56FF5F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szimbolikus erőszak valójában kényszer, és ez a kényszer úgy jön létre, hogy az elnyomott kénytelen urának</w:t>
      </w:r>
    </w:p>
    <w:p w14:paraId="1DF1A6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elismerni elnyomóját, mivel csakis olyan megismerési eszközökkel tudja elgondolni önmagát is meg az urát is,</w:t>
      </w:r>
    </w:p>
    <w:p w14:paraId="5A9E54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 egyben az uráé is, és amelyek nem egyebek, mint az uralmi viszony bensővé tett formái. Ennek</w:t>
      </w:r>
    </w:p>
    <w:p w14:paraId="072064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következtében az uralomnak és a kizsákmányolásnak az álcázott, illetve (freudi értelemben) megtagadott formái,</w:t>
      </w:r>
    </w:p>
    <w:p w14:paraId="00C5D4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nevezetesen azok, amelyek részben a rokonsági viszonyok sajátos logikájától, vagyis a kötelesség meg az érzelem</w:t>
      </w:r>
    </w:p>
    <w:p w14:paraId="406A4F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élményétől és nyelvétől kölcsönzik sajátos hatékonyságukat (ilyen a házastársak közti viszony, az idősebb és a</w:t>
      </w:r>
    </w:p>
    <w:p w14:paraId="4980F9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fiatalabb férfitestvér közti viszony"", az úr és a szolga, illetve a paternalista munkaadó és a munkás közti</w:t>
      </w:r>
    </w:p>
    <w:p w14:paraId="4B7DF8DE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- 78 -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43D92358" w14:textId="19396FAD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viszony), megoldhatatlan kihívást jelent minden ökonomizmus számára: ezek ugyanis egy másfajta ökonomizmus</w:t>
      </w:r>
    </w:p>
    <w:p w14:paraId="7C2DD0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alapján működnek. Ez a másfajta ökonomizmus a szimbolikus erőé, amely, holmi varázslat módjára, minden</w:t>
      </w:r>
    </w:p>
    <w:p w14:paraId="049ABC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fizikai kényszer nélkül is nagyon jól működik, látszólagos megokolatlanságával mintegy megcsúfolva a gazdaság</w:t>
      </w:r>
    </w:p>
    <w:p w14:paraId="3F33F7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legelemibb szabályait; ez a látszat azonban rögtön semmivé foszlik, mihelyt ráeszmélünk, hogy a szimbolikus</w:t>
      </w:r>
    </w:p>
    <w:p w14:paraId="47B941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hatékonyság érvényesítésének abban az óriási előzetes munkában rejlik az előfeltétele és (a szó tág értelmében</w:t>
      </w:r>
    </w:p>
    <w:p w14:paraId="290F4E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vett) gazdasági ellenértéke, amelyet azért fejtenek ki, hogy tartósan formálják-neveljék az emberi testet, mivel</w:t>
      </w:r>
    </w:p>
    <w:p w14:paraId="4B4B4F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csakis így hozhatják létre azokat az állandó és másokra is átvihető képességeket, amelyekre - az őket felébresztő</w:t>
      </w:r>
    </w:p>
    <w:p w14:paraId="2330AC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működésbe hozó - szimbolikus cselekvés támaszkodik. Nincs hatalom szimbolikus dimenzió nélkül: és</w:t>
      </w:r>
    </w:p>
    <w:p w14:paraId="1D4E05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ebben nincs semmi meglepő, hiszen a hatalomnak az önfeláldozás olyan formáját kell kicsikarnia az</w:t>
      </w:r>
    </w:p>
    <w:p w14:paraId="553798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alávetettekből, amely nem a felvilágosult tudat megfontolt döntésén, hanem a szocializált testek azonnali és</w:t>
      </w:r>
    </w:p>
    <w:p w14:paraId="50F3EB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prereflexív engedelmességén alapszik. Az alávetettek ugyanis az egész világra és különösképpen az öket fogva</w:t>
      </w:r>
    </w:p>
    <w:p w14:paraId="38A57C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tartó hatalmi viszonyokra, vagyis önmagukra is azokat az át nem gondolt gondolkodási sémákat alkalmazzák,</w:t>
      </w:r>
    </w:p>
    <w:p w14:paraId="3F930D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 - mivel ugyanezeknek a hatalmi viszonyoknak a termékei, olyan termékei méghozzá, amelyeket</w:t>
      </w:r>
    </w:p>
    <w:p w14:paraId="077E96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megannyi ellentétpár formájában (például magas-alacsony, kicsi-nagy) sajátítanak el - éppen azok szempontjából</w:t>
      </w:r>
    </w:p>
    <w:p w14:paraId="1E5161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hozzák létre ezeket az uralmi viszonyokat, akik, ezzel is igazolva uralmukat, természetesnek tüntetik fel őket. így</w:t>
      </w:r>
    </w:p>
    <w:p w14:paraId="331B0C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például valahányszor egy elnyomott magára alkalmazza az uralkodó taxinómiát alkotó kategóriák egyikét</w:t>
      </w:r>
    </w:p>
    <w:p w14:paraId="2FBA2D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(például a kiváló-komoly, az előkelő-alpári, ritka-közönséges stb. kategóriákat), az elnyomó szempontjából ítéli</w:t>
      </w:r>
    </w:p>
    <w:p w14:paraId="146368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 önmagát, és, még ha nem is tud róla, bizonyos mértékig azonosul a kedvezőtlen előítélet logikájával. A</w:t>
      </w:r>
    </w:p>
    <w:p w14:paraId="44A7BC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nyelvi kategóriák azonban az intellektualista konnotációk révén még azt is elfedhetik, hogy a szimbolikus</w:t>
      </w:r>
    </w:p>
    <w:p w14:paraId="71EE0F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elnyomás korántsem a megismerő tudat színtiszta logikájában, hanem a habitus gyakorlati sémáinak</w:t>
      </w:r>
    </w:p>
    <w:p w14:paraId="54CA5F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félhomályában fejti ki hatását, s mivel az uralmi viszony ebbe a habitusba van belesulykolva, voltaképp</w:t>
      </w:r>
    </w:p>
    <w:p w14:paraId="72B657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elérhetetlen a reflexív tudattevékenység, illetve az akaratlagos ellenőrzés számára.</w:t>
      </w:r>
    </w:p>
    <w:p w14:paraId="583E0306" w14:textId="56ADA930" w:rsidR="00FE3BCD" w:rsidRPr="00FE3BCD" w:rsidRDefault="00FE3BCD" w:rsidP="00543E21">
      <w:pPr>
        <w:pStyle w:val="Heading3"/>
        <w:rPr>
          <w:rFonts w:ascii="GlyphLessFont" w:hAnsi="GlyphLessFont" w:cs="GlyphLessFont"/>
          <w:kern w:val="0"/>
          <w:sz w:val="16"/>
          <w:szCs w:val="16"/>
          <w:lang w:val="hu-HU"/>
        </w:rPr>
      </w:pPr>
      <w:bookmarkStart w:id="44" w:name="_Toc176862185"/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</w:t>
      </w:r>
      <w:r w:rsidR="00543E21"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z uralmi viszonyok szomatizálása</w:t>
      </w:r>
      <w:bookmarkEnd w:id="44"/>
    </w:p>
    <w:p w14:paraId="5E06CF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Csakis úgy lehet megérteni a szimbolikus erőszakot, amely szerves része minden uralomnak, és amely a</w:t>
      </w:r>
    </w:p>
    <w:p w14:paraId="465FB8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férfiuralom leglényege, ha számításba vesszük a habitust, illetve azokat a társadalmi körülményeket, amelynek</w:t>
      </w:r>
    </w:p>
    <w:p w14:paraId="61455B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terméke, mivel, végső soron, ezekben a társadalmi körülményekben van a rejtett előfeltétele annak, hogy ez a</w:t>
      </w:r>
    </w:p>
    <w:p w14:paraId="3CCC43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látszatra mágikus cselekedet csakugyan hatékony legyen. Itt arra a képző-nevelő munkára kell hivatkozni,</w:t>
      </w:r>
    </w:p>
    <w:p w14:paraId="033C19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amelyet kétféleképpen végezhetnek el: vagy a szimbolikusan strukturált világgal való megbarátkoztatással, vagy</w:t>
      </w:r>
    </w:p>
    <w:p w14:paraId="33A599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- inkább implicit, mint explicit - kollektív elsajátító munkával; ennek a kollektív elsajátító munkának a részei</w:t>
      </w:r>
    </w:p>
    <w:p w14:paraId="730308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azok a nagy kollektív szertartások, amelyeknek révén tartósan átalakítják a testet, illetve a testi szokásokat. Ezt a</w:t>
      </w:r>
    </w:p>
    <w:p w14:paraId="56799A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tevékenységet, amely lényegét illetően nagyon hasonít minden - a gyakorlattal vagy a beszéddel gyógyító -</w:t>
      </w:r>
    </w:p>
    <w:p w14:paraId="121D82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terápiához, korántsem lehet a tudnivalók és az emlékek besulykolására korlátozni. Habitusról beszélni annyi,</w:t>
      </w:r>
    </w:p>
    <w:p w14:paraId="111E78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felidézni a múlt rögzítésének és felidézésének azt a módját, amelyet még elgondolni sem enged a</w:t>
      </w:r>
    </w:p>
    <w:p w14:paraId="590C72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"spirituális" kép-emlékezet és a "mechanikus" megszokásemlékezet régi bergsoni alternatívája Az ütést kivédő</w:t>
      </w:r>
    </w:p>
    <w:p w14:paraId="4D8F0E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ökölvívó, a rögtönző zongoraművész vagy szónok, vagy egészen egyszerűen a férfi vagy nő, amint jár-kel, leül,</w:t>
      </w:r>
    </w:p>
    <w:p w14:paraId="041CC6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kést vesz a kezébe, üdvözlésre emeli kalapját vagy biccent a fejével, korántsem valami emléket, valamiféle beléje</w:t>
      </w:r>
    </w:p>
    <w:p w14:paraId="5EE4BD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vésődött képet, a szóban forgó cselekedet első tapasztalati élményét idézi fel; nem is holmi anyagi, fizikai vagy</w:t>
      </w:r>
    </w:p>
    <w:p w14:paraId="084986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éppenséggel vegyi mechanizmusról van szó, és korántsem véletlen, hogy ma olyan keservesen nehéz annak a</w:t>
      </w:r>
    </w:p>
    <w:p w14:paraId="07B984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beszélő embernek (robotokkal való) mechanikus utánzása, aki csak egy egyszerű" mondatot mond ugyan, de az a</w:t>
      </w:r>
    </w:p>
    <w:p w14:paraId="73232F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mondat csakugyan a helyzethez 1illő, és minden hasonló helyzetben elmondható (mindenesetre, sokkal nehezebb,</w:t>
      </w:r>
    </w:p>
    <w:p w14:paraId="27CFB4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- a Bergson által implicit módon felállított hierarchia másik felén - egy olyan bonyolult esemény képének</w:t>
      </w:r>
    </w:p>
    <w:p w14:paraId="66530D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rekonstruálása, mint amilyen egy színházi előadás vagy politikai tüntetés). Mindezek a szereplők olyan globális</w:t>
      </w:r>
    </w:p>
    <w:p w14:paraId="1B2726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formákat, olyan generatív sémákat helyeznek üzembe, amelyek - annak az alternatívának az ellenében, amelybe a</w:t>
      </w:r>
    </w:p>
    <w:p w14:paraId="480934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mechanizmus vagy az intellektualizmus be szeremé zárni őket - nem tekinthetők sem a mechanikus úton</w:t>
      </w:r>
    </w:p>
    <w:p w14:paraId="242A80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felhalmozódó lokális reflexek összességének, sem a racionális számítás koherens termékének. Ezek a nagyon</w:t>
      </w:r>
    </w:p>
    <w:p w14:paraId="0D99D2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általános alkalmazási sémák teszik lehetöővé - mégpedig egy szinte testi előrevetítés gyakorlati műveletének</w:t>
      </w:r>
    </w:p>
    <w:p w14:paraId="61243A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keretében - a helyzetnek jelentéssel felruházott totalitásként való megkonstruálását, illetve annak a helyzethez 1illő</w:t>
      </w:r>
    </w:p>
    <w:p w14:paraId="45F7F6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válasznak a megalkotását, amely - jóllehet sohasem valami modell vagy terv egyszerű" kivitelezése - mégis</w:t>
      </w:r>
    </w:p>
    <w:p w14:paraId="54AF80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egységesített és közvetlenül érthető totaliításként jelenik meg. Korántsem fölösleges ez a kitérő, mivel csakis így</w:t>
      </w:r>
    </w:p>
    <w:p w14:paraId="6BD9A5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 eleve elkerülni a téves olvasatokat; ezeket az eredményezné, ha olyan oppozíciókat alkalmaznának az</w:t>
      </w:r>
    </w:p>
    <w:p w14:paraId="17A260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elemzésemre, amelyek - nyilván mert az iskola intézménye sulykolja be őket, de azért is, mert rokonságban állnak</w:t>
      </w:r>
    </w:p>
    <w:p w14:paraId="22A47BF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- 79 -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712D7ECF" w14:textId="3AC13F41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társadalmi munkamegosztás sarkalatos oppozícióival (elmélet-gyakorlat, tervezés-kivitelezés, értelmiségifizikai</w:t>
      </w:r>
    </w:p>
    <w:p w14:paraId="7966BF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stb., vagyis nemes-közönséges) - még ma is ott kísértenek, és ott is lesznek még jó ideig az</w:t>
      </w:r>
    </w:p>
    <w:p w14:paraId="75C175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emlékezetekben és az akadémiai habitusokban. Itt azonban az a legfontosabb, hogy megpróbáljuk felidézni a</w:t>
      </w:r>
    </w:p>
    <w:p w14:paraId="19B8DF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szexualizált és szexualizáló habitus sajátos operációs módját és kialakulásának feltételeit. A habitus, egyrészt, a</w:t>
      </w:r>
    </w:p>
    <w:p w14:paraId="64687B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 és a testek társadalmilag szexualizált konstrukcióit (ezek a konstrukciók nem intellektuális képzetek ugyan,</w:t>
      </w:r>
    </w:p>
    <w:p w14:paraId="1756F7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azért nagyon is aktívak), másrészt olyan szintetikus és helyzethez illő válaszokat hoz létre, amelyekre - bár</w:t>
      </w:r>
    </w:p>
    <w:p w14:paraId="7E5E07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korántsem az emlékezetet mozgósító tudat explicit számításán alapszanak - azért azt se lehet mondani, hogy a</w:t>
      </w:r>
    </w:p>
    <w:p w14:paraId="785A63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tudatosságot kiiktató fizikai vagy vegyi mechanizmusok vak működésének termékei. A társadalmi világ a</w:t>
      </w:r>
    </w:p>
    <w:p w14:paraId="3EAFA5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nevelés, a Bildung állandó munkájával alkotja meg a testet, mégpedig egyszerre szexualizált realitásként,</w:t>
      </w:r>
    </w:p>
    <w:p w14:paraId="73734A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valamint a szexualizáló észlelés és értékelés olyan kategóriáinak letéteményeseként, amelyeket magára a -</w:t>
      </w:r>
    </w:p>
    <w:p w14:paraId="28F5E9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biológiai realitásában felfogott - testre alkalmaznak. A társadalmi világ holmi előjegyzési naptárnak tekinti a</w:t>
      </w:r>
    </w:p>
    <w:p w14:paraId="7D08CD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testet."" És szinte belevési - mégpedig azoknak a társadalmi megosztási elveknek a formájában, amelyeket a</w:t>
      </w:r>
    </w:p>
    <w:p w14:paraId="55CDA9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köznyelv többnyire oppozíciós párokká sűrít - egy világszemlélet (vagy ha úgy tetszik, értékrendszer vagy</w:t>
      </w:r>
    </w:p>
    <w:p w14:paraId="4DF5A2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preferenciarendszer) alapvető kategóriáirt. Csak úgy biztosít számára valami esélyt arra, hogy angyal lehessen</w:t>
      </w:r>
    </w:p>
    <w:p w14:paraId="636B0F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hogy (kérésére) valami más - de (biológiai) természetét többé-kevésbé mindig tagadó - kulturális identitást</w:t>
      </w:r>
    </w:p>
    <w:p w14:paraId="1D4599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tehessen magáévá, hogy közben állati sorba taszítja, illetve arra kényszeríti, hogy engedelmeskedjék a pascali</w:t>
      </w:r>
    </w:p>
    <w:p w14:paraId="121C81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felszólításnak és teljesen "elállatiasodjék". Szocializálni az állatot, feltétel nélkül aláverni a testet a társadalmi</w:t>
      </w:r>
    </w:p>
    <w:p w14:paraId="6A9A68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 gyakran - mivel kimondatlan és elmondhatatlan - implicit parancsainak, és ebben az alávetésben, illetve</w:t>
      </w:r>
    </w:p>
    <w:p w14:paraId="40A13F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ennek az alávetésnek a révén alakítani át kultúrává a természetet, annyi, mint alkalmat adni az állatnak arra, hogy</w:t>
      </w:r>
    </w:p>
    <w:p w14:paraId="050160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tulajdon logikája szerint gondolkodjék; ez a logika azonban nem egyezik meg azzal, amelyet, két évezred diffúz</w:t>
      </w:r>
    </w:p>
    <w:p w14:paraId="20F19F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platonizmusa után, spontánul azonosítunk a gondolkodás fogalmával. Biztosítani számára önmaga</w:t>
      </w:r>
    </w:p>
    <w:p w14:paraId="707BEF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elgondolásának képességét, azt a képességet, hogy más perspektívában - vagyis a gyakorlat perspektívájában -</w:t>
      </w:r>
    </w:p>
    <w:p w14:paraId="5DAC7C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gondolja el a testet meg a gyakorlatot, nos, ez az, amit nehéz felfognunk. Részben azért, mert önmagában nehéz,</w:t>
      </w:r>
    </w:p>
    <w:p w14:paraId="3D33BD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azért is, mert gondolkodásunk, illetve értelmiségi habitusunk nagyon sajátos gondolkodásfogalmat sodor</w:t>
      </w:r>
    </w:p>
    <w:p w14:paraId="050886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magával; ez a gondolkodásfogalom, amelyet a Descartes által kezdeményezett hagyománytól kaptunk örökül,</w:t>
      </w:r>
    </w:p>
    <w:p w14:paraId="332D2D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valójában a gondolkodás tevékenységének leképezése, s mint ilyen, kizárja a tevékenységben való gondolkodás</w:t>
      </w:r>
    </w:p>
    <w:p w14:paraId="673D4D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lehetőségét.</w:t>
      </w:r>
    </w:p>
    <w:p w14:paraId="35D93F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mégis, az az erőszak, amelyet a társadalmi világ gyakorol minden alanyára, abból áll, hogy az alany testébe</w:t>
      </w:r>
    </w:p>
    <w:p w14:paraId="6A56F2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valóságos programját nyomtatja be (és ha valahol, íitt igazán helyénvaló volna a karakter metaforája) az</w:t>
      </w:r>
    </w:p>
    <w:p w14:paraId="24A331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észlelésnek, értékelésnek és cselekvésnek; olyan programját méghozzá, amely - mind szexualizált és szexualizáló,</w:t>
      </w:r>
    </w:p>
    <w:p w14:paraId="23B5DE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 összes többi dimenziójában - (kulturális, vagyis második) természetként működik, az ösztön vagy a</w:t>
      </w:r>
    </w:p>
    <w:p w14:paraId="1315F8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(társadalmilag kialakított) fantázia ellentmondást nem túró" és (látszatra) vak eröszakával. Miközben minden</w:t>
      </w:r>
    </w:p>
    <w:p w14:paraId="4CDF2F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dologra, és legelsősorban a test biológiai természetére is alkalmazható (a gascogne-i öregek például</w:t>
      </w:r>
    </w:p>
    <w:p w14:paraId="292DB7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"természetnek" nevezték a női nemi szervet..), ez a természetinek feltüntetett társadalmi program egy mitikus</w:t>
      </w:r>
    </w:p>
    <w:p w14:paraId="59E116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világszemlélet megosztási elvei szerint alkotja meg - vagy intézményesíti - a biológiai nemek közötti különbséget;</w:t>
      </w:r>
    </w:p>
    <w:p w14:paraId="2B3475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 az elvek pedig annak az uralkodási viszonynak a termékei, amelyet a férfiak gyakorolnak a nök felett, és</w:t>
      </w:r>
    </w:p>
    <w:p w14:paraId="167ACD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 a társadalmi rend alapvető struktúrájaként illeszkedik a világ realitásába. Ezzel jeleníti meg a program a</w:t>
      </w:r>
    </w:p>
    <w:p w14:paraId="00365B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 és a női test közötti biológiai különbséget, és különösképpen a nemi szervek közötti anatómiai különbséget,</w:t>
      </w:r>
    </w:p>
    <w:p w14:paraId="406083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amely, mint minden más dolog, bizonyos keretek között szintén alkalmas nyersanyag több olyanféle konstrukció</w:t>
      </w:r>
    </w:p>
    <w:p w14:paraId="519C15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számára, mint amilyen a nemek közt társadalmilag megkonstruált különbség kétségbevonhatatlan igazolása.</w:t>
      </w:r>
    </w:p>
    <w:p w14:paraId="6BF93B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szexizmus valójában esszencializmus: akárcsak az etnikai fajgyűlöletnek vagy az osztály-gyűlöletnek,</w:t>
      </w:r>
    </w:p>
    <w:p w14:paraId="536CCF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szintén az a célja, hogy történetileg megalapozott társadalmi különbségeket tulajdonítson a biológiai</w:t>
      </w:r>
    </w:p>
    <w:p w14:paraId="104E3F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természetnek; ez a biológiai természet olyan lényegként működik, amelyből a lét minden de minden cselekedete</w:t>
      </w:r>
    </w:p>
    <w:p w14:paraId="24D54F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kérlelhetetlenül levezethető. Az esszencializmus különféle formái közül alighanem ezt a legnehezebb kiirtani.</w:t>
      </w:r>
    </w:p>
    <w:p w14:paraId="26497F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Csakugyan, az a munka, amely természetté alakítja a történelem önkényes termékét, itt egyszerre talál látszólagos</w:t>
      </w:r>
    </w:p>
    <w:p w14:paraId="6CAA5B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alapzatot a test külső megjelenésében, valamint - ezzel egyidejűleg - azokban a nagyon is reális jelenségekben,</w:t>
      </w:r>
    </w:p>
    <w:p w14:paraId="5E8AF4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amelyeket - a testekben meg a fejekben, vagyis a valóságban és a valóság leképezésében - a biológiai</w:t>
      </w:r>
    </w:p>
    <w:p w14:paraId="13D0D7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meghatározottság szocializációjának és a társadalmiság biologizálásának több ezer éves munkája alakított ki. Ez a</w:t>
      </w:r>
    </w:p>
    <w:p w14:paraId="4DE5C0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munka, teljesen megfordítva a kiváltó okok meg az okozatok közti viszonyt, olyan színben tüntet fel egy</w:t>
      </w:r>
    </w:p>
    <w:p w14:paraId="021A90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természetté lett társadalmi konstrukciót (azokat a különféle habitusokat, amelyek a társadalmilag kialakított</w:t>
      </w:r>
    </w:p>
    <w:p w14:paraId="5022FC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különféle társadalmi körülmények termékei), mintha az természetes igazolása volna a természet önkényes</w:t>
      </w:r>
    </w:p>
    <w:p w14:paraId="69393F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leképezésének, amely egyszerre alapfogalma a valóságnak meg a valóság leképezésének.</w:t>
      </w:r>
    </w:p>
    <w:p w14:paraId="356C9BC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- 80 -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7126FD31" w14:textId="1B34033B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Ezért kerül rendkívül nehéz helyzetbe minden olyan elemző, aki különös gondot fordít arra, hogy - ha</w:t>
      </w:r>
    </w:p>
    <w:p w14:paraId="7FCC42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tudományos szempontból tudomásul veszi is - elfogadni azért ne fogadja el a valóságot. A nök, valamint</w:t>
      </w:r>
    </w:p>
    <w:p w14:paraId="5A22F2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általánosabb értelemben véve, a mind gazdaságilag, mind szimbolikusan elnyomott csoportok esetében (ezeknek</w:t>
      </w:r>
    </w:p>
    <w:p w14:paraId="09B703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azok az - etnikai vagy vallási eredetük miatt - stigmatizált népcsoportok képviselik a határesetét, amelyeket</w:t>
      </w:r>
    </w:p>
    <w:p w14:paraId="4D0BBC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nemritkán már testi megjelenésük jellege - például börszínük - is megjelöl) az elemző" valamiféle populista</w:t>
      </w:r>
    </w:p>
    <w:p w14:paraId="5654DC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humanizmus nevében akár el is hallgathatja egyikét-másikát a társadalmilag kialakult és intézményesített</w:t>
      </w:r>
    </w:p>
    <w:p w14:paraId="108EAC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különbségeknek. Gondolok itt például azokra a különbségekre, amelyeket a feketék kapcsán egyes amerikai</w:t>
      </w:r>
    </w:p>
    <w:p w14:paraId="4C6FCB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6"/>
          <w:szCs w:val="6"/>
          <w:lang w:val="hu-HU"/>
        </w:rPr>
        <w:t xml:space="preserve">4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antropológusok a "szegénység kultúrája" név alá soroltak be (föként azok választják - tudatosan vagy</w:t>
      </w:r>
    </w:p>
    <w:p w14:paraId="77F043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tudattalanul - ezt a megoldást, akik, a rehabilitálás szándékával, mindenáron "népi kultúráról" akarnak</w:t>
      </w:r>
    </w:p>
    <w:p w14:paraId="576517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beszélni). Mégpedig épp abbeli félelmükben, hogy valahogy fegyvert ne adjanak a fajgyűlöletnek; emez ugyanis a</w:t>
      </w:r>
    </w:p>
    <w:p w14:paraId="5C551D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szereplők (vagyis a szegények) természetébe illeszti ezeket a kulturális különbségeket, miközben zárójelbe teszi</w:t>
      </w:r>
    </w:p>
    <w:p w14:paraId="484BFA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azokat az életkörülményeket (vagyis a szegénységet), amelynek ezek a különbségek termékei, mivel csakis így</w:t>
      </w:r>
    </w:p>
    <w:p w14:paraId="25C45D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kerülhet olyan helyzetbe, hogy "megróhassa az áldozatokat " (ezt a szexizmus esetében is jól látni, föleg akkor,</w:t>
      </w:r>
    </w:p>
    <w:p w14:paraId="7944BC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az, miként a kabiloknál, társadalmilag van intézményesítve).</w:t>
      </w:r>
    </w:p>
    <w:p w14:paraId="5CF652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Mivel annak a folyamatnak a termékei, amelynek során az uralmi viszonyok sziínte belevésődnek a testbe, a</w:t>
      </w:r>
    </w:p>
    <w:p w14:paraId="70D4E4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habitus strukturált és strukturáló szerkezetei alkotják a lényegét a mágikus határvonalat ismerő" és felismerő</w:t>
      </w:r>
    </w:p>
    <w:p w14:paraId="324E55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gyakorlatnak: ez a határvonal hozza létre az elnyomók és elnyomottak közti különbséget, vagyis az elnyomóknak</w:t>
      </w:r>
    </w:p>
    <w:p w14:paraId="02400F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elnyomottaknak azt a társadalmi identitását, amelyet egymáshoz való viszonyuk tartalmaz. Ez a test általi</w:t>
      </w:r>
    </w:p>
    <w:p w14:paraId="6E9C4E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megismerés készteti arra az elnyomottakat, hogy azzal járuljanak hozzá maguk is tulajdon elnyomásukhoz, hogy -</w:t>
      </w:r>
    </w:p>
    <w:p w14:paraId="7D7A25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mégpedig minden tudatos döntés és minden tudatos elhatározás nélkül - hallgatólagosan elfogadják a rájuk</w:t>
      </w:r>
    </w:p>
    <w:p w14:paraId="51F72E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kényszerített határokat, mi több, gyakorlatukkal még azokat a határokat is megalkotják vagy újra alkotják,</w:t>
      </w:r>
    </w:p>
    <w:p w14:paraId="12BB2C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amelyeket a társadalmi rendben már réges-régen eltöröltek.</w:t>
      </w:r>
    </w:p>
    <w:p w14:paraId="31B4C3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Ennek következményeként az áldozatokat sohasem lehet törvényhatározatokkal megszabadítani a szimbolikus</w:t>
      </w:r>
    </w:p>
    <w:p w14:paraId="7EC834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erőszaktól. Sőt, az is megfigyelhető, hogy az inkorpolálódott korlátok akkor érvényesülnek legerősebben, amikor</w:t>
      </w:r>
    </w:p>
    <w:p w14:paraId="619B0E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megszüűnik a külső kényszer, és általánossá válnak a formális szabadságjogok (szavazójog, a tanulásra való jog,</w:t>
      </w:r>
    </w:p>
    <w:p w14:paraId="1488ED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összes pálya megnyitja kapulit, ideértve a politikusit is): ekkor az önkirekesztés meg a (mind negatív, mind</w:t>
      </w:r>
    </w:p>
    <w:p w14:paraId="6409DB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pozitív szempontból felfogott) "hivatás"" váltja fel a nyílt kirekesztést Hasonló folyamatok a szimbolikus uralom</w:t>
      </w:r>
    </w:p>
    <w:p w14:paraId="6942E3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áldozatánál megfigyelhetők (megfigyelhető például a gazdaságilag és kulturálisan hátrányos helyzetű</w:t>
      </w:r>
    </w:p>
    <w:p w14:paraId="4630BB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családok gyermekeinél, akik előött, formálisan is és valóságosan is, nyitva állnak a középiskolák meg az</w:t>
      </w:r>
    </w:p>
    <w:p w14:paraId="569F64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egyetemek kapui, és megfigyelhető a kulturális tökében legszegényebb kategóriák tagjainál is, amikor arra</w:t>
      </w:r>
    </w:p>
    <w:p w14:paraId="3BE450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szólítják fel öket, hogy éljenek a kultúrához való formális jogukkal), és, miként annyiszor láttuk már az "dúj</w:t>
      </w:r>
    </w:p>
    <w:p w14:paraId="410259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embert" beharangozó forradalmak során, az elnyomottak habitusa gyakran azokat az átmenetileg</w:t>
      </w:r>
    </w:p>
    <w:p w14:paraId="12368B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Jforradalmasított struktúrákat reprodukálja, amelyeknek termékei.</w:t>
      </w:r>
    </w:p>
    <w:p w14:paraId="517F5A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határoknak ez a gyakorlati (felismerése ez engedetlenségnek még a lehetőségét is kizárja, ami így szinte</w:t>
      </w:r>
    </w:p>
    <w:p w14:paraId="1DB97F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spontánul csúszik át az elgondolhatatlan világába. És azok a szigorúan elfojtott magatartásformák, amelyeket</w:t>
      </w:r>
    </w:p>
    <w:p w14:paraId="70514E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főként férfiak jelenlétében és nyilvános helyeken kényszerítenek a nökre, korántsem a helyzethez illő mesterkélt</w:t>
      </w:r>
    </w:p>
    <w:p w14:paraId="7A3D33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színlelt pózok vagy testtartások, hanem olyan állandó létezési módok, amelyekről el se lehet dönteni, hogy</w:t>
      </w:r>
    </w:p>
    <w:p w14:paraId="18FB2A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 a létezési módok teremtik-e meg az őket kísérő szubjektív élményt, a szégyent, a szerénységet, a</w:t>
      </w:r>
    </w:p>
    <w:p w14:paraId="769E52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félénkségét, a szemérmet, a szorongást, avagy ezek a létezési módok - épp ellenkezöőleg - az őket kísérő</w:t>
      </w:r>
    </w:p>
    <w:p w14:paraId="32C648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szubjektív élmény termékei. Ezek a testtel kapcsolatos érzések, amelyek nemcsak azokban a helyzetekben</w:t>
      </w:r>
    </w:p>
    <w:p w14:paraId="7BCCBC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bukkanhatnak elő, amelyekben megkövetelik őket, előlegezett felismerési formái a kedvezőtlen előítéletnek,</w:t>
      </w:r>
    </w:p>
    <w:p w14:paraId="786A0F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megannyi módja annak, hogy - akár akaratunk ellenére - alávessük magunkat az uralkodó megítélésnek,</w:t>
      </w:r>
    </w:p>
    <w:p w14:paraId="17E302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megannyi módja annak, hogy átérezzük - néha a lelki konfliktusban és a meghasonlottságban - azt a rejtett</w:t>
      </w:r>
    </w:p>
    <w:p w14:paraId="7AE267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cinkosságot, amelyet a tudat meg az akarat irányítása alól kibúvó test alakít ki a társadalmi elfojtásokkal.</w:t>
      </w:r>
    </w:p>
    <w:p w14:paraId="5AA0AC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habitus nehézségi ereje korántsem olyan természetű", hogy azt a felszabadító öntudatra ébredésen alapuló</w:t>
      </w:r>
    </w:p>
    <w:p w14:paraId="60FF68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egyszerű" erőfeszítéssel el lehetne hárítani. Aki képtelen legyőzni eredendő félénkségét, azt tulajdon teste árulja</w:t>
      </w:r>
    </w:p>
    <w:p w14:paraId="416393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el; mert a test ott is felismeri a tilalmakat meg a tiltó figyelmeztetéseket, ahol egy - másféle feltételek termékeként</w:t>
      </w:r>
    </w:p>
    <w:p w14:paraId="242AF7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kialakult - másik habitus inkább csak parancsot vagy buzdító ösztönzést észlelne. A nyilvános térből való</w:t>
      </w:r>
    </w:p>
    <w:p w14:paraId="1F5ECD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kirekesztés egyébként (amely - miként a kabiloknál, explicit módon fejeződik ki - külön térbe zárja a nőket, és</w:t>
      </w:r>
    </w:p>
    <w:p w14:paraId="12F796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irgalmatlanul elfojt minden verbális kifejezésformát, sőt, minden testit is, amiért is a nőknek valóságos</w:t>
      </w:r>
    </w:p>
    <w:p w14:paraId="3F43A9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kínszenvedés áthaladni egy férfiak által birtokolt térségen, példának okáért a fötéren), máshol is előfordulhat,</w:t>
      </w:r>
    </w:p>
    <w:p w14:paraId="21CBFD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mégpedig ugyanolyan hatékonyan: ez a kirekesztés egy olyan társadalmilag kikényszerített agorafóbia formáját</w:t>
      </w:r>
    </w:p>
    <w:p w14:paraId="02F1C6C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-81-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36E5324A" w14:textId="22A083E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ölti magára, amely jó ideig a leginkább látható tilalmak eltörlését is túlélheti, és amelynek következményeként a</w:t>
      </w:r>
    </w:p>
    <w:p w14:paraId="11C716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 valójában önmagukat zárják ki az agoráról.</w:t>
      </w:r>
    </w:p>
    <w:p w14:paraId="1DB804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Tudnivaló, hogy a nök közügyben sokszor még ma is sokkal tartózkodóbban nyilvánítanak véleményt, mint a</w:t>
      </w:r>
    </w:p>
    <w:p w14:paraId="3782F3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Jérfiak (a férfiak és nök közti távolság annál nagyobb, minél műveletlenebbek az utóbbiak). Az, hogy egy</w:t>
      </w:r>
    </w:p>
    <w:p w14:paraId="35BABD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szereplő mennyire hajlamos arra, hogy a neki megfelelő technikai szakismeretet elsajátítsa, attól</w:t>
      </w:r>
    </w:p>
    <w:p w14:paraId="581272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függ, hogy mennyire ismerik el társadalmilag a szakértelmét; mindez attól függ, hogy a társadalmi szereplő</w:t>
      </w:r>
    </w:p>
    <w:p w14:paraId="56AEEB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mennyire hajlandó engedélyezni magának ezt a szakértelmet, amely mintegy kiváltja birtoklási jogának hivatalos</w:t>
      </w:r>
    </w:p>
    <w:p w14:paraId="0F8DEB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elismerését. Ezért figyelhető meg olyan gyakran, hogy a nöők tendenciaszerűen sokkal kevésbé tulajdonítanak</w:t>
      </w:r>
    </w:p>
    <w:p w14:paraId="5296A1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maguknak valamilyen legitim szakértelmet, mint a férfiak: a múzeumok bejáratánál végzett felmérésekből</w:t>
      </w:r>
    </w:p>
    <w:p w14:paraId="77CD66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például egyértelműen kiderül, hogy a megkérdezett nők jó része, föleg azok, akik kulturális szempontból</w:t>
      </w:r>
    </w:p>
    <w:p w14:paraId="1DD27E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hátrányos helyzetűek, mindig azt mondják, jobban szeretnék, hogy ha társuk válaszolna helyettük. Ez az</w:t>
      </w:r>
    </w:p>
    <w:p w14:paraId="2F4763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önfeladás korántsem szorongás nélkül való, amiként ezt az is bizonyítja, hogy az engedelmes feleségek a felmérés</w:t>
      </w:r>
    </w:p>
    <w:p w14:paraId="60C1D1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 ideje alatt felváltva hol férjükre, hol a kérdezőbiztosra tekintgetnek. De - általánosságban véve - össze</w:t>
      </w:r>
    </w:p>
    <w:p w14:paraId="067E34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kellene számlálni mindazokat a magatartásformákat, amelyek bizonyítékai annak a szinte fizikai szenvedéssel</w:t>
      </w:r>
    </w:p>
    <w:p w14:paraId="32A907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járó zavarodottság-érzésnek, amely különösen akkor fogja el a nöket, amikor részt kell venniük a közösségi</w:t>
      </w:r>
    </w:p>
    <w:p w14:paraId="198417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cselekedetekben, és amikor fel kellene szabadulniuk a gyámként, határozathozóként és döntöbíróként fellépöő férfi</w:t>
      </w:r>
    </w:p>
    <w:p w14:paraId="7B9387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Jfennhatósága alól (itt valójában az afortiori érvelés érdekében arra kellene hivatkoznom, hogyan viszonyult</w:t>
      </w:r>
    </w:p>
    <w:p w14:paraId="65C3C3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egymáshoz, legalábbis Toril Moi egyelőre kiadatlan elemzése szerint, Simoné de Beauvoir és Jean-Paul Sartre).</w:t>
      </w:r>
    </w:p>
    <w:p w14:paraId="223698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kabil asszonyok módjára, akik még a mágikus szertartásokban is érvényesítik az öket elnyomó szemlélet</w:t>
      </w:r>
    </w:p>
    <w:p w14:paraId="237784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alapelveit, holott azoknak éppen az volna aközvetlen céljuk, hogy megfordítsák az öket elnyomó szemlélet</w:t>
      </w:r>
    </w:p>
    <w:p w14:paraId="3B16B0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következményeit (ilyenek például a férfi-impotenciát előidéző rítusok, illetve a szerelem mágikus rítusai,</w:t>
      </w:r>
    </w:p>
    <w:p w14:paraId="7070A1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amelyeknek az a céljuk, hogy a férfi engedelmes és irányítható legyen), a fallosz-centrikus gondolkodásmód alól</w:t>
      </w:r>
    </w:p>
    <w:p w14:paraId="2BDE9A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leginkább felszabadult nők nemritkán azzal árulják el változatlan alávetettségüket, hogy még azokban a</w:t>
      </w:r>
    </w:p>
    <w:p w14:paraId="15C9D9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cselekedetekben és közbeszédekben is engedelmeskednek a fallosz-centrikus elveknek, amelyeknek pedig az a</w:t>
      </w:r>
    </w:p>
    <w:p w14:paraId="7BBAC2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céljuk, hogy megkérdőjelezzék annak következményeit (úgy érvelve például, mintha egyes alkati tulajdonságok</w:t>
      </w:r>
    </w:p>
    <w:p w14:paraId="46D2DA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lényegüknél fogva volnának nőiesek vagy nőietlenek).</w:t>
      </w:r>
    </w:p>
    <w:p w14:paraId="221253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Azoknak az esetében, akik az uralkodó pozíciók elfoglalására vannak hivatva, szintén nélkülözhetetlen a</w:t>
      </w:r>
    </w:p>
    <w:p w14:paraId="34146F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habitus közvetítése; ez a habitus készteti az örököst a (férfiúi, elsőszülöttségi vagy nemesi) örökség elfogadására;</w:t>
      </w:r>
    </w:p>
    <w:p w14:paraId="0F0CFA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és, rácáfolva a józan ész illúziójára, azok a hajlamok, amelyeknek következményeként ki-ki magának követel</w:t>
      </w:r>
    </w:p>
    <w:p w14:paraId="7FEDBC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gyakorol valamilyen uralkodási formát, amilyen például a férfiúi libidó dominandi egy fallosz-centrikus</w:t>
      </w:r>
    </w:p>
    <w:p w14:paraId="5E6BC1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társadalomban, korántsem magától értetődőek, hanem hosszú szocializáló munkával kell megalkotni ókét; ez a</w:t>
      </w:r>
    </w:p>
    <w:p w14:paraId="66F547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szocializáló munka ugyanolyan nélkülözhetetlen, mint az, amelyik az engedelmességre való képességet hozza</w:t>
      </w:r>
    </w:p>
    <w:p w14:paraId="6ABF4F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létre. Azt mondani, hogy "a nemesség kötelez", annyi, mint azt mondani, hogy a nemesembert, minden külső</w:t>
      </w:r>
    </w:p>
    <w:p w14:paraId="484727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kényszer közbeiktatódása nélkül, az a nemesség irányítja, amely látszatra természetes hajlamok (fej- és testtartás,</w:t>
      </w:r>
    </w:p>
    <w:p w14:paraId="6CD41A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járás, arisztokratikusnak nevezett élet-ethosz stb.) formájában vésődött a nemesember testébe. Létezik tehát</w:t>
      </w:r>
    </w:p>
    <w:p w14:paraId="1FF916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valamiféle ellenállhatatlan erő, és ez fogadtatja el elkerülhetetlenként és magától értetődöként (vagyis minden</w:t>
      </w:r>
    </w:p>
    <w:p w14:paraId="31DB77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előzetes megfontolás és vizsgálat nélkül) azokat a cselekedeteket, amelyek más ember szemében teljesen</w:t>
      </w:r>
    </w:p>
    <w:p w14:paraId="4B8820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lehetetlenek vagy elfogadhatatlanok; ez az erő pedig a társadalmiság testet öltő és ámortfétiként, testi hajlamként</w:t>
      </w:r>
    </w:p>
    <w:p w14:paraId="4063A6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működő transzcendenciája; ez a testi hajlam váltja valóra a társadalmi lényegben megszerkesztődő és ezért</w:t>
      </w:r>
    </w:p>
    <w:p w14:paraId="49EE89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végzetté átalakuló identitást. A nemesség tehát - legalábbis ha azoknak a hajlamoknak az együtteseként fogjuk</w:t>
      </w:r>
    </w:p>
    <w:p w14:paraId="5F112A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fel, amelyeket az adott társadalmi világban nemesnek tekintenek (ilyen a becsület, a fizikai és erkölcsi bátorság, a</w:t>
      </w:r>
    </w:p>
    <w:p w14:paraId="308E24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nagylelkűség meg a bőkezűség stb.) -, valójában egy megnevezési és besulykolási társadalmi munka terméke; e</w:t>
      </w:r>
    </w:p>
    <w:p w14:paraId="5809E1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 befejeztével alakul ki a társadalmi identiítás, mégpedig azoknak a - mindenki által ismert és elismert -</w:t>
      </w:r>
    </w:p>
    <w:p w14:paraId="0E2C83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mágikus választóvonalaknak a mentén, amelyeket a társadalmi világ húz meg, és ez a társadalmi identitás</w:t>
      </w:r>
    </w:p>
    <w:p w14:paraId="5CC39F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illeszkedik be azután a biológiai természetbe és válik habiítussá. Minden úgy történik, mintha - miután a nomosz a</w:t>
      </w:r>
    </w:p>
    <w:p w14:paraId="57DCC2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maguk objektivitásában alapozza meg a két osztályt, ezzel jelölve ki az önkényes határvonalat - csak arról volna</w:t>
      </w:r>
    </w:p>
    <w:p w14:paraId="4B0DB8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szó, hogy megteremtsék a nomosz tartós elfogadásának feltételeit, illetve arról, hogy minden módon elősegítsék,</w:t>
      </w:r>
    </w:p>
    <w:p w14:paraId="687B4E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az - úgyszólván mindenre (így a sajátosan szexuális aspektusában felfogott testre 1s5) alkalmazható észlelési</w:t>
      </w:r>
    </w:p>
    <w:p w14:paraId="5D8479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kategóriák formájában - intézményesüljön az elmékben, valamint, szexualizált társadalmi hajlamok formájában, a</w:t>
      </w:r>
    </w:p>
    <w:p w14:paraId="3E2631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testekben is.18 Az önkényes nomosz csakis az uralkodás társadalmi viszonyait szomatizáló folyamat végén ölti a</w:t>
      </w:r>
    </w:p>
    <w:p w14:paraId="5A52A7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természettörvény látszatát (vagy beszél "természetellenes" szexualitásról): ezek a megkülönböztető identitások,</w:t>
      </w:r>
    </w:p>
    <w:p w14:paraId="2FEADB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amelyeket a kulturális nomosz alapoz meg, csak a diffúz és folyamatos szocializálódás nagy kollektív</w:t>
      </w:r>
    </w:p>
    <w:p w14:paraId="5FF558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munkájának eredményeképpen testesülnek meg az uralkodó megosztási elv szerint differenciálódott és a világot</w:t>
      </w:r>
    </w:p>
    <w:p w14:paraId="623E2F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ennek a megosztási elvnek megfelelően észlelő habitusok formájában (például - a mi társadalmi világunk</w:t>
      </w:r>
    </w:p>
    <w:p w14:paraId="06BF74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esetében - a "természetes megkülönböztetés" és az "megkülönböztetési érzék" különféle válfajaiban).</w:t>
      </w:r>
    </w:p>
    <w:p w14:paraId="5D4440AA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82 -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119F065" w14:textId="3985CE60" w:rsidR="00FE3BCD" w:rsidRPr="00FE3BCD" w:rsidRDefault="00FE3BCD" w:rsidP="00543E21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45" w:name="_Toc176862186"/>
      <w:r w:rsidRPr="00FE3BCD">
        <w:rPr>
          <w:rFonts w:ascii="GlyphLessFont" w:hAnsi="GlyphLessFont" w:cs="GlyphLessFont"/>
          <w:kern w:val="0"/>
          <w:lang w:val="hu-HU"/>
        </w:rPr>
        <w:t xml:space="preserve">A </w:t>
      </w:r>
      <w:r w:rsidR="00543E21" w:rsidRPr="00FE3BCD">
        <w:rPr>
          <w:rFonts w:ascii="GlyphLessFont" w:hAnsi="GlyphLessFont" w:cs="GlyphLessFont"/>
          <w:kern w:val="0"/>
          <w:lang w:val="hu-HU"/>
        </w:rPr>
        <w:t>szexualitás társadalmi konstrukciója</w:t>
      </w:r>
      <w:bookmarkEnd w:id="45"/>
    </w:p>
    <w:p w14:paraId="5B27FC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Sohasem érnénk végére, ha történetesen össze akarnánk számlálni a szexuális megkülönböztetés szexuálisan</w:t>
      </w:r>
    </w:p>
    <w:p w14:paraId="280EA1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differenciált cselekedeteit; ezek a cselekedetek minden egyénben azokat a külsődleges jegyeket emelik ki,</w:t>
      </w:r>
    </w:p>
    <w:p w14:paraId="5468D3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amelyeknek az a céljuk, hogy közvetlenül megfeleljenek mindannak, amit magában foglal az illető" szexuális</w:t>
      </w:r>
    </w:p>
    <w:p w14:paraId="547B54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identitásának társadalmi meghatározása, illetőleg az, hogy az adott nemhez illő gyakorlatokat bátorítsák, továbbá</w:t>
      </w:r>
    </w:p>
    <w:p w14:paraId="1A6567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tiltsák meg vagy devalválják - főként a másik nemhez fűződő viszony terén - a nem helyénvaló gyakorlatokat.</w:t>
      </w:r>
    </w:p>
    <w:p w14:paraId="3F3F76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 ha csak az adott személyiség külső megjelenésével kapcsolatosak, e cselekedetek akkor is kialakítják</w:t>
      </w:r>
    </w:p>
    <w:p w14:paraId="00C175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közvetlen következményeikkel és egy igazi pszichoszomatikus folyamat hatására azokat a hajlamokat és sémákat,</w:t>
      </w:r>
    </w:p>
    <w:p w14:paraId="18D7CD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 megszervezik a testi hexisz és a - pszichoanalízis által is tanulmányozott - leghomályosabb tudattalan</w:t>
      </w:r>
    </w:p>
    <w:p w14:paraId="29F4F9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ösztönkésztetések pozitúráit és legellenörizetlenebb gyűrödéseit. így például annak a társadalmi folyamatnak a</w:t>
      </w:r>
    </w:p>
    <w:p w14:paraId="36083B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logikája, amelyben a férfiasság fetisizmusa kialakul, azokban az intézményes rítusokban figyelhető meg</w:t>
      </w:r>
    </w:p>
    <w:p w14:paraId="74CF5C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legvilágosabban, amelyeknek, miként másutt is kimutattam, az a céljuk, hogy valamiféle szentesítő elválasztást</w:t>
      </w:r>
    </w:p>
    <w:p w14:paraId="522BB1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alapozzanak meg; ez az elválasztás azonban nem a rítusnak már alávetetteket különíti el azoktól, akik még nem</w:t>
      </w:r>
    </w:p>
    <w:p w14:paraId="714A51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voltak neki alávetve, miként a beavatási rítus fogalma sugallná (vagyis nem egy korábbi meg egy későbbi</w:t>
      </w:r>
    </w:p>
    <w:p w14:paraId="4B31A1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állapotot választ el egymástól), hanem a rítusra társadalmilag méltónak tartottakat különbözteti meg azoktól</w:t>
      </w:r>
    </w:p>
    <w:p w14:paraId="49FD7A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(vagyis a nőktöől), akik mindörökre ki vannak zárva belőle."?</w:t>
      </w:r>
    </w:p>
    <w:p w14:paraId="1C57DC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 és a női testet, és különösképpen a nemi szerveket - amelyek, lévén valóságos sűrítményei a nemek</w:t>
      </w:r>
    </w:p>
    <w:p w14:paraId="71ADF1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közötti különbségeknek, különösen alkalmasak mindenfajta szimbolizációra - a habitus gyakorlati sémái szerint</w:t>
      </w:r>
    </w:p>
    <w:p w14:paraId="391EE5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észlelik és alkotják meg; így lesz a férfi meg a női test, és különösképpen a nemi szerv, szimbolikus szempontból</w:t>
      </w:r>
    </w:p>
    <w:p w14:paraId="714703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kiváltságos tartófelülete azoknak a jelentéseknek és értékeknek, amelyek megegyeznek a világ falloszcentrikus</w:t>
      </w:r>
    </w:p>
    <w:p w14:paraId="4C6A0A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szemléletének alapelveirvel. Ennek a világszemléletnek korántsem a fallosz (vagy a fallosz hiánya) a generáló</w:t>
      </w:r>
    </w:p>
    <w:p w14:paraId="1B1BAC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elve, hanem - mivel, meghatározott társadalmi okok miatt, az egymásra vonatkoztatott nemekre (vagyis férfira</w:t>
      </w:r>
    </w:p>
    <w:p w14:paraId="0FB1F4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 nőre) való megosztás szerint szerveződik meg - ez a világszemlélet alapozhatja meg a férfiasság jelképeként,</w:t>
      </w:r>
    </w:p>
    <w:p w14:paraId="390A94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sajátosan férfiúi nifkéat, a nemek közti különbség alapelveként kialakított falloszt, és ez alapozza meg a</w:t>
      </w:r>
    </w:p>
    <w:p w14:paraId="65F0D0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különbséget a között a két lényeg között, amelyek a biológiai testek közötti természetes különbség</w:t>
      </w:r>
    </w:p>
    <w:p w14:paraId="627296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objektivitásában vannak hierarchizálva.</w:t>
      </w:r>
    </w:p>
    <w:p w14:paraId="610A1E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férfiúi elsődlegesség - amely a szexuális munkamegosztásnak és a munka szexuális megosztásának legitim</w:t>
      </w:r>
    </w:p>
    <w:p w14:paraId="5C5000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meghatározásában jelenik meg (a férfi mindkét esetben ""felülkerekedik", míg a nő "alávetri" magát) - a habitust</w:t>
      </w:r>
    </w:p>
    <w:p w14:paraId="04378D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alkotó sémarendszeren keresztül próbál magának érvényt szerezni. Ezek a sémák, egyrészt, a társadalmat alkotó</w:t>
      </w:r>
    </w:p>
    <w:p w14:paraId="6246A7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egyed számára az észlelés, a gondolkodás és a csekekvés öntőformájaként, másrészt a biológiai</w:t>
      </w:r>
    </w:p>
    <w:p w14:paraId="4BA784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reprodukció meg a társadalmi reprodukció férficentrikus leképezésének sohase megkérdőjelezett (mivel sohasem</w:t>
      </w:r>
    </w:p>
    <w:p w14:paraId="749507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tudatosuló és sohasem átgondolt) alapzataként alkotják meg a habitust Korántsem a biológiai reprodukció</w:t>
      </w:r>
    </w:p>
    <w:p w14:paraId="14589F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szükségszerűségei határozzák meg a szexuális munkamegosztás, valamint - fokról fokra - az egész társadalmi és</w:t>
      </w:r>
    </w:p>
    <w:p w14:paraId="26F790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természeti rend szimbolikus megszervezését, hanem látszatra a biológiaimak és különösképpen a - férfi meg a női</w:t>
      </w:r>
    </w:p>
    <w:p w14:paraId="0269C9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testnek, ennek alkalmazási módjainak és funkcióinak (nevezetesen a biológiai reprodukcióban való</w:t>
      </w:r>
    </w:p>
    <w:p w14:paraId="2F708A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alkalmazásának és funkciójának) az önkényes konstrukciója biztosítja a természeti alapját a szexuális</w:t>
      </w:r>
    </w:p>
    <w:p w14:paraId="0B7F45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munkamegosztás és a munka szexuális megosztása férfiúi szemléletének, és ezáltal az egész férfiúi</w:t>
      </w:r>
    </w:p>
    <w:p w14:paraId="2CAB2A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világszemléletnek. A férfi-szociodicea ereje abból fakad, hogy az egyszerre két műveletet végez: egy uralmi</w:t>
      </w:r>
    </w:p>
    <w:p w14:paraId="3D951A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viszonyt legítimál, mégpedig oly módon, hogy azt olyan biologikumba illeszti, amely szintén biologizált</w:t>
      </w:r>
    </w:p>
    <w:p w14:paraId="1C2BD3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konstrukció. Az, ahogyan az egyén - a naturalizációs munka eleven tartófelületének tekintett - tulajdon</w:t>
      </w:r>
    </w:p>
    <w:p w14:paraId="585252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testét meghatározza, tulajdonképpen a konstrukció társadalmi munkájának terméke, főként szexuális</w:t>
      </w:r>
    </w:p>
    <w:p w14:paraId="69388A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dimenziójában. A kabilok a becsület felértékelésével ruházzák fel kétségbevonhatatlan jelentőséggel a</w:t>
      </w:r>
    </w:p>
    <w:p w14:paraId="392E1F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férfiasságot; ez a becsület az alapelve a megbecsültség, vagyis a szimbolikus tőke megöőrzésének és</w:t>
      </w:r>
    </w:p>
    <w:p w14:paraId="3980A0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gyarapításának: ez a szimbolikus töőke már csak azért is fontos, mivel - a rokonsági kapcsolatok társadalmi</w:t>
      </w:r>
    </w:p>
    <w:p w14:paraId="16A9C5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tőkéjével együtt - ez a legfontosabb (ha ugyan nem egyetlen) lehetséges tőkefelhalmozási forma ebben a</w:t>
      </w:r>
    </w:p>
    <w:p w14:paraId="0A0370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világban. Márpedig a férfiasság, főként etikai aspektusát illetően, mindig szoros szálakkal kapcsolódik,</w:t>
      </w:r>
    </w:p>
    <w:p w14:paraId="41006B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legalábbis hallgatólagosan - nevezetesen a férfierő megannyi olyan bizonyítéka révén, mint a menyasszonyi</w:t>
      </w:r>
    </w:p>
    <w:p w14:paraId="48313D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szüzesség elvétele, sok fiúgyermek nemzése stb. - a nyers fizikai erőt jelentő és a férfiaktól elvárt férfiassághoz,</w:t>
      </w:r>
    </w:p>
    <w:p w14:paraId="2417C2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ugyanilyen szoros szálakkal kapcsolódik a falloszhoz is, amely mintha megtestesült jelképe volna a</w:t>
      </w:r>
    </w:p>
    <w:p w14:paraId="3E8AD2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4"/>
          <w:szCs w:val="4"/>
          <w:lang w:val="hu-HU"/>
        </w:rPr>
      </w:pPr>
      <w:r w:rsidRPr="00FE3BCD">
        <w:rPr>
          <w:rFonts w:ascii="GlyphLessFont" w:hAnsi="GlyphLessFont" w:cs="GlyphLessFont"/>
          <w:kern w:val="0"/>
          <w:sz w:val="4"/>
          <w:szCs w:val="4"/>
          <w:lang w:val="hu-HU"/>
        </w:rPr>
        <w:t>.y9.gy</w:t>
      </w:r>
    </w:p>
    <w:p w14:paraId="07D613A2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- 83 -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63D2AA83" w14:textId="1E719E64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Lacannak oly kedves "vérbőség" jóvoltából a fallosz megduzzad és megduzzaszt - a leggyakoribb kifejezés</w:t>
      </w:r>
    </w:p>
    <w:p w14:paraId="23E43F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rá a péniszt jelentő abbuch (amelynek nönemű változata, a thabbuchth női mellet jelent), míg a "megduzzadt"</w:t>
      </w:r>
    </w:p>
    <w:p w14:paraId="066313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falloszt ambulnak, azaz "hurkának " nevezik. A megduzzadás a generáló elve azoknak a termékenységi</w:t>
      </w:r>
    </w:p>
    <w:p w14:paraId="21E229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szertartásoknak (föként ezek kulináris dimenziójában), amelyeknek az a céljuk, hogy mimetikusan hozzák létre a</w:t>
      </w:r>
    </w:p>
    <w:p w14:paraId="7C56D4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duzzadást, például olyan ételekkel, amelyek megkelnek, megduzzadnak (éppen úgy, mint a fánk a mi</w:t>
      </w:r>
    </w:p>
    <w:p w14:paraId="2A186E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hagyományunkban); föleg akkor fogyasztják ezeket az ételeket, amikor, mint például a házasságkötések</w:t>
      </w:r>
    </w:p>
    <w:p w14:paraId="0652AA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alkalmával, elő akarják készíteni a megtermékenyítő férfierő gyakorlását, meg akkor is, amikor a mezei munkák</w:t>
      </w:r>
    </w:p>
    <w:p w14:paraId="2C626B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kezdetén, ugyanennek a szemléletnek a jegyében, felkészülnek a föld defloreálására. Ugyanezek a</w:t>
      </w:r>
    </w:p>
    <w:p w14:paraId="56D23A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gondolattársítások, amelyek Lacannál is felbukkannak (vérbőség, duzzadó életerő) a spermát jelentő szavakban</w:t>
      </w:r>
    </w:p>
    <w:p w14:paraId="5A0D13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megjelennek: így a zze/ben, és föleg a laámarában, amely - a gyökere révén (aámmar), ennek "megtölteni ,</w:t>
      </w:r>
    </w:p>
    <w:p w14:paraId="42B3E2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Tfelvirágoztatni " a jelentése - a termékenységet, az erőtöl duzzadó életet idézi fel, mivel a termékenységi</w:t>
      </w:r>
    </w:p>
    <w:p w14:paraId="0A16CF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szertartásokban a megtöltekezés (teli-üres, termékeny-terméketlen stb.) sémája szabályosan kapcsolódik össze a</w:t>
      </w:r>
    </w:p>
    <w:p w14:paraId="2833D2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megduzzadás sémájával.</w:t>
      </w:r>
    </w:p>
    <w:p w14:paraId="6710E8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nemi szervek, sőt, a szexuális aktus észlelését valójában az észlelési kategóriák strukturálják; ezek az</w:t>
      </w:r>
    </w:p>
    <w:p w14:paraId="0EAE66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észlelési kategóriák olyan oppozíciók körül épülnek ki, amelyek, végső soron, a - szintén ugyanolyan oppozíciók</w:t>
      </w:r>
    </w:p>
    <w:p w14:paraId="539320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szerint megszerveződő- szexuális munkamegosztásra vezethetők vissza. A kollektív reprezentációk abból a</w:t>
      </w:r>
    </w:p>
    <w:p w14:paraId="4E5A1D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tényből merítik szimbolikus erejüket, hogy - amiként a fallosz "megduzzadásának" abból a társadalmi</w:t>
      </w:r>
    </w:p>
    <w:p w14:paraId="7230C3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kezeléséből is kiderül, amely a falloszt az életerőtől való és az utódnemzés (megtermékenyülés, terhesség stb.)</w:t>
      </w:r>
    </w:p>
    <w:p w14:paraId="53D436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természetes folyamatával egylényegi megduzzadás dinamikájával azonosítja - a nemiszervek és a nemi aktus</w:t>
      </w:r>
    </w:p>
    <w:p w14:paraId="0F2ACC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észlelésének társadalmi konstrukciója nyilvántartja és jóváhagyja az objektív formák jelentésgazdagságát, vagyis</w:t>
      </w:r>
    </w:p>
    <w:p w14:paraId="77EB3F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 esetben a fallosz megduzzadását és erekcióját.77 Az a tény, hogy a szemantikailag szembeötlő jegyek</w:t>
      </w:r>
    </w:p>
    <w:p w14:paraId="16E9E9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kulturális "kiválasztódása" szimbolikusan néhányat mintegy gondjaiba vesz a legvitathatatlanabb természeti</w:t>
      </w:r>
    </w:p>
    <w:p w14:paraId="26AA58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tulajdonságok közül, szíintén hozzájárul - méghozzá olyan más mechanizmusokkal együtt, amelyeknek sorában,</w:t>
      </w:r>
    </w:p>
    <w:p w14:paraId="702127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miként láttuk, alighanem az a legfontosabb, amelyik minden viszonyt (miként például a teli-üres-t, ) beilleszt a</w:t>
      </w:r>
    </w:p>
    <w:p w14:paraId="42ED94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homológ és egymással kölcsönhatásban levő viszonyok rendszerébe - a társadalmi nomosz önkényességének</w:t>
      </w:r>
    </w:p>
    <w:p w14:paraId="2F5B8A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természeti szükségszerűséggé (phusisszé) való átalakításához. Valójában minden mitikus-rituális rendszerben ott</w:t>
      </w:r>
    </w:p>
    <w:p w14:paraId="65C9E6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dolgozik az objektív, kozmikus és biológiai folyamatok szimbolikus megszenteléséneke logikája: így lesz a mag</w:t>
      </w:r>
    </w:p>
    <w:p w14:paraId="0D907E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kicsírázásából feltámadás, amely mintegy homológ eseménye a nagyapának az unokában való és az azonos</w:t>
      </w:r>
    </w:p>
    <w:p w14:paraId="7B4479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keresztnévvel szentesített újjászületésének. Ez a logika ad egyfajta kvázi objektív alapot ennek a reprezentációs</w:t>
      </w:r>
    </w:p>
    <w:p w14:paraId="0CED94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rendszernek, és ezáltal annak az - általánosságánál fogva is - megerősített hiedelemnek, amelynek tárgya.</w:t>
      </w:r>
    </w:p>
    <w:p w14:paraId="115B48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Magától értetődik, hogy bármily laza is a megfelelés a valóság vagy a természeti folyamatok, illetve a rájuk</w:t>
      </w:r>
    </w:p>
    <w:p w14:paraId="75FF56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alkalmazott szemléleti és megosztási elvek között, és bármily erőteljes is a kölcsönös jóváhagyás körkörös</w:t>
      </w:r>
    </w:p>
    <w:p w14:paraId="5FB7CD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megerősítésének folyamata- azért mindig marad hely akognitív harc számára, azért mindig van lehetőség arra,</w:t>
      </w:r>
    </w:p>
    <w:p w14:paraId="295348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harcoljanak a világ és különösképpen a szexuális valóság jelentéséért. Amikor az elnyomottak olyan</w:t>
      </w:r>
    </w:p>
    <w:p w14:paraId="7B12DA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kategóriákat alkalmaznak az őket elnyomó mechanizmusokra vagy erőkre, vagy egészen egyszerien az</w:t>
      </w:r>
    </w:p>
    <w:p w14:paraId="1D4DCC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elnyomóikra, amely kategóriák szintén az elnyomás termékei, azaz, más szóval, amikor mind tudatuk, mind</w:t>
      </w:r>
    </w:p>
    <w:p w14:paraId="4C9A40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tudattalanuk a rájuk kényszerített uralmi viszony szerint van strukturálva, akkor megismerési tevékenységük</w:t>
      </w:r>
    </w:p>
    <w:p w14:paraId="54B015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óhatatlanul felismerési tevékenységgé válik, és ennek a tevékenységnek a során ismerik fel annak az önkénynek a</w:t>
      </w:r>
    </w:p>
    <w:p w14:paraId="0244E5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kettős - objektív és szubjektív - kényszerét, amelynek áldozatai. Mindamellett a mitikus-rituális rendszer egyes</w:t>
      </w:r>
    </w:p>
    <w:p w14:paraId="281FB4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elemeinek részleges meghatározatlansága (legalábbis a férfi és női közt meglévő különbség szempontjából,</w:t>
      </w:r>
    </w:p>
    <w:p w14:paraId="636A76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mivelhogy ez a megkülönböztetés az alapja a rendszer szimbolikájának) olyan antagonisztikus újraértelmezések</w:t>
      </w:r>
    </w:p>
    <w:p w14:paraId="064573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számára is kapaszkodóul szolgálhat, amelyekkel az elnyomottak mintegy bosszút állnak a rájuk erőszakolt</w:t>
      </w:r>
    </w:p>
    <w:p w14:paraId="3164EC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szimbolikus kényszerért. Ilyeténképpen észlelhetik a nők - a mitikus-poietikus szemlélet más alapvető sémáit</w:t>
      </w:r>
    </w:p>
    <w:p w14:paraId="07C80B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(fent-lent, kemény-puha, egyenes-görbe stb.) alkalmazva rájuk - a férfi attribútumokat, az erőtlenül csüngő,</w:t>
      </w:r>
    </w:p>
    <w:p w14:paraId="206357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fityegő dolgokhoz hasonlítva őket (ilyen a felfűzött vöröshagymát vagy húsdarabokat jelentő bálaleg, illetve</w:t>
      </w:r>
    </w:p>
    <w:p w14:paraId="1E1FF8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asaálag vagy a néha az ajerbub jelentésével rokonított acherbub)."9 S jóllehet továbbra is ott hordozzak</w:t>
      </w:r>
    </w:p>
    <w:p w14:paraId="4B8779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tekintetükben az elnyomóikra jellemző észlelési kategóriákat, vagy, éppen azért, valójában saját hasznukra is</w:t>
      </w:r>
    </w:p>
    <w:p w14:paraId="27491C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fordíthatják - például a női nem magasabb rendűségének hangoztatásával - ezt a csökevényes állapotot, ekként</w:t>
      </w:r>
    </w:p>
    <w:p w14:paraId="3ADE75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emlékeztetve arra, hogy a két nem minden társadalmi tulajdonsága valójában az uralom terméke, és mindig tétté</w:t>
      </w:r>
    </w:p>
    <w:p w14:paraId="0351D9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válhat a nemek harcában (miként a berber közmondás is tartja: "Neked lóg mindened, én viszont sziklatömb</w:t>
      </w:r>
    </w:p>
    <w:p w14:paraId="7618A8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vagyok.") Ez az elemzés mellesleg minden olyan viszonyra érvényes, amelynek a szimbolikus erőszak a lényege;</w:t>
      </w:r>
    </w:p>
    <w:p w14:paraId="2AF3CB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ilyenformán semmi se hiábavalóbb, mint például ezt a szimbolikus elnyomást, amely a legítim kultúrán keresztül</w:t>
      </w:r>
    </w:p>
    <w:p w14:paraId="65CA11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érvényesíti fennhatóságát, azzal az ellenállással szembesíteni, amelyet az elnyomottak szembesítenek vele,</w:t>
      </w:r>
    </w:p>
    <w:p w14:paraId="57BCC2C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- 84 -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6486A4C1" w14:textId="3ABBF54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nemritkán épp a legitim kultúra kategóriáival felszerelkezve, mint például a paródiában, a kigúnyolásban vagy a</w:t>
      </w:r>
    </w:p>
    <w:p w14:paraId="1C6B5C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karneváli megfordításban. Bár az sem kizárt, hogy az itt megfogalmazott végkövetkeztetések végső soron csak</w:t>
      </w:r>
    </w:p>
    <w:p w14:paraId="5DBCF3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információim hézagosságának tulajdoníthatók, mégiscsak megkockáztatom azt a feltevést, hogy a női nemi szerv</w:t>
      </w:r>
    </w:p>
    <w:p w14:paraId="34D3BA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ugyanilyen konstrukciós munka tárgya: egy olyan konstrukciós munkáé, amely azt valamiféle negatív entitássá</w:t>
      </w:r>
    </w:p>
    <w:p w14:paraId="399A03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változtatja; ehhez a negatív entitáshoz, amelyet legelsősorban a férfiúi tulajdonságok hiánya határoz meg, csupa</w:t>
      </w:r>
    </w:p>
    <w:p w14:paraId="648327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lebecsült tulajdonság tartozik, mint például a "nyálkás" (az achermid szónak, amely berberül "vagina"-t jelent, és</w:t>
      </w:r>
    </w:p>
    <w:p w14:paraId="16A143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mellesleg az egyik legpejoratívabb kifejezés; "nyálkás" jelentése is van).</w:t>
      </w:r>
    </w:p>
    <w:p w14:paraId="439795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Lehetetlen itt említetlenül hagyni, olyan páratlan értékű antropológiai dokumentum, Sartre-nak azt a -</w:t>
      </w:r>
    </w:p>
    <w:p w14:paraId="29571E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Jfeminista mozgalom által gyakran bírált - írását, amely nyálkás lyukként "elemzi" a női nemi szervet: "A női</w:t>
      </w:r>
    </w:p>
    <w:p w14:paraId="0E2B24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nemi szerv ugyanolyan obszcén, mint minden tátongó lyuk: a női nemi szerv valójában létezésre való felszólítás,</w:t>
      </w:r>
    </w:p>
    <w:p w14:paraId="283017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miként a többi lyuk is; a nönek idegen testrészre van szüksége, és ez az idegen testrész változtatja azután - a</w:t>
      </w:r>
    </w:p>
    <w:p w14:paraId="57F23A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behatolás és a benne való szétáradás révén - teltséggé. És megfordítva, a nő is felszólításként érzékeli sorsát,</w:t>
      </w:r>
    </w:p>
    <w:p w14:paraId="02ABB7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éppen mert Xki van lyukasztvac.(..) A nemi szerv valójában száj, mégpedig falánk száj, amely szinte elnyeli a</w:t>
      </w:r>
    </w:p>
    <w:p w14:paraId="109D7C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péniszt- így jutunk el innen a gondolattársítás útján egészen a kasztrálásig; a szerelmi aktus valójában a férfi</w:t>
      </w:r>
    </w:p>
    <w:p w14:paraId="04B768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kasztrálása - de csak azért, mert a női nemi szerv voltaképp lyuk" (Sartre, J.-P. (1943): L "Étre et le Néant [A lét</w:t>
      </w:r>
    </w:p>
    <w:p w14:paraId="0B2B1A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semmi), Paris, Gallimard, 706.). És a férfi tudattalannak e tudattalan objektiválása a nyálkásság</w:t>
      </w:r>
    </w:p>
    <w:p w14:paraId="0F9B66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elemzésében folytatódik. A férfi "azt hiszi, hogy birtokolhatja" ezt a "puha" és "engedelmes" szubsztanciát, de</w:t>
      </w:r>
    </w:p>
    <w:p w14:paraId="57C417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valójában ez a "gyanús" szubsztancia "Dbirtokol", "köt gúzsba", "szippant magába": "a női nemi szerv puhán</w:t>
      </w:r>
    </w:p>
    <w:p w14:paraId="18CD00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nedvedző szívóerejével húz magába, kezemmel is kitapinthatom lüktető elevenségét, és úgy vonz, ugyanolyan</w:t>
      </w:r>
    </w:p>
    <w:p w14:paraId="0BA167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szédülettel, mint a mélységes szakadék. Van a nyálkásságnak is valamiféle tapintási bűvölete. Az, hogy nincs rá</w:t>
      </w:r>
    </w:p>
    <w:p w14:paraId="4A0CF0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módom megállítani a birtokbavétel folyamatát. Amely folytatódik. Bizonyos értelemben a birtokba vett személy</w:t>
      </w:r>
    </w:p>
    <w:p w14:paraId="6D668A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engedelmességéről van szó, valamiféle - még az eltaszítással is dacoló - kutvahúűségről, más értelemben pedig, az</w:t>
      </w:r>
    </w:p>
    <w:p w14:paraId="11E875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engedelmesség mögött, ott a birtokolt személynek a birtokló által való kisajátítása " (699-701., kiemelés tölem, P.</w:t>
      </w:r>
    </w:p>
    <w:p w14:paraId="1DDE66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B.). Az utolsó - és semmi kétség, legjellemzőbb - metafora, vagyis a "lekvárba fulladó darázsé" (701.), amely a</w:t>
      </w:r>
    </w:p>
    <w:p w14:paraId="7802EE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"magáértvaló mézédes halálának" és a "magánvaló nőiesen gyöngéd bosszújának" szimbóluma (ugyanott),</w:t>
      </w:r>
    </w:p>
    <w:p w14:paraId="237E74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csodálatosan zaárja le a férfimitológia legalapvetőbb oppozícióinak (ilyen a férfi-nő, a pénisz-vagina, a tiszta</w:t>
      </w: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tisztátalan,</w:t>
      </w:r>
    </w:p>
    <w:p w14:paraId="454ACD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kemény-puha, a száraz-nedves, a teli-üres, a sós-édes stb.), illetve azoknak a formáknak a</w:t>
      </w:r>
    </w:p>
    <w:p w14:paraId="61B48D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Jfelidézését, amelyeket ezek az oppozíciók átalakításuk után a filozófiai közbeszédben öltenek (magáértvalómagábanyvaló,</w:t>
      </w:r>
    </w:p>
    <w:p w14:paraId="66ABDE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tudat-anyag stb.). Még azt a pontot is jól látni, ahol a kollektív mítosz olyan magánfantáziává (a</w:t>
      </w:r>
    </w:p>
    <w:p w14:paraId="6A750E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szexuális aktus olyan különös leképezésévé) alakul, amely közvetlenül szublimálódik a filozófiai rendszer</w:t>
      </w:r>
    </w:p>
    <w:p w14:paraId="27BBEF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alapvető intuiíciójává: " Márpedig ez a szétáradás már önmagában véve is ijesztő, mivel valójában olyan</w:t>
      </w:r>
    </w:p>
    <w:p w14:paraId="6FCE5F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Jfolyamat, amelynek során a magánvaló - miként az itatóspaptr a tintát - szinte magába szívja a magáértvalót.</w:t>
      </w:r>
    </w:p>
    <w:p w14:paraId="5B26F8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(...) Egy tudatnak már maga a gondolat is iszonyú, hogy nyálkássa kell válnia" (702. old.).</w:t>
      </w:r>
    </w:p>
    <w:p w14:paraId="0107D4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vaginának az a fordított falloszként való elképzelése, amelyet Marie-Christine Pouchelle egy középkori</w:t>
      </w:r>
    </w:p>
    <w:p w14:paraId="24809B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sebész írásaiban fedezett fel, ugyanezeknek az alapvető" (a pozitív és negatív, a színe és visszája) közti</w:t>
      </w:r>
    </w:p>
    <w:p w14:paraId="74CB43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oppozícióknak engedelmeskedik; ezek az oppozíciók szinte kikerülhetetlenek, mihelyt a férfi-princípium lesz</w:t>
      </w:r>
    </w:p>
    <w:p w14:paraId="34DD48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dolog mértéke.77 Hogy meggyőzöődhessünk róla, hogy a nemi szerv társadalmi meghatározása korántsem</w:t>
      </w:r>
    </w:p>
    <w:p w14:paraId="282EEC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közvetlenül észlelhető természetes tulajdonságok egyszeri! tudomásulvételén alapszik, hanem bizonyos</w:t>
      </w:r>
    </w:p>
    <w:p w14:paraId="2B27A8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különbségek és hasonlóságok kiemelésének vagy elhallgatásának terméke (ezeket a különbségeket vagy</w:t>
      </w:r>
    </w:p>
    <w:p w14:paraId="2B7195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hasonlóságokat aszerint emelik ki vagy hallgatják el, hogy - a női természet uralkodó elképzelését igazolandó?" -</w:t>
      </w:r>
    </w:p>
    <w:p w14:paraId="3F8F99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milyen társadalmi státust jelölnek ki a férfiak meg a nők számára, csak nyomon kell követnünk a klitorisz</w:t>
      </w:r>
    </w:p>
    <w:p w14:paraId="030B34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"felfedezésének"" történetét?, egészen addig a freudi elméletig, amely a klitoriszról a vaginára helyezi át a női</w:t>
      </w:r>
    </w:p>
    <w:p w14:paraId="5FE01D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szexualitás központját, és amely - lévén egy társadalmi mítosz látszatra tudományos átlényegítése - csak újabb</w:t>
      </w:r>
    </w:p>
    <w:p w14:paraId="33CFA5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példája az úgynevezett Montesguieu-effektusnak.</w:t>
      </w:r>
    </w:p>
    <w:p w14:paraId="400845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testet teljes egészében a nagy kulturális oppozíciók szerint észleljük: van felső és van alsó része, és a kettő</w:t>
      </w:r>
    </w:p>
    <w:p w14:paraId="185AEE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közötti határt a derékszíj; jelzi, amely, legalábbis a nöknél, a bezártságnak, illetve a tiszta és a tisztátalan közti</w:t>
      </w:r>
    </w:p>
    <w:p w14:paraId="737442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jelképes határvonalnak a jele; a testnek van elülső része, ez a szexuális különbség helye (vagyis kiváltságos hely</w:t>
      </w:r>
    </w:p>
    <w:p w14:paraId="4E1518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olyan rendszer számára, amelynek az a célja, hogy állandóan differenciáljon), és van hátulsó része; ez a rész</w:t>
      </w:r>
    </w:p>
    <w:p w14:paraId="1A501A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szexuális szempontból differenciálatlan ugyan, potenciálisan azonban nőies, vagyis alávetett, amiként erre - akár</w:t>
      </w:r>
    </w:p>
    <w:p w14:paraId="0E1D41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szóval, akár mozdulattal - a homoszexualitásnak kijáró jellegzetesen mediterrán sértés is emlékeztet A két séma</w:t>
      </w:r>
    </w:p>
    <w:p w14:paraId="13745F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kombinációja hozza létre az oppozíciót egyrészt a nemes és nyilvános részek (homlok, bajusz, száj), vagyis a</w:t>
      </w:r>
    </w:p>
    <w:p w14:paraId="7290DA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identitást, a társadalmi megbecsülést, a nifet sűrítetten kifejező és a nyílt szembenézést, a nyilt</w:t>
      </w:r>
    </w:p>
    <w:p w14:paraId="3A0C94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tekintetnek nyilt tekintettel való viszonzását követelő megmutatkozás szervei, illetve - másrészt - az eltakart vagy</w:t>
      </w:r>
    </w:p>
    <w:p w14:paraId="5969982D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- 85 -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1C365DF3" w14:textId="7F8982BD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szégyenletes szervek között, amelyeket, így követeli a tisztesség, el kell rejteni.</w:t>
      </w:r>
    </w:p>
    <w:p w14:paraId="6CBEFA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test felső, férfias része és ennek legitim használata (szembenézni valakivel, szembefordulni [gabel/j, valaki</w:t>
      </w:r>
    </w:p>
    <w:p w14:paraId="75AC88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arcába nézni, állni valaki tekintetét, nyilvánosan megszólalni stb.) a férfiak kizárólagos monopóliuma: mindez</w:t>
      </w:r>
    </w:p>
    <w:p w14:paraId="77107C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annyit jelent, hogy a legitim testhasználat szexuális megosztásának közvetítésével jön létre a (Ppszichoanalitikusok</w:t>
      </w:r>
    </w:p>
    <w:p w14:paraId="4E74AB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 is hangsúlyozott) kapcsolat a fallosz és a logosz között. Amiként ezt az a tény is bizonyítja, hogy a kabil</w:t>
      </w:r>
    </w:p>
    <w:p w14:paraId="6CF1F1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nönek, aki, ha nincs is elfátyolozva, azért el van rejtve a férfitekintetek elől, valamiképpen le kell mondania arról,</w:t>
      </w:r>
    </w:p>
    <w:p w14:paraId="18C539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szabadon "használhassa" a tekintetét (mindig lesütött szemmel kell járnia), és le kell mondania a beszédről</w:t>
      </w:r>
    </w:p>
    <w:p w14:paraId="613ADC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(az egyetlen illendő kifejezés, amit mondhat, a wissen, nem tudom - és ez szinte antitézise a határozottan</w:t>
      </w:r>
    </w:p>
    <w:p w14:paraId="2A2088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állító, egyenes, megfontolt és mértéktartó férfibeszédnek).</w:t>
      </w:r>
    </w:p>
    <w:p w14:paraId="3D2BE1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Nehéz nem észrevenni, hogy magát a nemi aktust is a férfiasság elsődlegességének princípiuma szerint</w:t>
      </w:r>
    </w:p>
    <w:p w14:paraId="577BC5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gondolják el, jóllehet a nemi aktus olyan öntőformaként működik, amelyből kiindulva szerkesztik meg a két</w:t>
      </w:r>
    </w:p>
    <w:p w14:paraId="4248AB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ellentétes princípium (eke és barázda, ég és föld, tűz és víz stb.) egyesülésének minden formáját. Ahogyan a</w:t>
      </w:r>
    </w:p>
    <w:p w14:paraId="78DF07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vagina is nyilván "ürességének", lyukszerű adottságainak köszönheti, hogy baljós és ártó tulajdonságokkal</w:t>
      </w:r>
    </w:p>
    <w:p w14:paraId="1F3365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ruházzák fel, és annak is, hogy a fallosz fordítottan negatív tükörképe, nemkülönben azt a szerelmi pozíciót,</w:t>
      </w:r>
    </w:p>
    <w:p w14:paraId="11D369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amelyben - a normálisnak tekintett férfi-nő viszonyt megfordítva - a nő van felül és a férfi alul, nem is egy</w:t>
      </w:r>
    </w:p>
    <w:p w14:paraId="768797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civilizáció nyíltan elítéli.7? S jóllehet szegények az efféle igazoló történetekben, a kabilok egyfajta</w:t>
      </w:r>
    </w:p>
    <w:p w14:paraId="4AC575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eredetmítosszal legiítimálják azokat a pozíciókat, amelyeket a szexuális munkamegosztásban, és - szélesebb</w:t>
      </w:r>
    </w:p>
    <w:p w14:paraId="14496A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értelemben véve - a termelés, illetve a biológiai és főleg társadalmi újratermelés munkájának szexuális</w:t>
      </w:r>
    </w:p>
    <w:p w14:paraId="5F81B8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megosztásán keresztül a kozmikus rendben jelöltek ki a két nemnek. "Az első férfi a kútnál (tab) találkozott az</w:t>
      </w:r>
    </w:p>
    <w:p w14:paraId="0E8029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 asszonnyal. Emez épp telemerítette a korsaját, amikor a férfi nagy büszkén odalépett hozzá, és vizet kért. De</w:t>
      </w:r>
    </w:p>
    <w:p w14:paraId="65C29A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asszony ért elsőnek a kúthoz, és ő is szomjas volt. A férfi türelmetlenül félrelökte. Az asszony megbotlott, és</w:t>
      </w:r>
    </w:p>
    <w:p w14:paraId="75B8D6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elesett. Ekkor a férfi megpillantotta az asszony combját, és látta, hogy az nem olyan, mint az övé. A férfit</w:t>
      </w:r>
    </w:p>
    <w:p w14:paraId="4F08EE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megdöbbentette a látvány. Az asszony azonban, aki csalafintább volt nála, sok mindenre megtanította. vFeküdj</w:t>
      </w:r>
    </w:p>
    <w:p w14:paraId="24BCDD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le - mondta neki -, én majd elmagyarázom, mire való a szerszámod.s A férfinak nem kellett kétszer mondani,</w:t>
      </w:r>
    </w:p>
    <w:p w14:paraId="7C8A3A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azonnal lefeküdt; a nő pedig megsimogatta a férfi péniszét, mire az kétszer akkora lett, amekkora volt, és ráfeküdt</w:t>
      </w:r>
    </w:p>
    <w:p w14:paraId="5DF28F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férfira. A férfi úgy érezte, valami sohasem érzett gyönyörűség járja át. Követte is mindenüvé az asszonyt,</w:t>
      </w:r>
    </w:p>
    <w:p w14:paraId="3D807C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csakhogy az újra azt csinálja vele, amit csinált, meg azért is, mert az asszony annyi mindent tudott, annyi</w:t>
      </w:r>
    </w:p>
    <w:p w14:paraId="05391C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mindenhez értett, mint például a tűzrakáshoz is. Egy szép napon azután a férfi így szólt az asszonyhoz: vÉn is</w:t>
      </w:r>
    </w:p>
    <w:p w14:paraId="7B008A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szeretnék egyszer rádfeküdni; tudok ám én is egyet s mást. Feküdj csak hanyatt, én majd rádfekszem.x Az</w:t>
      </w:r>
    </w:p>
    <w:p w14:paraId="5EBDC0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 úgy is tett, a férfi meg ráfeküdt. Ugyanolyan gyönyörűség járta át. Ekkor így szólt az asszonyhoz: DA</w:t>
      </w:r>
    </w:p>
    <w:p w14:paraId="308692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kútnál te vagy az úr, otthon meg én.4 De a férfi olyan, hogy őnála mindig az számít, amit utoljára mondott, és</w:t>
      </w:r>
    </w:p>
    <w:p w14:paraId="35A1AF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azóta a férfiak fekszenek a nőkre, és nem megfordítva. Így lett a férfi az első, és ezért parancsol ő az</w:t>
      </w:r>
    </w:p>
    <w:p w14:paraId="16DC1F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asszonynak".?!</w:t>
      </w:r>
    </w:p>
    <w:p w14:paraId="15BA64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Itt teljesen világos a szociodecea megteremtésének szándéka: az ősmítosz már a férfi-princípium uralta</w:t>
      </w:r>
    </w:p>
    <w:p w14:paraId="2AADC6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rend kialakulásakor megalapozza azt a természet-szexualitás és kultúraszexualitás? közötti</w:t>
      </w:r>
    </w:p>
    <w:p w14:paraId="6798CA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rendszeralkotó oppozíciót (amely már abban az indoklásban is jelen van, amely például a kút meg az otthon</w:t>
      </w:r>
    </w:p>
    <w:p w14:paraId="6B9B5B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közötti oppozíció igazolására szolgál): a kútnál, ezen a szó szoros értelmében vett női helyen történt aktussal,</w:t>
      </w:r>
    </w:p>
    <w:p w14:paraId="420A2A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illetve a szerelem dolgaiban természettől fogva jártas asszony perverz kezdeményezésével a nomoszask</w:t>
      </w:r>
    </w:p>
    <w:p w14:paraId="1B1EC3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megfelelő" aktus áll szemben, az a házias és háziasított aktus, amelyet az asszony - a dolgok rendjének, illetve a</w:t>
      </w:r>
    </w:p>
    <w:p w14:paraId="063595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rend és a kozmikus rend alapvető" hierarchiájának megfelelően - a férfi kifejezett kérésére hajt végre,</w:t>
      </w:r>
    </w:p>
    <w:p w14:paraId="50A387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mégpedig odahaza, a kultúrává tett természet, illetve a férfi-princípiumnak a nő-princípium feletti legiítim</w:t>
      </w:r>
    </w:p>
    <w:p w14:paraId="2C86EF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uralmának helyszínén; ezt a legítim uralmat a függőleges oszlop (thigejdiih) ég felé nyitott villájával</w:t>
      </w:r>
    </w:p>
    <w:p w14:paraId="4FA45C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szembeállított mestergerenda (asalas alemmas) elsődlegessége jelképezi.</w:t>
      </w:r>
    </w:p>
    <w:p w14:paraId="6F756A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Amit a mitikus történetek eléggé naivan hirdetnek, azt az intézményes rítusok, lévén a megkülönböztetés</w:t>
      </w:r>
    </w:p>
    <w:p w14:paraId="0680FF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szimbolikus aktusai, sokkal alattomosabban és szimbolikus szempontból sokkal hatékonyabban hajtják végre.</w:t>
      </w:r>
    </w:p>
    <w:p w14:paraId="1DCBA1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Elég a körülmetélésre, a férfias ág tulajdonképpeni intézményes szertartására gondolni, amely valójában a</w:t>
      </w:r>
    </w:p>
    <w:p w14:paraId="27F3C8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különbözőség megjelenítésének szertartása; azok, akiknek megszenteli a férfiasságát, és akiket szimbolikusan</w:t>
      </w:r>
    </w:p>
    <w:p w14:paraId="4E53CF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felkészít annak gyakorlására, különböznek azoktól, akik kimaradnak ebbőöl a szertartásból, és akik már csak ezért</w:t>
      </w:r>
    </w:p>
    <w:p w14:paraId="003ECC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úgy érzik, hogy meg vannak fosztva attól, ami egyszerre ürügye és szertartásos hordozója a férfiasság</w:t>
      </w:r>
    </w:p>
    <w:p w14:paraId="043299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kinyilvánításának. Az a pszichoszomatikus munka, amely, legfőképpen a szertartás révén, sohasem szakad meg,</w:t>
      </w:r>
    </w:p>
    <w:p w14:paraId="2448BF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sehol sem olyan nyilvánvaló, mint épp az úgynevezett "elválasztó" rítusokban, amelyeknek az a rendeltetésük,</w:t>
      </w:r>
    </w:p>
    <w:p w14:paraId="15E440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fiúgyermeket elválasszák az anyjától és emancipálják, úgy biztosítva fokozatos megférfiasodását, hogy</w:t>
      </w:r>
    </w:p>
    <w:p w14:paraId="7083A8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felkészítik rá, hogyan kell bátran szembenéznie a külső világ nehézségeivel.</w:t>
      </w:r>
    </w:p>
    <w:p w14:paraId="6C24849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- 86 -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22CF6242" w14:textId="42FFD894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arra irányuló objektív "szándék", hogy letagadják, hogy a férfiasságnak van női alkotóeleme is</w:t>
      </w:r>
    </w:p>
    <w:p w14:paraId="08F950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(méghozzá éppen az, amit - Melanie Klein szerint - az analízis során kell visszaszerezni, nevezetesen egy olyan</w:t>
      </w:r>
    </w:p>
    <w:p w14:paraId="5F858B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művelet révén, amely pontosan fordítottja a szertartásénak) és hogy elszakítsanak az anyához, a földhöz, a</w:t>
      </w:r>
    </w:p>
    <w:p w14:paraId="21509C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nedveshez, az éjszakához, a természethez, vagyis a nöőieshez való mindenfajta kötödést és ragaszkodást,</w:t>
      </w:r>
    </w:p>
    <w:p w14:paraId="2C8246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különösen az olyan "elválasztó" szertartásokban szembeötlő, mint amilyen a fiúgyerek hajának első ízben való</w:t>
      </w:r>
    </w:p>
    <w:p w14:paraId="1CC447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levágása (eláazlagennayer), illetve azokban a ceremóniákban, amelyek a férfivilág küszöbének átlépését teszik</w:t>
      </w:r>
    </w:p>
    <w:p w14:paraId="30FF15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emlékezetessé, és amelyeknek valóságos megkoronázása a körülmetélés. Ezek a szertartások azoknak az</w:t>
      </w:r>
    </w:p>
    <w:p w14:paraId="44D6DB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aktusoknak a sorában helyezkednek el, amelyeknek az a céljuk, hogy a fiatal fiúkat - olyan tűzben készített és</w:t>
      </w:r>
    </w:p>
    <w:p w14:paraId="01BEFA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cezúrát jelképező tárgy, például kés, tőr, ekevas stb. révén - az anyjuktól elválasszák. így például a fiúgyermeket</w:t>
      </w:r>
    </w:p>
    <w:p w14:paraId="1698C7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megszületése után jobb felől fektetik az anya mellé (ez a férfiasság oldala), aki szintén jobb oldalán fekszik, és</w:t>
      </w:r>
    </w:p>
    <w:p w14:paraId="7E29D5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jellegzetesen férfias tárgyakat helyeznek közéjük, mint a kártolófésű, egy nagykés vagy a tűzhely egyik</w:t>
      </w:r>
    </w:p>
    <w:p w14:paraId="25E652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köve. Nemkülönben az első haj vágás is azért olyan fontos, mivel a nőiesnek tekintett hajzat az egyik szimbolikus</w:t>
      </w:r>
    </w:p>
    <w:p w14:paraId="100889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kapocs, amely a kisgyermeket az anyai világhoz fűzi. Ez az ünnepélyes szertartás az apa feladata, öneki kell</w:t>
      </w:r>
    </w:p>
    <w:p w14:paraId="32954B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levágnia a gyermek haját, mégpedig borotvával, vagyis férfi-eszközzel, nem sokkal azelőtt, hogy e gyermeket</w:t>
      </w:r>
    </w:p>
    <w:p w14:paraId="247379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először viszik ki a piactérre, vagyis a hatodik és tizedik életév között. Majd a férfiasítási munka azzal folytatódik,</w:t>
      </w:r>
    </w:p>
    <w:p w14:paraId="7D120B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gyermeket bevezetik a férfiak, a férfibecsület és a szimbolikus harcok világába, mert valójában ez a</w:t>
      </w:r>
    </w:p>
    <w:p w14:paraId="385782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jelentése annak a szertartásnak, amelynek keretében a gyermeket első ízben viszik ki a piacra: a gyermek -</w:t>
      </w:r>
    </w:p>
    <w:p w14:paraId="1041FC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szépen felöltöztetve, hajában selyemszalaggal - kap egy tört, egy lakatot, egy tükröt, az anyja pedig egy friss</w:t>
      </w:r>
    </w:p>
    <w:p w14:paraId="4E7797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tojást tesz humuszának csuklyájába. A piac kapujához érve a gyerek eltöri a tojást, kinyitja a lakatot - mindez az</w:t>
      </w:r>
    </w:p>
    <w:p w14:paraId="5D0DC1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ártatlanság elvesztésének jelképe -, majd belenéz a megfordítást végrehajtó és a küszöböt jelképező tükörbe. A</w:t>
      </w:r>
    </w:p>
    <w:p w14:paraId="73CD3A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gyereket az apa viszi el a piacra, ebbe a kizárólagosan férfi-világba, és bemutatja ismerőseinek. Majd, immár</w:t>
      </w:r>
    </w:p>
    <w:p w14:paraId="235AB8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hazafelé menet, vásárolnak egy ökörfejet, amely a szarva miatt a niffel gyakran összekapcsolt fallikus jelkép.</w:t>
      </w:r>
    </w:p>
    <w:p w14:paraId="6A581F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Ugyanaz a pszichoszomatikus munka, amelynek az a célja, hogy férfiassá tegye a fiúgyermekeket, mégpedig</w:t>
      </w:r>
    </w:p>
    <w:p w14:paraId="51B43E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 módon, hogy mindattól a nőiességtől megfossza őket, ami, akárcsak "az özvegy fiamál", még megmaradhatott</w:t>
      </w:r>
    </w:p>
    <w:p w14:paraId="0AD958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bennük, sokkal radikálisabb formát ölt a lányok esetében: mivel a nő negatív entitásként van megalkotva, mivel a</w:t>
      </w:r>
    </w:p>
    <w:p w14:paraId="4F2A91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 a hiány, a fogyatékosság révén határozzak meg, az erényei sem létezhetnek másképpen, csakis kettős tagadás</w:t>
      </w:r>
    </w:p>
    <w:p w14:paraId="2F1E9F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révén, mint megtagadott vagy elfojtott bún vagy kisebbik rossz. Következésképpen minden szocializációs</w:t>
      </w:r>
    </w:p>
    <w:p w14:paraId="44D4CE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munkának csakis az lehet a célja, hogy elősegítse azoknak a határoknak a bensövé tevését, amelyek (mivel azt</w:t>
      </w:r>
    </w:p>
    <w:p w14:paraId="330256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tekintik a legszentebbnek, vagyis az ah"aram, ami a testi szokásokkal függ össze) a testtel kapcsolatosak, és</w:t>
      </w:r>
    </w:p>
    <w:p w14:paraId="7BAEAC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amelyeket magában a testben is ki kell fejezni. A fiatal kabil nő megtanulta a nőhöz illő életmód, az egymással</w:t>
      </w:r>
    </w:p>
    <w:p w14:paraId="77185C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elválaszthatatlanul összefonódó erkölcsi tartás és testtartás alapelveit, megtanulta az élet különféle időszakainak</w:t>
      </w:r>
    </w:p>
    <w:p w14:paraId="7CB2FA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megtfelelő (a kislányhoz, érett szűzhöz, feleséghez, családanyához 1illő) ruhák viselését, miközben lassan</w:t>
      </w:r>
    </w:p>
    <w:p w14:paraId="794A3F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elsajátította - részint tudattalan utánzással, részint tudatos engedelmességgel -, hogy miképpen kell illendően</w:t>
      </w:r>
    </w:p>
    <w:p w14:paraId="307FD5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megkötni az övét vagy a haját, hogyan kell járás közben mozgatnia vagy mozdulatlanul tartania egyik-másik</w:t>
      </w:r>
    </w:p>
    <w:p w14:paraId="332D6F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tagját, hogyan kell arcát vagy tekintetét valaki felé fordítania.77? Ez a tanulási folyamat, amely a lényeget illetően</w:t>
      </w:r>
    </w:p>
    <w:p w14:paraId="712DAE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hallgatólagos (mivel az intézményes rítusok úgy működnek, hogy a rítusra kötelezetteket élesen elválasztják</w:t>
      </w:r>
    </w:p>
    <w:p w14:paraId="0092E9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azoktól, akik ki vannak zárva belőle), a tudattalan mélyrétegeibe sulykolja bele a férfi és a női identitás</w:t>
      </w:r>
    </w:p>
    <w:p w14:paraId="1F039F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antagonisztikus alapelveit, a testnek azokat a redőit, amelyek még ma is a kabil társadalomban megfigyelt</w:t>
      </w:r>
    </w:p>
    <w:p w14:paraId="690D63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szexuális munkamegosztáshoz hasonló megosztások szerint irányítják a hivatásválasztást.</w:t>
      </w:r>
    </w:p>
    <w:p w14:paraId="41B20B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Bármennyire átalakult is az alapvető oppozíciók rendszere, mégiscsak megörződött, mégpedig azoknak a</w:t>
      </w:r>
    </w:p>
    <w:p w14:paraId="66688C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változásoknak a jóvoltából, amelyeket az ipari forradalom határozott meg, és amelyek, attól függően, hogy az</w:t>
      </w:r>
    </w:p>
    <w:p w14:paraId="53D36F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milyen pozíciót foglaltéi a munkamegosztásban, más-más módon érintették a nőt. Ilyenformaán a férfias meg a</w:t>
      </w:r>
    </w:p>
    <w:p w14:paraId="717B9B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nőies közötti megosztás továbbra is a külső és a belső, az otthon (vagyis a gyermeknevelés) és a munka közötti</w:t>
      </w:r>
    </w:p>
    <w:p w14:paraId="2E1A49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oppozíció körül szerveződött meg. Mindez a polgárságban találta meg kánoni formáját, mégpedig azzal a</w:t>
      </w:r>
    </w:p>
    <w:p w14:paraId="417E36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megosztással, amely a profit- és termelésorientált vállalkozás világa, illetve a család biológiai, társadalmi és</w:t>
      </w:r>
    </w:p>
    <w:p w14:paraId="220D10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szimbolikus reprodukciójának, vagyis a nem nyereségorientált és érdeknélküli pénz- és időráfordításnak szentelt</w:t>
      </w:r>
    </w:p>
    <w:p w14:paraId="6A4DAD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otthon világa között figyelhető meg (ennek a pénz- és időráfordításnak az a célja, hogy felmutassa és a</w:t>
      </w:r>
    </w:p>
    <w:p w14:paraId="4107F9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Jfelmutatással megkettőzze a család szimbolikus tökéjét). Azzal, hogy immaár a nők is beléptek a munkaerőpiacra,</w:t>
      </w:r>
    </w:p>
    <w:p w14:paraId="69F3DB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magától értetődik, hogy a határvonal nem tüűnt el, mindössze áthelyeződött, mivel védett szektorok alakultak ki a</w:t>
      </w:r>
    </w:p>
    <w:p w14:paraId="4B2D71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 világában. S mivel az állandó kétségbevonás igencsak kikezdte a hagyományos szemléleti és megosztási</w:t>
      </w:r>
    </w:p>
    <w:p w14:paraId="295894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elveket, mindez oda vezetett, hogy erősen megkérdőjeleződött és részleges revíizió alá került az attribútumok és a</w:t>
      </w:r>
    </w:p>
    <w:p w14:paraId="464CFE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kiosztott szerepek megosztása.</w:t>
      </w:r>
    </w:p>
    <w:p w14:paraId="48C4E352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- 87 -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6B743980" w14:textId="5000C651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Mivel a szexualitás szociológiai szempontból túlságosan is fontos, hogysem rá lehetne bízni a véletlenre és az</w:t>
      </w:r>
    </w:p>
    <w:p w14:paraId="64CEC4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egyéni szeszélyre, a csoport javasolja és erőszakolja rá mindenkire a legítim testi szokások hivatalos</w:t>
      </w:r>
    </w:p>
    <w:p w14:paraId="6B4258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meghatározását, miközben mindazt kizárja — mégpedig a reprezentációk szintjén éppen úgy, mint a gyakorlatokén</w:t>
      </w:r>
    </w:p>
    <w:p w14:paraId="6B5441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-, ami, főként a férfiaknál, olyan tulajdonságokra utalhat, amelyeket alapszabályszerűen más kategóriáknak</w:t>
      </w:r>
    </w:p>
    <w:p w14:paraId="1A5FC8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utaltak ki. Az a konstrukciós munka, amely a gyakorlati konstrukció, a Bildung, a nevelés munkájában fejeződik</w:t>
      </w:r>
    </w:p>
    <w:p w14:paraId="679B83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be, logikus módon megkülönböztetéssel működik a társadalmilag kialakult másik nemhez képest, és</w:t>
      </w:r>
    </w:p>
    <w:p w14:paraId="540C18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következésképp arra törekszik, hogy minden olyat kizárjon az elgondolható és megtehető dolgok világából, ami</w:t>
      </w:r>
    </w:p>
    <w:p w14:paraId="6F230D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ellentétes nemhez való tartozás jele, legelsősorban a "polimorf perverziításban"" biológiailag meglévő</w:t>
      </w:r>
    </w:p>
    <w:p w14:paraId="2ED4AB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lehetőségeket (ha hihetünk Freudnak, minden kisgyermek "polimorf perverz"), mivel csakis így hozhatja létre azt</w:t>
      </w:r>
    </w:p>
    <w:p w14:paraId="2FC981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társadalmi képződmény, ami nem más, mint a férfias férfi és a nőies nő.</w:t>
      </w:r>
    </w:p>
    <w:p w14:paraId="607349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Ilyenformán a társadalmilag kialakított biológiai test egyben politizált test, avagy, ha úgy tetszik, a</w:t>
      </w:r>
    </w:p>
    <w:p w14:paraId="41DE94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megtestesült politika. A férficentrikus világszemlélet alapvető elveit olyan testhelyzetek és testi hajlamok</w:t>
      </w:r>
    </w:p>
    <w:p w14:paraId="12E333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formájában természetesítik, amelyeket a természetes hajlamok természetes kifejeződéseként észlelnek. Ezért</w:t>
      </w:r>
    </w:p>
    <w:p w14:paraId="31427C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fejezheti ki a becsület egész morálját egyetlen szó, amelyet az adatközlök százszor is elismételnek, vagyis a</w:t>
      </w:r>
    </w:p>
    <w:p w14:paraId="5EACD9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guabel, amelynek "meghatározott testhelyzetben szembenézni valakivel" vagy "valaki arcába nézni" a jelentése",</w:t>
      </w:r>
    </w:p>
    <w:p w14:paraId="283097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ezért lehetséges, hogy az alávetettség színte természetesen fejeződik ki a főhajtás, meghajlás, valaki alá fekvés,</w:t>
      </w:r>
    </w:p>
    <w:p w14:paraId="6B3DBE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lehajolás és meggörnyedés stb. aktusaiban, az egyeneslelkűség pedig, épp ellenkezöőleg, a férfikiváltságnak tartott</w:t>
      </w:r>
    </w:p>
    <w:p w14:paraId="3AC481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egyenes tartással kapcsolódik össze, míg a görbe, rugalmas testtartások és a velük párhuzamos engedelmesség a</w:t>
      </w:r>
    </w:p>
    <w:p w14:paraId="1FAE36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közfelfogás szerint csakis a nőkhöz illik.7</w:t>
      </w:r>
    </w:p>
    <w:p w14:paraId="7972DE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Ezért mondhatjuk, hogy az alapoktatás alapvetően politikai jellegű: arra törekszik, hogy megtanítsa, milyen a</w:t>
      </w:r>
    </w:p>
    <w:p w14:paraId="46D5C6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helyes testtartás, miként kell tartani helyesen például a maszkulinnak tekintett jobb kezet vagy a femininnek</w:t>
      </w:r>
    </w:p>
    <w:p w14:paraId="123692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tekintett bal kezet, hogy miképpen ildomos járni, milyen a helyes fejtartás, hogyan kell valakinek az arcába vagy</w:t>
      </w:r>
    </w:p>
    <w:p w14:paraId="5294E3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szemébe nézni, illetve, épp ellenkezőleg, kinek kell földre szegeznie tekintetét stb. Mindebben nemcsak egy</w:t>
      </w:r>
    </w:p>
    <w:p w14:paraId="34E8D8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 etika van, hanem egy egész politika, sőt, egy egész kozmológia is, legelsősorban azért, mert ezek a</w:t>
      </w:r>
    </w:p>
    <w:p w14:paraId="63CC64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viselkedésformák szinte egytől egyig szexuálisan differenciáltak, és mert gyakorlatilag ezeken a különbségeken</w:t>
      </w:r>
    </w:p>
    <w:p w14:paraId="3329D0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keresztül fejezik ki a világszemlélet legalapvetőbb oppozíciók. Az öltözködés által fenntartott És megkettőzött</w:t>
      </w:r>
    </w:p>
    <w:p w14:paraId="663E21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testi hexisz, amely sziíntén differenciált szexuális szempontból, olyan, mint egy elfeledhetetlen öröknaptár,</w:t>
      </w:r>
    </w:p>
    <w:p w14:paraId="78AB15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amelybe észlelhető" és látható módon vésődött bele a potenciálisan lehetséges gondolatok és cselekedetek</w:t>
      </w:r>
    </w:p>
    <w:p w14:paraId="566745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összessége, a habitust meghatározó összes gyakorlati lehetőség és lehetetlenség. A kulturális szomatizálása</w:t>
      </w:r>
    </w:p>
    <w:p w14:paraId="52CFE0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valójában a tudattalan megkonstruálása.</w:t>
      </w:r>
    </w:p>
    <w:p w14:paraId="0BD164A0" w14:textId="2F52C6E4" w:rsidR="00FE3BCD" w:rsidRPr="00FE3BCD" w:rsidRDefault="00FE3BCD" w:rsidP="00543E21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46" w:name="_Toc176862187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543E21" w:rsidRPr="00FE3BCD">
        <w:rPr>
          <w:rFonts w:ascii="GlyphLessFont" w:hAnsi="GlyphLessFont" w:cs="GlyphLessFont"/>
          <w:kern w:val="0"/>
          <w:lang w:val="hu-HU"/>
        </w:rPr>
        <w:t>z illúzió és a libid</w:t>
      </w:r>
      <w:r w:rsidR="00543E21">
        <w:rPr>
          <w:rFonts w:ascii="GlyphLessFont" w:hAnsi="GlyphLessFont" w:cs="GlyphLessFont"/>
          <w:kern w:val="0"/>
          <w:lang w:val="hu-HU"/>
        </w:rPr>
        <w:t>ó</w:t>
      </w:r>
      <w:r w:rsidR="00543E21" w:rsidRPr="00FE3BCD">
        <w:rPr>
          <w:rFonts w:ascii="GlyphLessFont" w:hAnsi="GlyphLessFont" w:cs="GlyphLessFont"/>
          <w:kern w:val="0"/>
          <w:lang w:val="hu-HU"/>
        </w:rPr>
        <w:t xml:space="preserve"> dominandi társadalmi genezise</w:t>
      </w:r>
      <w:bookmarkEnd w:id="46"/>
    </w:p>
    <w:p w14:paraId="7B0E14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Ám nemcsak az őket háttérbe szorító, devalorizáló és megtagadó szocializációs munkának alávetett nők</w:t>
      </w:r>
    </w:p>
    <w:p w14:paraId="6645E1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sajátítják el az önfeladás, a beletörődés és a szótlanság negatív értékeit, a férfiak is foglyai, sőt, öntudatlan</w:t>
      </w:r>
    </w:p>
    <w:p w14:paraId="21DF38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áldozatai az uralkodó reprezentációnak, még akkor is, hogy ha az oly tökéletesen megfelel az érdekeiknek: az</w:t>
      </w:r>
    </w:p>
    <w:p w14:paraId="0B8A67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 csoport gondolatai és cselekedetei, a mitikus-rituális rendszer - amikor sikerül teljesen megalapoznia magát</w:t>
      </w:r>
    </w:p>
    <w:p w14:paraId="57C1A0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társadalmi struktúrák objektivitásában és az észleléseket megszervező mentális struktúrák szubjektivitásában -</w:t>
      </w:r>
    </w:p>
    <w:p w14:paraId="3A3BF6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valójában önmegvalósító reprezentációként működik, és sem önmagában, sem önmagán kívül nem talál semmit,</w:t>
      </w:r>
    </w:p>
    <w:p w14:paraId="2969F8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 megcáfolná vagy meghazudtolná. A férfiúi értékek dühödt felmagasztalásának abban a szorongásban van a</w:t>
      </w:r>
    </w:p>
    <w:p w14:paraId="61611B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homályos ellentétele, amelyet a nőiesség kelt a férfiban; ez a szorongás mintegy lényegét alkotja annak a</w:t>
      </w:r>
    </w:p>
    <w:p w14:paraId="655D4E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gyanakvó bánásmódnak, amely a nők osztályrésze, már csak azért is, mivel a nő állandó veszélyforrás a férfiúi</w:t>
      </w:r>
    </w:p>
    <w:p w14:paraId="478A9F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méltóságérzetre nézve: a nő- mivel valóságos megtestesülése a minden sértésnek kitett férfiúi méltóságérzet,</w:t>
      </w:r>
    </w:p>
    <w:p w14:paraId="2C16D4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ah"urma sebezhetőségének, s mivel mindig magában hordozza az ördögi csalafintaság, a thah "raymith</w:t>
      </w:r>
    </w:p>
    <w:p w14:paraId="02E650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lehetőségét (ez a csalafintaság valójában a gyöngeség fegyvere, azé a gyöngesége, amely az alávaló galádságot és</w:t>
      </w:r>
    </w:p>
    <w:p w14:paraId="58A9B4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boszorkányságot állítja szembe az erővel és az egyeneslelkűséggel) - virtuális hordozója a megszégyenülésnek</w:t>
      </w:r>
    </w:p>
    <w:p w14:paraId="01703A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balszerencsének."6 És a kiváltság abban az állandó, néha az abszurditásig kiélezett feszültségben és</w:t>
      </w:r>
    </w:p>
    <w:p w14:paraId="49718E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visszafogottságban találja meg ellentételezését, amelyet a férfiasság hangsúlyozásának kötelessége ró minden</w:t>
      </w:r>
    </w:p>
    <w:p w14:paraId="2486C1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férfira.?"</w:t>
      </w:r>
    </w:p>
    <w:p w14:paraId="60BFBE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Ilyenformán - amiként ezt az a tény is bizonyítja, hogy egy férfira nézve az a legnagyobb dicséret, hogy ha</w:t>
      </w:r>
    </w:p>
    <w:p w14:paraId="36F8E2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kijelentjük, hogy az illető"talpig férfr"őő </w:t>
      </w:r>
      <w:r w:rsidRPr="00FE3BCD">
        <w:rPr>
          <w:rFonts w:ascii="GlyphLessFont" w:hAnsi="GlyphLessFont" w:cs="GlyphLessFont"/>
          <w:kern w:val="0"/>
          <w:sz w:val="10"/>
          <w:szCs w:val="10"/>
          <w:lang w:val="hu-HU"/>
        </w:rPr>
        <w:t xml:space="preserve">9338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az a férfi, aki olyan kötelességszerű létezési formát testesít meg,</w:t>
      </w:r>
    </w:p>
    <w:p w14:paraId="05214A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amelyet, mint önmagától-értetődőt, minden vita nélkül kell elfogadni: férfinak lenni tulajdonképpen annyi, mint</w:t>
      </w:r>
    </w:p>
    <w:p w14:paraId="0CB6A0DC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- 898 -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1D490F23" w14:textId="4451AF15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rögtön olyan pozíciót foglalni el, amelytől elválaszthatatlanok bizonyos hatalmi jogok és kiváltságok, bizonyos -</w:t>
      </w:r>
    </w:p>
    <w:p w14:paraId="16D667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nemességként felfogott férfisággal együttjáró - feladatok és kötelességek. És ha úgy próbáljuk megérteni</w:t>
      </w:r>
    </w:p>
    <w:p w14:paraId="3A5C55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mindazt, ami ebből a sajátos uralmi formából következik, hogy a férfikiváltság lényegéből indulunk ki (amely</w:t>
      </w:r>
    </w:p>
    <w:p w14:paraId="035511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szintén csak csapda), mindez korántsem jelenti azt, hogy meg akarjuk fordítani a hatalmi hierarchiát (ahogyan</w:t>
      </w:r>
    </w:p>
    <w:p w14:paraId="7189C4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 felületesen olvasott feminista művek sugallnak). Kizárni a nőt az agoráról, illetve minden olyan nyilvános</w:t>
      </w:r>
    </w:p>
    <w:p w14:paraId="4D51EB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helyről, ahol az emberi lét legkomolyabbnak tartott játékai folynak, vagyis a politika meg a háború helyszínéről,</w:t>
      </w:r>
    </w:p>
    <w:p w14:paraId="5AD71F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nos, mindez annyi, mint megtiltani neki, hogy valaha is elsajátíthassa azokat a képességeket, amelyeket kizárólag</w:t>
      </w:r>
    </w:p>
    <w:p w14:paraId="09CD37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ezeken a helyeken és ezekben a játékokban sajátíthatók el, és amelyek, miként például a méltóságérzés, arra</w:t>
      </w:r>
    </w:p>
    <w:p w14:paraId="20E5E7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késztethetnék, hogy összemérje erejét, vagyis rivalizáljon a férfiakkal.</w:t>
      </w:r>
    </w:p>
    <w:p w14:paraId="2EDF3F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legalapvetőbb megosztási elv - vagyis az, amelyik, miközben férfiakra és nőkre osztja az emberi</w:t>
      </w:r>
    </w:p>
    <w:p w14:paraId="4588DC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társadalmat, kizárólag az előbbieknek juttatja azokat a játékokat, amelyeket játszani érdemes - arra készteti a</w:t>
      </w:r>
    </w:p>
    <w:p w14:paraId="2E930F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férfiakat, vagyis azt a képességet fejleszti ki bennük, amelynek következtében nagyon is komolyan veszik a</w:t>
      </w:r>
    </w:p>
    <w:p w14:paraId="5AC3E5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világ által komolynak tartott játékokat. Ez az eredendöő illúzió - amely a férfit férfivá teszi, és amelyet</w:t>
      </w:r>
    </w:p>
    <w:p w14:paraId="283F81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férfibüszkeség, a férfiasság, a manliness, azaz - kabilul és még radikálisabban - "kabilságnak" (tfiakbay-lith) is</w:t>
      </w:r>
    </w:p>
    <w:p w14:paraId="2744BD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nevezhetnénk - a megkérdőjelezhetetlen lényege minden belső kényszerre épülő kötelességnek, ez a motorja,</w:t>
      </w:r>
    </w:p>
    <w:p w14:paraId="131E5C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illetve mozgatóereje minden olyan cselekedetnek, amellyel a férfi tartozik magának, amely elől nem térhet ki, ha</w:t>
      </w:r>
    </w:p>
    <w:p w14:paraId="0ED569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békében akar élni önmagával, ha nem akarja elveszíteni önbecsülését, és ha méltó akar maradni, a saját szemében</w:t>
      </w:r>
    </w:p>
    <w:p w14:paraId="2C34B7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is, a férfiasság (örökül kapott) eszményéhez. És csakugyan: a férfiak antagonisztikus beruházásai és a nők, föleg</w:t>
      </w:r>
    </w:p>
    <w:p w14:paraId="7D666E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tartózkodásból és önmegtartóztatásból álló, erényei abban a viszonyban körvonalazódnak, amely egy</w:t>
      </w:r>
    </w:p>
    <w:p w14:paraId="5DBB98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meghatározott habitus és egy meghatározott társadalmi tér között figyelhető meg; ez a habitus az egyenes és</w:t>
      </w:r>
    </w:p>
    <w:p w14:paraId="00C320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görbe, az álló és fekvő, a teli és üres, egyszóval a férfias és nőies közötti alapvető megosztás szerint van</w:t>
      </w:r>
    </w:p>
    <w:p w14:paraId="58C39D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megkonstruálva, a társadalmi teret pedig, amely szintén e szerint a megosztás szerint van megszervezve, az az</w:t>
      </w:r>
    </w:p>
    <w:p w14:paraId="637B5C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oppozíció uralja, amely a szimbolikus töke felhalmozásáért folyó harcra felkészített férfiakat, illetve a</w:t>
      </w:r>
    </w:p>
    <w:p w14:paraId="0E8F00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szimbolikus tőke felhalmozásáért folyó harcból kizárt, azaz oda csak a házasság alkalmával, és akkor is csak</w:t>
      </w:r>
    </w:p>
    <w:p w14:paraId="1F0010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csereértékként belépő és igen fontos szimbolikus funkcióval rendelkező nöőket állítja szembe egymással.</w:t>
      </w:r>
    </w:p>
    <w:p w14:paraId="608FDF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Ilyenformán az elnyomó is elnyomott, mégpedig tulajdon elnyomásának áldozataként - ami azért, magától</w:t>
      </w:r>
    </w:p>
    <w:p w14:paraId="0A9083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értetődik, igen nagy különbség. Csakis úgy tudjuk elemezni a szimbolikus elnyomásnak ezt a paradox és a</w:t>
      </w:r>
    </w:p>
    <w:p w14:paraId="651319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feminista kritika által csaknem mindig figyelmen kívül hagyott dimenzióját, hogy ha - minden átmenet nélkül - a</w:t>
      </w:r>
    </w:p>
    <w:p w14:paraId="28C351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kulturális tér egyik végpontjáról a másikra, vagyis a kabil hegylakók világából Bloomsbury-be ugorva, mi is</w:t>
      </w:r>
    </w:p>
    <w:p w14:paraId="682217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Virginia Woolfhoz fordulunk, még ha nem is annyira a feminizmus által annyit emlegetett klasszikus művek, így</w:t>
      </w:r>
    </w:p>
    <w:p w14:paraId="7EEB2F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 Room of One"s Own [5aját szobal] vagy a Three Gumeas [Három guinea] szerzőjéhez, hanem ahhoz az</w:t>
      </w:r>
    </w:p>
    <w:p w14:paraId="1F8885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írónőhöz, aki - az írói tevékenység, illetőleg az alkotás által lehetöővé tett anamnézis során - sok olyasmit is</w:t>
      </w:r>
    </w:p>
    <w:p w14:paraId="537D26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leleplez, ami addig - hogy mi is az ő kifejezésével éljünk - "a férfiuralom hipnotikus ereje folytán" rejtve maradt</w:t>
      </w:r>
    </w:p>
    <w:p w14:paraId="033BB3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uralkodó nem tagjai előtt.77 A világítótorony [To the Lighthouse]l című mű - a szexualitással, a pénzzel,</w:t>
      </w:r>
    </w:p>
    <w:p w14:paraId="244EFC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kultúrával és hatalommal kapcsolatos minden klisét és közhelyet félresöpörve - beszél a nemek kapcsolatáról</w:t>
      </w:r>
    </w:p>
    <w:p w14:paraId="05363A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(pedig ezek a közhelyek és klisék nemritkán még a legelméletibb munkákban is föllelhetőek), és minden más</w:t>
      </w:r>
    </w:p>
    <w:p w14:paraId="0C631F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írásnál alaposabban elemzi, hogyan is látják a nők azt a kétségbeesett és diadaliíttas öntudatlanságában</w:t>
      </w:r>
    </w:p>
    <w:p w14:paraId="51BA5A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meglehetősen patetikus erőfeszítést, amelyet minden férfi azért fejt ki, hogy megfeleljen annak a képnek, amelyet</w:t>
      </w:r>
    </w:p>
    <w:p w14:paraId="7536F3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 a gyermekkorban alakított ki arról, hogy milyennek is kell lennie az igazi férfinak.</w:t>
      </w:r>
    </w:p>
    <w:p w14:paraId="58265B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világítótorony dióhéjban, a Ramsay-család története; a család épp a Hebridákon nyaral a barátaival. Mrs.</w:t>
      </w:r>
    </w:p>
    <w:p w14:paraId="529F2C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Ramsay megígéri a legnagyobb gyereknek, a hatesztendős Jamesnek, hogy másnap elviszi sétálni a</w:t>
      </w:r>
    </w:p>
    <w:p w14:paraId="3F78A7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világítótoronyhoz, amely estéről estére ott világít előttük a messzeségben. Mr. Ramsay-nek azonban az a</w:t>
      </w:r>
    </w:p>
    <w:p w14:paraId="12CDC2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véleménye, hogy másnap nem lesz szép az idő. Nagy vita kerekedik. Aztán telnek-múlnak az évek, Mrs. Ramsay</w:t>
      </w:r>
    </w:p>
    <w:p w14:paraId="7AAD64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meghal, és amikor ismét visszatérnek a jó ideje elhagyott nyaralóba, Mr. Ramsay fogja magát, és - a valamikori</w:t>
      </w:r>
    </w:p>
    <w:p w14:paraId="68E9F5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tervnek megfelelően - elviszi Jameset sétálni a világítótoronyhoz.</w:t>
      </w:r>
    </w:p>
    <w:p w14:paraId="727F35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Könnyen lehetséges, hogy - Mrs. Ramsay-tól eltérően, aki attól fél, hogy esetleg nem értik meg a férjét - a</w:t>
      </w:r>
    </w:p>
    <w:p w14:paraId="152567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legtöbb olvasó, föleg a férfiak, első olvasásra nem is értik a regény legelején felvázolt különös helyzetet</w:t>
      </w:r>
    </w:p>
    <w:p w14:paraId="56F370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"Hirtelen hangos, szinte üvöltésszerű" kiáltás zengett a fülébe, mintha felriasztott alvajáró sikoltott volna fel:</w:t>
      </w:r>
    </w:p>
    <w:p w14:paraId="543497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Golyóktól, gránátoktól borítva. Olyan élesen, hogy (Mrs. Ramsay) kénytelen volt aggódva megfordulni, hogy</w:t>
      </w:r>
    </w:p>
    <w:p w14:paraId="00946B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körülnézzen, nem hallotta-e meg valaki a férjét.7"7? És könnyen lehet, hogy az olvasó azt se nagyon érti, amikor,</w:t>
      </w:r>
    </w:p>
    <w:p w14:paraId="58E9FE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néhány lappal odább lIily Briscoe meg a barátja lepik meg ugyanígy Mr. Ramsay-t "...amikor Mr. Ramsay</w:t>
      </w:r>
    </w:p>
    <w:p w14:paraId="23E5AB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kiabálva és karjával hadonászva rájuk rontott, a férfi biztosan érezte, hogy Miss Broscoe érti: Valaki tévedett"</w:t>
      </w:r>
    </w:p>
    <w:p w14:paraId="3CE2FE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(40. old.). Csak sokkal később kerekedik ki - abból méghozzá, amit a különböző szereplők lámák - Mr. Ramsay</w:t>
      </w:r>
    </w:p>
    <w:p w14:paraId="6FA7901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- 89 -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3EB16828" w14:textId="5545BE6F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magatartásának igazi jelentése: "Mindinkább rászokott arra, hogy beszéljen magában, hogy verseket szavaljon</w:t>
      </w:r>
    </w:p>
    <w:p w14:paraId="36F5A8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magának; az asszony már-már félt tőle. Nagyon kínos helyzetbe hozta a férfi." Ilyenformán ugyanaz a Mr.</w:t>
      </w:r>
    </w:p>
    <w:p w14:paraId="09525F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Ramsay, aki a regény legelső oldalán kemény és határozott férfiként lép elibénk, hirtelen gyerekesen kezd</w:t>
      </w:r>
    </w:p>
    <w:p w14:paraId="38381A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viselkedni.</w:t>
      </w:r>
    </w:p>
    <w:p w14:paraId="5B5B0B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Ebben a látszólagos ellentmondásban rejlik a regényhöős egész logikája. Mr. Ramsay-nek -akárcsak annak a</w:t>
      </w:r>
    </w:p>
    <w:p w14:paraId="4EDEFF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királynak, akiről Benveniste beszél a Vocabulaire des institutions indo-euro-péenne [Az indoeurópai intézmények</w:t>
      </w:r>
    </w:p>
    <w:p w14:paraId="5C09F0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szókészlete]l című művében - minden szava megfellebbezhetetlen parancs; egyetlen szavával megkeserítheti fia</w:t>
      </w:r>
    </w:p>
    <w:p w14:paraId="046272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"örömujjongását" , aki már alig várja, hogy másnap legyen, és már induljanak is a világítótoronyhoz. ("Csakhogy</w:t>
      </w:r>
    </w:p>
    <w:p w14:paraId="4FCFF3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lesz szép idő - mondta apja, s megállt a nappali ablaka előtt.") Előrejelzései különleges erejüknél fogva</w:t>
      </w:r>
    </w:p>
    <w:p w14:paraId="77C685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mintegy magukban foglalják tulajdon igazolásukat, önmaguk teszik magukat igazzá: akár azért, mert parancsként,</w:t>
      </w:r>
    </w:p>
    <w:p w14:paraId="160CE7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illetve olyan áldásként vagy átokként hatnak, amely mágikusan elő is idézi az általa megfogalmazott jóslat valóra</w:t>
      </w:r>
    </w:p>
    <w:p w14:paraId="08147D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válását, akár azért, mert - az előzőnél sokkalta félelmetesebb módon - tulajdonképpen csak azt jelentik be, aminek</w:t>
      </w:r>
    </w:p>
    <w:p w14:paraId="151E8E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mintegy küszöbön áll a bekövetkezése, és amit csakis a jövőbe látás szinte isteni képességével rendelkező látnók</w:t>
      </w:r>
    </w:p>
    <w:p w14:paraId="50600E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 kiolvasni egyes jelekből, mivel csakis ő képes arra, hogy logikussá tegye a világot, és hogy oly módon</w:t>
      </w:r>
    </w:p>
    <w:p w14:paraId="102B2D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kettőzze meg a természeti és társadalmi természet törvényeinek erejét, hogy az ész meg a tapasztalat törvényeivé,</w:t>
      </w:r>
    </w:p>
    <w:p w14:paraId="637CF5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vagyis a tudás meg a bölcsesség egyszerre racionális és ésszerű megnyilatkozásaivá alakítja át őket. A tudomány</w:t>
      </w:r>
    </w:p>
    <w:p w14:paraId="4BEC51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előrelátása, az atyai jóslás tekintélyelvű megállapítása a jövőre i1is kiterjeszti a múlt befejezettségét; míg a</w:t>
      </w:r>
    </w:p>
    <w:p w14:paraId="44123A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bölcsesség jóslataként ezt a még irreális jövőt a tapasztalat szankciójával, illetve azzal az abszolút</w:t>
      </w:r>
    </w:p>
    <w:p w14:paraId="0A4F37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konformizmussal ruházza fel, amely logikus következményként együttjár vele. Azzal pedig, hogy minden</w:t>
      </w:r>
    </w:p>
    <w:p w14:paraId="1C02B1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előfeltétel nélkül elfogadja a világot olyannak, amilyen, és nagy sietve jóváhagyja a valóságelvet, az atyai</w:t>
      </w:r>
    </w:p>
    <w:p w14:paraId="2E6DA8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jóslatnak ez a tekintélyelvű megállapítása élesen szembenáll azzal az anyai megértéssel, amely úgy teszi magáévá</w:t>
      </w:r>
    </w:p>
    <w:p w14:paraId="3FF55B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vágy meg az örömérzés törvényének evidenciáját, hogy mindezt a valóságelvnek tett két feltételes</w:t>
      </w:r>
    </w:p>
    <w:p w14:paraId="42D504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engedménnyel kettőzi meg: "Hát persze, ha szép i1dő lesz holnap - mondta Mrs. Ramsay. - De korán, hajnalban</w:t>
      </w:r>
    </w:p>
    <w:p w14:paraId="012C5E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 ám kelned - tette hozzá."?! És elég, ha ezt a mondatot" az atyai döntéssel hasonlítjuk össze, hogy lássuk: az</w:t>
      </w:r>
    </w:p>
    <w:p w14:paraId="1E3089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atyai nemnek sem arra nincs szüksége, hogy elhangozzék, sem arra, hogy megindokolják, a "de" ("De azért lehet</w:t>
      </w:r>
    </w:p>
    <w:p w14:paraId="471687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szép 1dő is...") ugyanis azt jelzi, hogy egy gondolkodó lény számára ("Gondolkodj csak el rajta", "Később talán</w:t>
      </w:r>
    </w:p>
    <w:p w14:paraId="4660D1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majd te is megérted" ) csak egy választási lehetőség van, zokszó nélkül elfogadni a valóság kényszerítő erejét. Ez</w:t>
      </w:r>
    </w:p>
    <w:p w14:paraId="0B5E94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világrenddel ciíinkosán összejátszó, ünneprontó realizmus bőszíti fel a fiát, ébreszti fel benne az apa elleni</w:t>
      </w:r>
    </w:p>
    <w:p w14:paraId="4672B3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gyűlöletet, amelynek - akárcsak a kamaszkori lázadásban - nem is annyira az a szükségszerűség a céltáblája,</w:t>
      </w:r>
    </w:p>
    <w:p w14:paraId="39579C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amelyet az atyai szózat feltárni vél, hanem, sokkal inkább, az a tény, hogy a mindenható apa tekintélyelvűen</w:t>
      </w:r>
    </w:p>
    <w:p w14:paraId="711216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elfogadja ezt a szükségszerűséget, ezzel is kimutatva gyöngeségét: ez a gyöngeség nemcsak azé a beletörődő</w:t>
      </w:r>
    </w:p>
    <w:p w14:paraId="5DEA58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cinkosságé, amely minden ellenállás nélkül adja meg jóváhagyását, hanem az önelégültségé 1is, amely szinte</w:t>
      </w:r>
    </w:p>
    <w:p w14:paraId="026251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élvezi a kegyetlenséget, szinte élvezi azt, hogy lerombolhatja mások illúzióit, és hogy másokkal is megoszthatja a</w:t>
      </w:r>
    </w:p>
    <w:p w14:paraId="10CFB2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saját illúziótlanságát, beletöröődését és kudarcát."? A gyermekkor és a kamaszkor legradikálisabb lázadásainak nem</w:t>
      </w:r>
    </w:p>
    <w:p w14:paraId="0AF1BD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annyira az apa a céltáblájuk, hanem, sokkal inkább, az apának való spontán engedelmesség; a gyermekek és</w:t>
      </w:r>
    </w:p>
    <w:p w14:paraId="76F873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kamaszok az ellen a tény ellen lázadnak, hogy a habitus első reakciója ne az apának való engedelmesség, az apa</w:t>
      </w:r>
    </w:p>
    <w:p w14:paraId="346CA8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észérveimnek elfogadása legyen. Ezen a ponton, hála a függő beszéd által keltett bizonytalanságnak, szinte</w:t>
      </w:r>
    </w:p>
    <w:p w14:paraId="478206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észrevétlenül csúszunk át a gyerekek nézőpontjáról az apáéra, arra a nézőpontra, amelyből az apa önmagát</w:t>
      </w:r>
    </w:p>
    <w:p w14:paraId="624A50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szemléli. Ebben a nézőpontban egyébként nincs semmi személyes, mivel az - mint uralkodó és legitim nézőpont -</w:t>
      </w:r>
    </w:p>
    <w:p w14:paraId="580A29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valójában nem egyéb, mint az a rendkívül pozitív kép, amelyet mindenkinek joga és kötelessége kialakítani</w:t>
      </w:r>
    </w:p>
    <w:p w14:paraId="18D6B9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önmagáról, aki a lényében akarja megvalósítani azt a kötelező jellegű" létformát, amelyet a társadalmi világ jelöl</w:t>
      </w:r>
    </w:p>
    <w:p w14:paraId="00A9CA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 számára - esetünkben a férfi meg az apa eszményéről van szó, ezt az eszményt kell kötelességszerűen valóra</w:t>
      </w:r>
    </w:p>
    <w:p w14:paraId="0CCDFF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váltania: "Amit ő mond, igaz. Mindig igaz. Képtelen hazudni. Soha nem másítja meg a tényeket. Egyetlen</w:t>
      </w:r>
    </w:p>
    <w:p w14:paraId="55BFCE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kellemetlen szót soha meg nem változtat semmilyen halandó kedvéért, legkevésbé saját magzataiért, akiknek már</w:t>
      </w:r>
    </w:p>
    <w:p w14:paraId="3A7425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gyermekkorukban tudatában kell lenniök, hogy az élet nehéz; a tények makacsok; s csak azok jutnak el arra a</w:t>
      </w:r>
    </w:p>
    <w:p w14:paraId="14E0A4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mesés vidékre, ahol legragyogóbb álmaiwnk válnak semmivé, és ahol rozoga bárkáinkat elnyeli a sötétség (ilyenkor</w:t>
      </w:r>
    </w:p>
    <w:p w14:paraId="090A4E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Mr. Ramsay ki szokott egyenesedni, s apró, kék szemével hunyorogva, tekintetét a látóhatárra szegezte), akik</w:t>
      </w:r>
    </w:p>
    <w:p w14:paraId="6B78D6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állják a sarat, akikben van bátorság, van öszinteség és van kitartás" (kiemelés tőlem, P. B.). Ebből a szempontból</w:t>
      </w:r>
    </w:p>
    <w:p w14:paraId="15B7B7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Mr. Ramsay indokolatlan keménysége már nem a nagy élvezettel végzett elillúziótlanítás önös késztetésének</w:t>
      </w:r>
    </w:p>
    <w:p w14:paraId="4409F4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terméke; ez a keménység egy szabadon választott döntésben gyökeredzik, annak az egyenességnek és helyesen</w:t>
      </w:r>
    </w:p>
    <w:p w14:paraId="4CEBBB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értelmezett atyai szeretetnek a választásában, amely - mindig is elutasítva a nőies engedékenység bűnös és</w:t>
      </w:r>
    </w:p>
    <w:p w14:paraId="0A8C9F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elvakultan anyai könnyelműségét - tartozik magának annyival, hogy leplezetlenül kimondja mindazt, ami a lehető</w:t>
      </w:r>
    </w:p>
    <w:p w14:paraId="4FC89F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legkegyetlenebb az objektív szükségszerűségben. Alighanem ezt jelenti a kés meg a penge metaforája; ez a</w:t>
      </w:r>
    </w:p>
    <w:p w14:paraId="5E96DB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metafora meglehetősen lapos ugyan, ha a naivan freudi értelmezés szemüvegén át nézzük, de - miként a</w:t>
      </w:r>
    </w:p>
    <w:p w14:paraId="39F1B18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- 90 -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35434F3A" w14:textId="0A4FFEE1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kabiloknál is - mégiscsak a cezúra, a vágás, az erőszak, a gyilkosság, vagyis egy olyan kulturális rend</w:t>
      </w:r>
    </w:p>
    <w:p w14:paraId="724328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tőszomszédságában jelöli ki a férfiszerepet, amely az anyai természettel való eredendő egybeolvadás, illetve a</w:t>
      </w:r>
    </w:p>
    <w:p w14:paraId="15638B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teljes cselekvési szabadság és nemtöröődömség, a női természet ösztönkésztetései és ösztönzései (pulziói és</w:t>
      </w:r>
    </w:p>
    <w:p w14:paraId="26DB65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impulziói) ellenében van megalkotva. Csak ekkor ébred fel bennünk a gyanú, hogy a hóhér áldozat is egyben, és</w:t>
      </w:r>
    </w:p>
    <w:p w14:paraId="49E0BD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az atyai szózat, már csak a benne rejlő erőnél fogva is, különösen alkalmas arra, hogy - abban az</w:t>
      </w:r>
    </w:p>
    <w:p w14:paraId="4DD9C4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igyekezetében, hogy elhárítsa a bajt és megelőzze a rontást - a csak valószínűleg bekövetkező végzetté alakítsa át.</w:t>
      </w:r>
    </w:p>
    <w:p w14:paraId="3665B1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ez a gyanú csak megerősödik, amikor kiderül, hogy a kérlelhetetlen apa - aki egyetlen</w:t>
      </w:r>
    </w:p>
    <w:p w14:paraId="7654E5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megfellebbezhetetlen mondattal dönti romba fiának álmait - úgy játszik, mint egy kisgyerek, valami olyasmit</w:t>
      </w:r>
    </w:p>
    <w:p w14:paraId="31FA70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adva azoknak, akik betévedtek "magánéletük területére", amit "eredetileg nem volt szándékában megmutatni</w:t>
      </w:r>
    </w:p>
    <w:p w14:paraId="6FC5AF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nekik": vagyis annak a libidó academicáaak a fantáziáitt, amelyek metaforikusán a harci játékokban fejeződnek ki.</w:t>
      </w:r>
    </w:p>
    <w:p w14:paraId="0DE8C6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teljes egészében kellene idézni Mr. Ramsay hosszú álmodozását; a háborús kaland felidézésében a halál</w:t>
      </w:r>
    </w:p>
    <w:p w14:paraId="3608F4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völgyében való roham, az elvesztett csata és a parancsnok hösiessége ("Mégsem fekve fog meghalni; keres</w:t>
      </w:r>
    </w:p>
    <w:p w14:paraId="108AB9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 sziírtfokot, és ott, szemét a viharra szegezve, az utolsókig sem adva fel a harcot, hogy áthatoljon a</w:t>
      </w:r>
    </w:p>
    <w:p w14:paraId="34FA8A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sötétségen, állva fog meghalni...") szorosan fonódik össze a filozófus posztumusz sorsa miatt érzett aggódással</w:t>
      </w:r>
    </w:p>
    <w:p w14:paraId="0AA278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("A Z-ig csak egyszer jut el valaki egy emberöltő alatt... 6 az R-t sohasem fogja elérnr"): "Végül is ezermillió év</w:t>
      </w:r>
    </w:p>
    <w:p w14:paraId="160302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alatt, töprengett, hányan jutottak el a Z-ig? Egy reményvesztett vezető, persze anélkül, hogy elárulná a mögötte</w:t>
      </w:r>
    </w:p>
    <w:p w14:paraId="0C72E2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levőket, fölvetheti ezt a kérdést magának, s felelhet is rá. xTalán csak egy valaki.) Egy nemzedékből egyetlenegy.</w:t>
      </w:r>
    </w:p>
    <w:p w14:paraId="2E6815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Hát hibáztatható-e, amiért nem ő ez az egy? Föltéve, hogy becsületesen igyekezett, tehetsége legjavát adta, amíg</w:t>
      </w:r>
    </w:p>
    <w:p w14:paraId="6A060B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bírta. És meddig marad fenn a hírneve? Még ha haldokló höős is valaki, akkor is megengedhető, hogy gondoljon</w:t>
      </w:r>
    </w:p>
    <w:p w14:paraId="04FEC5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arra, hogyan beszélnek majd róla halála után. Lehet, hogy hírneve fennmarad kétezer évig (...). Végül is ki</w:t>
      </w:r>
    </w:p>
    <w:p w14:paraId="3CE05C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hibáztathatná annak az eltévedt társaságnak a vezetőjét, aki elég magasra jutott ahhoz, hogy lássa az évek</w:t>
      </w:r>
    </w:p>
    <w:p w14:paraId="0636F6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hiábavalóságát, csillagok múlását, ha mielőtt a halál megmerevítené tagjait, apró öntudatos mozdulattal</w:t>
      </w:r>
    </w:p>
    <w:p w14:paraId="059C29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homlokához emeli meggémberedett ujjait, És kihúzza magát, hogy úgy találják meg, holtan is a posztján, ahogy</w:t>
      </w:r>
    </w:p>
    <w:p w14:paraId="52FD77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katonaemberhez illik, ha megérkezik a mentőexpedíció? Mr. Ramsay kihúzta magát, s úgy állt ott, szálegyenesen,</w:t>
      </w:r>
    </w:p>
    <w:p w14:paraId="60EC4E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egy oszlop, az urna mellett. Ki hibáztathatja, ha így állva egy pillanatig, a hírnévre, Sz mentőexpedíciókra, a</w:t>
      </w:r>
    </w:p>
    <w:p w14:paraId="649C94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hálás követői által csontjai fölé emelt kövekre gondol? Végül 1s ki hibáztathatná a pusztulásra ítélt expedíció</w:t>
      </w:r>
    </w:p>
    <w:p w14:paraId="65F2C6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vezetőjét, ha..." (60-61. old., kiemelés tőlem, P. B.).</w:t>
      </w:r>
    </w:p>
    <w:p w14:paraId="2DB376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Virginia Woolfnak oly kedves áttűnés-technika itt csodát művel: mivel a katonai kaland és a kalandot</w:t>
      </w:r>
    </w:p>
    <w:p w14:paraId="58D409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megszentelő hírnév itt a szellemi kalandnak és a hőn áhított híresség szimbolikus tökéjének metaforája, a játékos</w:t>
      </w:r>
    </w:p>
    <w:p w14:paraId="5985BF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illúzió lehetővé teszi, hogy a derealizáció magasabb fokán, vagyis kevesebb költségráfordítással reprodukálják a</w:t>
      </w:r>
    </w:p>
    <w:p w14:paraId="7B207F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hétköznapi lét illúzióját, életbevágó tétjeivel és szenvedélyes beruházásaival - vagyis mindazt, amin Mr. Ramsay</w:t>
      </w:r>
    </w:p>
    <w:p w14:paraId="28CED9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tanítványaival vitázik; ez a katonai kaland teszi lehetővé azt a részleges és ellenőrzött libidó-visszavonást, amely</w:t>
      </w:r>
    </w:p>
    <w:p w14:paraId="227AF2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nélkül aligha lehetne vállalni és meghaladni az illúzióvesztést ("Nem volt különösebben tehetséges; nem volt</w:t>
      </w:r>
    </w:p>
    <w:p w14:paraId="61BA7F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semmi becsvágya"), de közben megmenti az alapvető illúziót, magába a játékba való beruházást, azt a</w:t>
      </w:r>
    </w:p>
    <w:p w14:paraId="4ABC0A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meggyőződést, hogy - mindezek ellenére - érdemes részt venni a játékban, hogy a játék megéri a fáradságot,</w:t>
      </w:r>
    </w:p>
    <w:p w14:paraId="2ADD7F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megéri, hogy végigjátsszak, mégpedig a bevett szabályok szerint (hiszen, végső soron, a legutolsó közkatonának</w:t>
      </w:r>
    </w:p>
    <w:p w14:paraId="0E7FF0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módja van rá, hogy "állva fogadja a halált..."). Ez a testi-lelki beruházás lényegében véve a testhelyzetben,</w:t>
      </w:r>
    </w:p>
    <w:p w14:paraId="5D3AFB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meghatározott pózokban, pozíciókban és taglejtésekben fejeződik ki; ezek a pózok, pozíciók és taglejtések mindmind</w:t>
      </w:r>
    </w:p>
    <w:p w14:paraId="3AE181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irányba mutatnak, az igazlelkűségnek, az egyeneslelkűségnek, az egyenes testtartásnak, illetve ezek</w:t>
      </w:r>
    </w:p>
    <w:p w14:paraId="783604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jelképes helyettesítőinek, a köőpiramisnak meg a szobornak az irányába. A férfiasság lényegét alkotó illúzió az</w:t>
      </w:r>
    </w:p>
    <w:p w14:paraId="4B5F4E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alapja a libidó dominandi minden formájának, azaz minden olyan specifikus formának, amelyet a különböző</w:t>
      </w:r>
    </w:p>
    <w:p w14:paraId="225BE7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mezők termelnek ki. Ennek az eredendő illúziónak a következménye, hogy a férfiak (ellentétben a nőkkel)</w:t>
      </w:r>
    </w:p>
    <w:p w14:paraId="3AC346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társadalmilag úgy vannak megalkotva, hogy - akár a gyereket - minden olyan játék azonnal leveszi őket a</w:t>
      </w:r>
    </w:p>
    <w:p w14:paraId="706675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lábukról, amelyet társadalmilag osztanak ki rájuk; ezeknek a játékoknak a háború a legtökéletesebb formájuk.</w:t>
      </w:r>
    </w:p>
    <w:p w14:paraId="25C6A3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Mr. Ramsay-t meglepjük abban a nappali álmodozásban, amely legmeghiíttebb beruházásainak gyermeteg</w:t>
      </w:r>
    </w:p>
    <w:p w14:paraId="508D34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hiúságáról árulkodik, egyszerre kiderül, hogy a játékok, amelyeknek, akár a többi férfi, szívvel-lélekkel átadja</w:t>
      </w:r>
    </w:p>
    <w:p w14:paraId="54293F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magát, valójában gyermek-játékok, és ezeket a gyermek-játékokat csak azért nem észleljük a maguk igazságában,</w:t>
      </w:r>
    </w:p>
    <w:p w14:paraId="4D7086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mivel a kollektív cinkosság a mindenki által elfogadott evidencia szükségszerűségével és valóságával ruházza fel</w:t>
      </w:r>
    </w:p>
    <w:p w14:paraId="70ECC9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őket. Mivel a társadalmi lét legalapvetőbb játékai közül a legkomolyabbak a férfiaknak vannak fenntartva, míg a</w:t>
      </w:r>
    </w:p>
    <w:p w14:paraId="46F0E9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 a gyerekeknek és a gyerekeskedésnek kénytelenek szentelni magukat", észre sem vesszük, hogy valójában a</w:t>
      </w:r>
    </w:p>
    <w:p w14:paraId="234714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 is gyerek, olyan gyerek, aki azt játssza, hogy tulajdonképpen férfi. Valójában a nembeli elidegenedés a</w:t>
      </w:r>
    </w:p>
    <w:p w14:paraId="78DECC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lényege a férfiakat megillető kiváltságnak: a férfi csakis azért rendelkezik az uralom monopóliumával, mert arra</w:t>
      </w:r>
    </w:p>
    <w:p w14:paraId="165770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van idomítva, hogy felismerje azokat a játékokat, amelyeknek éppen ez az uralom a tétjük; csakis azért</w:t>
      </w:r>
    </w:p>
    <w:p w14:paraId="337E65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rendelkezik azzal a kétélű kiváltsággal, hogy teljesen átadhassa magát az uralomért folyó játékoknak, és ezek a</w:t>
      </w:r>
    </w:p>
    <w:p w14:paraId="4890F39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-91-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0570869B" w14:textId="0833DC24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játékok csakis azért vannak számára fenntartva, mivel - nevezetesen az intézményes szertartások révén - már igen</w:t>
      </w:r>
    </w:p>
    <w:p w14:paraId="48E88F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korán kijelölik az uralkodásra, és ezáltal már igen korán elültetik benne a libidó dominandi késztetését.</w:t>
      </w:r>
    </w:p>
    <w:p w14:paraId="1CDB94A5" w14:textId="23C018C5" w:rsidR="00FE3BCD" w:rsidRPr="00FE3BCD" w:rsidRDefault="00FE3BCD" w:rsidP="00543E21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47" w:name="_Toc176862188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543E21" w:rsidRPr="00FE3BCD">
        <w:rPr>
          <w:rFonts w:ascii="GlyphLessFont" w:hAnsi="GlyphLessFont" w:cs="GlyphLessFont"/>
          <w:kern w:val="0"/>
          <w:lang w:val="hu-HU"/>
        </w:rPr>
        <w:t xml:space="preserve"> kirekesztettek tisztánlátása</w:t>
      </w:r>
      <w:bookmarkEnd w:id="47"/>
    </w:p>
    <w:p w14:paraId="2EE240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nőknek megvan az a (merőben negatív) kiváltságuk, hogy sohase lesznek a balekjai a kiváltságért folyó</w:t>
      </w:r>
    </w:p>
    <w:p w14:paraId="38CD8D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játékoknak, és hogy sohase vesznek részt bennük, legalábbis közvetlenül nem. Sőt, az sem megy ritkaságszámba,</w:t>
      </w:r>
    </w:p>
    <w:p w14:paraId="40C113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észre is veszik e játékok hiábavalóságát, és addig, amíg megbízásból nem vesznek ők is részt benne,</w:t>
      </w:r>
    </w:p>
    <w:p w14:paraId="4A0373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szórakozott megbocsátással szemlélik a "férfi-gyermek" kétségbeesett erőfeszítéseit, hogy férfiként megállja a</w:t>
      </w:r>
    </w:p>
    <w:p w14:paraId="0168F5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helyét, és, ha ez nem sikerül neki, a kudarc miatt érzett kétségbeesését. A nök nemritkán ugyanolyan szórakozott</w:t>
      </w:r>
    </w:p>
    <w:p w14:paraId="32AC8E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távolságtartással szemlélik ezeket a halálosan komoly játékokat, mint ahogyan valaki a biztonságos partról nézi a</w:t>
      </w:r>
    </w:p>
    <w:p w14:paraId="20DDEA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tomboló tengert - ezért is láthatják öket könnyelműnek, ezért van olyan hírük, hogy képtelenek a komolyabb</w:t>
      </w:r>
    </w:p>
    <w:p w14:paraId="7C7D64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dolgok - így a politika - iránti érdeklődésre. De mivel ez a távolságtartás valójában a férfiuralom következménye,</w:t>
      </w:r>
    </w:p>
    <w:p w14:paraId="717DE4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gyakran azért - bár csak megbízásból - kénytelenek ök is bekapcsolódni a játékba; ha másért nem, a játékossal</w:t>
      </w:r>
    </w:p>
    <w:p w14:paraId="05B13B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 érzelmi szolidaritásból, ez a szolidaritás, persze, nem követel valódi intellektuális és érzelmi részvételt, ezért</w:t>
      </w:r>
    </w:p>
    <w:p w14:paraId="7B3E10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 sokszor csak - igen tájékozatlan, de - hűséges szurkolói a játék meg a tétek valóságának.7</w:t>
      </w:r>
    </w:p>
    <w:p w14:paraId="171D62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magyarázata annak, hogy Mrs. Ramsay azonnal megérti, milyen kínos helyzetbe keveredett a férje azzal,</w:t>
      </w:r>
    </w:p>
    <w:p w14:paraId="5D49ED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hangosan eljátszotta a könnyúlovasság támadását. Az asszony félti az urát a szenvedéstől, mert tudja,</w:t>
      </w:r>
    </w:p>
    <w:p w14:paraId="783A16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mekkora fájdalom Mr. Ramsay-nek, hogy ilyen nevetséges helyzetben lepték meg, és azt is tudja, hogy mi</w:t>
      </w:r>
    </w:p>
    <w:p w14:paraId="678233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váltotta ki belőle ezt a nevetséges viselkedést. Ezt mellesleg a férfi egész magatartása is sugallja, amikor a</w:t>
      </w:r>
    </w:p>
    <w:p w14:paraId="08F594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szigorú apa - aki eleget tett az "elillúziótlanítás" (kárpótlást adó) szükségletének, vagyis "megszabadiította fiát az</w:t>
      </w:r>
    </w:p>
    <w:p w14:paraId="504A8E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illúzióitól, és nevetségessé tette feleségét" - sértetten, afféle nagy gyerekként várja el felesége együttérzését: "Az</w:t>
      </w:r>
    </w:p>
    <w:p w14:paraId="574029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 megsimogatta James fejét, mintegy a fiára tolva át a férje iránt érzett érzelmeket." Sajátos sűrítéseket</w:t>
      </w:r>
    </w:p>
    <w:p w14:paraId="539293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tesz lehetővé a gyakorlat logikája; Mrs. Ramsay is egy ilyennel azonosítja - olyan szeretetteljes gesztussal,</w:t>
      </w:r>
    </w:p>
    <w:p w14:paraId="391F06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amelyre egész társadalmi lénye készíti fel és teszi alkalmassá" - a valóság elviselhetetlen negativitását épp akkor</w:t>
      </w:r>
    </w:p>
    <w:p w14:paraId="763DB5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felfedező kisférfit a meglett férfival, akinek kötelessége, hogy tudomására hozza annak a látszatra mély</w:t>
      </w:r>
    </w:p>
    <w:p w14:paraId="385AB4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zavarodottságnak a teljes igazságát, amelybe tulajdon "veresége" vetette.77 Mrs. Ramsay pedig, még ha férje</w:t>
      </w:r>
    </w:p>
    <w:p w14:paraId="0AD2AD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méltóságérzését megóvandó gondosan elrejti is, milyen tisztán látja a dolgokat, azért nagyon is jól tudja, hogy a</w:t>
      </w:r>
    </w:p>
    <w:p w14:paraId="4F6891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kíméletlenül kimondott döntés olyan szánalomra méltó embertói származik, akinek - mivel 6 is áldozata a valóság</w:t>
      </w:r>
    </w:p>
    <w:p w14:paraId="7990B1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kérlelhetetlen döntésének - szánalomra van szüksége."? így azonban, meglehet, az asszony egy végső stratégiának</w:t>
      </w:r>
    </w:p>
    <w:p w14:paraId="3EF674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lesz az áldozata, ez a stratégia azé a szerencsétlen férfié, aki - miközben gyerekesen viselkedik - biztos lehet</w:t>
      </w:r>
    </w:p>
    <w:p w14:paraId="0FD7E6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benne, hogy felébreszti a másikban az anyai együttérzésre való hajlamokat, amelyek elválaszthatatlanul</w:t>
      </w:r>
    </w:p>
    <w:p w14:paraId="68C09E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hozzátartoznak a nők státusához.</w:t>
      </w:r>
    </w:p>
    <w:p w14:paraId="407B42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itt idézni kellene azt a célzásokkal teletűzdelt, remek dialógust, amelyben Mrs. Ramsay állandóan</w:t>
      </w:r>
    </w:p>
    <w:p w14:paraId="53A16F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védelmébe veszi férjét, előbb úgy, hogy ő is elfogadja a veszekedés tétjét, és nem érvel azzal például, milyen</w:t>
      </w:r>
    </w:p>
    <w:p w14:paraId="7330CA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aránytalan a viszony Mr. Ramsay dühe és a düh állítólagos oka között. Ebben a párbeszédben a résztvevők</w:t>
      </w:r>
    </w:p>
    <w:p w14:paraId="31E50D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egyes - látszatra mégoly jelentéktelen - mondatának is igen nagy és nagyon is fontos a tétje, és ezt mind a</w:t>
      </w:r>
    </w:p>
    <w:p w14:paraId="3B44FF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 résztvevő ellenfél is nagyon jól tudja, hiszen mindketten nagyon mélyen és nagyon alaposan ismerik az</w:t>
      </w:r>
    </w:p>
    <w:p w14:paraId="611B52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ellenfelet, s így mindkettejüknek csak egy kis lépést kell megtenniük a cinkos rosszhiszeműség felé, és máris</w:t>
      </w:r>
    </w:p>
    <w:p w14:paraId="70345C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lehetővé válik, hogy a valamilyen semmiség ürügyén kirobbanó végső konfliktusnak mindig a minden legyen a</w:t>
      </w:r>
    </w:p>
    <w:p w14:paraId="23C518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tétje. Ez valójában a "mindent, vagy semmit" logikája, ez a logika teszi lehetővé, hogy a partnerek úgyszólván</w:t>
      </w:r>
    </w:p>
    <w:p w14:paraId="5B484C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pillanatban szabadon választhatnak a legteljesebb meg-nem-értés és a legteljesebb megértés között: míg a</w:t>
      </w:r>
    </w:p>
    <w:p w14:paraId="7FB31C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legteljesebb meg-nem-értés abszurdnak tünteti fel az ellenfél álláspontját, miközben azt látszólagos tárgyára (itt a</w:t>
      </w:r>
    </w:p>
    <w:p w14:paraId="15622A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másnapi időjárásra) korlátozza, valójában a legteljesebb megértés a hallgatólagos elöőfeltétele minden hátsó</w:t>
      </w:r>
    </w:p>
    <w:p w14:paraId="720507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gondolatokkal terhes vitának, és ez az előfeltétele a kibékülésnek is. "A legcsekélyebb esély sincs arra, hogy</w:t>
      </w:r>
    </w:p>
    <w:p w14:paraId="460370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reggel kimehetnek a világítótoronyhoz, vágta rá haragosan Mr. Ramsay. - Honnan tudja? - kérdezte az asszony. -</w:t>
      </w:r>
    </w:p>
    <w:p w14:paraId="0CFB03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szél gyakran változik. Megjegyzésének rendkívüli ésszerűtlensége, a női gondolkodás balgasága feldühítette a</w:t>
      </w:r>
    </w:p>
    <w:p w14:paraId="14C1D2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férjét. Ő már megjárta a halál völgyét, remegett; s felesége most szembeszáll a tényekkel, teljesen alaptalan</w:t>
      </w:r>
    </w:p>
    <w:p w14:paraId="6AC242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reményeket kelt gyermekeiben, vagyis valójában hazudik. Nagyot dobbantott a lépcsőfokon. - A fenét! - Pedig</w:t>
      </w:r>
    </w:p>
    <w:p w14:paraId="397710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mit 1is mondott a felesége? Mindössze annyit, hogy másnap esetleg szép idő lehet. Lehet. Ha nem süllyed a</w:t>
      </w:r>
    </w:p>
    <w:p w14:paraId="27CCF1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légnyomás, és megfordul a nyugati szél" (56. old., kiemelés tőlem, P. B).</w:t>
      </w:r>
    </w:p>
    <w:p w14:paraId="31D67B1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- 92 -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26AF6A1E" w14:textId="7BDEEA7B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Vajon minek köszönheti Mrs. Ramsay rendkívüli éleslátását, azt az éleslátást, amely - amikor a férfiak olyan</w:t>
      </w:r>
    </w:p>
    <w:p w14:paraId="3286CD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komolytalanul komoly témákról vitatkoznak jelenlétében, mint például a kúp vagy szögletes alakú gyökerekről,</w:t>
      </w:r>
    </w:p>
    <w:p w14:paraId="7896CC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Voltaire, Madame de Stael vagy Napóleon jelleméről - mindig lehetővé teszi számára, hogy "letépje a fátylat a</w:t>
      </w:r>
    </w:p>
    <w:p w14:paraId="4C2E18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résztvevőkről?" Mivel Mrs. Ramsay kívüláll a férfi-játékokon, és mivel idegenül nézi az én rögeszmés</w:t>
      </w:r>
    </w:p>
    <w:p w14:paraId="1F8096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felmagasztalása! éppen úgy, mint a férfi-játékok által kíkényszerített társadalmi ösztönkésztetéseket, világosan</w:t>
      </w:r>
    </w:p>
    <w:p w14:paraId="2324D1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látja, hogy a látszatra legtisztább és legszenvedélyesebb álláspontoknak - vagyis annak, hogy valaki Walter Scott</w:t>
      </w:r>
    </w:p>
    <w:p w14:paraId="568B64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mellett van vagy éppenséggel ellene - nemritkán csak az a vágy a lényegük, hogy álláspont hangoztatója "előtérbe</w:t>
      </w:r>
    </w:p>
    <w:p w14:paraId="3CA53A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tolja magát" (voltaképpen itt is testmozdulatról van szó, amely igen közel áll a kabiloknál megkövetelt</w:t>
      </w:r>
    </w:p>
    <w:p w14:paraId="29C99E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"szembeforduláshoz") , miként Tansley is, a férfi önzőségnek e másik megtestesülése: "Láthatta viselkedéséből,</w:t>
      </w:r>
    </w:p>
    <w:p w14:paraId="36DDD3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mindig csak saját magát akarja előtérbe helyezni, s ez így lesz mindaddig, míg tanszéket nem szerez, vagy</w:t>
      </w:r>
    </w:p>
    <w:p w14:paraId="770E45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 nem nősül, s nem kell örökké csak azt hangoztatnia, hogy: Én, én én. Mert szegény Sir Walterről vagy akár</w:t>
      </w:r>
    </w:p>
    <w:p w14:paraId="799F4F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Jane Austenről mondott bírálata mindig ide lyukad ki: Én, én, én. Állandóan önmagára és az általa keltett</w:t>
      </w:r>
    </w:p>
    <w:p w14:paraId="6FAC62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benyomásra gondolt, miként azt Mrs. Ramsay a hangja csengéséből, hangsúlyából és zavarából megállapíthatta.</w:t>
      </w:r>
    </w:p>
    <w:p w14:paraId="4338D4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Jót tesz majd neki a siker." (141. old.)</w:t>
      </w:r>
    </w:p>
    <w:p w14:paraId="7642A9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Virginia Woolf mellesleg nagyon jól látja, milyen iszonyatos elidegenedés van a férfiuralom mélyén: "Ha Ön</w:t>
      </w:r>
    </w:p>
    <w:p w14:paraId="767786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viszi valamire a hivatásában, az "Istenért és a Birodalomért" szavak úgy vésődnek majd Önbe, mint a lakcím a</w:t>
      </w:r>
    </w:p>
    <w:p w14:paraId="6267A6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kutya nyakörvébe. És ha a szavaknak van valami értelmük, amiként kellene is hogy legyen, el kell majd fogadnia</w:t>
      </w:r>
    </w:p>
    <w:p w14:paraId="3D7762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6"/>
          <w:szCs w:val="6"/>
          <w:lang w:val="hu-HU"/>
        </w:rPr>
        <w:t xml:space="preserve">33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ezt a jelentést, és minden Öntöl telhetőöt meg kell majd tennie azért, hogy másokkal is elfogadtassa." Virginia</w:t>
      </w:r>
    </w:p>
    <w:p w14:paraId="281D4D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Woolf jól látja, micsoda kelepcét alkotnak a férfi-illúziót létrehozó szabályozott játékok; ezek a játékok</w:t>
      </w:r>
    </w:p>
    <w:p w14:paraId="07271D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kényszeríitik arra a férfiakat, hogy azt tegyék, amit tenniük kell, és hogy olyanok legyenek, amilyeneknek lenniük</w:t>
      </w:r>
    </w:p>
    <w:p w14:paraId="02907E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kell. Ezért tudja összekapcsolni a nők megkülönböztető kirekesztését, illetve azt a "misztikus demarkációs</w:t>
      </w:r>
    </w:p>
    <w:p w14:paraId="7C5CD3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vonalat", amelyen ez a szegregáció alapszik, azokkal az intézményes ríitusokkal, amelyekből a nők - miként ez</w:t>
      </w:r>
    </w:p>
    <w:p w14:paraId="102C2B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logikus is - már csak azért is ki vannak rekesztve, mivel e rítusoknak éppen az a funkciójuk, hogy kizaárják öőket:</w:t>
      </w:r>
    </w:p>
    <w:p w14:paraId="099D14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"Ezért van olyan érzésünk, mintha a társadalom nem volna más, csak egy hatalmas összeesküvés, amely elnyeli</w:t>
      </w:r>
    </w:p>
    <w:p w14:paraId="6A28A6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fivérünket, akit pedig minden okunk megvan tisztelni a mindennapi életben, és helyette egy mennydörgő hangon</w:t>
      </w:r>
    </w:p>
    <w:p w14:paraId="34763C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beszélő, keményöklúű, hím szörnyeteget ad vissza, aki gyermeteg módon krétával jeleket rajzol a földre, titokzatos</w:t>
      </w:r>
    </w:p>
    <w:p w14:paraId="36FAD7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demarkációs vonalakat, amelyek - mereven és mesterségesen - egyszer s mindenkorra elválasztják egymástól az</w:t>
      </w:r>
    </w:p>
    <w:p w14:paraId="5022B4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emberi lényeket. Míg ő - arannyal ékesítve és bíiborba öltözötten, tollakkal úgy feldíszítve, mint egy igazi</w:t>
      </w:r>
    </w:p>
    <w:p w14:paraId="5E60A7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vadember - végzi misztikus szertartásait, és élvezi a hatalomgyakorlás és a mások feletti uralom gyanús örömeit,</w:t>
      </w:r>
    </w:p>
    <w:p w14:paraId="3D035C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mi, az asszonyai, úgyszólván be vagyunk zárva a családi házba, és semmi lehetőségünk rá, hogy részt vegyünk</w:t>
      </w:r>
    </w:p>
    <w:p w14:paraId="4502A5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akárcsak egyben is ama nagyszámú társaságok közül, amelyek a társadalmat alkotják."</w:t>
      </w:r>
    </w:p>
    <w:p w14:paraId="1198D6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Valójában a nők csak elvétve tudnak felszabadulni minden függöőség alól (a társadalmi játékoktól való</w:t>
      </w:r>
    </w:p>
    <w:p w14:paraId="2F69AB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függőségtóői sziínte egyáltalán nem, legföljebb azon férfiaktól való függőségtől szabadulhatnak meg, akik a játékot</w:t>
      </w:r>
    </w:p>
    <w:p w14:paraId="03D758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játsszák). A kiábrándulás révén így csak ritkán juthatnak el egy kicsit leereszkedő sajnálkozásig, a férfi-illúzióval</w:t>
      </w:r>
    </w:p>
    <w:p w14:paraId="77605B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 együttérzésig. Épp ellenkezőleg, egész neveltetésük arra készteti őket, hogy megbízásból, vagyis egyszerre</w:t>
      </w:r>
    </w:p>
    <w:p w14:paraId="46B159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kívülálló és alávetett helyzetben vegyenek részt a játékban, és hogy - akárcsak Mrs. Ramsay - olyan gyöngéd</w:t>
      </w:r>
    </w:p>
    <w:p w14:paraId="1CCAD9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figyelmességet és bizalomgerjesztő megértést tanúsítsanak a férfi-gondok 1ránt, amely mély biztonságérzetnek 1is</w:t>
      </w:r>
    </w:p>
    <w:p w14:paraId="2D1478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forrása. Jóllehet a nők ki vannak zárva a hatalmi játékokból, ez mit sem változtat azon, hogy neveltetésük során</w:t>
      </w:r>
    </w:p>
    <w:p w14:paraId="055B08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arra készítik fel őkett, hogy a férfi-játékokban szívvel-lélekkel résztvevő férfiaknak (vagyis a férjüknek, avagy,</w:t>
      </w:r>
    </w:p>
    <w:p w14:paraId="106468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miként Mrs. Ramsay esetében, a fiúgyermeküknek) a közvetítésével vegyenek részt bennük.7"</w:t>
      </w:r>
    </w:p>
    <w:p w14:paraId="770FE7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Ezeknek az affektív hajlamoknak az alapelve abban a státusban rejlik, amelyet a nők a férfiuralom</w:t>
      </w:r>
    </w:p>
    <w:p w14:paraId="384027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munkamegosztásában foglalnak el, és amelyet Kant, a maga hamisan ténymegállapító stílusában, vagyis az</w:t>
      </w:r>
    </w:p>
    <w:p w14:paraId="1037C4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erkölcstudománynak álcázott elméleti erkölcs nyelvén így fogalmaz meg: "A nők éppoly kevésbé védhetik meg</w:t>
      </w:r>
    </w:p>
    <w:p w14:paraId="467821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személyesen jogaikat és polgári érdekeiket, mint ahogyan háborúzni sem háborúzhatnak; mindezt csakis</w:t>
      </w:r>
    </w:p>
    <w:p w14:paraId="09B0E9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képviselőjük útján tehetik meg; a nők tehát, hogy ha a közélet szempontjából nézzük a dolgot, a törvény által</w:t>
      </w:r>
    </w:p>
    <w:p w14:paraId="62E788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biztosított felelőtlenség állapotában élnek; ez a felelőtlenség azonban csak még nélkülözhetetlenebbé teszi öket</w:t>
      </w:r>
    </w:p>
    <w:p w14:paraId="67611F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otthon gazdaságában: itt már a gyöngébb fél joga érvényesül, azé a gyöngébb félé, akit a férfi már</w:t>
      </w:r>
    </w:p>
    <w:p w14:paraId="140693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természeténél fogva is óv és védelmez."7? Mind a lemondás, mind az engedelmesség, amelyet Kant a női</w:t>
      </w:r>
    </w:p>
    <w:p w14:paraId="5B42D7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természetnek tulajdonít, valójában kitörölhetetlenül be van vésve a habitust alkotó hajlamok legmélyebb</w:t>
      </w:r>
    </w:p>
    <w:p w14:paraId="2E4486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rétegébe; ez a habitus valójában olyan második természet, amely sohase hasonlít annyira a természetre meg az</w:t>
      </w:r>
    </w:p>
    <w:p w14:paraId="15E2F1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ösztönre, mint abban az esetben, amelyben - akárcsak itt - a társadalmilag megalapozott libidó a vágy, vagyis a</w:t>
      </w:r>
    </w:p>
    <w:p w14:paraId="3E51EE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köznapi értelemben vett libidó sajátos formájában valósul meg. Mivel a kétféle szocializáció arra készíti fel</w:t>
      </w:r>
    </w:p>
    <w:p w14:paraId="68395D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férfiakat, hogy szeressék a hatalmi játékokat, a nőket pedig arra, hogy szeressék az ezekben a játékokban</w:t>
      </w:r>
    </w:p>
    <w:p w14:paraId="0652E71C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- 93 -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4FB6DBDD" w14:textId="0C3C74A0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résztvevő férfiakat, a férfi-karizma jórészt nem egyéb, mint a hatalom bűvölete, az a varázs, amelyet a hatalom</w:t>
      </w:r>
    </w:p>
    <w:p w14:paraId="351D81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birtoklása önmagánál fogva gyakorol azokra a testekre, amelyeknek még a szexualitása 1is politikailag</w:t>
      </w:r>
    </w:p>
    <w:p w14:paraId="480F51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szocializált.7? A szexuális élménynek csakis azért lehet politikai orientációja, mivel a szocializáció testi</w:t>
      </w:r>
    </w:p>
    <w:p w14:paraId="0EABBA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képességek formájában alakítja ki a politikai képességeket Csakugyan létezik, letagadhatatlanul, valamiféle</w:t>
      </w:r>
    </w:p>
    <w:p w14:paraId="6D2041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bűvölete a hatalomnak, vagy, ha úgy tetszik, a hatalom gyakorlása csakugyan kiválthat valamiféle naiv vagy</w:t>
      </w:r>
    </w:p>
    <w:p w14:paraId="097373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őszinte vágyat vagy szeretetet a hatalomgyakorlók iránt, amikor olyan testek észlelik a hatalmat, amelyek</w:t>
      </w:r>
    </w:p>
    <w:p w14:paraId="2D1D85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társadalmilag vannak felkészítve arra, hogy - karizmaként, bájként, vonzóerőként, csillogásként, vagy egészen</w:t>
      </w:r>
    </w:p>
    <w:p w14:paraId="608D2F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egyszerűen, szépségként- felismerjék, megkívánják és szeressék. Ilyenformán a férfiuralom egy sajátos</w:t>
      </w:r>
    </w:p>
    <w:p w14:paraId="23625B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félreismerésben találja meg legjobb támaszát; ezt a félreismerést az teszi lehetővé, hogy az uralmon levökre olyan</w:t>
      </w:r>
    </w:p>
    <w:p w14:paraId="0F4E6F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gondolkodási kategóriákat alkalmaznak, amely kategóriák (nagy-kicsi, erős-gyönge stb.) magának az uralmi</w:t>
      </w:r>
    </w:p>
    <w:p w14:paraId="4F27E1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viszonynak a termékei; valójában ennek a félreismerésnek a terméke, az amor fati szélsőséges formája, amely</w:t>
      </w:r>
    </w:p>
    <w:p w14:paraId="47F89F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egyéb, mint az uralmon levöknek és az uralomnak a szeretete, azaz a libidó dominantis, amelynek mintegy</w:t>
      </w:r>
    </w:p>
    <w:p w14:paraId="280610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következménye a libidó dominandi első személyben való gyakorlásáról való lemondás.</w:t>
      </w:r>
    </w:p>
    <w:p w14:paraId="0BAFBE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Kantnak igaza van, amikor az imént idézett írásban azt mondja: "ha önmagunk mondunk le valamilyen</w:t>
      </w:r>
    </w:p>
    <w:p w14:paraId="702147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képességünkről, akkor az, minden veszteség ellenére, jelentős előnyökkel is kecsegtethet": aki el van nyomva, az</w:t>
      </w:r>
    </w:p>
    <w:p w14:paraId="47CB8A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mindig nagyon jól látja az elnyomottak érdekeit - amiből korántsem következik, hogy ezeknek az érdekeknek</w:t>
      </w:r>
    </w:p>
    <w:p w14:paraId="668EA3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megfogalmazását azonnal megkérdőjeleznék vagy megcáfolnák. Valójában - amiként Virginia Woolf is</w:t>
      </w:r>
    </w:p>
    <w:p w14:paraId="092A11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sugallja -, aki nem vehet részt a hatalmi játékokban, aki ki van zárva abból a kiváltságból, amely kelepce is</w:t>
      </w:r>
    </w:p>
    <w:p w14:paraId="2E0117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egyben, az valami nagy-nagy lelki nyugalmat és biztonságérzetet kap cserébe; ezt a nyugalmat és biztonságérzetet</w:t>
      </w:r>
    </w:p>
    <w:p w14:paraId="7AF1C4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a játék iránt tanúsított közöny adhatja meg, illetve az, amikor részvételi jogunkat teljesen átengedjük a</w:t>
      </w:r>
    </w:p>
    <w:p w14:paraId="280996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játékban résztvevőknek: ez a biztonságérzet mellesleg merőben illuzórikus, és mindig ott rejlik mögötte a</w:t>
      </w:r>
    </w:p>
    <w:p w14:paraId="12F238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legszörnyűbb fájdalom lehetősége, és nemcsak azért, mert a nők sohasem hagyhatják teljesen figyelmen kívül</w:t>
      </w:r>
    </w:p>
    <w:p w14:paraId="716CC4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 hatalmú pártfogójuk valóságos gyöngeségét, hanem azért is, mivel - akárcsak egy életveszélyes</w:t>
      </w:r>
    </w:p>
    <w:p w14:paraId="74B9A2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akrobatamutatvány megbűvölt nézői - szeretteik révén érzelmileg mégiscsak bevonódnak a cselekvésbe, anélkül</w:t>
      </w:r>
    </w:p>
    <w:p w14:paraId="108FAB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azonban, hogy azt valamennyire is ellenőrzésük alá tudnák vonni. A férfiakról kialakított kép mindig része az</w:t>
      </w:r>
    </w:p>
    <w:p w14:paraId="72AACA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apafigurának, akinek ellentmondást nem tűrő döntései ölhetnek is, de igen nagy biztonságérzetet is nyújthatnak.7"</w:t>
      </w:r>
    </w:p>
    <w:p w14:paraId="1D2CB5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Mrs. Ramsay nagyon is jól tudja, hogy mi mindent biztosít számára a Gondviselő Apának való hatalomátruházás,</w:t>
      </w:r>
    </w:p>
    <w:p w14:paraId="572D1A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azt is nagyon jól tudja, hogy milyen nagy ára van az apafigura megölésének (mindez már abból a</w:t>
      </w:r>
    </w:p>
    <w:p w14:paraId="786F37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zavarodottságból 1s kiderül, amelyet akkor érez, amikor észreveszi férjéét), hogysem bárkit is felbátorítana az</w:t>
      </w:r>
    </w:p>
    <w:p w14:paraId="5DA7E9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igazmondó próféta meggyilkolására: meg akarja ugyan óvni fiát az atyai döntés durvaságától, de úgy, hogy azért</w:t>
      </w:r>
    </w:p>
    <w:p w14:paraId="0DB667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 ne rombolja a mindentudó apa képét. Azt a pszichoszomatikus tevékenységet, amelynek a politika</w:t>
      </w:r>
    </w:p>
    <w:p w14:paraId="29B1B2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szomatizálása a végterméke, legfőképpen annak közvetítésével gyakorolják, aki az elemi társadalmi egységen</w:t>
      </w:r>
    </w:p>
    <w:p w14:paraId="21242D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belül rendelkezik a legitim szimbolikus erőszak (vagyis nemcsak a szexuális potencia) monopóliumával.</w:t>
      </w:r>
    </w:p>
    <w:p w14:paraId="03ED6E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Ahogyan Kafka Metamorfózisa, is emlékeztet rá bennünket, az atyai szózatnak azért van megnevezve-teremtő,</w:t>
      </w:r>
    </w:p>
    <w:p w14:paraId="46B043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illetve megnevezve-alkotó varázsereje, mivel közvetlenül a testhez intézi szavait, márpedig a test - ahogyan Freud</w:t>
      </w:r>
    </w:p>
    <w:p w14:paraId="73090B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emlékeztet rá - szó szerint veszi a metaforákat ("Tudod, mi vagy te, egy közönséges féreg..."); és a társadalmi</w:t>
      </w:r>
    </w:p>
    <w:p w14:paraId="3D1CA5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libidónak az általuk végrehajtott differenciális megosztása alighanem azért lehet olyan csodálatos összhangban</w:t>
      </w:r>
    </w:p>
    <w:p w14:paraId="0F0E7D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azokkal a helyekkel, amelyeket (nemcsak nemi hovatartozás szerint, hanem a születéssel örökölt társadalmi rang</w:t>
      </w:r>
    </w:p>
    <w:p w14:paraId="39EF9D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még jó néhány más változó alapján) kinek-kinek kijelölnek, mivel az atyai döntések - még akkor 1is, amikor</w:t>
      </w:r>
    </w:p>
    <w:p w14:paraId="3876AF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látszólag csak az úri szeszély önkénye irányítja őket - olyan személyiség döntései, akinek - mivel az objektív</w:t>
      </w:r>
    </w:p>
    <w:p w14:paraId="3C479D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szükségszerűség megkövetelte elfojtások révén és az objektív szükségszerűség megkövetelte elfojtások számára</w:t>
      </w:r>
    </w:p>
    <w:p w14:paraId="2284E8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alakították ki - a valóságelv az örömelve.</w:t>
      </w:r>
    </w:p>
    <w:p w14:paraId="5FC60458" w14:textId="00F49A8F" w:rsidR="00FE3BCD" w:rsidRPr="00FE3BCD" w:rsidRDefault="00FE3BCD" w:rsidP="00543E21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48" w:name="_Toc176862189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543E21" w:rsidRPr="00FE3BCD">
        <w:rPr>
          <w:rFonts w:ascii="GlyphLessFont" w:hAnsi="GlyphLessFont" w:cs="GlyphLessFont"/>
          <w:kern w:val="0"/>
          <w:lang w:val="hu-HU"/>
        </w:rPr>
        <w:t xml:space="preserve"> nő mint tárgy</w:t>
      </w:r>
      <w:bookmarkEnd w:id="48"/>
    </w:p>
    <w:p w14:paraId="4AA19F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férfi-habitus csak a férfiak számára fenntartott térhez való viszonyban jön létre és teljesedik ki; ebben a</w:t>
      </w:r>
    </w:p>
    <w:p w14:paraId="357D45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térben folynak a kizárólag férfiak közötti versengések komoly játékai, a méltóságérzés játékai például,</w:t>
      </w:r>
    </w:p>
    <w:p w14:paraId="21D2F1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amelyeknek legszélsőségesebb formája a háború, de azok a játékok is, amelyek a differenciált társadalmakban</w:t>
      </w:r>
    </w:p>
    <w:p w14:paraId="3491A4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lehetséges cselekvési teret biztosítanak a libidó dominandi számára (ennek a cselekvési térnek lehet gazdasági,</w:t>
      </w:r>
    </w:p>
    <w:p w14:paraId="52683F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politikai, vallási, művészi, tudományos vagy bármely más formája). Mivel - mind jogilag, mind ténylegesen - ki</w:t>
      </w:r>
    </w:p>
    <w:p w14:paraId="044E19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vannak rekesztve ezekből a játékokból, a nök szinte teljesen be vannak zárva a néző, avagy - ahogyan Virginia</w:t>
      </w:r>
    </w:p>
    <w:p w14:paraId="432847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Woolf is mondja - a hízelgő tükör szerepébe, amely tükörben a férfi önmaga kinagyított képét pillanthatja meg,</w:t>
      </w:r>
    </w:p>
    <w:p w14:paraId="76708768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- 94 -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739D4AA9" w14:textId="3578CD80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vagyis azt a képet, amelynek meg akar felelni és meg is kell felelnie; ez a női szerep erősíti meg a férfinak egy</w:t>
      </w:r>
    </w:p>
    <w:p w14:paraId="74461A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képbe való nárcisztikus beruházását, amely nem egyéb, mint a férfi-identiítás eszményített képe.77 A női</w:t>
      </w:r>
    </w:p>
    <w:p w14:paraId="406F8F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engedelmes alávetettség - amennyiben, ha csak látszólag is, még a férfi különcségeit és fogyatékosságait is</w:t>
      </w:r>
    </w:p>
    <w:p w14:paraId="12D570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elfogadva, az egyediségében felfogott személyhez, vagy csak a testhez, vagyis a mesterséges képződményként</w:t>
      </w:r>
    </w:p>
    <w:p w14:paraId="2153F5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felfogott természethez való viszonyt fejezi ki, amely természetet, miközben elszakítja minden esetlegességtől,</w:t>
      </w:r>
    </w:p>
    <w:p w14:paraId="2D0BA6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kegyelemként, karizmaként, szabadságként alkot meg - semmi mással nem pótolható elismerést ad a férfinak,</w:t>
      </w:r>
    </w:p>
    <w:p w14:paraId="330160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ezzel mintegy igazolva az elismerés tárgyának létezését és létezési módját. És nagyon is valószínű, hogy az a</w:t>
      </w:r>
    </w:p>
    <w:p w14:paraId="56EBF3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férfiasítási folyamat, amelyre titkon minden társadalmi rend törekszik, csakis a nöők cinkos közreműködésével</w:t>
      </w:r>
    </w:p>
    <w:p w14:paraId="34E8D9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érheti el célját, vagyis annak a szinte szerzetesi alávetettségnek a közvetítésével és közegében, amelyet a testnek</w:t>
      </w:r>
    </w:p>
    <w:p w14:paraId="63F779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áldozati ajándékként való felajánlása is tanúsít (a nő, azt mondjuk, "odaadja magát"); alighanem a test áldozati</w:t>
      </w:r>
    </w:p>
    <w:p w14:paraId="27F114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ajándékként való felajánlása a legértékesebb formája az itt legsajátosabb formájában megjelenő férfiuralom</w:t>
      </w:r>
    </w:p>
    <w:p w14:paraId="66B532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elismerésének.</w:t>
      </w:r>
    </w:p>
    <w:p w14:paraId="50521B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Tény, hogy minden komoly játéknak és minden olyan találkozónak, amelyben a felek kölcsönösen tiszteletben</w:t>
      </w:r>
    </w:p>
    <w:p w14:paraId="79003C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tartják egymás méltóságérzetét, az izotimia-elv (vagyis a méltóságérzet terén való egyenlőség) az alaptörvénye: a</w:t>
      </w:r>
    </w:p>
    <w:p w14:paraId="1917C5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kihívás, amely a kihívott fél méltóságának elismerése is egyben, csak akkor az, ami, hogy ha tiszteletre méltó</w:t>
      </w:r>
    </w:p>
    <w:p w14:paraId="3FFCB4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emberhez 1intézik, olyan férfihoz, akinek válasza, mivel sziíntén elismerést hordoz magában, megtiszteli a másikat.</w:t>
      </w:r>
    </w:p>
    <w:p w14:paraId="5C99A9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 szóval: valóságos megtisztelést csakis az az elismerés adhat, amelyet (ellentétben a nő által adott</w:t>
      </w:r>
    </w:p>
    <w:p w14:paraId="0E0284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elismeréssel) egy férfi, egy talpig férfi ad meg a másik férfinak, vagyis olyan valaki, akit el lehet fogadni</w:t>
      </w:r>
    </w:p>
    <w:p w14:paraId="1197E7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vetélytársnak a becsületért folyó harcban. Az elismerésnek - ezért az elismerésért a férfiak olyan játékokban</w:t>
      </w:r>
    </w:p>
    <w:p w14:paraId="0BA7AD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küzdenek, amelyekben megszerezhető és amelyekbe befektethető a szimbolikus tőke - annál nagyobb a</w:t>
      </w:r>
    </w:p>
    <w:p w14:paraId="3AA9B7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szimbolikus értéke, minél gazdagabb szimbolikus tökében az, aki az elismerést megadja.</w:t>
      </w:r>
    </w:p>
    <w:p w14:paraId="1BF6AA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Így történik, hogy a nök a sző szoros értelmében ki vannak zárva a játékból.5 Az a mágikus határ, amely a</w:t>
      </w:r>
    </w:p>
    <w:p w14:paraId="60ED4D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férfiaktól elválasztja őket, egybeesik azzal a "misztikus demarkációs vonallal", amelyről Virginia Woolf beszél;</w:t>
      </w:r>
    </w:p>
    <w:p w14:paraId="0AD1B6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"misztikus demarkációs vonal" különbözteti meg a kultúrát a természettől, miközben a férfiakat felruházza a</w:t>
      </w:r>
    </w:p>
    <w:p w14:paraId="2A5855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kultúra, vagyis az emberi és az egyetemes monopóliumával. Mivel a nők be vannak zárva a magánélet világába,</w:t>
      </w:r>
    </w:p>
    <w:p w14:paraId="19D0D6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ki vannak rekesztve a közélet, a hivatalosság világából, mindez azzal a következménnyel jár, hogy nem</w:t>
      </w:r>
    </w:p>
    <w:p w14:paraId="7BCCC7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kapcsolódhatnak be szubjektumként, vagyis első személyben azokba a játékokba, amelyekben a férfiasság</w:t>
      </w:r>
    </w:p>
    <w:p w14:paraId="7A16AA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kiteljesedik és érvényre juttatja fennhatóságát; a férfiasság ezekben a játékokban a kölcsönös elismerés olyan</w:t>
      </w:r>
    </w:p>
    <w:p w14:paraId="52979D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aktusaival érvényesíti fennhatóságát és teljesedik ki, amelyek az izotimikus csereügyleteknek, a kihívás és a</w:t>
      </w:r>
    </w:p>
    <w:p w14:paraId="1D720B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kihívásra adott válasz, az ajándék és viszontajándék csereügyleteimnek (és legelsősorban a nők csereberéjének)</w:t>
      </w:r>
    </w:p>
    <w:p w14:paraId="3B2EB0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terméke.</w:t>
      </w:r>
    </w:p>
    <w:p w14:paraId="092656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Annak az eredendő kizárásnak - amelyet a mitikus-rituális rendszer meg- és felerősít, sőt, az egész</w:t>
      </w:r>
    </w:p>
    <w:p w14:paraId="1ED9AE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világegyetem megosztási elvének tüntet fel - valójában az az alapvető aszimmetria az alapja, amely a szimbolikus</w:t>
      </w:r>
    </w:p>
    <w:p w14:paraId="1FF727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csereügyletek terén alakul ki a férfi és a nő között: ez az aszimmetria a szubjektum meg az objektum, a pénz meg</w:t>
      </w:r>
    </w:p>
    <w:p w14:paraId="67B060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eszköz aszimmetriája. A szimbolikus tőke termelési és újratermelési mezője (ennek a mezőnek a házassági</w:t>
      </w:r>
    </w:p>
    <w:p w14:paraId="746D62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piac az egyik paradigmatikus megvalósulása) egy eredendő erőviszonyon alapszik; valójában annak az</w:t>
      </w:r>
    </w:p>
    <w:p w14:paraId="235AEC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erőviszonynak a következménye, hogy a nök csak olyan tárgyként, azaz, helyesebben, olyan szimbólumként</w:t>
      </w:r>
    </w:p>
    <w:p w14:paraId="72233F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jelenhetnek meg a mezőben, amelynek jelentését tőölük függetlenül konstruálják meg, és amelynek az a</w:t>
      </w:r>
    </w:p>
    <w:p w14:paraId="4D53AA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rendeltetése, hogy hozzájáruljon a férfiak által birtokolt sziímbolikus töke megöőrzéséhez, átörökítéséhez és</w:t>
      </w:r>
    </w:p>
    <w:p w14:paraId="1DB894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gyarapításához. A nemek közötti megosztás és a férfiuralom alapjainak kérdése így találja meg a megoldását</w:t>
      </w:r>
    </w:p>
    <w:p w14:paraId="4D23E9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annak az elsődlegességnek, amelyet a kulturális taxinómiákban egyetemesen adnak meg a férfiasságnak, a</w:t>
      </w:r>
    </w:p>
    <w:p w14:paraId="75B359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szimbolikus csereügyletek gazdaságának logikájában, azaz, pontosabban, a rokonsági és házassági viszonyok</w:t>
      </w:r>
    </w:p>
    <w:p w14:paraId="7C75AF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konstrukciójában, a magyarázata; ez a társadalmi konstrukció jelöli ki egyetemesen a nő számára</w:t>
      </w:r>
    </w:p>
    <w:p w14:paraId="49D2C5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azoknak a cseretárgyaknak a társadalmi státusát, amelyek a férfi-érdekeknek megfelelően (vagyis elsősorban</w:t>
      </w:r>
    </w:p>
    <w:p w14:paraId="35F5B0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lánygyermekként és lánytestvérként) vannak meghatározva, és amelyeknek az a rendeltetésük, hogy</w:t>
      </w:r>
    </w:p>
    <w:p w14:paraId="2D736D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hozzájáruljanak a férfiak szimbolikus tőkéjének újratermeléséhez. A vérfertőzés tabuja (Lévi-Strauss ebben a</w:t>
      </w:r>
    </w:p>
    <w:p w14:paraId="404772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tabuban látja a társadalom megalapozásának aktusát, mivel ez olyan imperatívusza a csereügyletnek, amelyet a</w:t>
      </w:r>
    </w:p>
    <w:p w14:paraId="1001EC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férfiak közötti kommunikációs egyenlőség logikájában gondolnak el) valójában csak visszája a szimbolikus</w:t>
      </w:r>
    </w:p>
    <w:p w14:paraId="34E098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erőszak kezdeti aktusának; ennek az aktusnak a révén tagadják meg a nőket az általuk megvalósuló csereügylet és</w:t>
      </w:r>
    </w:p>
    <w:p w14:paraId="274000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szubjektumaként, és kárhoztatják őket a tárgy állapotára: a nöket olyan szimbolikus eszközként kezelik,</w:t>
      </w:r>
    </w:p>
    <w:p w14:paraId="5D523F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 - kézről kézre járva, illetve a társadalmi fontosság hiteles jeleit terjesztve - maga 1is hozzájárul a</w:t>
      </w:r>
    </w:p>
    <w:p w14:paraId="374A4E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szimbolikus tőke termeléséhez és újratermeléséhez, és amely, a különféle kapcsolatok létrehozásával és</w:t>
      </w:r>
    </w:p>
    <w:p w14:paraId="38BD46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megalapozásával, elősegíti a társadalmi töke termelését és újratermelését.</w:t>
      </w:r>
    </w:p>
    <w:p w14:paraId="7AD7D666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-95-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283B4E61" w14:textId="56078DCD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Figyelemre méltó, hogy azok a nagy intézményes szertartások, amelyeknek révén a különféle csoportok a</w:t>
      </w:r>
    </w:p>
    <w:p w14:paraId="063A9D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nemritkán egyetlen névbe belesüűrített megkülönböztető identitást kiutalják (részint azokban a nagy nyilvános és</w:t>
      </w:r>
    </w:p>
    <w:p w14:paraId="11B935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kollektív szertartásokban, amelyeknek, miként a keresztelőnek egy keresztnév, vagyis egy olyan jogcím odaítélése</w:t>
      </w:r>
    </w:p>
    <w:p w14:paraId="094769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célja, amely feljogosít az illető csoport szimbolikus tökéjéből való részesedésre, és kötelezővé teszi azoknak a</w:t>
      </w:r>
    </w:p>
    <w:p w14:paraId="13B32E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kötelességeknek a betartását, amelyek e szimbolikus töke gyarapítását és megörzését írják elő, részint - szélesebb</w:t>
      </w:r>
    </w:p>
    <w:p w14:paraId="5C06DC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értelemben - a megnevezés hivatalos aktusaiban, amelyet egy biürokratikus tekintély legitim letéteményesei</w:t>
      </w:r>
    </w:p>
    <w:p w14:paraId="0E3BCE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hajtanak végre), szinte mindig együtt járnak a nemek közötti mágikus határvonal hangsúlyozásával (és nyilván e</w:t>
      </w:r>
    </w:p>
    <w:p w14:paraId="277F22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logika szerint kell megérteni a névváltoztatást is, amelyet a nöőre férjhezmenéskor csaknem mindig</w:t>
      </w:r>
    </w:p>
    <w:p w14:paraId="5355F4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rákényszerítenek).</w:t>
      </w:r>
    </w:p>
    <w:p w14:paraId="238BB4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Így lesz csak érthető, hogy az a kizárás, amelyet a nőre rákényszerítenek, sohasem olyan durva és sohasem</w:t>
      </w:r>
    </w:p>
    <w:p w14:paraId="4194A4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szigorú, mint azokban az esetekben, amikor a szimbolikus tőke elsajátítása az egyetlen lehetséges formája a</w:t>
      </w:r>
    </w:p>
    <w:p w14:paraId="7E773D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tőkefelhalmozásnak - miként a kabiloknál például, ahol attól függ a társadalmi megbecsültségnek, vagyis a</w:t>
      </w:r>
    </w:p>
    <w:p w14:paraId="3F89EA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csoport társadalmilag elismert értékének megőrzése (ezzel az értékkel a közös világszemlélet alapvető kategóriái</w:t>
      </w:r>
    </w:p>
    <w:p w14:paraId="28F586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szerint megkonstruált kollektív ítélet ruházza fel az illető csoportot), hogy mennyire képes olyan házasságokat</w:t>
      </w:r>
    </w:p>
    <w:p w14:paraId="6E28E1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kötni, amelyek alkalmasak a társadalmi tőke és a szimbolikus tőke biztosítására. Ebben a perspektívában a nők</w:t>
      </w:r>
    </w:p>
    <w:p w14:paraId="315C3F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csupán mint jelek tételeződnek; a nő érték is egyben, olyan érték, amelyet meg kell védeni a sértéstől,</w:t>
      </w:r>
    </w:p>
    <w:p w14:paraId="3AEBC1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amelyet még a gyanú árnyékától 1s meg kell óvni, olyan érték, amelynek révén, azt a különféle csereügyletekbe</w:t>
      </w:r>
    </w:p>
    <w:p w14:paraId="017299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befektetve, gyarapítani lehet a rokonságot, vagyis a társadalmi tőkét (ennek révén viszont megbecsült rokonokra,</w:t>
      </w:r>
    </w:p>
    <w:p w14:paraId="247ECE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vagyis szimbolikus tőkére lehet szert tenni). Amennyiben e rokonsági kötelékek értéke, vagyis az a szimbolikus</w:t>
      </w:r>
    </w:p>
    <w:p w14:paraId="2FC3FA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nyereség, amelyre szert lehet tenni általuk, jórészt attól függ, hogy mekkora a szimbolikus értékük azoknak a</w:t>
      </w:r>
    </w:p>
    <w:p w14:paraId="0C6D36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potenciális szimbolikus nyereséggel kecsegtető nöknek, akik alkalmasak a csereügyletre (amely nemritkán</w:t>
      </w:r>
    </w:p>
    <w:p w14:paraId="54BFB8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ugyanolyan féltékeny, sót, paranoid éberséget követel, mint a házastársaké), a férfitestvér vagy az apa becsülete</w:t>
      </w:r>
    </w:p>
    <w:p w14:paraId="5A2250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a jól felfogott érdek sajátos formája.</w:t>
      </w:r>
    </w:p>
    <w:p w14:paraId="718692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férfiuralom alighanem csak azért élhette túl a gazdasági termelési módok átalakulásait, mert a szimbolikus</w:t>
      </w:r>
    </w:p>
    <w:p w14:paraId="52B97C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töke újratermelését biztosító csereügyletek viszonylag autonóm logikájában találja meg lényegét és</w:t>
      </w:r>
    </w:p>
    <w:p w14:paraId="30DC2C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újratermelődésének társadalmi előfeltételeit - ezért van az, hogy az ipari forradalom viszonylag érintetlenül</w:t>
      </w:r>
    </w:p>
    <w:p w14:paraId="099860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hagyta a nemek közötti munkamegosztás hagyományos struktúráját"": az a tény, hogy a nagy polgárcsaládok</w:t>
      </w:r>
    </w:p>
    <w:p w14:paraId="35AA47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esetében még ma is az általuk birtokolt szimbolikus tokétól és társadalmi tokétől függ a társadalmi térben</w:t>
      </w:r>
    </w:p>
    <w:p w14:paraId="607AD7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elfoglalt helyzetük megöőrzése, egyúttal arra is magyarázat, hogy miért őrzik meg a várakozáshoz képest sokkal</w:t>
      </w:r>
    </w:p>
    <w:p w14:paraId="639918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jobban a férfi világszemlélet alapvető elveit.ő?</w:t>
      </w:r>
    </w:p>
    <w:p w14:paraId="0344BC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szimbolikus javak gazdaságának meghatározó súlya, amely - az alapvető szemléleti-megosztási elven át - az</w:t>
      </w:r>
    </w:p>
    <w:p w14:paraId="7F1089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 társadalmi világ észlelését megszervezi, a társadalmi világ egészére ránehezedik, vagyis az anyagi termelés</w:t>
      </w:r>
    </w:p>
    <w:p w14:paraId="3885E5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gazdaságára éppen úgy, mint a biológiai reprodukció gazdaságára. Ez lehet a magyarázata annak, hogy - mind a</w:t>
      </w:r>
    </w:p>
    <w:p w14:paraId="03B738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kabiloknál, mind számos más hagyományban - a gyermek kihordásának és megszülésének sajátosan női munkáját</w:t>
      </w:r>
    </w:p>
    <w:p w14:paraId="26F34E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szinte teljesen háttérbe szorítja a megtermékenyítés sajátosan férfi-munkája. A mitikus-rituális logika - a nemzés</w:t>
      </w:r>
    </w:p>
    <w:p w14:paraId="5F1DF0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aktusaiban éppúgy, mint az agrárciklusokban - kiváltságos szerepet tulajdonít a férfi közreműködésének; a férfi</w:t>
      </w:r>
    </w:p>
    <w:p w14:paraId="1A8E2A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közreműködését például - a házasságkötéseknek vagy a mezőgazdasági munkák megkezdésének alkalmából -</w:t>
      </w:r>
    </w:p>
    <w:p w14:paraId="5B087C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mindig nyilvános, hivatalos, kollektív szertartások emelik ki, ellentétben a terhességnek (a föld téli</w:t>
      </w:r>
    </w:p>
    <w:p w14:paraId="6F9292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pihentetésének vagy a gyermek kihordásának) időszakaival, amelyeknek szertartásai nem kötelező jellegűek, és</w:t>
      </w:r>
    </w:p>
    <w:p w14:paraId="64FF22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nemritkán csak lopva, csak titkokban tartják meg őket: emitt az időszakos és rendkívüli beavatkozás az élet</w:t>
      </w:r>
    </w:p>
    <w:p w14:paraId="2AD9FF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folyamatába, a nyitás ünnepélyes körülmények között - olykor, miként a mezőgazdasági munkák elkezdésének</w:t>
      </w:r>
    </w:p>
    <w:p w14:paraId="083659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esetében, az egész csoport előtt - megtett, kockázatos és veszélyes aktusa; amott a "felpuffadás" természetes és</w:t>
      </w:r>
    </w:p>
    <w:p w14:paraId="280AAB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passzív folyamata, amelynek a nő vagy az anyaföld csak helye, alkalma, tartófelülete, tartálya (gondoljunk csak a</w:t>
      </w:r>
    </w:p>
    <w:p w14:paraId="3C649F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kemence vagy a fazék metaforájára), és amelyet - mivel csak a logikus módon nőkre bízott kísérő-technikákra és</w:t>
      </w:r>
    </w:p>
    <w:p w14:paraId="7B53A2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szertartásos gyakorlatokra, illetve csak olyan "szerény és könnyű", a munkában levő természetet pusztán</w:t>
      </w:r>
    </w:p>
    <w:p w14:paraId="52932A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támogató tevékenységformákra van szüksége, mint amilyen a szénabetakarítás vagy a gyomlálás - többnyire</w:t>
      </w:r>
    </w:p>
    <w:p w14:paraId="72C977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kétszeresen is lenéznek, lefitymálnak, figyelmen kívül hagynak, legelsősorban a férfiak: ezek a meghitt,</w:t>
      </w:r>
    </w:p>
    <w:p w14:paraId="360D77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folyamatos, rendszeres és hétköznapi, repetitív és egyhangú tevékenységformákat általában nem 1is nyilvánosan,</w:t>
      </w:r>
    </w:p>
    <w:p w14:paraId="3DA12D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hanem az otthon félhomályában vagy a mezőgazdasági év holt időszakaiban hajtják végre.7</w:t>
      </w:r>
    </w:p>
    <w:p w14:paraId="6B64C7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Nehéz nem észrevenni, hogy még a mi társadalmainkban is erősen lebecsülik azokat a tevékenységformákat,</w:t>
      </w:r>
    </w:p>
    <w:p w14:paraId="144C7E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 a nemzetség biológiai és társadalmi reprodukciójával kapcsolatosak, még akkor is, ha látszólag</w:t>
      </w:r>
    </w:p>
    <w:p w14:paraId="55B01B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elismerik, sőt, egyes szertartásokban meg is ünneplik. Ezek a tevékenységformák azért tartoznak kizárólag a nők</w:t>
      </w:r>
    </w:p>
    <w:p w14:paraId="602B5A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feladatkörébe, mert - egyrészt — igen lebecsült tevékenységformának számítanak, másrészt szorosan alá vannak</w:t>
      </w:r>
    </w:p>
    <w:p w14:paraId="1BC276A8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- 96 -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3FCFB1A6" w14:textId="4548FA98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rendelődve a termelési tevékenységformáknak, márpedig kizárólag az utóbbiak kaphatnak gazdasági</w:t>
      </w:r>
    </w:p>
    <w:p w14:paraId="1DDF16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megszentelést és igazi társadalmi elismerést Tudvalevő ugyanis, hogy a nök munkavállalása milyen csattanós</w:t>
      </w:r>
    </w:p>
    <w:p w14:paraId="1274ED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bizonyítéka volt annak a ténynek, hogy a társadalom nem ismeri el igazi munkának az otthoni tevékenységet az</w:t>
      </w:r>
    </w:p>
    <w:p w14:paraId="2AC219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otthoni tevékenység - amelyet vagy teljesen figyelmen kívül hagynak, vagy minden értéket elvitatnak töőle -,</w:t>
      </w:r>
    </w:p>
    <w:p w14:paraId="735121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ráadásként továbbra is a nők feladatkörében maradt. Joan Scott csodálatosan elemzi azt a szimbolikus átalakító</w:t>
      </w:r>
    </w:p>
    <w:p w14:paraId="0A772C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munkát amelyet a 19. század elejétől a végéig, még a nők ügye 1ránt legelkötelezettebb "ideológusoknak" - így</w:t>
      </w:r>
    </w:p>
    <w:p w14:paraId="18EAD8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Jules Simonnak is - végre kellett hajtaniuk, csakhogy beleilleszthessék egy felújított reprezentációs rendszerbe</w:t>
      </w:r>
    </w:p>
    <w:p w14:paraId="046EEA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azt az elgondolhatatlan realiítást amely nem más, mint "a munkásnő", és - föleg - hogy elviítathassák ettől az</w:t>
      </w:r>
    </w:p>
    <w:p w14:paraId="2E29D5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immár közéleti nőtől azt a társadalmi értéket amelyet a gazdaság világában kifejtett tevékenységének kellene</w:t>
      </w:r>
    </w:p>
    <w:p w14:paraId="15E8EB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biztosítania számára: azzal, hogy - valamiféle különös eltolás révén - az értékét és az értékeit a spiritualitás, a</w:t>
      </w:r>
    </w:p>
    <w:p w14:paraId="2395CE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morál és az érzés területére, vagyis a gazdaság és a hatalom szféráján kívülre utalták át mintegy megteremtették a</w:t>
      </w:r>
    </w:p>
    <w:p w14:paraId="452ED6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jogalapot arra, hogy mind a nyilvános munkájától, mind a felmagasztalással minden valóságától elszakított</w:t>
      </w:r>
    </w:p>
    <w:p w14:paraId="30D84B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láthatatlan otthoni munkájától elviítathassák azt az egyetlen valóságos elismerést amelyet attól fogva csakis a</w:t>
      </w:r>
    </w:p>
    <w:p w14:paraId="74DC40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gazdasági megtisztelés adhat meg."? De talán nem is kell olyan messzire mennünk a térben és a társadalmi időben,</w:t>
      </w:r>
    </w:p>
    <w:p w14:paraId="40AEFC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feltárhassuk, milyen következményekkel is járt a nők társadalmi létének megtagadása: ilyenformán, mintha</w:t>
      </w:r>
    </w:p>
    <w:p w14:paraId="141C4F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nőktöől hallgatólagosan elviítatnának minden szakmai becsvágyat elég ha a nők képviselik azokat a</w:t>
      </w:r>
    </w:p>
    <w:p w14:paraId="1D30E7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követeléseket, amelyeket pedig a legtermészetesebben adnak meg a férfinak - föként azokban az időkben, amikor</w:t>
      </w:r>
    </w:p>
    <w:p w14:paraId="783CF3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különösen nagy a becse az önérvényesítés férfi-értékeimnek -, hogy az iróniával vagy a leereszkedő kedvességgel</w:t>
      </w:r>
    </w:p>
    <w:p w14:paraId="5552FE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máris minden valóságuktól megfosztják őket És az sem megy ritkaságszámba, hogy - még a társadalmi tér olyan</w:t>
      </w:r>
    </w:p>
    <w:p w14:paraId="6BF3A7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övezetében is, amelyekben a leggyöngébb a férfi-értékek uralma - a hatalmi pozíciókat elfoglaló nőket</w:t>
      </w:r>
    </w:p>
    <w:p w14:paraId="7D742C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alattomosan azzal gyanúsítsák, hogy csakis az intrikának vagy a férfi-támogatást biztosító szexuális</w:t>
      </w:r>
    </w:p>
    <w:p w14:paraId="6CCBD6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engedékenységnek köszönhetik meg nem érdemelt és mindig megalapozatlannak látszó sikereiket. Mindannak a</w:t>
      </w:r>
    </w:p>
    <w:p w14:paraId="63003B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figyelmen kívül hagyása vagy lebecsülése, amivel a nők nem csupán a termeléshez, de a biológiai reprodukcióhoz</w:t>
      </w:r>
    </w:p>
    <w:p w14:paraId="1AF59B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hozzájárulnak, párhuzamos a nekik kiosztott funkcióknak (vagyis - a szimbolikus töke termelésében és</w:t>
      </w:r>
    </w:p>
    <w:p w14:paraId="5B574B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újratermelésében - a nőknek tárgyként nem pedig szubjektumként való) felmagasztalásával. Ahogyan, legalábbis</w:t>
      </w:r>
    </w:p>
    <w:p w14:paraId="3F0211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legkevésbé differenciált társadalmakban, olyan csereeszköznek tekintették őket amely a házasság révén</w:t>
      </w:r>
    </w:p>
    <w:p w14:paraId="4D6D80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lehetővé teszi a férfiak számára a társadalmi tőke és a szimbolikus töke felhalmozását (lévén a házasság az a</w:t>
      </w:r>
    </w:p>
    <w:p w14:paraId="7CE0E5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több-kevesebb kockázattal járó, igazán produktív befektetés, amely lehetővé teszi a többé-kevésbé kiterjedt és</w:t>
      </w:r>
    </w:p>
    <w:p w14:paraId="5ADF36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 becsben álló rokonsági kötelékek létrehozását), ugyanúgy a nők még ma is elsősorban szimbolikus</w:t>
      </w:r>
    </w:p>
    <w:p w14:paraId="40478A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tárgyként kerülnek be a szimbolikus javak gazdaságába, olyan szimbolikus tárgyként amely minden másnál</w:t>
      </w:r>
    </w:p>
    <w:p w14:paraId="13A3E8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alkalmasabb a sziímbolikus cserére. A nöőknek - mivel olyan szimbólumok, amelyek egyszerre erősítik meg és</w:t>
      </w:r>
    </w:p>
    <w:p w14:paraId="122432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teszik közszemlére a csoport (család, nemzetség stb.) szimbolikus tökéjét - külső megjelenésükkel</w:t>
      </w:r>
    </w:p>
    <w:p w14:paraId="11A356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(szépítkezésükkel, öltözködésükkel, testtartásukkal stb.) kell megjeleníteniük azt: ez a magyarázata annak, hogy a</w:t>
      </w:r>
    </w:p>
    <w:p w14:paraId="42440A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 méghozzá ma sokkal inkább, mint az archaikus társadalmakban - a tetszés felkeltésére vannak hajlamosítva,</w:t>
      </w:r>
    </w:p>
    <w:p w14:paraId="4749EE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hogy valósággal kötelességük, hogy kívánatossá tegyék magukat; az ehhez szükséges szépítkezési munka,</w:t>
      </w:r>
    </w:p>
    <w:p w14:paraId="7A4D8A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bizonyos esetekben, nevezetesen a reprezentálásra sokat adó kispolgárság körében, jelentős részét teszi ki a nök</w:t>
      </w:r>
    </w:p>
    <w:p w14:paraId="0BBE40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otthoni túlmunkájának.</w:t>
      </w:r>
    </w:p>
    <w:p w14:paraId="1CB95F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magyarázata annak, hogy a nők - akik már csak társadalmilag is hajlamosak arra, hogy önmagukat</w:t>
      </w:r>
    </w:p>
    <w:p w14:paraId="0EA0C2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esztétikai tárgyként kezeljék, olyan tárgyként, amelynek az a rendeltetése, hogy vágyat és csodálatot ébresszen, és</w:t>
      </w:r>
    </w:p>
    <w:p w14:paraId="4840B8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különös figyelmet szenteljen mindannak, ami a szépséggel, a test, az öltözködés és a testtartás esztétikájával</w:t>
      </w:r>
    </w:p>
    <w:p w14:paraId="75E189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kapcsolatos - miért vállalják olyan természetesen magukra a szexuális munkamegosztásban mindazt, ami szoros</w:t>
      </w:r>
    </w:p>
    <w:p w14:paraId="687687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kapcsolatban áll az esztétikával, és - általánosabban - a csoporthoz tartozók, a gyerekek és sokszor a férj</w:t>
      </w:r>
    </w:p>
    <w:p w14:paraId="26483A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nyilvános képének és társadalmi megjelenésének karbantartásával; ez utóbbi nemritkán teljhatalmat is ad</w:t>
      </w:r>
    </w:p>
    <w:p w14:paraId="3C059A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feleségének az öltözködési választások terén. A nők terrénumába tartozik a mindennapi élet s benne az otthoni</w:t>
      </w:r>
    </w:p>
    <w:p w14:paraId="3DFD5A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környezetnek, a belső térnek a díszítése, és ezt el is végzik, mindazzal az öncélúsággal és érdeknélküliséggel,</w:t>
      </w:r>
    </w:p>
    <w:p w14:paraId="3B7896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 még a legszegényebbeknél is megfigyelhető (ahogyan valaha a parasztok veteményeseiben is az egyik</w:t>
      </w:r>
    </w:p>
    <w:p w14:paraId="1C3B7A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sarok a virágoknak volt fenntartva, a munkásvarosok legszerényebb lakásaiban is találni virágcserepet,</w:t>
      </w:r>
    </w:p>
    <w:p w14:paraId="30E494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csecsebecsét és színes reprodukciót). Végül, a nők irányítják a különböző rítusokat és ünnepségeket., ők</w:t>
      </w:r>
    </w:p>
    <w:p w14:paraId="4C1ED8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szervezik meg az ünnepeket és fogadásokat (az első áldozástól kezdve - az ünnepi étkezéseken és baráti</w:t>
      </w:r>
    </w:p>
    <w:p w14:paraId="56744F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meghívásokon át - egészen a lakodalomig), amelyeknek az a rendeltetésük, hogy biztosítsák a társadalmi</w:t>
      </w:r>
    </w:p>
    <w:p w14:paraId="470CF2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kapcsolatok ápolását és a család presztízsét.</w:t>
      </w:r>
    </w:p>
    <w:p w14:paraId="56C095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Mivel a nők kezelik a család szimbolikus tőkéjét, nagyon is logikus az az elvárás, hogy ezt a szerepüket a</w:t>
      </w:r>
    </w:p>
    <w:p w14:paraId="35214C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vállalaton belül is megőörizzék: ez a magyarázata annak, hogy manapság a vállalatok csaknem mindig nőkre</w:t>
      </w:r>
    </w:p>
    <w:p w14:paraId="00D7D168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-97-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01EC96D2" w14:textId="0E4ED1EB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bízzák a bemutatással meg a reprezentálással, az ünnepélyes fogadással és a vállalatlátogatással kapcsolatos</w:t>
      </w:r>
    </w:p>
    <w:p w14:paraId="6C6299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teendőket, illetve azoknak a nagy bürokratikus szertartásoknak a megszervezését, amelyek, akár az otthoniak,</w:t>
      </w:r>
    </w:p>
    <w:p w14:paraId="1DA4F2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hozzájárulnak a kapcsolatok társadalmi tökéjének és a szimbolikus tökének a karbantartásához és növeléséhez. A</w:t>
      </w:r>
    </w:p>
    <w:p w14:paraId="5BE776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szimbolikus mutogatással kapcsolatos tevékenységeknek - amelyek ugyanazt a szerepet töltik be a vállalatok</w:t>
      </w:r>
    </w:p>
    <w:p w14:paraId="59C0B8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életében, mint a külső megjelenés az egyénében -, hogy megfelelően hajthassák végre, arra van szükségük, hogy</w:t>
      </w:r>
    </w:p>
    <w:p w14:paraId="516EC3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hagyományosan nökre osztott szereppel összhangban különös figyelmet fordítsanak a külső megjelenésre,</w:t>
      </w:r>
    </w:p>
    <w:p w14:paraId="215294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illetve a csábítással kapcsolatos hajlamokra. Nemkülönben az is a hagyományos szerep egyszerű"</w:t>
      </w:r>
    </w:p>
    <w:p w14:paraId="781058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kiterjesztésének köszönhető, hogy - legtöbbször beosztottként Gjóllehet a kultúra az egyetlen szektor, amelyben a</w:t>
      </w:r>
    </w:p>
    <w:p w14:paraId="261AD4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 vezető pozíciót foglalhatnak el) - komoly feladatokkal bízzák meg öket a szimbolikus javak és</w:t>
      </w:r>
    </w:p>
    <w:p w14:paraId="6E5468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szolgáltatások, pontosabban, a megkülönböztető jelek termelésében vagy fogyasztásában; a kozmetikai cikkek</w:t>
      </w:r>
    </w:p>
    <w:p w14:paraId="373945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termelésétől, illetve a kozmetikai szolgáltatásoktól (fodrászat, kozmetikai szalon, manikűr stb.) egészen a</w:t>
      </w:r>
    </w:p>
    <w:p w14:paraId="2B377A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szorosan vett kulturális javakig.</w:t>
      </w:r>
    </w:p>
    <w:p w14:paraId="0A654C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Mivel, legalábbis a nagycsaládon belül, mindenki másnál alkalmasabbak arra, hogy - az oly an</w:t>
      </w:r>
    </w:p>
    <w:p w14:paraId="6B24D2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tevékenységekkel, mint amilyen az otthon diíszítése, a kulturális javak (bútorok, festmények stb.) vásárlása, és az</w:t>
      </w:r>
    </w:p>
    <w:p w14:paraId="7E9F7D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szertartásoknak és ünnepélyeknek a szervezése, amelyeknek az a rendeltetésük, hogy kinyilvánítsák a</w:t>
      </w:r>
    </w:p>
    <w:p w14:paraId="47AC2A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nagycsalád társadalmi rangját, és amelyeknek kétségtelenül az irodalmi szalon a legtipikusabb formája""! -</w:t>
      </w:r>
    </w:p>
    <w:p w14:paraId="32DEB9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szimbolikus tökére váltsák át a gazdasági tökét, a nők döntő szerepet játszanak a minden kulturális élet</w:t>
      </w:r>
    </w:p>
    <w:p w14:paraId="256D86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motorjának számító nagyravágyás és megkülönböztetés dialektikájában. És korántsem véletlen, hogy ez a különös</w:t>
      </w:r>
    </w:p>
    <w:p w14:paraId="75DD36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ördögi gépezet - amelyben nincs olyan akció, amely ne volna reakció egy másik akcióra, és nincs olyan szereplő,</w:t>
      </w:r>
    </w:p>
    <w:p w14:paraId="4287F7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aki igazán szubjektuma volna annak az akciónak, amelynek az egyediség érvényre juttatása a legközvetlenebb</w:t>
      </w:r>
    </w:p>
    <w:p w14:paraId="753EE7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célja - mindig a nők, illetőleg a nagyravágyás és a megkülönböztetési érzék közvetítésével lendül mozgásba;</w:t>
      </w:r>
    </w:p>
    <w:p w14:paraId="094356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egyeseket eltávolítva azoktól a kulturális javaktól, amelyek értéke mindig egyenes arányban csökken</w:t>
      </w:r>
    </w:p>
    <w:p w14:paraId="774F51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elterjedésükkel, másokat pedig arra indítva, hogy mindig a pillanatnyilag leginkább látható megkülönböztető</w:t>
      </w:r>
    </w:p>
    <w:p w14:paraId="38FB32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jegyeket tegyék magukévá. A kispolgársághoz tartozó nők tudvalevően igen nagy figyelmet szentelnek a</w:t>
      </w:r>
    </w:p>
    <w:p w14:paraId="17C1CF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testápolásnak meg a szépítkezésnek"?, és, szélesebb értelemben, igen nagy fontosságot tulajdonítanak az etikai és</w:t>
      </w:r>
    </w:p>
    <w:p w14:paraId="01302D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esztétikai tiszteletreméltóságnak, nem csoda hát, ha legelsősorban ők az áldozatai a szimbolikus uralomnak,</w:t>
      </w:r>
    </w:p>
    <w:p w14:paraId="303E94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aminthogy az is természetes, hogy ezt az uralmat ók közvetítik, adják tovább az elnyomott osztályoknak. Mivel</w:t>
      </w:r>
    </w:p>
    <w:p w14:paraId="6BCA9E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szinte magába szippantja őket az uralkodó modellekkel való azonosulás szükséglete (tudvalevően ők a leginkább</w:t>
      </w:r>
    </w:p>
    <w:p w14:paraId="571EBB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hajlamosak a nyelvi hiperkorrekcióra), ezek a nök különleges buzgalommal sajátítják el - bár többnyire hitelben -</w:t>
      </w:r>
    </w:p>
    <w:p w14:paraId="5105F4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uralmon levők előkelő (mivel a többi osztálytól megkülönböztető) tulajdonságait, és ezeket a tulajdonságokat</w:t>
      </w:r>
    </w:p>
    <w:p w14:paraId="6C6EF7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újonnan megtértek még friss lelkesedésével kényszerítik rá másokra 1s, nevezetesen annak az alkalmi</w:t>
      </w:r>
    </w:p>
    <w:p w14:paraId="780C41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szimbolikus hatalomnak a jóvoltából, amelyet a kulturális javak termelési és terjesztési apparátusában elfoglalt</w:t>
      </w:r>
    </w:p>
    <w:p w14:paraId="0935C2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pozíciójuk biztosíthat számukra.9 És itt részleteiben kellene elvégezni a szimbolikus uralomból fakadó mindazon</w:t>
      </w:r>
    </w:p>
    <w:p w14:paraId="6E7CC1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következmények elemzését, amelyek a kulturális javak gazdaságában működöő kegyetlen mechanizmusok révén</w:t>
      </w:r>
    </w:p>
    <w:p w14:paraId="4305E0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fejtik ki hatásukat, hogy láthassuk: a nöőknek - akik legtöbbször csak azon az áron valósíthatják meg (többékevésbé</w:t>
      </w:r>
    </w:p>
    <w:p w14:paraId="537E34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látszólagos) emancipációjukat, hogy ha többé-kevésbé aktív módon öők is hozzájárulnak ezeknek a</w:t>
      </w:r>
    </w:p>
    <w:p w14:paraId="2BB763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mechanizmusoknak a hatékonyságához - előbb-utóbb szükségszerűen rá kell jönniük arra, hogy valódi</w:t>
      </w:r>
    </w:p>
    <w:p w14:paraId="357F8D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felszabadulásuk csakis a szimbolikus javak termelési és terjesztési mezőjét alkotó alapstruktúra felforgatása árán</w:t>
      </w:r>
    </w:p>
    <w:p w14:paraId="79709E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lehetséges; mintha ez a mező csakis azért ajándékozná meg őket a szabadság látszatával, hogy még szolgaibb</w:t>
      </w:r>
    </w:p>
    <w:p w14:paraId="707901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engedelmességre késztesse őket, és hogy még aktívabban épüljenek be abba a kizsákmányoló és uralmi</w:t>
      </w:r>
    </w:p>
    <w:p w14:paraId="6D3874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rendszerbe, amelynek öők a legelső áldozatai."?</w:t>
      </w:r>
    </w:p>
    <w:p w14:paraId="29E41F4E" w14:textId="6B1AF4E4" w:rsidR="00FE3BCD" w:rsidRPr="00FE3BCD" w:rsidRDefault="00FE3BCD" w:rsidP="00543E21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49" w:name="_Toc176862190"/>
      <w:r w:rsidRPr="00FE3BCD">
        <w:rPr>
          <w:rFonts w:ascii="GlyphLessFont" w:hAnsi="GlyphLessFont" w:cs="GlyphLessFont"/>
          <w:kern w:val="0"/>
          <w:lang w:val="hu-HU"/>
        </w:rPr>
        <w:t>A</w:t>
      </w:r>
      <w:r w:rsidR="00543E21" w:rsidRPr="00FE3BCD">
        <w:rPr>
          <w:rFonts w:ascii="GlyphLessFont" w:hAnsi="GlyphLessFont" w:cs="GlyphLessFont"/>
          <w:kern w:val="0"/>
          <w:lang w:val="hu-HU"/>
        </w:rPr>
        <w:t>z intézményi libidó</w:t>
      </w:r>
      <w:bookmarkEnd w:id="49"/>
    </w:p>
    <w:p w14:paraId="2F91AB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igazság keresése, amely - főként az olyan témák esetében, mint amilyen a nemek közötti viszony -</w:t>
      </w:r>
    </w:p>
    <w:p w14:paraId="0265C3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különösen alkalmas a misztifikáló átlényegítésre, sok olyan dolog kimondására is rákényszerít, amit rendszerint</w:t>
      </w:r>
    </w:p>
    <w:p w14:paraId="1508E7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 szoktak hallgatni, sőt, többnyire meg sem értik őket, föleg akkor, amikor azok látszólag találkoznak vagy</w:t>
      </w:r>
    </w:p>
    <w:p w14:paraId="11AAC9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megegyeznek az uralkodó diskurzussal. És az igazság feltárásának - ha már elfogult és érdekközpontú</w:t>
      </w:r>
    </w:p>
    <w:p w14:paraId="600DBF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leleplezésként jelenik meg azoknak a szemében, akiknek az érdekei szorosan összefüggenek az uralmon levők</w:t>
      </w:r>
    </w:p>
    <w:p w14:paraId="0A7E4A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érdekeivel - már csak azért is nagy az esélye arra, hogy mások, akik egyébként kritikus beállítottságúnak vallják</w:t>
      </w:r>
    </w:p>
    <w:p w14:paraId="29F358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magukat, a fennálló rend jóváhagyásaként utasítsák vissza, mivel a leírás vagy a ténymegállapítás legköznapibb</w:t>
      </w:r>
    </w:p>
    <w:p w14:paraId="778DC2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módját nemritkán az igazolás (szubjektív vagy objektív) szándéka vezérli, s mert a konzervatív diskurzus gyakran</w:t>
      </w:r>
    </w:p>
    <w:p w14:paraId="15E7A8A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24"/>
          <w:szCs w:val="24"/>
          <w:lang w:val="hu-HU"/>
        </w:rPr>
      </w:pPr>
      <w:r w:rsidRPr="00FE3BCD">
        <w:rPr>
          <w:rFonts w:ascii="GlyphLessFont" w:hAnsi="GlyphLessFont" w:cs="GlyphLessFont"/>
          <w:kern w:val="0"/>
          <w:sz w:val="24"/>
          <w:szCs w:val="24"/>
          <w:lang w:val="hu-HU"/>
        </w:rPr>
        <w:t>- 98 -</w:t>
      </w:r>
      <w:r w:rsidR="00654A85">
        <w:rPr>
          <w:rFonts w:ascii="GlyphLessFont" w:hAnsi="GlyphLessFont" w:cs="GlyphLessFont"/>
          <w:kern w:val="0"/>
          <w:sz w:val="24"/>
          <w:szCs w:val="24"/>
          <w:lang w:val="hu-HU"/>
        </w:rPr>
        <w:t xml:space="preserve"> </w:t>
      </w:r>
    </w:p>
    <w:p w14:paraId="262931AE" w14:textId="72893CA0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fogalmazza meg látszólagos ténymegállapítások formájában normatív utasításait.96 A politikai realitás</w:t>
      </w:r>
    </w:p>
    <w:p w14:paraId="1563A1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tudományos megismerésének szükségszerűen politikai következményei is vannak, ezek a következmények</w:t>
      </w:r>
    </w:p>
    <w:p w14:paraId="2A3C40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ellentétes előjelűek is lehetnek. Egy uralmi formának (miként esetünkben a férfiuralomnak) a tudományos</w:t>
      </w:r>
    </w:p>
    <w:p w14:paraId="648561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elemzése azzal a következménnyel is járhat, hogy valójában megeröősíti ezt az uralmat (amennyiben az uralmon</w:t>
      </w:r>
    </w:p>
    <w:p w14:paraId="6C02E3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levők arra is felhasználhatják eredményeit, hogy bizonyos mértékig "racionalizálják" az uralmi forma önfenntartó</w:t>
      </w:r>
    </w:p>
    <w:p w14:paraId="45E82C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mechanizmusait); mindamellett az 1s lehet a következménye, hogy - épp ellenkezőleg - megakadályozza e</w:t>
      </w:r>
    </w:p>
    <w:p w14:paraId="76ED8B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mechanizmusok működését, mégpedig oly módon, hogy - a kisziívárogtatott államtitok módjára - elősegíti az</w:t>
      </w:r>
    </w:p>
    <w:p w14:paraId="1211F1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öntudatra ébredést és az áldozatok mozgósítását Hogy csakugyan megteremthessük a ""felszabadító iskola" valódi</w:t>
      </w:r>
    </w:p>
    <w:p w14:paraId="5558A8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lehetőségét - ahogyan egykor mondogatták -, ne pedig csak a fennálló rendet konzerváljuk, ahhoz annak idején az</w:t>
      </w:r>
    </w:p>
    <w:p w14:paraId="45426C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kellett, hogy rámutassunk az iskola konzervatív voltára; nemkülönben ma is vállalni kell a kockázatot, hogy</w:t>
      </w:r>
    </w:p>
    <w:p w14:paraId="205159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látszólag csak a női sors jelenlegi állapotát igazoljuk, amikor rámutatunk, hogy a nők - épp női mivoltukkal,</w:t>
      </w:r>
    </w:p>
    <w:p w14:paraId="6BDFDC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vagyis azzal, amivé a társadalmi világ formálta öőket - miben és hogyan járulnak hozzá tulajdon</w:t>
      </w:r>
    </w:p>
    <w:p w14:paraId="060A90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alávetettségükhöz.</w:t>
      </w:r>
    </w:p>
    <w:p w14:paraId="5E67C8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Tudjuk, milyen veszélynek van kitéve minden olyan tudományos terv, amely egy előzöőleg már megkonstruált</w:t>
      </w:r>
    </w:p>
    <w:p w14:paraId="4E863A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tárgyhoz képest határozza meg magát; mindez kiváltképp érvényes azokra a helyzetekre, amikor egy elnyomott</w:t>
      </w:r>
    </w:p>
    <w:p w14:paraId="0E6D89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csoportról van szó, vagyis olyan "ügyről", amelynek - mint olyannak - nincs szüksége semmiféle episztemológiai</w:t>
      </w:r>
    </w:p>
    <w:p w14:paraId="1B4FDE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igazolásra, és amely felment a tárgy megalkotásának tudományos munkája alól; és azok a women "s studies,</w:t>
      </w:r>
    </w:p>
    <w:p w14:paraId="620933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black studies, gay studies néven ismert törekvések, amelyek ma felváltják az "alsóbb néposztályokkal " foglalkozó</w:t>
      </w:r>
    </w:p>
    <w:p w14:paraId="16090F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populista tanulmányainkat, már csak azért is olyan védtelenek a "nemes érzelmek" naivságával szemben (ami,</w:t>
      </w:r>
    </w:p>
    <w:p w14:paraId="749C4B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persze, nem azt jelenti, hogy a "7jó ügyekkel" kapcsolatos nyereség egyáltalán nem érdekelné öket), mivel</w:t>
      </w:r>
    </w:p>
    <w:p w14:paraId="2B016C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sohasem érzik szükségesnek, hogy igazolják létezésüket, s mivel ezek a törekvések egy tényleges (de gyakran</w:t>
      </w:r>
    </w:p>
    <w:p w14:paraId="709A95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jogként követelt) monopóliummal ruházza fel azokat, akik képviselik, miközben valamiféle tudományos gettóba</w:t>
      </w:r>
    </w:p>
    <w:p w14:paraId="757094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zárják be öket Aki minden különösebb elj arás nélkül szociológiai problémaává alakítja át egy elnyomott csoport</w:t>
      </w:r>
    </w:p>
    <w:p w14:paraId="7AEEE5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 felvetett társadalmi problémát, az valójában már a kezdet kezdetén figyelmen kívül hagyja mindazt, ami a</w:t>
      </w:r>
    </w:p>
    <w:p w14:paraId="39EAAF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tárgy realitását alkotja, miközben az uralkodás társadalmi viszonyait egy olyan entitással, esszenciával,</w:t>
      </w:r>
    </w:p>
    <w:p w14:paraId="7B5F16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magábanvaló és magáértvaló gondolattal cseréli fel, amilyen (és ez women s studies esetében meg is történt) egy</w:t>
      </w:r>
    </w:p>
    <w:p w14:paraId="09F627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kiegészítő entitás. Aki ilyesmire vállalkozik, az, még egyszerűbben, olyan izolációs politikát tesz magáévá,</w:t>
      </w:r>
    </w:p>
    <w:p w14:paraId="43625A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amelynek csakis gyászosak lehetnek a következményei, arra késztetve egyes "aktivistákat", hogy olyan</w:t>
      </w:r>
    </w:p>
    <w:p w14:paraId="2F3CE8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"felfedezésekkel "" - mint amilyen, például, az a tény, hogy a nemek közötti különbségek valójában természetivé</w:t>
      </w:r>
    </w:p>
    <w:p w14:paraId="4EA2E3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tett társadalmi különbségek- adják meg a feminista mozgalom megalapítóinak hitelét, amelyek a</w:t>
      </w:r>
    </w:p>
    <w:p w14:paraId="59EE57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társadalomtudományok legrégibb és legrégebben elfogadott eredményei közé tartoznak. Mindezzel korántsem azt</w:t>
      </w:r>
    </w:p>
    <w:p w14:paraId="27B1BF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akarom mondani, hogy - nem is tudom, miféle utópista Wertfreiheit [értékszabadságji nevében - ki kellene zárni a</w:t>
      </w:r>
    </w:p>
    <w:p w14:paraId="691BCF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tudományból azt az egyéni vagy kollektív motivációt, amelyet a politikai vagy intellektuális mozgósítás hoz létre</w:t>
      </w:r>
    </w:p>
    <w:p w14:paraId="6AF7C9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(és amelynek már a hiánya is elégséges magyarázat arra, hogy miért olyan szegényesek a men "s studies</w:t>
      </w:r>
    </w:p>
    <w:p w14:paraId="3EF6E7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eredményei), mégis tény, hogy még a legjobb politikai mozgalomnak is csapnivaló a tudományos tevékenysége és</w:t>
      </w:r>
    </w:p>
    <w:p w14:paraId="211B63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ennélfogva csapnivaló a politikai tevékenysége is, ha nem képes rá, hogy felforgató ösztönkésztetéseit kritikai (de</w:t>
      </w:r>
    </w:p>
    <w:p w14:paraId="32B89B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legelsősorban önkritikái) ihletté alakítsa át.</w:t>
      </w:r>
    </w:p>
    <w:p w14:paraId="6F2301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Ennek a kritikai tevékenységnek már csak azért is nagy az esélye arra, hogy - mind szimbolikusan, mind</w:t>
      </w:r>
    </w:p>
    <w:p w14:paraId="2CFF2E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gyakorlatilag - csakugyan hatékony legyen, mivel egy olyan uralmi formát leplez le, amely csaknem</w:t>
      </w:r>
    </w:p>
    <w:p w14:paraId="549B57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lastRenderedPageBreak/>
        <w:t>kizárólagosan szimbolikus erőszakon, vagyis a félreismerésen alapszik, és amely - mint olyan - minden másnál</w:t>
      </w:r>
    </w:p>
    <w:p w14:paraId="668348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védtelenebb a felszabadító társadalomelemzés által végrehajtott elemzéssel szemben. Persze, csak bizonyos</w:t>
      </w:r>
    </w:p>
    <w:p w14:paraId="558352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határok között, ennek - egyrészt - az a magyarázata, hogy ezek a dolgok korántsem a tudattal, hanem a testtel</w:t>
      </w:r>
    </w:p>
    <w:p w14:paraId="2A035C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kapcsolatosak, a test pedig nem mindig érti, vagy legalábbis nem mindig érti meg elég gyorsan a tudat nyelvét,</w:t>
      </w:r>
    </w:p>
    <w:p w14:paraId="5E0023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másrészt az, hogy nem könnyű" megszakítani annak a tudattalan tanulásnak a folyamatos láncát, amely, gyakran</w:t>
      </w:r>
    </w:p>
    <w:p w14:paraId="46500B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önmaga számára is homályos viszony közegén belül, testközelben és bonyolult utalásokkal megy végbe az</w:t>
      </w:r>
    </w:p>
    <w:p w14:paraId="07D4BE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egymást követő" nemzedékek között. Csakis a szimbolikus harc képes arra, hogy a fallosz-centrikus</w:t>
      </w:r>
    </w:p>
    <w:p w14:paraId="07A4DD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világszemlélet összes hallgatólagos előfeltevéseit gyakorlatilag megkérdőjelezze, és csakis a szimbolikus harcot</w:t>
      </w:r>
    </w:p>
    <w:p w14:paraId="5AD256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megszervező kollektív cselekvés bonthatja meg az elsajátított struktúrák és az objektívak struktúrák közötti</w:t>
      </w:r>
    </w:p>
    <w:p w14:paraId="52563E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csaknem közvetlen megegyezést, amely a mentális struktúrák kollektív átalakításának előfeltétele (és nemcsak az</w:t>
      </w:r>
    </w:p>
    <w:p w14:paraId="51BA6D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elnyomott nem tagjaimnál, hanem az uralkodó nem tagjainál is, akik csak úgy vehetnek részt a felszabadulás</w:t>
      </w:r>
    </w:p>
    <w:p w14:paraId="780058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folyamatában, ha maguk i1s megszabadulnak attól a kiváltságtól, amely a kelepcéjük is egyben). A vir jelentésében</w:t>
      </w:r>
    </w:p>
    <w:p w14:paraId="405F4A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értelmezett férfinak egyszerre nagysága és nyomorúsága, hogy a libidója libidó dominandiként, vagyis olyan</w:t>
      </w:r>
    </w:p>
    <w:p w14:paraId="22B1F7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vágyként van társadalmilag kialakítva, amely arra készteti, hogy a többi férfin, valamint - másodlagosan - a</w:t>
      </w:r>
    </w:p>
    <w:p w14:paraId="207F94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szimbolikus harc eszközének tekintett nőkön is uralkodjék. Csakis azért irányíthatja a szimbolikus erőszak a</w:t>
      </w:r>
    </w:p>
    <w:p w14:paraId="5979BE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világot, mivel a társadalmi játékok - a kabil parasztoknak a megbecsülésért vívott harcaitól a háborús játékokon át</w:t>
      </w:r>
    </w:p>
    <w:p w14:paraId="2E9D45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(amelyek az összes többi játék határesetének is tekinthetők) egészen a Mr. Ramsay-féle férfiak tudományos,</w:t>
      </w:r>
    </w:p>
    <w:p w14:paraId="628B0D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filozófiai éÉs művészeti vetélkedéséig - úgy vannak kialakítva, hogy az ember (vagyis a férfi) nem vehet részt</w:t>
      </w:r>
    </w:p>
    <w:p w14:paraId="2FB90815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- 99 -</w:t>
      </w:r>
      <w:r w:rsidR="00654A85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 </w:t>
      </w:r>
    </w:p>
    <w:p w14:paraId="7E6C9770" w14:textId="733E1503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bennük anélkül, hogy azonnal el ne fogná a játszani-vágyás, ami győzni-vágyás is egyben, vagy legalábbis az a</w:t>
      </w:r>
    </w:p>
    <w:p w14:paraId="26FA9E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vágy, hogy megfeleljen a játék által megkövetelt játékos képének és eszményének. Ez az intézményi libidó, amely</w:t>
      </w:r>
    </w:p>
    <w:p w14:paraId="779F3C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felettes én formáját is magára öltheti, éppen úgy lehet a forrása a férfi-egoizmus legszélsőségesebb erőszak</w:t>
      </w:r>
    </w:p>
    <w:p w14:paraId="32EFA6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megnyilvánulásának, mint - és akár az előzővel egyidejűüleg - az önfeláldozás és az önzetlenség legvégső</w:t>
      </w:r>
    </w:p>
    <w:p w14:paraId="2ED86A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áldozatának: lévén apró patria móri csak a legszélsőségesebb formája mindazoknak a többé-kevésbé nemes vagy</w:t>
      </w:r>
    </w:p>
    <w:p w14:paraId="3F7A55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többé-kevésbé elismert módoknak, ahogyan az egyetemlegesen nemesnek, vagyis egyetemesnek elismert</w:t>
      </w:r>
    </w:p>
    <w:p w14:paraId="5323F8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ügyekért vagy célokért élni vagy meghalni kell. Mindeddig nem vették észre, hogy - mivel általában ki vannak</w:t>
      </w:r>
    </w:p>
    <w:p w14:paraId="261321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zárva a nagy férfi-játékokból, és mivel az ezekben a játékokban termelődő társadalmi libidótól is meg vannak</w:t>
      </w:r>
    </w:p>
    <w:p w14:paraId="4700C7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fosztva - a nők gyakran hajlamosak úgy szemlélni ezeket a játékokat, hogy magatartásuk valamiféle</w:t>
      </w:r>
    </w:p>
    <w:p w14:paraId="03F3C8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bölcsességnek, lemondó távolságtartásnak is felfogható: e szemlélődő távolságtartásnak azonban, amely, ha csak</w:t>
      </w:r>
    </w:p>
    <w:p w14:paraId="3A509E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szemvillanásnyi időre is, de észrevéteti velük az illúziónak és a téteknek az illuzórikus jellegét, nincsen sok</w:t>
      </w:r>
    </w:p>
    <w:p w14:paraId="41EC0D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 arra, hogy a nökre ráerőszakolt önkéntesség, vagyis a férfi-ügyekkel való önkéntes azonosulás ellenében is</w:t>
      </w:r>
    </w:p>
    <w:p w14:paraId="17C475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éreztesse hatását; és a háborúra háborúval adandó válasz, amelyet a nőknek Arisztophanész Lüszisztratéja</w:t>
      </w:r>
    </w:p>
    <w:p w14:paraId="66CBBE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javasol, és amelyben a nők lerombolják a libidó dominandi (vagy dominantis) és a szorosan vett libidó közötti</w:t>
      </w:r>
    </w:p>
    <w:p w14:paraId="31573C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összhangot, csakis utópisztikus célkitűzés lehet, olyan célkitűzés, amely legföljebb vígjátéknak lehet a témája.</w:t>
      </w:r>
    </w:p>
    <w:p w14:paraId="7AA91C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Meégis, nem lehet eléggé túlbecsülni annak a szimbolikus forradalomnak a jelentőségét, amely célul azt tűzi maga</w:t>
      </w:r>
    </w:p>
    <w:p w14:paraId="44AA60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elé, hogy megdöntse - mégpedig mind a fejekben, mind a valóságban - a világ férfi-szemléletének alapelveit:</w:t>
      </w:r>
    </w:p>
    <w:p w14:paraId="575762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amennyire igaz, hogy a férfiuralom alkotja minden uralom paradigmáját (sót, nemritkán modelljét és tétjét is),</w:t>
      </w:r>
    </w:p>
    <w:p w14:paraId="4E673F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lévén a hiperférfiasság csaknem mindig a politikai tekintélyelvűség velejárója, az i1s igaz, hogy a szimbolikus</w:t>
      </w:r>
    </w:p>
    <w:p w14:paraId="69F02D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erőszakkal terhelt politikai elégedetlenség olyan fantáziákból táplálkozik, amelyek (amiként erről a fajgyűlölet</w:t>
      </w:r>
    </w:p>
    <w:p w14:paraId="3E203D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szexuális konnotációi éppúgy árulkodnak, mint az a tény, hogy a tekintélyelvű forradalmak hívei úgyszólván</w:t>
      </w:r>
    </w:p>
    <w:p w14:paraId="75E5A4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mindig ádáz ellenségei a "pornokráciának") egyszerre szexuálisak és társadalmiak. Mindamellett tény, hogy</w:t>
      </w:r>
    </w:p>
    <w:p w14:paraId="05EBA7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egészen addig nem várhatjuk el egy egyszerű társadalomelemzéstől (még egy kollektív társadalomelemzéstől</w:t>
      </w:r>
    </w:p>
    <w:p w14:paraId="3C7F7F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sem) és egy általános öntudatra ébredéstől, hogy az tartósan átalakítsa a mentális hajlamokat, amíg a nők</w:t>
      </w:r>
    </w:p>
    <w:p w14:paraId="024996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csökkent értékű pozíciót foglalnak el a szimbolikus tőke termelésében és újratermelésében; minthogy valójában</w:t>
      </w:r>
    </w:p>
    <w:p w14:paraId="5C30D4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csökkent értékű pozíció alapozza meg annak a státusnak az alacsonyabbrendűségét, amelyet a szimbolikus</w:t>
      </w:r>
    </w:p>
    <w:p w14:paraId="584B6B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rendszerben - illetve, a szimbolikus rendszeren keresztül, az egész társadalomszervezetben - a nökre kiosztanak.</w:t>
      </w:r>
    </w:p>
    <w:p w14:paraId="605F4C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arra vall, hogy a nők felszabadulásának az az előzetes feltétele, hogy csoportként mennyire sikerül</w:t>
      </w:r>
    </w:p>
    <w:p w14:paraId="4318BF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fennhatóságuk alá vonni az uralom társadalmi mechanizmusait; ezek a mechanizmusok akadályozzák meg</w:t>
      </w:r>
    </w:p>
    <w:p w14:paraId="27796E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ugyanis, hogy a nök másként is fel tudják fogni a kultúrát, ne csupán olyan aszkézisként vagy szublimációként,</w:t>
      </w:r>
    </w:p>
    <w:p w14:paraId="78A120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amelynek révén és amelyben az emberiség önmagát tartósan megalkotja, és, ne is csupán a megkülönböztetés egy</w:t>
      </w:r>
    </w:p>
    <w:p w14:paraId="586448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társadalmi viszonyaként, amelyet a természet (azaz az elnyomott csoportok, például nők, szegények,</w:t>
      </w:r>
    </w:p>
    <w:p w14:paraId="1A4B0F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gyarmatosítottak, stigmatizált etnikumok) ellenében érvényesítenek. Egyértelmű ugyanis, hogy a nők - bár</w:t>
      </w:r>
    </w:p>
    <w:p w14:paraId="4CA593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valamennyiüket még nem azonosították (vagy ha igen, nem teljesen) az ellenpéldaként létező természettel,</w:t>
      </w:r>
    </w:p>
    <w:p w14:paraId="07196B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amelyhez képest minden kulturális játék megszerveződik - sokkal inkább tárgyként, nem pedig szubjektumként</w:t>
      </w:r>
    </w:p>
    <w:p w14:paraId="753FBA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lépnek be a nagyravágyás és megkülönböztetés dialektikájába.</w:t>
      </w:r>
    </w:p>
    <w:p w14:paraId="28F47F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4"/>
          <w:szCs w:val="14"/>
          <w:lang w:val="hu-HU"/>
        </w:rPr>
      </w:pPr>
      <w:r w:rsidRPr="00FE3BCD">
        <w:rPr>
          <w:rFonts w:ascii="GlyphLessFont" w:hAnsi="GlyphLessFont" w:cs="GlyphLessFont"/>
          <w:kern w:val="0"/>
          <w:sz w:val="14"/>
          <w:szCs w:val="14"/>
          <w:lang w:val="hu-HU"/>
        </w:rPr>
        <w:t>Fordította: Ádám Péter</w:t>
      </w:r>
    </w:p>
    <w:p w14:paraId="56406E95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- 100 -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3BB0D86" w14:textId="6877C7FF" w:rsidR="00FE3BCD" w:rsidRPr="00FE3BCD" w:rsidRDefault="00FE3BCD" w:rsidP="00543E21">
      <w:pPr>
        <w:pStyle w:val="Heading3"/>
        <w:rPr>
          <w:rFonts w:ascii="GlyphLessFont" w:hAnsi="GlyphLessFont" w:cs="GlyphLessFont"/>
          <w:kern w:val="0"/>
          <w:sz w:val="16"/>
          <w:szCs w:val="16"/>
          <w:lang w:val="hu-HU"/>
        </w:rPr>
      </w:pPr>
      <w:bookmarkStart w:id="50" w:name="_Toc176862191"/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Jegyzetek</w:t>
      </w:r>
      <w:bookmarkEnd w:id="50"/>
    </w:p>
    <w:p w14:paraId="3A026F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1. Lacan, J. (1966): Écrits. Paris, Seuil, 692.</w:t>
      </w:r>
    </w:p>
    <w:p w14:paraId="0A89AB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6"/>
          <w:szCs w:val="6"/>
          <w:lang w:val="hu-HU"/>
        </w:rPr>
        <w:t xml:space="preserve">m 3) m 3) 11 m 33 </w:t>
      </w: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2. A francia saillant, amelynek "kiemelkedő", "szembeötlő", "szembetűnöő" a magyar megfelelője, szoros rokonságban van a</w:t>
      </w:r>
    </w:p>
    <w:p w14:paraId="5E74F0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saiüle-lti, amely "hágást", "hágatást" jelent franciául (a ford.).</w:t>
      </w:r>
    </w:p>
    <w:p w14:paraId="473CA2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3. A fallosz és a logosz közti kapcsolat (az álommunkaára jellemző módon) szinte süűrítetten van jelen ebben a szójátékban, amely</w:t>
      </w:r>
    </w:p>
    <w:p w14:paraId="7C3482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jellegzetes terméke az intellektuális míitosz logikájának. (Bár sokak szerint az Észak-Dél ellentét leírása valójában nem egyéb,</w:t>
      </w:r>
    </w:p>
    <w:p w14:paraId="057087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mint a földrajzi determinizmus tanának első megjelenése, részemről mindig is az intellektuális mitosz paradigmatikus példáját</w:t>
      </w:r>
    </w:p>
    <w:p w14:paraId="4910C1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láttam benne; ennek a mitosznak az a funkciója, hogy olyan hatást keltsen, mintha "tudományos megállapításról " volna szó: ezt</w:t>
      </w:r>
    </w:p>
    <w:p w14:paraId="22DDF4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lastRenderedPageBreak/>
        <w:t>a jelenséget neveztem el Montesguieu-effektusnak. - Lásd Bourdieu, P. (1980): "Le Nord etle Midi: contribution á une analyse</w:t>
      </w:r>
    </w:p>
    <w:p w14:paraId="37F2CD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de l effet Montesguieu", Actes de la recherches en sciences sociales, 21-25). A szójáték, illetve a célzásokkal teli kettős jelentésű</w:t>
      </w:r>
    </w:p>
    <w:p w14:paraId="78B5F3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szavak arra is kiválóan alkalmasak, hogy úgy jelentítsék meg a filozófus társadalmi fantáziáit, hogy közben ne kelljen bevallani</w:t>
      </w:r>
    </w:p>
    <w:p w14:paraId="774EC3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öket (lásd Bourdieu, P. (1988): L "ontologie politigue de Martin Heidegger, Paris, Édition de Mimiit).</w:t>
      </w:r>
    </w:p>
    <w:p w14:paraId="23A318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4. Speziale-Bagliacca, R. (1982): Sulle spalle di Freud, psicoanalysis e ideologica fallica. Roma, Astrolabio, 43. (Itt mondok</w:t>
      </w:r>
    </w:p>
    <w:p w14:paraId="42FC31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köszönetet Annina Viacava Migonénak, amiért - miután alaposan áttanulmányozta e dolgozat első változatát - felhívta a</w:t>
      </w:r>
    </w:p>
    <w:p w14:paraId="5FFFA1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figyelmemet erre a műre, és készségesen a segítségemre volt annak megállapításában, hogy miképpen viszonyul a női és férfidimenziók</w:t>
      </w:r>
    </w:p>
    <w:p w14:paraId="6CF29C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társadalmi kezelésének antropológiai elemzése a pszichoanalitikus elemzéshez.)</w:t>
      </w:r>
    </w:p>
    <w:p w14:paraId="326A60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5. Korántsem véletlen, hogy a feminista elmélet olyan sírin fenekük meg ugyanabban az esszencializmusban, amellyel az jogosan</w:t>
      </w:r>
    </w:p>
    <w:p w14:paraId="3604AF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vádolja a "Tférfi ismeretelméletet" (vö. Féral, J. (1981): "Towards a Theory of Displacement", in Substance, 32,52-64.): talán</w:t>
      </w:r>
    </w:p>
    <w:p w14:paraId="6CE084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számba se lehetne venni azokat az egyszerre tény megállapító és perf ormatív kijelentéseket (például a nökröől csakis többes</w:t>
      </w:r>
    </w:p>
    <w:p w14:paraId="7C4926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számban lehet beszélni, a nönek nincs meghatározása), amelyeket annak a mitológiának a mélylogikája vezérel, amely</w:t>
      </w:r>
    </w:p>
    <w:p w14:paraId="1D5324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homlokegyenest ellentétes a szerző álláspontjával (vö. a többi között: Irigaray, L. (1975): Speculum. De Vautrefemme, Paris,</w:t>
      </w:r>
    </w:p>
    <w:p w14:paraId="19BB39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Édition de Mimiit, föként a 284. oldal és (1977): Ce sexe guin "en estpas un, Paris, Édition de Mimiit; Kristeva, J. (1974): "La</w:t>
      </w:r>
    </w:p>
    <w:p w14:paraId="3E8DB1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4"/>
          <w:szCs w:val="14"/>
          <w:lang w:val="hu-HU"/>
        </w:rPr>
      </w:pPr>
      <w:r w:rsidRPr="00FE3BCD">
        <w:rPr>
          <w:rFonts w:ascii="GlyphLessFont" w:hAnsi="GlyphLessFont" w:cs="GlyphLessFont"/>
          <w:kern w:val="0"/>
          <w:sz w:val="14"/>
          <w:szCs w:val="14"/>
          <w:lang w:val="hu-HU"/>
        </w:rPr>
        <w:t>femme, ce n est jamais ca", Tel Ouel, 59, ősz, 19-25.</w:t>
      </w:r>
    </w:p>
    <w:p w14:paraId="5CE5AE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6. Az összehasonlító antropológia azonban, amelyre szintén hivatkozhatnánk (vö. Héritier-Auge, F. (1984-65): "Le sang du</w:t>
      </w:r>
    </w:p>
    <w:p w14:paraId="726B46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guerrier et le sang des femmes. Notes anthropologigues sur le rapports des sexes", Cahiers du Grifi Paris, Éditions Tierce, tél,</w:t>
      </w:r>
    </w:p>
    <w:p w14:paraId="188D5D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7-21), sokszor figyelmen kívül hagyja a megfelelő oppozíciók rendszerének logikáját, azt a logikát, amely sohasem érvényesül és</w:t>
      </w:r>
    </w:p>
    <w:p w14:paraId="0246CC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sohasem domborodik ki olyan tisztán, mint egyetlen kulturadlis tradíció történeti keretei között. Lehetővé teszi viszont annak</w:t>
      </w:r>
    </w:p>
    <w:p w14:paraId="712B03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kimutatását, hogy milyen önkényesek azok a homológ oppozíciók, amelyek a férfi és a nöő közti ellentétet is besorolják (és a</w:t>
      </w:r>
    </w:p>
    <w:p w14:paraId="1A3F8A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rendszer koherenciájának segítségével természetinek tüntetik fel): ilyenformaán az [inuitjoknál a Hold férfi, a Nap meg a növére;</w:t>
      </w:r>
    </w:p>
    <w:p w14:paraId="12C28B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azok a tulajdonságok, amelyeket a mediterrán tradíció a nönek tulajdontt (ilyen a hideg, a nyers meg a természet), ott a férfiak</w:t>
      </w:r>
    </w:p>
    <w:p w14:paraId="4C6BDE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sajátja, míg a meleg, a "fött" meg a kultúra olyan tulajdonságok, amelyek a nöhöz társítva jelennek meg; mindez azonban nem</w:t>
      </w:r>
    </w:p>
    <w:p w14:paraId="6136DD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akadályozza meg az [inuitjokat abban, hogy a nöt teljesen bezárják az otthon világába, szinte a semmire redukálva a</w:t>
      </w:r>
    </w:p>
    <w:p w14:paraId="10EEAF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gyermeknemzésben betöltött szerepüket (vö. 4 Anglure, S.: idézi Héritier-Augé, F.: uo.).</w:t>
      </w:r>
    </w:p>
    <w:p w14:paraId="2FC2B4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7. Ami a testnek és rituális gyakorlatnak azt a megörzöő (nem pedig az "emlékezetben megtartó"") szerepét illeti, amelynek révén</w:t>
      </w:r>
    </w:p>
    <w:p w14:paraId="5BA4AE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múlt áthagyományozódik és fennmarad, Lásd Bourdieu, P. (1980): Le sens pratigue, Paris, Edition de Mimiit, föleg az első</w:t>
      </w:r>
    </w:p>
    <w:p w14:paraId="57BB2E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rvész (4. fej.).</w:t>
      </w:r>
    </w:p>
    <w:p w14:paraId="42E433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6. Itt ugyanis nem egészen helyénvaló ideológiáról beszélni. Igaz, hogy a rituális gyakorlatok meg a míitoszok betöltenek legitimáló</w:t>
      </w:r>
    </w:p>
    <w:p w14:paraId="479B54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funkciókat, de - bármit mondjanak is egyes antropológusok - sohasem az a lényegük, hogy legitimálják a társadalmi rendet.</w:t>
      </w:r>
    </w:p>
    <w:p w14:paraId="2D09C6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Érdekes például, hogy a kabil hagyomány - jóllehet teljes egészében a nemek közti hierarchikus megosztás szerint szerveződik -</w:t>
      </w:r>
    </w:p>
    <w:p w14:paraId="6B00CC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gyakorlatilag egyetlen olyan mitoszt sem tartalmaz, amely igazolná ezt a különbséget (hacsak az árpa eredetmíitoszát nem -</w:t>
      </w:r>
    </w:p>
    <w:p w14:paraId="18A69F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ezzel kapcsolatban lásd, Bourdieu, P.: Le sens pratigue, i. m., 126., illetve egy másik mitoszt: ez azt racionalizálja, hogy mi is a</w:t>
      </w:r>
    </w:p>
    <w:p w14:paraId="4B48F0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"normális " helyzet a szexuális aktusban, hogy mi a nőö és mi a férfi "normális"" pozíciója, de erről később lesz szó). Tudvalevő,</w:t>
      </w:r>
    </w:p>
    <w:p w14:paraId="484A44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hogy az a felfogás, amely legitimáló hatást tulajdontt a fennálló rend igazolására irányuló cselekedeteknek, még a differenciált</w:t>
      </w:r>
    </w:p>
    <w:p w14:paraId="6438C1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társadalmakban sem állja meg a helyét; ezekben ugyanis olyan intézményeket bíznak meg a leghatásosabb legitimáló tevékenységek</w:t>
      </w:r>
    </w:p>
    <w:p w14:paraId="706883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kifejtésével, mint amilyen az iskolarendszer, vagy olyanokat, mint amilyenek a kulturális töke átörökítését biztosító mechanizmusok.</w:t>
      </w:r>
    </w:p>
    <w:p w14:paraId="747823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Ez a koncepció azonban sohasem olyan elhibázott, mint az olyan társadalmak esetében, amelyekben - miként a kabilban -</w:t>
      </w:r>
    </w:p>
    <w:p w14:paraId="3FE84C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hatalmas szimbolikus gépezetként működik az egész társadalmi rend, olyan gépezetként, amelynek a férfiuralom az alapja.</w:t>
      </w:r>
    </w:p>
    <w:p w14:paraId="4DC32E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4"/>
          <w:szCs w:val="14"/>
          <w:lang w:val="hu-HU"/>
        </w:rPr>
      </w:pPr>
      <w:r w:rsidRPr="00FE3BCD">
        <w:rPr>
          <w:rFonts w:ascii="GlyphLessFont" w:hAnsi="GlyphLessFont" w:cs="GlyphLessFont"/>
          <w:kern w:val="0"/>
          <w:sz w:val="14"/>
          <w:szCs w:val="14"/>
          <w:lang w:val="hu-HU"/>
        </w:rPr>
        <w:t>9. A ház belső terének struktúráját illetően, lásd Bourdieu, P.: Le sens pratigue, i. m., 441-461.; a nap megszervezéséről, 415-</w:t>
      </w:r>
    </w:p>
    <w:p w14:paraId="53EB88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421.; a mezőgazdasági évről, 361-409.</w:t>
      </w:r>
    </w:p>
    <w:p w14:paraId="0DEBC0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10. Jóllehet a kutatók korántsem tanulmányoztak minden társadalmat, és a tanulmányozott társadalmak esetében sem sikerült</w:t>
      </w:r>
    </w:p>
    <w:p w14:paraId="283245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mindig maradéktalanul tisztázniuk a nemek közötti viszony természetét, mégiscsak megfogalmazhatjuk azt a feltevést, hogy a</w:t>
      </w:r>
    </w:p>
    <w:p w14:paraId="2B9B56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Jférfiuralom minden valószínűség szerint egyetemes jelenség (vö. Héritier-Augé, i. m.). 49</w:t>
      </w:r>
    </w:p>
    <w:p w14:paraId="015BE1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11. Miként a nyelv is utal rá, azzal, hogy nemcsak férfiemberre érti az ember szót, hanem az egész emberiségre, és azzal is, hogy</w:t>
      </w:r>
    </w:p>
    <w:p w14:paraId="3CE354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hímnemet használ olyan esetben, amikor az egész emberiségről van szó ("Vhumanité"). És a doxikus evidenciának olyan nagy</w:t>
      </w:r>
    </w:p>
    <w:p w14:paraId="783E1B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az ereje, hogy az egyetemesnek ezt a nyelvtani kisajátítását, amelyet ma már mindenki elismer, csak a feminista kritika tárta fel</w:t>
      </w:r>
    </w:p>
    <w:p w14:paraId="01BF8D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maga teljes igazságában.</w:t>
      </w:r>
    </w:p>
    <w:p w14:paraId="2C9EAC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12. Ami a nemek közötti tevékenységek megosztásának részletes táblázatát illeti, lásd, Bourdieu, P.: Le sens pratigue, i. m. 365.</w:t>
      </w:r>
    </w:p>
    <w:p w14:paraId="5E399B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13. Azok az interjúk és megfigyelések, amelyeket a házingatlan-piaccal kapcsolatos kutatások keretében végeztünk, nem egy</w:t>
      </w:r>
    </w:p>
    <w:p w14:paraId="0C0EEBC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- 101 -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7C584932" w14:textId="00DF2805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alkalmat adtak annak igazolására, hogy a nemek közötti - részben nemesnek, részben közönségesnek tekintett - feladatok megosztásának</w:t>
      </w:r>
    </w:p>
    <w:p w14:paraId="61FCF1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logikája még ma is, még a közvetlen közelünkben is milyen gyakran vezet olyan szerepmegosztáshoz, amely a nő</w:t>
      </w:r>
    </w:p>
    <w:p w14:paraId="3FCADD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nyakába varrja az olyan hálátlan feladatokat, mint például megkérdezni és lealkudni a vételárat, ellenőrizni a számlákat (vö.</w:t>
      </w:r>
    </w:p>
    <w:p w14:paraId="64A705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Bourdieu, P. (1990): "Un contrat sous contrainte", Actes de la recherche en sciences sociales, 81-82, március, 34-$1.).</w:t>
      </w:r>
    </w:p>
    <w:p w14:paraId="768D96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14. Ez a "nól intuíció", semmi kétség, csak sajátos esete az elnyomottak tipikus tisztánlátásának; ezek ugyanis sokkal inkább</w:t>
      </w:r>
    </w:p>
    <w:p w14:paraId="30C2F6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látnak, mint láttatnak egy kicsit a holland asszonyok módjára, akik, teljesen magukévá téve az uralkodó férfiak érdekeit (ezeket</w:t>
      </w:r>
    </w:p>
    <w:p w14:paraId="4283BE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sokkal jobban megértik, mintsem azok öket), igen részletesen tudnak beszélni a férjükről, míg a férfiak csak igen általános, a</w:t>
      </w:r>
    </w:p>
    <w:p w14:paraId="533C1A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"nökre általánosan érvényes" sztereotipiákkal tudják letrni a feleségüket (vö. Stolk, A. van és Wouters, C. (1987): "Power</w:t>
      </w:r>
    </w:p>
    <w:p w14:paraId="43CA46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changes and self-respect: a comparison of two cases of established-outsiders relations", Theory, Culture and Society, 4, 2-3,</w:t>
      </w:r>
    </w:p>
    <w:p w14:paraId="41F9DB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477-4586.). A szerzők arra is utalnak, hogy a homoszexuálisok, mivel heteroszexuális nevelésben részesítették öket, s így</w:t>
      </w:r>
    </w:p>
    <w:p w14:paraId="297944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szükségképpen elsajáttították az uralkodó férfi-szempontokat, ezeket a szempontokat önmagukra nézve is érvényesttik, és ennélfogva</w:t>
      </w:r>
    </w:p>
    <w:p w14:paraId="2C5779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(annak a kognitív és evaluatív meghasonlásnak a következtében, amelyet e helyzet idéz elő bennük, és amely egyszersmind</w:t>
      </w:r>
    </w:p>
    <w:p w14:paraId="32D229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sajátos tisztánlátásukra is magyarázat) sokkal jobban értik az uralkodó férfi-szemlélet szempontjait, mint az az övékét.</w:t>
      </w:r>
    </w:p>
    <w:p w14:paraId="439834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15. Érdemes feltenni a kérdést, hogy vajon igaz-e, miként az értelmező szótárban található meghatározásból is kiderül, hogy a</w:t>
      </w:r>
    </w:p>
    <w:p w14:paraId="411151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nök esetében még ma is a "szüziességgel", illetve az "érzelmi és házastársi húséggel" azonosítják az erényt. Az elnyomók és</w:t>
      </w:r>
    </w:p>
    <w:p w14:paraId="507279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elnyomottak közti viszony ugyanis korántsem szimmetrikus: a legtöbb társadalomban annál inkább felruházzák a férfiakat a</w:t>
      </w:r>
    </w:p>
    <w:p w14:paraId="52BE00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szexuális potenciállal, illetve a szexualitás legitim gyakorlásának lehetőségével, minél hatalmasabbak társadalmilag, talán,</w:t>
      </w:r>
    </w:p>
    <w:p w14:paraId="5E28ED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mint azt néhány újabb botrány mutatja, az Egyesült Államok kivételével, míg a nök erényét - épp ellenkezöleg - annál inkább</w:t>
      </w:r>
    </w:p>
    <w:p w14:paraId="6324A4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ellenőrzés alatt tartják, mégpedig ténylegesen is és törvényileg is, minél magasabb a társadalmi rangjuk.</w:t>
      </w:r>
    </w:p>
    <w:p w14:paraId="0FC2C4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16. Erről a viszonyról, illetve működésének előfeltételeiről lásd, Bourdieu, P.: Le sens pratigue, i. m. 266-266.</w:t>
      </w:r>
    </w:p>
    <w:p w14:paraId="3E0A82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17. Ezt a gondolatot maár az Esguisse d une théorie de la pratigue (Genéve, Droz, 1972) című művemben (lásd 195-196.), és a</w:t>
      </w:r>
    </w:p>
    <w:p w14:paraId="343B96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Le sens pratigue-bázn is kifejtettem (lásd 115-116.).</w:t>
      </w:r>
    </w:p>
    <w:p w14:paraId="6D1217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lastRenderedPageBreak/>
        <w:t>16. Ami az iskolai nemesség intézményesülését illeti, ez az intézményesülés egy olyan cezúrának a következménye, amelyet</w:t>
      </w:r>
    </w:p>
    <w:p w14:paraId="6A1640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egyrészt a versenyvizsga, másrészt az iskolai intézmény által végrehajtott kényszerítő és besulykoló munka alapoz meg. Lásd</w:t>
      </w:r>
    </w:p>
    <w:p w14:paraId="72A88A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Bourdieu, P. (1989): La noblesse d Etat. Paris, Editions de Minuit.</w:t>
      </w:r>
    </w:p>
    <w:p w14:paraId="46CD01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19. Hogy milyen megfontolásból voltam kénytelen felváltani az intézményi rítus fogalmát (ez a szó egyszerre jelenti azt, ami</w:t>
      </w:r>
    </w:p>
    <w:p w14:paraId="41C38C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intézményesítve van - például a házasság fogalmát - és az intézményesítés aktusát: például egy örökös megnevezését) a beavató</w:t>
      </w:r>
    </w:p>
    <w:p w14:paraId="05EEE1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rítus fogalmával, amely nyilván annak a ténynek köszönhette közvetlen sikerét, hogy a józan ész kifejezéséből lett tudományos</w:t>
      </w:r>
    </w:p>
    <w:p w14:paraId="384A01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fogalommá. Lásd Bourdieu, P. (1982): "Les rites dinstitution", In Ce gue parlerveut dire, Paris, Fayvard, 121-134.</w:t>
      </w:r>
    </w:p>
    <w:p w14:paraId="0A382B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20. Az európai hagyomány, amely még ma is eleven a férfiak tudattalanjában, a férfiassággal kapcsolja össze a fizikai és</w:t>
      </w:r>
    </w:p>
    <w:p w14:paraId="27DC33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erkölcsi bátorságot, és - akárcsak a berber hagyomány - közvetlen összefüggést feltételez a becsületet jelképező orr (ni/) nagysága,</w:t>
      </w:r>
    </w:p>
    <w:p w14:paraId="459EBF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valamint a fallosz feltételezett nagysága között.</w:t>
      </w:r>
    </w:p>
    <w:p w14:paraId="76172D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21. Annak az első látásra meghökkentő morfológiai összefüggésnek, amely az abbuch (pénisz) és a thabbucht (női mell) között</w:t>
      </w:r>
    </w:p>
    <w:p w14:paraId="722D0F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figyelhető meg, az a tény lehet a magyarázata, hogy mindkettő az eröőtöl duzzadó, mindkettő (a női mell az anyatejjel, a fallosz</w:t>
      </w:r>
    </w:p>
    <w:p w14:paraId="45B9BB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pedig a spermával) az életet adó teljességnek a jelképe. (Ugyanez az összefüggés figyelhető meg a nöi termékenységet jelképező</w:t>
      </w:r>
    </w:p>
    <w:p w14:paraId="0163E1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tojás, a thamellats, illetve a "herezacskó" jelentésű imellalen között).</w:t>
      </w:r>
    </w:p>
    <w:p w14:paraId="6FC933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22. Ami a megduzzadó, illetve felfújó ételeket, mint például az ufthyent, illeti, vö. Bourdieu, P.: Le sens pratigue, i. ro., 412-4195.</w:t>
      </w:r>
    </w:p>
    <w:p w14:paraId="14CAA9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50</w:t>
      </w:r>
    </w:p>
    <w:p w14:paraId="3DCAB3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23. Ami az üres - teli sémákat vagy a megtöltekezést illeti, lásd Bourdieu, P.: Le sens pratigue, i. m., 452-453., a kígyóval</w:t>
      </w:r>
    </w:p>
    <w:p w14:paraId="244FF7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kapcsolatban pedig a 397-et is.</w:t>
      </w:r>
    </w:p>
    <w:p w14:paraId="2AE2B8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6"/>
          <w:szCs w:val="6"/>
          <w:lang w:val="hu-HU"/>
        </w:rPr>
        <w:t xml:space="preserve">b2 </w:t>
      </w: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24. Látnivaló, hogy a hétköznapi észlelés a maga igazságában csak azzal a feltétellel érthető " meg, ha túl tudunk lépni az</w:t>
      </w:r>
    </w:p>
    <w:p w14:paraId="56BFCF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idealista konstruktivizmus és a realista objektivizmus alternatívájaán.</w:t>
      </w:r>
    </w:p>
    <w:p w14:paraId="178128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25. Ami a meghatározatlanság és az elmosódottság logikáját illeti, lásd Bourdieu, P.: Le sens pratigue, i. m., nevezetesen a 426-</w:t>
      </w:r>
    </w:p>
    <w:p w14:paraId="5105FF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tól.</w:t>
      </w:r>
    </w:p>
    <w:p w14:paraId="6E2049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26. Mindezek a szavak persze tabuk, csakúgy mint azok a látszatra ártalmatlan kifejezések, amelyek - miként a duzan "ügyesbajos</w:t>
      </w:r>
    </w:p>
    <w:p w14:paraId="67A4F8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dolgok, szerszám , a laglul "edény", a lah wal "hozzávaló" vagy az azaákuk "Tarok" - nemritkán az előöbb említettek</w:t>
      </w:r>
    </w:p>
    <w:p w14:paraId="3EE3F1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eufemisztikus változatának számítanak.</w:t>
      </w:r>
    </w:p>
    <w:p w14:paraId="49AD71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27. Pouchelle, M.-C. (1983): Corps etchirurgieál "apogée du Moven-Age, Paris, Flammarion. Akárcsak Marie-Chris-tine</w:t>
      </w:r>
    </w:p>
    <w:p w14:paraId="1DE0EF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Pouchelle, aki kimutatja, hogy a férfi meg a nö valójában két - alacsonyabb rendű és magasabb rendű "- változata ugyanannak</w:t>
      </w:r>
    </w:p>
    <w:p w14:paraId="594E92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fiziológiának, Thomas Lagueur megállapítja, hogy csak a reneszánsztól fogva létezik anatómiai kifejezés a női nemi szerv</w:t>
      </w:r>
    </w:p>
    <w:p w14:paraId="365DBB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részletes leírására; ezt a szervet addig ugyanúgy képzelték el, ugyanolyan elemekből állónak, mint a férfiét, csak az volt a</w:t>
      </w:r>
    </w:p>
    <w:p w14:paraId="44EB66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különbség, hogy a nöknél másképpen szerveződtek meg ezek az elemek. (Vö. Laguer, Th. (19867): "Orgasm, Generation and the</w:t>
      </w:r>
    </w:p>
    <w:p w14:paraId="15C1DE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Politics of Reproductive Biology ". In Gallagherand, C. és Lagueur, Th. /szerk./ The making ofthe Modem Body: Sexuality and</w:t>
      </w:r>
    </w:p>
    <w:p w14:paraId="4972D5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Society in the Nineteenth Century. Berkeley, University of California Press.)</w:t>
      </w:r>
    </w:p>
    <w:p w14:paraId="557391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25. Yvonne Knibiehler kimutatja, hogy a 19. század első felének anatómusai, miként Virey például - a Roussel-féle moralisták</w:t>
      </w:r>
    </w:p>
    <w:p w14:paraId="4DA52E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nyomdokain haladva - hogyan próbálják a nöi testben megtalálni annak a társadalmi státusnak az igazolását, amelyet - a belső</w:t>
      </w:r>
    </w:p>
    <w:p w14:paraId="54F63D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és a külsö, az érzékenység és a gondolkodás, a passzivitás és az aktivitás közötti hagyományos oppozíciók nevében - kijelölnek</w:t>
      </w:r>
    </w:p>
    <w:p w14:paraId="2623A5E6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- 102 -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18EE399" w14:textId="337838B1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számára (vö. Knibiehler, Y. (1976): "Les médecins et la ynature fémininec au temps du code civile". Annales, 31,4, 624-845.)</w:t>
      </w:r>
    </w:p>
    <w:p w14:paraId="71BE35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29. Lagueur, Th. W. (1989): "Ámor Veneris, Vei Dulcedo Appeletur". In Fehér, M., Naddaf, R. és Tazi, N. (szerk.), Zone, III. rész,</w:t>
      </w:r>
    </w:p>
    <w:p w14:paraId="290ED6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New York, Zone.</w:t>
      </w:r>
    </w:p>
    <w:p w14:paraId="394ED5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30. Charles Malamoud szerint szanszkritul ennek a pozíciónak Viparita a neve; a kifejezés mellesleg "ejtetöőre állított világ -</w:t>
      </w:r>
    </w:p>
    <w:p w14:paraId="204E9A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ot, összevisszaság -ot is jelent (szóbeli közlés).</w:t>
      </w:r>
    </w:p>
    <w:p w14:paraId="029C15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31. A mitoszt 1988-ban gyűjtötte Tassadite Yacine (itt mondok köszönetet, amiéit rendelkezésemre bocsátotta).</w:t>
      </w:r>
    </w:p>
    <w:p w14:paraId="38FF2C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32. Már a szexualitás szó puszta használata is feljogosíthat az etnocentrikus olvasatra. Nyilvánvaló ugyanis, hogy ebben a teljes</w:t>
      </w:r>
    </w:p>
    <w:p w14:paraId="30574D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mértékben szexualizált társadalomban semmi sem igazán szexualizált, legalábbis a kifejezés modern és elvilágiasodott jelentésében</w:t>
      </w:r>
    </w:p>
    <w:p w14:paraId="20564E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nem: ennek többek között az a magyarázata, hogy a szexuális realitások nem önmagukban, egymástól elválasztva vannak</w:t>
      </w:r>
    </w:p>
    <w:p w14:paraId="2A141B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megalkotva (amiként az erotikus szándékban például), hanem teljesen átfonják egymást az egész kozmoszt megszervező oppozíciók</w:t>
      </w:r>
    </w:p>
    <w:p w14:paraId="606879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rendszerében.</w:t>
      </w:r>
    </w:p>
    <w:p w14:paraId="23172C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33. Ahogyan Yvette Delsaut egyik kiadatlan írásában kimutatta, a fentiekhez hasonlóan az iskolai intézmény is a testnek és a</w:t>
      </w:r>
    </w:p>
    <w:p w14:paraId="4B1822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testi szokásoknak, a különféle esztétikai, öltözködésbeli és kozmetikai választásoknak a formálásával és (megj)jreformálásával</w:t>
      </w:r>
    </w:p>
    <w:p w14:paraId="77F1B9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kényszerítette a becsvágyat azokra az alacsonyabb társadalmi osztályokból származó lányokra (egyben be is zárva öket a</w:t>
      </w:r>
    </w:p>
    <w:p w14:paraId="0F7504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meglévő határok közé), akiket a tanítónői hivatásra szánt. (vö. Delsaut, Y. (1988): "Carnets de socioanalyse, 2: Une photo de</w:t>
      </w:r>
    </w:p>
    <w:p w14:paraId="173382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classe". Actes de la recherche en sciences sociales, 75, november, 83-96.).</w:t>
      </w:r>
    </w:p>
    <w:p w14:paraId="2E3370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34. Ezzel a szóval kapcsolatban, amely szorosan kapcsolódik össze a világszemlélet legalapvetőbb tájékozódási pontjaival, lásd</w:t>
      </w:r>
    </w:p>
    <w:p w14:paraId="067D4D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Bourdieu, P.: Le sens pratigue, i. m. 151.</w:t>
      </w:r>
    </w:p>
    <w:p w14:paraId="101181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35. Minden etika (az esztétikáról nem is beszélve) azokban az alapvető jelzökben (magas-alacsony, egyenes-görbe, merevrugalmas</w:t>
      </w:r>
    </w:p>
    <w:p w14:paraId="0AACAE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stb.) foglalható össze, amelyek jórészt testhelyzeteket, testi képességeket, esetleg testrészeket ("magas homlok " ) is</w:t>
      </w:r>
    </w:p>
    <w:p w14:paraId="1DA76E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jelölnek.</w:t>
      </w:r>
    </w:p>
    <w:p w14:paraId="3B557C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36. Ahogyan az eredetmitoszban is láthattuk, ahol a férfi döbbenten fedezte fel a nő nemi szervét és a (minden kölcsönösség</w:t>
      </w:r>
    </w:p>
    <w:p w14:paraId="598FDD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nélküli) gyönyört, amellyel az asszony megajándékozta, a férfi mindig az ördögi csalafintaság (thah "ray-mith) tökéletes</w:t>
      </w:r>
    </w:p>
    <w:p w14:paraId="7F3E38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ellentétének tekintett jóhiszeműség és naivság (nivá) szintjén helyezkedik el azoknak az oppozícióknak a rendszerében, amelyek</w:t>
      </w:r>
    </w:p>
    <w:p w14:paraId="110983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nöhöz kapcsolják.</w:t>
      </w:r>
    </w:p>
    <w:p w14:paraId="34F659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37. Mindenekelőtt, legalábbis az észak-afrikai társadalmak esetében, fizikai síikon, amiként ezt egy algériai gyógyszerész (1962)</w:t>
      </w:r>
    </w:p>
    <w:p w14:paraId="69CDB4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is tanúsítja, a férfiak igen gyakran és teljesen hétköznapi módon folyamodnak ajzószerekhez (az ajzószerek mellesleg igen nagy</w:t>
      </w:r>
    </w:p>
    <w:p w14:paraId="139DC2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számmal vannak jelen a hagyományos gyógyászat tárházában). A férfiasságot ugyanis nemcsak a kollektív ítélet többé-kevésbé</w:t>
      </w:r>
    </w:p>
    <w:p w14:paraId="263446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álcaázott formája állítja próbatétel elé, legalábbis a menyasszony defloreálási szertartása alkalmával, hanem maguk a nök is,</w:t>
      </w:r>
    </w:p>
    <w:p w14:paraId="3E80F1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akik - ahogyan erről azok a felvételek is tanúskodnak, amelyeket még a hatvanas években készíttettem - gyakran hozzák szóba</w:t>
      </w:r>
    </w:p>
    <w:p w14:paraId="73C01E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egymás közötti beszélgetéseikben a szexualitással kapcsolatos dolgokat, nevezetesen a férfiasság höstetteit és kudarcait. A</w:t>
      </w:r>
    </w:p>
    <w:p w14:paraId="2C5CBB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differenciáltabb társadalmakban, amelyekben annál kisebb a szexuális differenciáltság ereje, minél magasabbra emelkedünk a</w:t>
      </w:r>
    </w:p>
    <w:p w14:paraId="7CA25C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társadalmi hierarchiában (vagy minél közelebb kerülünk a hatalmi mező uralta övezetekhez), a férfiasság terhe különösen</w:t>
      </w:r>
    </w:p>
    <w:p w14:paraId="7BB30A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azokra az elnyomottakra nehezedik teljes súlyával, akiknek mind gyakrabban kell teljesíthetetlen követelésekkel szembenézniiük.</w:t>
      </w:r>
    </w:p>
    <w:p w14:paraId="1EAFB3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36. A méltóságérzet egész morálja valójában nem más, mint a férfi-illúzió e formájának továbbfejlesztése.</w:t>
      </w:r>
    </w:p>
    <w:p w14:paraId="557B85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39. Virginia Woolf nagyon is tudatában volt ennek a paradoxonnak, és ez csak azokat lepheti meg, akiknek leegyszerűsítő képük</w:t>
      </w:r>
    </w:p>
    <w:p w14:paraId="7EB67F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lastRenderedPageBreak/>
        <w:t>van az irodalomról meg az igazság irodalmi úton való megismerésének lehetőségéről: "T prefer, where truth is important, to</w:t>
      </w:r>
    </w:p>
    <w:p w14:paraId="3A34A4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write fiction" [/Ahol fontos az igazság, inkább fikciót írok.77 (Woolf, V. (1977): The Pargiters. New York, Harcourt Brace</w:t>
      </w:r>
    </w:p>
    <w:p w14:paraId="108B7B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Jovanovich, 9.). Vagy: "Fiction here is likely to contain more truth than fact" [" Ebben az esetben a fikció valószínűleg a</w:t>
      </w:r>
    </w:p>
    <w:p w14:paraId="5200B6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tényéknél több igazságot tartalmaz.77 (A Room of one"s own, London, Leonard and Virginia Woolf, 1935,7.).</w:t>
      </w:r>
    </w:p>
    <w:p w14:paraId="0071A7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40. Woolf, V. (1971): A világítótorony. Magvető Kiadó, Budapest, 386. Mátyás Sándor fordítása.</w:t>
      </w:r>
    </w:p>
    <w:p w14:paraId="232CCE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41. Az atyai szózat spontánul illeszkedik be annak a rosszat varázslattal elűzöő vagy megelőzö előrejelzésnek a logikájába, amely</w:t>
      </w:r>
    </w:p>
    <w:p w14:paraId="08F168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csak a bajt elhárítandó jelenti be előre a rettegett jövőt, és fenyegetésből is persze ("a börtönben fogod végezni", "mindannyiunkat</w:t>
      </w:r>
    </w:p>
    <w:p w14:paraId="304EA0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szerencsétlenné teszel", "nem fogsz te soha leérettségizni" stb.); amikor pedig a tények is igazolják a jóslatot, mindez jó alkalom</w:t>
      </w:r>
    </w:p>
    <w:p w14:paraId="5369B7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visszatekintő diadalérzésre ("nem megmondtam?"), amely nem más, mint kiábrándult kárpótlás a szenvedésért meg a</w:t>
      </w:r>
    </w:p>
    <w:p w14:paraId="19C010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csalódásért, amiért a jövendölést mégsem cáfolta meg a valóság (" Azért mégiscsak reménykedtem benne, hogy nem lesz</w:t>
      </w:r>
    </w:p>
    <w:p w14:paraId="784644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igazam..." ).</w:t>
      </w:r>
    </w:p>
    <w:p w14:paraId="3AC2F8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42. És, ha úgy tetszik, Mrs. Ramsay válaszát is, amely a szükségszerűség megkérdőjelezését vagy a véletlenbe vetett hitet állítja</w:t>
      </w:r>
    </w:p>
    <w:p w14:paraId="64C058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szembe az atyai döntéssel: "De azért lehet szép idő is, és remélem, hogy az lesz - jegyezte meg Mrs. Ramsay...7" (24.)</w:t>
      </w:r>
    </w:p>
    <w:p w14:paraId="420702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43. "Ha lett volna kéznél fejsze, piszkavas vagy bármilyen fegyver, amely apja mellébe fúródva nyomban megölhetné, James</w:t>
      </w:r>
    </w:p>
    <w:p w14:paraId="21EB00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biztosan megragadja. Mr. Ramsay puszta jelenléte ilyen szélsőséges érzelmeket keltett gyermekei lelkében. Most is, ahogy ott</w:t>
      </w:r>
    </w:p>
    <w:p w14:paraId="4F8B19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állt, mereven, mint a kés, vékonyan, mint a penge, gúnyosan mosolyogva nemcsak afölötti örömében, hogy kiábrándítja fiát, és</w:t>
      </w:r>
    </w:p>
    <w:p w14:paraId="26604F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nevetségessé teszi feleségét, aki minden tekintetben sokkal különb volt nála (gondolta James), hanem valami titkos göggel is,</w:t>
      </w:r>
    </w:p>
    <w:p w14:paraId="57CF1A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hogy az ő ítélete biztos." (24.)</w:t>
      </w:r>
    </w:p>
    <w:p w14:paraId="3F3215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44. "(...) az asszony nem válaszolt, csak bólintott, mint egy gyámoltalan, ostoba teremtés (...) Tulajdonképpen nem volt semmi</w:t>
      </w:r>
    </w:p>
    <w:p w14:paraId="7F6277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mondanivalója."</w:t>
      </w:r>
    </w:p>
    <w:p w14:paraId="59B4FCC3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- 103 -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8FDFC1D" w14:textId="40A01E3E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45. Mindezt különösen jól látni az alsóbb néposztályokhoz tartozó fiatal nöknél, akik megpróbálják megosztani "párjukkal"</w:t>
      </w:r>
    </w:p>
    <w:p w14:paraId="22BDD3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annak sportszenvedélyeit; ez a részvétel azonban, föként affektív jellegénél fogva, csak komolytalan, sőt, abszurd színben tűnhet</w:t>
      </w:r>
    </w:p>
    <w:p w14:paraId="676AB5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fel a férfiak elött, csakúgy, mint az az előbbivel ellentétes - és a házasságkötés után sokkalta gyakoribb - magatartásforma,</w:t>
      </w:r>
    </w:p>
    <w:p w14:paraId="03D2F5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vagyis az ellenséges féltékenység egy olyan szenvedély iránt, amely mindörökre zárva marad előöttük.</w:t>
      </w:r>
    </w:p>
    <w:p w14:paraId="4F199C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46. Mrs. Ramsay-nek ez a védő funkciója többször is szóba kerül a regényben, nevezetesen a csibéit szárnyával óvó kotlóstvúk</w:t>
      </w:r>
    </w:p>
    <w:p w14:paraId="24A370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metaforájával: "...szinte egészen védelmébe vette a másik nemet, mégpedig olyan okok alapján, amelyekről sohase tudott volna</w:t>
      </w:r>
    </w:p>
    <w:p w14:paraId="2D1FAA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magának számot adhni...7"</w:t>
      </w:r>
    </w:p>
    <w:p w14:paraId="32D90B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47. Amikor nyugodtan utal a világítótoronyhoz való sétával kapcsolatos döntésre, és bocsánatot kér feleségétől a durvaságáért</w:t>
      </w:r>
    </w:p>
    <w:p w14:paraId="4B9494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(Mr. Ramsay "félénken megpaskolja fia lábszárát", majd "nagy szerényen " azt indítványozza, kérjenek tanácsot a partöröktöől),</w:t>
      </w:r>
    </w:p>
    <w:p w14:paraId="1E1287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Mr. Ramsay világosan elárulja, hogy ez a goromba visszautasítás a nevetséges jelenettel éppen úgy összefügg, mint az illúzió</w:t>
      </w:r>
    </w:p>
    <w:p w14:paraId="47E854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meg a kiábrándulás játékával.</w:t>
      </w:r>
    </w:p>
    <w:p w14:paraId="36EEE4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46. Csak később derül ki, hogy az asszony nagyon is jól ismerte férjének gyönge pontjait: "De mit gondol, mennyi ideig fog ez</w:t>
      </w:r>
    </w:p>
    <w:p w14:paraId="05D21C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tartani? - kérdezte valaki. Az asszony egyszerre úgy érezte, mintha antennái volnának, és mintha ezek a remegő antennák hívnák</w:t>
      </w:r>
    </w:p>
    <w:p w14:paraId="688981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fel a figyelmét egy-egy általuk felfogott mondatra. Ez is egy ilyven mondat volt. Az asszony megérezte a férjét fenyegető veszélyt.</w:t>
      </w:r>
    </w:p>
    <w:p w14:paraId="7E4724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Egy ilyen kérdés - gondolta - biztosan olyan kijelentésre ragadtatja, amely csak azt juttathatja az eszébe, milyen elhibaázott volt</w:t>
      </w:r>
    </w:p>
    <w:p w14:paraId="0A596E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is az ö élete. Vajon mennyi ideig olvassák még? - biztosan ez a kérdés jutna az eszébe."</w:t>
      </w:r>
    </w:p>
    <w:p w14:paraId="23F9D0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49. Woolf, V. (1977): Trois guinées, Paris, Édition des Femmes, 142.</w:t>
      </w:r>
    </w:p>
    <w:p w14:paraId="41BBE7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4"/>
          <w:szCs w:val="14"/>
          <w:lang w:val="hu-HU"/>
        </w:rPr>
      </w:pPr>
      <w:r w:rsidRPr="00FE3BCD">
        <w:rPr>
          <w:rFonts w:ascii="GlyphLessFont" w:hAnsi="GlyphLessFont" w:cs="GlyphLessFont"/>
          <w:kern w:val="0"/>
          <w:sz w:val="14"/>
          <w:szCs w:val="14"/>
          <w:lang w:val="hu-HU"/>
        </w:rPr>
        <w:t>50. Woolf, V.: Trois guinies, i. m., 200.</w:t>
      </w:r>
    </w:p>
    <w:p w14:paraId="60BCCB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51. "...úgyhogy anyja, miközben élné te, milyen gyorsan vágja körül (fia) a hűtöőszekrényt, máris hermelinpalástben képzelte el</w:t>
      </w:r>
    </w:p>
    <w:p w14:paraId="45CC89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bírói székben, vagy amint valamilyen komoly vállalkozást irányít, mikor a közügyek válságban vannak." (24.)</w:t>
      </w:r>
    </w:p>
    <w:p w14:paraId="52D1EC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52. Kant, I. (1967).: Anthropologie du point de vue pragmatigue. Paris, Vrin, 77. (M. Foucault fordítása.) Kant a késöbbiekben</w:t>
      </w:r>
    </w:p>
    <w:p w14:paraId="5A7574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egy olyan "áttúnés" révén, amely különösen jellemző a tudattalan gondolattársításokra - a nökről a "tömegre", illetve a</w:t>
      </w:r>
    </w:p>
    <w:p w14:paraId="66F1BD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hatalomátruházás szükségszerűségét magában foglaló lemondásról arra az "engedelmességre" tér át, amelynek következtében</w:t>
      </w:r>
    </w:p>
    <w:p w14:paraId="62FE2E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népek a "haza atyjának " javára minden jogukról lemondanak.</w:t>
      </w:r>
    </w:p>
    <w:p w14:paraId="4C3EA4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53. Mindez jó érv azok ellen, akik hajlamosak arra, hogy az irodák világában kialakuló férfi-nő viszonyt, nevezetesen a föőnökök</w:t>
      </w:r>
    </w:p>
    <w:p w14:paraId="1A39C4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és titkárnök viszonyát (vö. Pringle, R (19588).: Secretaries Talk, Sexuality, Power and Work London, New York, Allén and Unwin,</w:t>
      </w:r>
    </w:p>
    <w:p w14:paraId="3525E2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különösen a 84-103.) a (nyilván a legradikálisabb vádak által is alábecsült) "szexuális zaklatás", illetve a cinikusan hatalmi</w:t>
      </w:r>
    </w:p>
    <w:p w14:paraId="09732C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eszközként használt nöői bájak alternatívájába zárják. A hatalomhoz szervesen hozzátartozó báj ugyanis olyan hatást fejt ki,</w:t>
      </w:r>
    </w:p>
    <w:p w14:paraId="22709C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amely - különösképpen a különböző társadalmi rangú személyek közötti affektív (vagy szexuális) viszonyban - nem teszi lehetővé</w:t>
      </w:r>
    </w:p>
    <w:p w14:paraId="5542AB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annak megállapítását, hogy tulajdonképpen mennyi a kényszer és mennyi a csábítás benne.</w:t>
      </w:r>
    </w:p>
    <w:p w14:paraId="79C05C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54. "Hallotta a férjét, amint azt mondja: A fenét! - amint esöőt jósol, vagy száraz időt, s tüstént mennyei biztonság nyílt meg</w:t>
      </w:r>
    </w:p>
    <w:p w14:paraId="63B78E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előtte. Senkit sem tisztel jobban nála." (Ő57.)</w:t>
      </w:r>
    </w:p>
    <w:p w14:paraId="13EC87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55. " Az elmúlt századok hosszú soraán át a nőök olyan tükörként szolgáltak, melyben megvolt az a varázslatos és gyönyörűséges</w:t>
      </w:r>
    </w:p>
    <w:p w14:paraId="741F25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képesség, hogy a férfi alakját kétszeres életnagyságban verje vissza." Woolf, V. (1986).: Saját szoba. Európa Kiadó, Bp. 30.</w:t>
      </w:r>
    </w:p>
    <w:p w14:paraId="69F973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(Bécsy Agnes fordítása.)</w:t>
      </w:r>
    </w:p>
    <w:p w14:paraId="21D49D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56. Magától értetődik, hogy a hálás szerep női szemléletének e felidézése (amennyiben az a szándék áll mögötte, hogy szakítsunk</w:t>
      </w:r>
    </w:p>
    <w:p w14:paraId="74B8BC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felületes benyomásokkal, "a másik irányba forgatva a botot") a nemek közötti munkamegosztás olyan állapotának felel meg,</w:t>
      </w:r>
    </w:p>
    <w:p w14:paraId="6E1B51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amely, nem is egy szempontból, ma maár a múlté; gondoljunk csak arra, hogy az iskolában, és számos más nyilvános helyen is,</w:t>
      </w:r>
    </w:p>
    <w:p w14:paraId="2904ED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már jó ideje megszüűnt a nemek merev különválasztása, gondoljunk csak arra, hogy a nök egyre nagyobb számban jutnak be a</w:t>
      </w:r>
    </w:p>
    <w:p w14:paraId="3D1A36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Jfelsőoktatási intézményekbe és szereznek maguknak hivatást (nemritkán a hagyományosan férfi-hivatásnak tekintett pozíciókat</w:t>
      </w:r>
    </w:p>
    <w:p w14:paraId="31B63F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is meghódítva): ezek a változások természetszerűleg az otthon meg a család világába bezárt nő hagyományos modelljét is</w:t>
      </w:r>
    </w:p>
    <w:p w14:paraId="37AE0A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elhalványítják, azokról a feminista küzdelmekről nem is beszélve, amelyek (jóllehet társadalmilag differenciált módon) mégiscsak</w:t>
      </w:r>
    </w:p>
    <w:p w14:paraId="2ADD7D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igen nagy hatásúak, és amelyek politikai (vagyis megkérdőjelezhető és átalakítható) különbségként alkotják meg a régi rend</w:t>
      </w:r>
    </w:p>
    <w:p w14:paraId="0E377A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természetinek feltüntetett különbségeit. Ez azonban mit sem változtat azon, hogy ebben az átmeneti helyzetben az itt felidézett</w:t>
      </w:r>
    </w:p>
    <w:p w14:paraId="01758C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archaikus állapot még nagyon is jelen van a gyakorlatokban és a tudattalan hajlamokban.</w:t>
      </w:r>
    </w:p>
    <w:p w14:paraId="159845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57. Vö.Thomas, J. (1988).: "Women and Capitalism: Oppression or Emancipation? AReview Article". Comparative Studies in</w:t>
      </w:r>
    </w:p>
    <w:p w14:paraId="0DAE2F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Society and History, 30, 4,534-549.</w:t>
      </w:r>
    </w:p>
    <w:p w14:paraId="6E4F70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4"/>
          <w:szCs w:val="14"/>
          <w:lang w:val="hu-HU"/>
        </w:rPr>
      </w:pPr>
      <w:r w:rsidRPr="00FE3BCD">
        <w:rPr>
          <w:rFonts w:ascii="GlyphLessFont" w:hAnsi="GlyphLessFont" w:cs="GlyphLessFont"/>
          <w:kern w:val="0"/>
          <w:sz w:val="14"/>
          <w:szCs w:val="14"/>
          <w:lang w:val="hu-HU"/>
        </w:rPr>
        <w:t>56. Vö. Bourdieu, P. és Saint Martin, M. de (1978): "Le Patronat", Actes de la recherches en sciences sociales, 20-21, 3-62.</w:t>
      </w:r>
    </w:p>
    <w:p w14:paraId="788F79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59. Látnivaló, hogy, bármennyire a lényegre tapint is Mary O " Brien tézise, amely szerint a férfiuralom annak az erőfeszítésnek</w:t>
      </w:r>
    </w:p>
    <w:p w14:paraId="332A86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terméke, amellyel a férfiak - egyrészt - megpróbálnak túllépni a faj reprodukciós eszközeitőöl való elidegenedésükön, másrészt -</w:t>
      </w:r>
    </w:p>
    <w:p w14:paraId="0176D4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vajúdás valóságos női munkáját elrejtve - megpróbálják visszaállítani az apaság elsöbbségét (vö. O" Brien, M. (1981).: The</w:t>
      </w:r>
    </w:p>
    <w:p w14:paraId="46B046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Politics of Reproduction, London, Routledge and Kegan Paul), korántsem tárja fel ennek az " ideológiai" munkának a gyökereit,</w:t>
      </w:r>
    </w:p>
    <w:p w14:paraId="737CBE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lastRenderedPageBreak/>
        <w:t>vagyis a szimbolikus javak piacának kényszereit, és - még pontosabban - azt a törekvést, hogy a biológiai reprodukciót</w:t>
      </w:r>
    </w:p>
    <w:p w14:paraId="13B3DF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szükségszerűen alávessék a szimbolikus töke reprodukcióját irányító szükségleteknek (alighanem ez a logika a magyarázata</w:t>
      </w:r>
    </w:p>
    <w:p w14:paraId="76811F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azoknak a fortélyoknak, amelyekkel a kabilok azt az ellentmondást próbálják feloldani, amely akkor keletkezik, amikor egy</w:t>
      </w:r>
    </w:p>
    <w:p w14:paraId="52944F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család, férfiutód híján és a nemzetség kihalását elkerülendő olyan férfihoz (awrith) adja lányát, aki azután nöként, vagyis</w:t>
      </w:r>
    </w:p>
    <w:p w14:paraId="1EC01C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tárgyként szerepel a csereügyletekben: "ő a menyasszony" - mondják az ilyen férfiról a kabilok (vö. Bourdieu, P.:: Le sens</w:t>
      </w:r>
    </w:p>
    <w:p w14:paraId="4B1E80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pratigue, i. nu, 296.).</w:t>
      </w:r>
    </w:p>
    <w:p w14:paraId="4B15D5CD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- 104 -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14F17158" w14:textId="0F51AAE5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60. Vö. Scott, J. W. (1990).: "sL"ouvriére, mot impie, sordidec, Le discours de Véconomie politigue francaise sur les</w:t>
      </w:r>
    </w:p>
    <w:p w14:paraId="0D9600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ouvriéres (1840-18560)", Actes de la recherche en sciences sociales, 83, június, 2-15. (föleg a 12.)</w:t>
      </w:r>
    </w:p>
    <w:p w14:paraId="4EA01B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Ő1. Ehhez, legalábbis a legarisztokratikusabb és legvagyonosabb nők esetében, a jótékonysági tevékenységet is hozzátehetjük.</w:t>
      </w:r>
    </w:p>
    <w:p w14:paraId="6F436E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62. Vö. Bourdieu, P. (1979).: La distinction. Critigue sociale du jugement. Paris, Éditions du Mimiit, 226-229.; Ugyanő (1982):</w:t>
      </w:r>
    </w:p>
    <w:p w14:paraId="090159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Ce gue parler veut dire. Paris, Fayvard.</w:t>
      </w:r>
    </w:p>
    <w:p w14:paraId="13D05A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63. Vö. Bourdieu, P.,, Bouhedja S., Christin R. és Givry C. együttműködésével (1990): "Un piacement de pere de famille. La</w:t>
      </w:r>
    </w:p>
    <w:p w14:paraId="3B2057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maison individuelle: Spécificité du produit et logigue du champ de production", Actes de la recherche en sciences sociales, ő1,</w:t>
      </w:r>
    </w:p>
    <w:p w14:paraId="62C1EE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62, maárcius, 6-33.</w:t>
      </w:r>
    </w:p>
    <w:p w14:paraId="44E69F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64. Nem volna nehéz kimutatni, hogy a feminista mozgalom számos felforgató stratégiája (másképpen a natural look védelme</w:t>
      </w:r>
    </w:p>
    <w:p w14:paraId="5E7F02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vagy annak leleplezése, hogy a nöőt - nevezetesen a reklámban - csak afféle szimbolikus kirakati tárgyként használják) az itt</w:t>
      </w:r>
    </w:p>
    <w:p w14:paraId="497D69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Jfelvázolt mechanizmusok működésének ösztönös ismeretén alapszik. Ennek az ösztönös ismeretnek azonban azokra a helyzetekre</w:t>
      </w:r>
    </w:p>
    <w:p w14:paraId="6B43A0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is ki kellene terjednie, amelyekben a nők, látszólagosan legalábbis, egy olyan társadalmi szereplő funkcióit gyakorolják, aki</w:t>
      </w:r>
    </w:p>
    <w:p w14:paraId="1C60A1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cselekvés közben azért foglya marad egy eldologiasodott viszonynak.</w:t>
      </w:r>
    </w:p>
    <w:p w14:paraId="423248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65. A már idézett Kant-szöveg jó példája ennek a retorikai hatáskeltésnek.</w:t>
      </w:r>
    </w:p>
    <w:p w14:paraId="71BE560C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- 105 -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CDA72D0" w14:textId="22016357" w:rsidR="00FE3BCD" w:rsidRPr="00FE3BCD" w:rsidRDefault="00FE3BCD" w:rsidP="003F7A79">
      <w:pPr>
        <w:pStyle w:val="Heading2"/>
        <w:rPr>
          <w:rFonts w:ascii="GlyphLessFont" w:hAnsi="GlyphLessFont" w:cs="GlyphLessFont"/>
          <w:kern w:val="0"/>
          <w:lang w:val="hu-HU"/>
        </w:rPr>
      </w:pPr>
      <w:bookmarkStart w:id="51" w:name="_Toc176862192"/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Simone de Beauvoir</w:t>
      </w:r>
      <w:r w:rsidR="003F7A79">
        <w:rPr>
          <w:rFonts w:ascii="GlyphLessFont" w:hAnsi="GlyphLessFont" w:cs="GlyphLessFont"/>
          <w:kern w:val="0"/>
          <w:sz w:val="16"/>
          <w:szCs w:val="16"/>
          <w:lang w:val="hu-HU"/>
        </w:rPr>
        <w:t xml:space="preserve">: </w:t>
      </w:r>
      <w:r w:rsidR="001C6069" w:rsidRPr="00FE3BCD">
        <w:rPr>
          <w:rFonts w:ascii="GlyphLessFont" w:hAnsi="GlyphLessFont" w:cs="GlyphLessFont"/>
          <w:kern w:val="0"/>
          <w:lang w:val="hu-HU"/>
        </w:rPr>
        <w:t>Történelem</w:t>
      </w:r>
      <w:bookmarkEnd w:id="51"/>
    </w:p>
    <w:p w14:paraId="03735854" w14:textId="7750983D" w:rsidR="00FE3BCD" w:rsidRPr="00FE3BCD" w:rsidRDefault="001C6069" w:rsidP="003F7A7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52" w:name="_Toc176862193"/>
      <w:r>
        <w:rPr>
          <w:rFonts w:ascii="GlyphLessFont" w:hAnsi="GlyphLessFont" w:cs="GlyphLessFont"/>
          <w:kern w:val="0"/>
          <w:lang w:val="hu-HU"/>
        </w:rPr>
        <w:t>E</w:t>
      </w:r>
      <w:r w:rsidRPr="00FE3BCD">
        <w:rPr>
          <w:rFonts w:ascii="GlyphLessFont" w:hAnsi="GlyphLessFont" w:cs="GlyphLessFont"/>
          <w:kern w:val="0"/>
          <w:lang w:val="hu-HU"/>
        </w:rPr>
        <w:t>lső fejezet</w:t>
      </w:r>
      <w:bookmarkEnd w:id="52"/>
    </w:p>
    <w:p w14:paraId="7B103B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Mióta a világ világ, mindig a férfiaké volt: e tény eddigi magyarázatai közül egyik sem mutatkozott</w:t>
      </w:r>
    </w:p>
    <w:p w14:paraId="38D7A9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kielégítőnek. Ha meg akarjuk érteni, hogy állt elő a nemek hierarchiája, az egzisztenciális filozófia fényénél kell</w:t>
      </w:r>
    </w:p>
    <w:p w14:paraId="448B62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őskori történelem és etnográfia megállapításait szemügyre vennünk. Már leszögeztük, hogy ha két különálló</w:t>
      </w:r>
    </w:p>
    <w:p w14:paraId="324475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embercsoport kapcsolatba kerül egymással, mindkettő rá akarja kényszeríteni a másikra saját szuverenitását; ha</w:t>
      </w:r>
    </w:p>
    <w:p w14:paraId="0749A6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 a kettő elég erős ahhoz, hogy igényét fenntartsa, kölcsönös, mellérendelő viszony jön létre a két csoport</w:t>
      </w:r>
    </w:p>
    <w:p w14:paraId="2F74B9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között, amely lehet ellenséges vagy baráti, de mindig feszült; ha valamelyik csoport erősebb, felülkerekedik a</w:t>
      </w:r>
    </w:p>
    <w:p w14:paraId="2C0DE4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másikon és elnyomja. Az tehát nem szorul magyarázatra, hogy a férfi kezdettől le akarja igázni a nőt, de minek</w:t>
      </w:r>
    </w:p>
    <w:p w14:paraId="2C1385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köszönheti, hogy akaratát keresztül is vihette?</w:t>
      </w:r>
    </w:p>
    <w:p w14:paraId="03F09F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etnográfia megállapításai az emberi társadalom ősi formációiról hajmeresztően ellentmondóak; annál</w:t>
      </w:r>
    </w:p>
    <w:p w14:paraId="412B58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inkább azok, minél több adatot gyűjtött össze az etnográfus, és minél kevésbé volt képes adatait rendszerezni.</w:t>
      </w:r>
    </w:p>
    <w:p w14:paraId="36E032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Különösen nehéz kideríteni, milyen lehetett a nő helyzete a földművelés kezdete előtti korokban. Voltaképpen azt</w:t>
      </w:r>
    </w:p>
    <w:p w14:paraId="51F728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 tudhatjuk, nem volt-e izomzata, légzőszerve a maitól gyökeresen különböző életfeltételei folytán</w:t>
      </w:r>
    </w:p>
    <w:p w14:paraId="11E68A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ugyanolyan fejlett, mint a férfié. Tény, hogy nehéz fizikai munkát végzett, például ő hordta a terheket, ámbár ez</w:t>
      </w:r>
    </w:p>
    <w:p w14:paraId="546244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egyértelmű bizonyíték; valószínűleg azért jutott ugyanis a nőre ez a munka, mert a horda vándorlásai közben</w:t>
      </w:r>
    </w:p>
    <w:p w14:paraId="58FCB4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férfiak karját szabadon kellett tartani, hogy ha emberek vagy vadállatok támadnának a csoportra, ők</w:t>
      </w:r>
    </w:p>
    <w:p w14:paraId="719963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megvédhessék: azaz a férfi vállalta már ekkor i1s a veszélyesebb és nagyobb izomeröőt igénylő feladatot. Az</w:t>
      </w:r>
    </w:p>
    <w:p w14:paraId="249CBB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azonban valószínűnek látszik, hogy a nöők ekkoriban elég erősek és edzettek voltak ahhoz is, hogy a törzs</w:t>
      </w:r>
    </w:p>
    <w:p w14:paraId="2BE4E1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harcaiban részt vehessenek. Hérodotosz történetei, a dahomey-i amazonokról fennmaradt legendák, de sok más</w:t>
      </w:r>
    </w:p>
    <w:p w14:paraId="06A071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ókori és újabb keletű forrás tanúsága szerint is megesett, hogy a nök aktívan részt vettek ütközetekben vagy véres</w:t>
      </w:r>
    </w:p>
    <w:p w14:paraId="542519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vendettákban, s ilyenkor legalább olyan bátornak és kegyetlennek bizonyultak, mint a férfiak: forrásaink tudnak</w:t>
      </w:r>
    </w:p>
    <w:p w14:paraId="2E5CF7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esetekről, amikor egyes nők a harc hevében, átharapták ellenfelük máját. Feltehetően a férfiak testi ereje</w:t>
      </w:r>
    </w:p>
    <w:p w14:paraId="3F7F16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 mégis nagyobb; s a bunkó, köbalta, vadállatok korában, abban a korban, amikor a természet maximálisan</w:t>
      </w:r>
    </w:p>
    <w:p w14:paraId="09847A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ellenállt az embernek, s amikor az ember eszközei a lehető legkezdetlegesebbek voltak, sorsdöntő lehetett ez az</w:t>
      </w:r>
    </w:p>
    <w:p w14:paraId="3A65DC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erőfölény. Hiszen akármilyen erősek voltak is akkoriban a nöők, behozhatatlan hátrányt jelentett számukra a</w:t>
      </w:r>
    </w:p>
    <w:p w14:paraId="70D2E3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fajfenntartás funkciója: az amazonok állítólag levágták fél mellüket, más szóval elutasították az anyaságot,</w:t>
      </w:r>
    </w:p>
    <w:p w14:paraId="656DB9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legalábbis arra az időre, míg harcosként éltek. A többi nőt az ismétlődő terhességek, szülések és a menstruáció</w:t>
      </w:r>
    </w:p>
    <w:p w14:paraId="3D7ED3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újra meg újra tehetetlenségre kárhoztatták, vagy legalábbis tetemesen csökkentették munkaképességüket;</w:t>
      </w:r>
    </w:p>
    <w:p w14:paraId="457B4B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nagymértékben rá voltak utalva a férfiakra: a harcosokra, hogy ellenséges támadásoktól megvédjék s a</w:t>
      </w:r>
    </w:p>
    <w:p w14:paraId="260343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férfimunka - halászat, vadászat - hozadékára, hogy az éhhaláltól megmentsék őket és gyermekeiket. Minthogy a</w:t>
      </w:r>
    </w:p>
    <w:p w14:paraId="6648F5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születésszabályozás ismeretlen fogalom volt, és minthogy a természet nem biztosít a nő számára fogamzásmentes</w:t>
      </w:r>
    </w:p>
    <w:p w14:paraId="17F5A6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periódusokat, mint a többi nöstény számára, az ismétlődő terhességek és szülések nyilván felemésztették idejük</w:t>
      </w:r>
    </w:p>
    <w:p w14:paraId="4602D3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energiáik nagy részét; egymaguk nem is lehettek képesek a világra hozott utódok létét biztosítani. S ez a tény</w:t>
      </w:r>
    </w:p>
    <w:p w14:paraId="7578A7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roppant horderejű. Az emberi faj kialakulása nehéz körülmények között ment végbe; a gyűjtögető, halászó,</w:t>
      </w:r>
    </w:p>
    <w:p w14:paraId="30BABB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vadászó népek keserves munka árán is alig csikarhatták ki a legszükségesebbet a földböl, a közösség által</w:t>
      </w:r>
    </w:p>
    <w:p w14:paraId="06CA9A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felhalmozott, csekély fölösleghez képest túl sok gyerek született, s a nő végtelen termékenysége nemcsak abban</w:t>
      </w:r>
    </w:p>
    <w:p w14:paraId="25A06A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gátolta őt meg, hogy aktívan hozzájáruljon a közös javak felhalmozásához, de folytonosan új szükségleteket is</w:t>
      </w:r>
    </w:p>
    <w:p w14:paraId="162E48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teremtett. A nő nélkülözhetetlen volt a fajfenntartásban, de túlságos bőségben szaporította a fajt: a férfira hárult a</w:t>
      </w:r>
    </w:p>
    <w:p w14:paraId="08A478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szaporodás és termelés egyensúlyának a biztosítása. A nőnek tehát az az előjoga sem volt valójában meg, hogy ő</w:t>
      </w:r>
    </w:p>
    <w:p w14:paraId="28AE47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tartja fenn és táplálja a férfi által fakasztott életet; nem egyenrangú szerep jutott ki neki a fajfenntartásban, mint a</w:t>
      </w:r>
    </w:p>
    <w:p w14:paraId="40F4CE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petének az ondósejt, az anyaméhnek a fallosz mellett; azokból az erőfeszítésekből, melyeket az emberfaj önnön</w:t>
      </w:r>
    </w:p>
    <w:p w14:paraId="0AAA4B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fenntartására fordított, csak szerény részt vállalhatott, s a férfi érdeme volt, hogy ez az erőfeszítés egyáltalán célt</w:t>
      </w:r>
    </w:p>
    <w:p w14:paraId="4221EF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ÉT.</w:t>
      </w:r>
    </w:p>
    <w:p w14:paraId="2AF7EF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minthogy produkció és reprodukció egyensúlya előbb-utóbb szükségszerűen helyreáll, ha másként nem,</w:t>
      </w:r>
    </w:p>
    <w:p w14:paraId="04BA04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csecsemőgyilkosságok, emberáldozatok, háborúk árán, s a faj fennmaradásához nő és férfi egyformán szükséges;</w:t>
      </w:r>
    </w:p>
    <w:p w14:paraId="6F4399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adódhatott volna úgy is, olyan korszakokban, mikor az ember bőviben volt élelemnek, hogy az anya oltalmazó és</w:t>
      </w:r>
    </w:p>
    <w:p w14:paraId="2821D1EE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- 106 -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721EEA5D" w14:textId="725B002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tápláló funkciója fölébe helyezze a nöőt a férfinak; vannak állatfajok, melyeknek nőstényei az anyaság által</w:t>
      </w:r>
    </w:p>
    <w:p w14:paraId="2711EB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korlátlan függetlenségre tesznek szert; miért nem sikerült a nőnek soha ezen a réven sem felülkerekedni? Még</w:t>
      </w:r>
    </w:p>
    <w:p w14:paraId="757A94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azokban a korokban sem, amikor az emberiségnek égető szüksége volt utódokra, mert sokkal inkább szűkölködött</w:t>
      </w:r>
    </w:p>
    <w:p w14:paraId="7A97FB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munkaerőben, mint nyersanyagban; még ezekben a korokban, amelyek az anyaságot leginkább tisztelték, sem</w:t>
      </w:r>
    </w:p>
    <w:p w14:paraId="338DD5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sikerült a nőnek soha az első helyre felküzdenie magát." Mi ennek az oka? Az, hogy az ember nem egyszerűen</w:t>
      </w:r>
    </w:p>
    <w:p w14:paraId="633842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természeti faj, s nem is arra törekszik elsősorban, hogy mint faj fennmaradjon; nem léte puszta fenntartására,</w:t>
      </w:r>
    </w:p>
    <w:p w14:paraId="0054F9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hanem meghaladására tör.</w:t>
      </w:r>
    </w:p>
    <w:p w14:paraId="570358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ősi hordák nem sokat törödtek utódaikkal. Helyhez nem kötödtek, nem volt semmijük; maradandó</w:t>
      </w:r>
    </w:p>
    <w:p w14:paraId="36745F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dolgokban nem testesítették meg önmagukat, nem is volt hát semmiféle elképzelésük a maradandóságról; a</w:t>
      </w:r>
    </w:p>
    <w:p w14:paraId="297E35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jövővel nem gondoltak, ivadékaikban nem ismertek önmagukra, nem féltek a haláltól, és nem volt szükségük</w:t>
      </w:r>
    </w:p>
    <w:p w14:paraId="69D3E2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örökösre, a gyerek teher volt számukra, nem áldás; hogy csakugyan így volt, azt bizonyítja a csecsemőgyilkosság</w:t>
      </w:r>
    </w:p>
    <w:p w14:paraId="009D5F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elterjedt szokása a nomád törzsek körében, valamint az a tény, hogy az életben hagyott csecsemők tekintélyes</w:t>
      </w:r>
    </w:p>
    <w:p w14:paraId="306CDA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hányada utóbb elpusztult, megfelelő gondozás híján, teljes részvétlenség közepette. A nő, az életadó, nem ismerte</w:t>
      </w:r>
    </w:p>
    <w:p w14:paraId="5AFC9D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tehát a teremtés büszkeségét, önmagát titokzatos erők játékszerének, a gyötrelmes szülést szükségtelen vagy</w:t>
      </w:r>
    </w:p>
    <w:p w14:paraId="28254A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éppen ártalmas balesetnek érezte. Későbbi korok jobban megbecsülték már a gyereket. De mindenképpen igaz,</w:t>
      </w:r>
    </w:p>
    <w:p w14:paraId="39ADBF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szülni, szoptatni nem tevékenység, csak életműködés, s mert nem emberi tervet teljesít be, a nő nem is</w:t>
      </w:r>
    </w:p>
    <w:p w14:paraId="59902C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lelheti fel benne léte igazolását, nem meríthet belőle felemelő öntudatot, biológiai végzete ez, s ő tűri. Anyai</w:t>
      </w:r>
    </w:p>
    <w:p w14:paraId="0B0675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kötelezettségeivel nem fér egyéb tevékenység össze, mint a ház körüli munka, s ez bezárja őt az örökös</w:t>
      </w:r>
    </w:p>
    <w:p w14:paraId="11DC1F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ismétlődés és immanencia körébe; nap mint nap ugyanazokat a mozdulatokat ismétli azonos módon, teendői</w:t>
      </w:r>
    </w:p>
    <w:p w14:paraId="44AE3B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évszázadokon át alig változnak, s munkája soha nem teremt új értéket. Nem úgy a férfi! Ő a közösséget nem a</w:t>
      </w:r>
    </w:p>
    <w:p w14:paraId="6B3F42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dolgozó méhek módján, pusztán biológiai funkcióit gyakorolva táplálja, hanem az állati léten túlmutató, tudatos</w:t>
      </w:r>
    </w:p>
    <w:p w14:paraId="74E260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tevékenységgel. A homo faber őösidők óta feltaláló: eszköz, szerszám már a bot, a bunkó is, amelyet felragad,</w:t>
      </w:r>
    </w:p>
    <w:p w14:paraId="2B9534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gyümölcsöt leverje a fáról, hogy állatokat ejtsen el, s a szerszám növeli az ember hatalmát a világ felett.</w:t>
      </w:r>
    </w:p>
    <w:p w14:paraId="160CEE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halat akar szerezni a tengerből, azzal kell kezdenie, hogy előbb meghódítja a vizek birodalmát, fatörzsből</w:t>
      </w:r>
    </w:p>
    <w:p w14:paraId="092DD9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pirogot vájva; hogy a világ javait magáévá tehesse, a világot magát kénytelen birtokába venni. S eközben</w:t>
      </w:r>
    </w:p>
    <w:p w14:paraId="3EF88F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rádöbben önnön hatalmára, célokat tűz ki, eltervezi a célhoz vezető utat; megvalósítja önmagát mint létezőt.</w:t>
      </w:r>
    </w:p>
    <w:p w14:paraId="609A0C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megtartsa, ami van, újat teremt; kitör a jelenből, kaput tár a jövőre. Ezért is szakrális jellegűek a halász- és</w:t>
      </w:r>
    </w:p>
    <w:p w14:paraId="10DC03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vadászexpedíciók. Sikeres befejezésüket lakomával, vigassággal ülik meg: az emberben ilyenkor tudatosul ember</w:t>
      </w:r>
    </w:p>
    <w:p w14:paraId="636CCA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volta. Ugyanez a büszkeség tölt el ma is, ha egy vízerőművet, felhőkarcolót, atomerőművet felépített. Mert</w:t>
      </w:r>
    </w:p>
    <w:p w14:paraId="5FB2E1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nemcsak adott világa fenntartásán dolgozott, de ki is tágította e világ határait, s megvetette a jövő alapjait.</w:t>
      </w:r>
    </w:p>
    <w:p w14:paraId="6C7A78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Tevékenységének van még egy dimenziója, s ez méltóságának igazi forrása: gyakran veszélyes. Ha a vér</w:t>
      </w:r>
    </w:p>
    <w:p w14:paraId="3169E6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egyszerűen táplálék lenne, mint a tej, nem is érne többet a tejnél, de a vadász nem mészáros; vadállatok ellen</w:t>
      </w:r>
    </w:p>
    <w:p w14:paraId="46AB6A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harcol, életével játszik. A harcos saját életét teszi kockára, hogy emelje a horda vagy törzs tekintélyét, amelyhez</w:t>
      </w:r>
    </w:p>
    <w:p w14:paraId="391F7C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tartozik. És ezzel bizonyítja, cáfolhatatlanul, hogy az ember számára a legföbb érték nem saját, puszta léte, hogy</w:t>
      </w:r>
    </w:p>
    <w:p w14:paraId="07FAA8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egyén életének önmagánál fontosabb célokat kell szolgálnia. A nő végzetét az pecsételi meg, hogy nem vehet</w:t>
      </w:r>
    </w:p>
    <w:p w14:paraId="3628EB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részt hadi vállalkozásokon; az ember nem azáltal emelkedik felül az állatvilágon, hogy életet ad, hanem azáltal,</w:t>
      </w:r>
    </w:p>
    <w:p w14:paraId="5ADB88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életét kockáztatja: az emberiségen belül éppen ezért nem az a nem kerekedett felül, amelyik szül, hanem az,</w:t>
      </w:r>
    </w:p>
    <w:p w14:paraId="330FF4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amelyik öl.</w:t>
      </w:r>
    </w:p>
    <w:p w14:paraId="062301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Itt a rejtély kulcsa. A fajfenntartás, biológiai értelemben, teremtés, de olyan teremtés, mely pusztán</w:t>
      </w:r>
    </w:p>
    <w:p w14:paraId="07EC3E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reprodukálja az Életet. Az ember a Létezés által túllép saját Életén, s így biztosítja az Élet fennmaradását; létét</w:t>
      </w:r>
    </w:p>
    <w:p w14:paraId="0D3686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meghaladva új értékeket teremt, megfosztva értékétől a puszta ismétlést. Az állatvilágban haszontalan a hím</w:t>
      </w:r>
    </w:p>
    <w:p w14:paraId="7FC461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kötetlen aktivitása, mert nincs mögötte terv, szándék; mihelyt nem a fajt szolgálja, egyenlő a semmivel; az emberi</w:t>
      </w:r>
    </w:p>
    <w:p w14:paraId="2BE7D5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hím ellenben úgy szolgálja saját faját, hogy újjáalakítja a világot, szerszámot alkot, feltalál, új jövőt teremt a</w:t>
      </w:r>
    </w:p>
    <w:p w14:paraId="77EAF1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fajnak. Azért találkozik a férfi a nő cínkos egyetértésével, amikor felsőbbrendűnek tételezi magát, mert a nő is</w:t>
      </w:r>
    </w:p>
    <w:p w14:paraId="0B3F8B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létező, benne él a transzcendencia, van projektuma, nem az ismétlésre, hanem a meglevő túlhaladására, egy</w:t>
      </w:r>
    </w:p>
    <w:p w14:paraId="1FD86D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újfajta jövő irányában: lelke legmélyén kénytelen elismerni a férfi igényeinek jogosságát. Együtt ünnepli vele a</w:t>
      </w:r>
    </w:p>
    <w:p w14:paraId="4CE2D9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 győzelmeket a diadalünnepeken. Balsorsa az, hogy biológiailag az Élet reprodukciójára rendeltetett, holott a</w:t>
      </w:r>
    </w:p>
    <w:p w14:paraId="35BF13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puszta Élet az ő szemében sem hordja önmagában értelmét; s az élet értelme fontosabb magánál az életnél is.</w:t>
      </w:r>
    </w:p>
    <w:p w14:paraId="7E6506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egzisztencialista szempontú vizsgálat segítségével sikerült tehát megértetnünk, miért vezettek az ősi horda</w:t>
      </w:r>
    </w:p>
    <w:p w14:paraId="04B2DD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biológiai és gazdasági viszonyai szükségszerűen a férfiak elsőbbségéhez ... Nézzük már most, miért marad fönn</w:t>
      </w:r>
    </w:p>
    <w:p w14:paraId="5CF3F9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menynyiben módosult ez az alaphelyzet a történelem folyamán? Milyen feltételeket teremtett az emberiség</w:t>
      </w:r>
    </w:p>
    <w:p w14:paraId="16BAA9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ama része számára, amelyik az emberiségen belül a Másikként határozódott meg? Miféle jogokat kapott? És</w:t>
      </w:r>
    </w:p>
    <w:p w14:paraId="1204EA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hogyan határozta őt meg a másik nem?</w:t>
      </w:r>
    </w:p>
    <w:p w14:paraId="1361DFBE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- 107 -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21EE5445" w14:textId="1CF6F1CC" w:rsidR="00FE3BCD" w:rsidRPr="00FE3BCD" w:rsidRDefault="001C6069" w:rsidP="003F7A7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53" w:name="_Toc176862194"/>
      <w:r w:rsidRPr="00FE3BCD">
        <w:rPr>
          <w:rFonts w:ascii="GlyphLessFont" w:hAnsi="GlyphLessFont" w:cs="GlyphLessFont"/>
          <w:kern w:val="0"/>
          <w:lang w:val="hu-HU"/>
        </w:rPr>
        <w:t>Második feje</w:t>
      </w:r>
      <w:r>
        <w:rPr>
          <w:rFonts w:ascii="GlyphLessFont" w:hAnsi="GlyphLessFont" w:cs="GlyphLessFont"/>
          <w:kern w:val="0"/>
          <w:lang w:val="hu-HU"/>
        </w:rPr>
        <w:t>z</w:t>
      </w:r>
      <w:r w:rsidRPr="00FE3BCD">
        <w:rPr>
          <w:rFonts w:ascii="GlyphLessFont" w:hAnsi="GlyphLessFont" w:cs="GlyphLessFont"/>
          <w:kern w:val="0"/>
          <w:lang w:val="hu-HU"/>
        </w:rPr>
        <w:t>et</w:t>
      </w:r>
      <w:bookmarkEnd w:id="53"/>
    </w:p>
    <w:p w14:paraId="4F23B1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Láttuk, milyen keserves volt a nő sorsa az ősi hordában; más állatfajok nőstényeinek faj fenntartási funkcióját</w:t>
      </w:r>
    </w:p>
    <w:p w14:paraId="275BBF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természet korlátozta; s amikor az esedékessé válik, az érintett egyed többé-kevésbé mentesül egyéb</w:t>
      </w:r>
    </w:p>
    <w:p w14:paraId="05DDD8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fáradalmaktól; csak a háziállatok nőstényeit zsákmányolja olykor ki végkimerülésig mint tenyészállatot és mint</w:t>
      </w:r>
    </w:p>
    <w:p w14:paraId="2AB69A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igavonót a kapzsi gazda. Valószínűleg ez volt a nő sorsa is abban a korban, amikor az ellenséges világgal</w:t>
      </w:r>
    </w:p>
    <w:p w14:paraId="3A5DA5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folytatott, kíméletlen harc megkövetelte a közösség erőinek totális mozgósítását; a rendszertelenül, de</w:t>
      </w:r>
    </w:p>
    <w:p w14:paraId="3594CA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folytonosan be-bekövetkező terhességek, szülések mellett még keményen robotolnia is kellett. Egyes történészek</w:t>
      </w:r>
    </w:p>
    <w:p w14:paraId="2819AB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mégis határozottan állítják, hogy az emberiség fejlődésének ezen a fokán volt a férfinem szupremáciája a</w:t>
      </w:r>
    </w:p>
    <w:p w14:paraId="7BE089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legkevésbé nyomasztó: holott helyesen azt kellene mondaniuk, hogy a férfinem fölénye ebben a korban</w:t>
      </w:r>
    </w:p>
    <w:p w14:paraId="7019FF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közvetlenül átélt, de se nem tételezett, se nem szándékolt; eszébe se jut senkinek, hogy a nőt kétségbeejtően</w:t>
      </w:r>
    </w:p>
    <w:p w14:paraId="3070AC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hátrányos helyzetéért kárpótlás illetné meg, de nem is próbálják a nöőt elhallgattatni, mint később, a</w:t>
      </w:r>
    </w:p>
    <w:p w14:paraId="6D8997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patriarchátusban. Intézmények még nincsenek, így a nemek egyenlőtlensége sem lehet intézményesített: nincs se</w:t>
      </w:r>
    </w:p>
    <w:p w14:paraId="528BDE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magántulajdon, se örökség, se jog. A vallás maga semleges: az emberek nem nélküli totemeket imádnak.</w:t>
      </w:r>
    </w:p>
    <w:p w14:paraId="5AD260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nomád törzsek letelepedése, a földművelés kezdetei után jelenik csak meg, egyéb társadalmi</w:t>
      </w:r>
    </w:p>
    <w:p w14:paraId="53C46F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intézményekkel együtt, a jog. Ezentúl nem éri be az ember többé azzal a kemény harccal, amelyet a természet</w:t>
      </w:r>
    </w:p>
    <w:p w14:paraId="31F7E2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ellenséges erői ellen vív, hanem megkezdi a világ újjáteremtését, tulajdon énje konkrét megvalósítását; tudomásul</w:t>
      </w:r>
    </w:p>
    <w:p w14:paraId="0DBD86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veszi a világot és önmagát. Ettől a pillanattól fogva a társadalom berendezkedése világosan tükrözi a két nem</w:t>
      </w:r>
    </w:p>
    <w:p w14:paraId="3AEE80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elkülönülését. Mégpedig sajátos módon. Földművelő közösségekben a nőt gyakran rendkívüli tisztelet övezi,</w:t>
      </w:r>
    </w:p>
    <w:p w14:paraId="6AB9FF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aminek magyarázata a gyermekáldás egészen új keletű jelentősége a földművelésre alapozott társadalomban; az</w:t>
      </w:r>
    </w:p>
    <w:p w14:paraId="7C7E12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ember birtokba veszi a földet, amelyre letelepedett, megjelenik a tulajdon, egyelőre közösségi földtulajdon</w:t>
      </w:r>
    </w:p>
    <w:p w14:paraId="0B9D31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formájában, és felveti a jövőbeni birtoklás, tehát az utódok kérdését; az anyaság szent hivatássá válik. Sok törzs</w:t>
      </w:r>
    </w:p>
    <w:p w14:paraId="28934A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 közösségi rendszerben, ami mellesleg egyáltalán nem jelenti azt, hogy a nő a törzs minden férfitagjának közös</w:t>
      </w:r>
    </w:p>
    <w:p w14:paraId="3596E0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tulajdona lenne - mai tudásunk szerint nincs, és soha nem is létezett csoportházasság -; de az egyedek léte nemre</w:t>
      </w:r>
    </w:p>
    <w:p w14:paraId="784222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 tekintet nélkül vallási, társadalmi és gazdasági szempontból egyaránt kollektív, egyéni létük pusztán</w:t>
      </w:r>
    </w:p>
    <w:p w14:paraId="1C2E90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biológiai tény; s a házasság - bármi legyen is a formája, monogámia, poligámia vagy poliandria - mindenképpen</w:t>
      </w:r>
    </w:p>
    <w:p w14:paraId="4173EC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profán dolog, nem teremt semmiféle misztikus köteléket, és nem ítéli szolgaságra a férjezett nőt, aki továbbra is</w:t>
      </w:r>
    </w:p>
    <w:p w14:paraId="17484A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megmarad annak, ami házasságkötése előtt volt; a klán tagjának. A közös totem körül tömörült klánnak közös,</w:t>
      </w:r>
    </w:p>
    <w:p w14:paraId="4B6699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misztikus tulajdona a mana, közös materiális tulajdona a földterület, amelyet megművel. A már említett</w:t>
      </w:r>
    </w:p>
    <w:p w14:paraId="3A2759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elidegenülési folyamat által a klán önnön tárgyiasult, konkrét megjelenési formájának tekinti a földet, s mert az</w:t>
      </w:r>
    </w:p>
    <w:p w14:paraId="129F03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maradandó, magát olyan egységnek érzékeli, mely önmagával azonos marad a múló időben. Csakis a kérdésnek</w:t>
      </w:r>
    </w:p>
    <w:p w14:paraId="794B33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az egzisztencialista megközelítése engedi megértenünk, miért azonosult, napjainkig hatóan, a klán, nemzetség,</w:t>
      </w:r>
    </w:p>
    <w:p w14:paraId="550517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és a tulajdon. A nomád törzsek nem ismertek mást, csak a jelen pillanatot, de az ő szemléletüket a</w:t>
      </w:r>
    </w:p>
    <w:p w14:paraId="3F6F68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földművelő közösségben újfajta szemlélet váltja fel; a múltban gyökeredző s a jövőben folytatódó élet képzete; a</w:t>
      </w:r>
    </w:p>
    <w:p w14:paraId="3019D2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földműves törzsek tisztelik totem-ösüket, aki a klán tagjainak nevet adott, és nagy becsben tartják utódaikat; a</w:t>
      </w:r>
    </w:p>
    <w:p w14:paraId="69A770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klán él tovább a földben, amelyet rájuk örökít, s amelyet ők művelnek majd meg. A közösség egységes egésznek</w:t>
      </w:r>
    </w:p>
    <w:p w14:paraId="578B4C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tudja magát, és mert létét a jelenen túl is fenn akarja tartani, önmagára ismer a gyerekekben, magáénak vallja</w:t>
      </w:r>
    </w:p>
    <w:p w14:paraId="160B5B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őket, általuk teljesíti be és lépi túl jelenbeli létét.</w:t>
      </w:r>
    </w:p>
    <w:p w14:paraId="4CCFA3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sok primitív nép előtt ismeretlen az apa szerepe a gyerek keletkezésében. Azt hiszik, a gyerekekben az</w:t>
      </w:r>
    </w:p>
    <w:p w14:paraId="54C7B3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elhunyt ősök lelke ölt újra testet; bizonyos fák, sziklák, megszentelt helyek környékén ólálkodnak a lelkek, és</w:t>
      </w:r>
    </w:p>
    <w:p w14:paraId="0C4DE0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idönként beleköltöznek a nők testébe, ha a nő már nem szűz; mások ellenben azt képzelik, hogy a nő orrán,</w:t>
      </w:r>
    </w:p>
    <w:p w14:paraId="229AA2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száján át is beleköltözhet a lélek; a szüzesség elvétele mindenképpen mellékes dolog, és vallási előítéletek folytán</w:t>
      </w:r>
    </w:p>
    <w:p w14:paraId="214B9D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ritkán a fér;j előjoga. Az anya nyilvánvalóan szükséges a gyerek világra jöttéhez; ő örzi, táplálja testében a</w:t>
      </w:r>
    </w:p>
    <w:p w14:paraId="6CD93C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lélekcsírát, a látható világban tehát ő a klán életének fenntartója. Szerepe rendkívül fontos. A gyerekek többnyire</w:t>
      </w:r>
    </w:p>
    <w:p w14:paraId="64FDAD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anyjuk klánjához tartoznak; az anyai klán nevét viselik, annak jogaiban, az általa birtokolt föld</w:t>
      </w:r>
    </w:p>
    <w:p w14:paraId="72F246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haszonélvezetében osztoznak. A közös tulajdon nőágon öröklődik, a földet és terményeit a nők biztosítják a klán</w:t>
      </w:r>
    </w:p>
    <w:p w14:paraId="537CD1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tagjainak, és megfordítva: anyjuk révén tartoznak a gyerekek egy adott földterület birtokosai közé. Mágikus</w:t>
      </w:r>
    </w:p>
    <w:p w14:paraId="7680B8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értelemben tehát a föld a nők tulajdona: törvény és vallás szerint joguk is van a földre és gyümölcseire. És</w:t>
      </w:r>
    </w:p>
    <w:p w14:paraId="432D97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nemcsak tulajdonuk a föld, ennél is szorosabb kötelék fűzi őket hozzá; az anyajogú társadalmakban szinte</w:t>
      </w:r>
    </w:p>
    <w:p w14:paraId="472B79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azonosul nö és föld; ők az élet fenntartói, sarjaztatói, hiszen az élet nem más, mint folytonos sarjadás. A nomád</w:t>
      </w:r>
    </w:p>
    <w:p w14:paraId="69E5F7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törzsek véletlen epizódnak tekintik a sarjadást, és nem ismerik a föld gazdagságát, a földműves azonban áhítattal</w:t>
      </w:r>
    </w:p>
    <w:p w14:paraId="364ECD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szemléli a barázdákban és anyai ölekben csírázó termékenység misztériumát, és tudja, hogy ő is úgy fogant meg,</w:t>
      </w:r>
    </w:p>
    <w:p w14:paraId="23B70F3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- 105 -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21182C2" w14:textId="436F665E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állatai és növényei; azt akarja, hogy törzséből új és új utódok hajtsanak ki, örökösen megújítva a</w:t>
      </w:r>
    </w:p>
    <w:p w14:paraId="04D22C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szántóföldek termékenységét, s benne őt magát; az egész természetet anyaölnek látja; a föld-asszony, és az</w:t>
      </w:r>
    </w:p>
    <w:p w14:paraId="0E0BF7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asszonyban ugyanazok a rejtelmes erők munkálnak, mint a földben.? Részben ez az oka, hogy a földművelés a</w:t>
      </w:r>
    </w:p>
    <w:p w14:paraId="7C3502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 dolga: ha a nő képes méhébe csalogatni az ősök lelkeit, nyilván hatalmában áll az is, hogy a bevetett földböől</w:t>
      </w:r>
    </w:p>
    <w:p w14:paraId="189D34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előcsalja a gyümölcsöt, gabonát. Mindkét esetben mágikus aktusról van szó, nem valóságos teremtésről,</w:t>
      </w:r>
    </w:p>
    <w:p w14:paraId="61F887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munkáról. Fejlődésének ezen a fokán az ember már nem éri be azzal, hogy begyűjtse, amit a föld magától</w:t>
      </w:r>
    </w:p>
    <w:p w14:paraId="167B23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megterem, de nem ismeri még saját erejét; mágia és technika között tétovázik, megadóan túri a természet</w:t>
      </w:r>
    </w:p>
    <w:p w14:paraId="0D14F7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zsarnokságát, mely kénye-kedve szerint mér rá életet vagy halált. Többé-kevésbé szükségesnek tudja ugyan a</w:t>
      </w:r>
    </w:p>
    <w:p w14:paraId="785D08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szexuális aktust, s a földet termésre kényszerítő, különféle műveleteket, de a gyereket s az aratást mégis</w:t>
      </w:r>
    </w:p>
    <w:p w14:paraId="242916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természetfölötti hatalmak ajándékának tekinti: az élet titkos mélyein rejlő kincseket a nő testéből áradó, rejtelmes</w:t>
      </w:r>
    </w:p>
    <w:p w14:paraId="575959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fluidumok varázsolják elő. Számos ausztráliai, polinéziai és indián törzs körében máig elevenen élnek az efféle</w:t>
      </w:r>
    </w:p>
    <w:p w14:paraId="19B82B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hiedelmek:? annál elevenebben, mert hiszen összhangban vannak a közösség gyakorlati érdekeivel. A nőt otthon</w:t>
      </w:r>
    </w:p>
    <w:p w14:paraId="4973E5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ülő életmódra kárhoztatja az anyaság, magától értetődő, hogy neki kell a házat őriznie, míg a férfi halászik,</w:t>
      </w:r>
    </w:p>
    <w:p w14:paraId="7E2819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harcol, vadászik. De a primitív népek erejéből nem futja többre a falu határában fekvő, szerény kertecskék</w:t>
      </w:r>
    </w:p>
    <w:p w14:paraId="635A45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megművelésénél, és ez házi munkának számít; a kökorszakbeli szerszámok forgatása nem igényel nagy testi erőt,</w:t>
      </w:r>
    </w:p>
    <w:p w14:paraId="19288F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közösség gazdasági érdekei tehát ugyanazt követelik, amit a mágia: hogy a földet a nők munkálják meg. A</w:t>
      </w:r>
    </w:p>
    <w:p w14:paraId="44095E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kialakuló háziipar is a nők dolga: szönyegeket, takarókat szönek, fazekakat, edényeket formálnak. Sokszor a</w:t>
      </w:r>
    </w:p>
    <w:p w14:paraId="3684EE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cserét is ők bonyolítják le, tehát a kereskedelem is az ő kezükben van. ők tartják fenn a klán életét, ők biztosítják</w:t>
      </w:r>
    </w:p>
    <w:p w14:paraId="24C9FC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folytonosságát, munkájukból, mágikus képességeikből fakad a közösség minden java: gyerekáldás,</w:t>
      </w:r>
    </w:p>
    <w:p w14:paraId="73E4AB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állatszaporulat, aratások, használati tárgyak; ök a közösség lelke. Hatalmuk félelemmel elegy tiszteletet vált ki a</w:t>
      </w:r>
    </w:p>
    <w:p w14:paraId="268C5F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férfiakból: ezt tükrözi a vallás is. A nő mintegy a rejtelmes Természet megtestesülése.</w:t>
      </w:r>
    </w:p>
    <w:p w14:paraId="722815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már mondtuk, az ember csak a Másikkal szembeállítva képes önmagát megragadni; világszemlélete</w:t>
      </w:r>
    </w:p>
    <w:p w14:paraId="06BD44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kezdettől dualisztikus; ennek a dualizmusnak azonban nincs kezdetben nemi meghatározottsága. De mert a nő</w:t>
      </w:r>
    </w:p>
    <w:p w14:paraId="25E9AC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6"/>
          <w:szCs w:val="6"/>
          <w:lang w:val="hu-HU"/>
        </w:rPr>
      </w:pPr>
      <w:r w:rsidRPr="00FE3BCD">
        <w:rPr>
          <w:rFonts w:ascii="GlyphLessFont" w:hAnsi="GlyphLessFont" w:cs="GlyphLessFont"/>
          <w:kern w:val="0"/>
          <w:sz w:val="6"/>
          <w:szCs w:val="6"/>
          <w:lang w:val="hu-HU"/>
        </w:rPr>
        <w:t>. y . Y</w:t>
      </w:r>
    </w:p>
    <w:p w14:paraId="1099DF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4"/>
          <w:szCs w:val="4"/>
          <w:lang w:val="hu-HU"/>
        </w:rPr>
      </w:pPr>
      <w:r w:rsidRPr="00FE3BCD">
        <w:rPr>
          <w:rFonts w:ascii="GlyphLessFont" w:hAnsi="GlyphLessFont" w:cs="GlyphLessFont"/>
          <w:kern w:val="0"/>
          <w:sz w:val="4"/>
          <w:szCs w:val="4"/>
          <w:lang w:val="hu-HU"/>
        </w:rPr>
        <w:t>.y9. y</w:t>
      </w:r>
    </w:p>
    <w:p w14:paraId="7A25A7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férfi és nő - alakban ölt testet, mint például az óbabiloni vallásban az őskáosz két és Mac Dougall.) Elő-</w:t>
      </w:r>
    </w:p>
    <w:p w14:paraId="119FEB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Indiában a nők anyaszült meztelenen befogják magukat az eke elé, és éjjel körülszántják a földeket. Az Orinocovidéki</w:t>
      </w:r>
    </w:p>
    <w:p w14:paraId="3F0B13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indiánoknál a nők dolga a vetés, ültetés, "mert az asszonyok értik a módját, hogyan foganjanak és</w:t>
      </w:r>
    </w:p>
    <w:p w14:paraId="26EC3B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szüljenek gyereket, bőségesebben terem mag és gyökér, amit ők ültettek, mint az, amit férfikéz ültetett." (Frazer.)</w:t>
      </w:r>
    </w:p>
    <w:p w14:paraId="4FAD01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Frazernél tömegesen találni ilyen és hasonló példákat.alakja: az Óceán és a Tenger. Amilyen arányban nő az</w:t>
      </w:r>
    </w:p>
    <w:p w14:paraId="3B1A7D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asszonyok fontossága, úgy olvasztja magába egyre teljesebben a nő a Másik tartományát. Megjelennek a</w:t>
      </w:r>
    </w:p>
    <w:p w14:paraId="023AE4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nőistenségek, a Termékenység megtestesülései. Susában megtalálták a Nagy Istennő, a Magna Mater legősibb</w:t>
      </w:r>
    </w:p>
    <w:p w14:paraId="2863EC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ábrázolását, földig érő köntösben, magasra fésült hajjal; más szobrokon tornyocskák koszorúzzák. A krétai</w:t>
      </w:r>
    </w:p>
    <w:p w14:paraId="1C7236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ásatásoknál számos képmása került elő: egyes szobrok ülve ábrázolják, hatalmas farral, mások álló helyzetben,</w:t>
      </w:r>
    </w:p>
    <w:p w14:paraId="64A24E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karcsúbb termettel, felöltözve vagy csupaszon; két karját mindig keresztbe fonja hatalmas emlői alatt, ő az ég</w:t>
      </w:r>
    </w:p>
    <w:p w14:paraId="41B506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királynője, jelképe a galamb, de ő a poklok fejedelemnője is, a földből kúszik elő, és jelképe a kígyó. Megjelenik</w:t>
      </w:r>
    </w:p>
    <w:p w14:paraId="58C93C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hegyek, erdők, tengerek, források alakjában 1s. Mindig és mindenütt ő teremti az életet: öl, de életet is oszt.</w:t>
      </w:r>
    </w:p>
    <w:p w14:paraId="3B1EBB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Szeszélyes, buja és kegyetlen, mint a Természet, áldáshozó és megrontó: ő uralkodik az Égei-tenger egész</w:t>
      </w:r>
    </w:p>
    <w:p w14:paraId="24FD52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mellékén, Frígiában, Szíriában, Anatóliában és Nyugat-Ázsiában mindenütt. Babilonban Isztárnak hívják, a</w:t>
      </w:r>
    </w:p>
    <w:p w14:paraId="25485D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szemita népeknél Asztarténak, a görögök Gaiának, Rheának, Kübelének; Egyiptomban [Izisz vonásait viseli,</w:t>
      </w:r>
    </w:p>
    <w:p w14:paraId="642D51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férfiistenségek egytől egyig alattvalói. Menny és pokol messzi birodalmában a Nöő a legfőbb bálvány, a földön</w:t>
      </w:r>
    </w:p>
    <w:p w14:paraId="39AE26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tabuk veszik körül, mint minden szent lényt, sőt, ő maga 1is tabu, csodás hatalma folytán varázslónőnek,</w:t>
      </w:r>
    </w:p>
    <w:p w14:paraId="690EB2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boszorkánynak tekintik; nevét imákba foglalják, olykor papi tisztséget tölt be, mint a régi keltáknál a druida nők;</w:t>
      </w:r>
    </w:p>
    <w:p w14:paraId="73E8C1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néha részt vesz a törzs kormányzásában, és az is megesik, hogy egymaga gyakorolja a főhatalmat. Nem maradt</w:t>
      </w:r>
    </w:p>
    <w:p w14:paraId="4362AF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ránk írott emlék ezekből a régi korokból. De a patriarchális társadalmak nagy korszakai megőrizték</w:t>
      </w:r>
    </w:p>
    <w:p w14:paraId="3BECF4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mitológiájukban, műalkotásaikban, hagyományaikban régmúlt idők emlékét, amikor a nők még előkelő helyet</w:t>
      </w:r>
    </w:p>
    <w:p w14:paraId="0C61E5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töltöttek be a közösségben. A női nem szempontjából a brahmanizmus kora visszalépés a Rig-Védához képest, s</w:t>
      </w:r>
    </w:p>
    <w:p w14:paraId="22BBD0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 még ősibb, előző fejlődési fokhoz képest. A beduiwn nöők helyzete összehasonlíthatatlanul jobb volt az iszlám</w:t>
      </w:r>
    </w:p>
    <w:p w14:paraId="1A371B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előtti időkben, mint az után, hogy a Korán törvényt szabott rájuk. Niobé, Médeia ember fölötti alakja egy olyan</w:t>
      </w:r>
    </w:p>
    <w:p w14:paraId="4F23B8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kort idéz, amelyben az anyák gyermekeiket kizárólagos tulajdonuknak és büszkeségük forrásának tekintették. S a</w:t>
      </w:r>
    </w:p>
    <w:p w14:paraId="286819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homéroszi eposzok világában egy Andromakhé vagy egy Hekabé még olyan jelentős szerepet tölt be, amilyenről</w:t>
      </w:r>
    </w:p>
    <w:p w14:paraId="3C99AC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klasszikus kor günekaiónba száműzött görög asszonya többé nem is álmodhatott.</w:t>
      </w:r>
    </w:p>
    <w:p w14:paraId="7E0BE45E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- 109 -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B90A827" w14:textId="40CFC6D6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Ezekre a tényekre építette Bachofen azt az elméletét, hogy az őskorban valóságos nőuralom volt. Hipotézisét</w:t>
      </w:r>
    </w:p>
    <w:p w14:paraId="078FB0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Engels is átvette, s ezért mondta, hogy az áttérés a matriarchátusról a patriarchátusra "a női nem történelmi</w:t>
      </w:r>
    </w:p>
    <w:p w14:paraId="2E7E20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veresége" volt. A "nöi aranykor" valójában mese. A nő mindig a Másik volt, s ez egyértelmű azzal, hogy a nemek</w:t>
      </w:r>
    </w:p>
    <w:p w14:paraId="37AA31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viszonya nem volt soha kölcsönösen mellérendelő: a nő Föld volt, Anya, Istennő, de nem társa a férfinak;</w:t>
      </w:r>
    </w:p>
    <w:p w14:paraId="1748E4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hatalma kívül esett az emberi világ határain, tehát 5 maga is kívül állt ezen a világon. A társadalom mindig</w:t>
      </w:r>
    </w:p>
    <w:p w14:paraId="627A7D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férfitársadalom volt, a politikai hatalom mindig a férfiak kizárólagos tulajdona. "A közhatalom, söt, a pusztán</w:t>
      </w:r>
    </w:p>
    <w:p w14:paraId="103E7B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jellegű hatalom 1s kezdettől fogva a férfiaké volt" - állapítja meg Lévi-Strauss, a primitív</w:t>
      </w:r>
    </w:p>
    <w:p w14:paraId="480F7F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társadalmakról szóló tanulmánya konklúziójaként. - "... A nő valóságos helyzetét nem érinti az adott társadalom</w:t>
      </w:r>
    </w:p>
    <w:p w14:paraId="1598F8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örökösödési rendje: akár apai, akár anyai, akár mindkét ági vagy nemektől független az örökösödési rendszer (ez</w:t>
      </w:r>
    </w:p>
    <w:p w14:paraId="287006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utóbbi mindig csak hozzávetőleges függetlenség lehet), a nő férfigyámság alatt áll, csak az a kérdés, hogy</w:t>
      </w:r>
    </w:p>
    <w:p w14:paraId="6CB819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férjhezmenetele után ki gyámkodik felette: továbbra is apja, illetve idősebb bátyja, vagy a férje. A nő -</w:t>
      </w:r>
    </w:p>
    <w:p w14:paraId="6DAAB7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mindenesetre - ... pusztán jelképe nemzetségének ... az anyajog .. . az asszony apjának vagy legidősebb fivérének</w:t>
      </w:r>
    </w:p>
    <w:p w14:paraId="495DE9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kinyújtott keze, mely elér egészen a fér; falujáig." (Lévi-Strauss: Les Structures élémentaire de la Parenté - A</w:t>
      </w:r>
    </w:p>
    <w:p w14:paraId="32DDDD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strukturális elemei.) A nő csak hordozója, nem letéteményese a jognak. Többnyire ő költözik át a férj</w:t>
      </w:r>
    </w:p>
    <w:p w14:paraId="04909E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kunyhójába: ez a tény egymagában meggyőzően bizonyítja a férfinem elsőbbségét:</w:t>
      </w:r>
    </w:p>
    <w:p w14:paraId="3B115A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"Az örökösödési rend változásai mögüött a patrilokális letelepedés változatlansága bizonyítja, hogy az emberi</w:t>
      </w:r>
    </w:p>
    <w:p w14:paraId="23DAE9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társadalmat alapvetően a nemek viszonyának aszimmetriája jellemzir" - mondja Lévi-Strauss. Az anya maga</w:t>
      </w:r>
    </w:p>
    <w:p w14:paraId="2029A5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mellett tartja gyermekeit, úgyhogy a törzs területi szervezete nem esik egybe totemisztikus szervezetével: az</w:t>
      </w:r>
    </w:p>
    <w:p w14:paraId="78B38D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utóbbi szigorúan törvényszerű, az előbbi esetleges, mégis ez a fontosabb, mert a tényleges munka és életközösség</w:t>
      </w:r>
    </w:p>
    <w:p w14:paraId="1B4AA6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többet nyom a latba, mint a misztikus együvé tartozás. Az átmeneti társadalmakban - és ezek a leggyakoribbak -</w:t>
      </w:r>
    </w:p>
    <w:p w14:paraId="19EA15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kétféle jog uralkodik és hatja át egymást: az egyik vallási eredetű, a másik a föld közös birtoklásán és</w:t>
      </w:r>
    </w:p>
    <w:p w14:paraId="444EFA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megmunkálásán alapszik. A házasság profán intézmény, társadalmi súlya mégis igen nagy: bár a házastársak</w:t>
      </w:r>
    </w:p>
    <w:p w14:paraId="24DA80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együttélésén alapuló kiscsalád a legkevésbé sem szakrális jellegű, annál erősebb eszmei együvé tartozása. A</w:t>
      </w:r>
    </w:p>
    <w:p w14:paraId="6D6EBA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viszonylag szabad erkölcsű közösségekben is illő, hogy a nő, aki gyereket hoz a világra, férjes asszony legyen,</w:t>
      </w:r>
    </w:p>
    <w:p w14:paraId="4BF69E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egymaga nem alkothat gyermekeivel önálló csoportot még a legidősebb fivér vallásos eredetű tekintélyének</w:t>
      </w:r>
    </w:p>
    <w:p w14:paraId="4F19CD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védőszárnyai alatt sem; ehhez elengedhetetlen a férj. Akinek vállaira súlyos kötelezettséget rónak a gyerekek;</w:t>
      </w:r>
    </w:p>
    <w:p w14:paraId="2BDE7F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az ő klánjához tartoznak, de ő táplálja, neveli őket; férjet-feleséget, apát-fiút szorosan egymáshoz köt az</w:t>
      </w:r>
    </w:p>
    <w:p w14:paraId="11BE7F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állandó együttélés, a közös munka, az érdekek azonossága, a kölcsönös érzelmek. A világi eredetű kiscsalád és a</w:t>
      </w:r>
    </w:p>
    <w:p w14:paraId="544085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totemisztikus eredetű klán között bonyolult viszony alakul ki, amint ezt a házassági rítusok sokfélesége tanúsítja.</w:t>
      </w:r>
    </w:p>
    <w:p w14:paraId="4A5C6C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Eredetileg a férfi vásárol magának feleséget egy idegen klántól; a két klán között, ha nem adásvétel, legalábbis</w:t>
      </w:r>
    </w:p>
    <w:p w14:paraId="56C0A4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szabályos csere zajlik le: az egyik egy tagját engedi át a másiknak, az meg állatokat, terményeket vagy munkát ad</w:t>
      </w:r>
    </w:p>
    <w:p w14:paraId="3786A7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érte. De mert az asszony és a születendő gyermekek eltartása a férjre hárul, az is megesik, hogy a feleség fivérei</w:t>
      </w:r>
    </w:p>
    <w:p w14:paraId="43C829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fizetnek a férjnek. Vallási és gazdasági momentumok egyensúlya ingadozó. A férfi gyakran sokkal erősebben</w:t>
      </w:r>
    </w:p>
    <w:p w14:paraId="70E6A6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kötődik fiaihoz, mint unokaöccseihez, ezért is dönt az apaiság elsőbbsége mellett, mihelyt módja van így dönteni.</w:t>
      </w:r>
    </w:p>
    <w:p w14:paraId="5B9709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ezért tendál mindenfajta társadalom a patriarchátus felé, a fejlődésnek azon a fokán, amelyen az ember</w:t>
      </w:r>
    </w:p>
    <w:p w14:paraId="4C4BF5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öntudatra ébred és érvényt szerez egyéni törekvéseinek. De hangsúlyoznunk kell, hogy a férfi sohasem mond le</w:t>
      </w:r>
    </w:p>
    <w:p w14:paraId="19193A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tényleges hatalmáról, akkor sem, amikor még lenyűgözve s mintegy zavartan állt az Élet, a Természet, a Nő</w:t>
      </w:r>
    </w:p>
    <w:p w14:paraId="77E93D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misztériuma előtt, s amikor a nőben rej;jlő, mágikus hatalomtól megriadva őt tekintette lényegnek; mert akkor is a</w:t>
      </w:r>
    </w:p>
    <w:p w14:paraId="49F1A2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 tételezte őt annak, s az önként vállalt elidegenítéssel önmagát valósította meg lényegként; a férfi ura marad a</w:t>
      </w:r>
    </w:p>
    <w:p w14:paraId="55F975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nőben lakozó, áldásos hatalom ellenére, ahogy ura a termékeny anyaföldnek; a nő sorsa az, hogy leigázzák,</w:t>
      </w:r>
    </w:p>
    <w:p w14:paraId="5E2BD5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birtokba vegyék, kizsákmányolják, ahogy a Természetet magát is, melynek mágikus termékenységét megtestesíti.</w:t>
      </w:r>
    </w:p>
    <w:p w14:paraId="52A513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tisztelet, mellyel a férfi övezi, a férfi elhatározásából fakad, a nőnek hódolva a Másiknak hódol, az</w:t>
      </w:r>
    </w:p>
    <w:p w14:paraId="21DA76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Anyaistennőnek. S legyen bár a nő hatalma még oly nagy - felfogni kizárólag a férfiagy teremtette fogalmak</w:t>
      </w:r>
    </w:p>
    <w:p w14:paraId="54FD42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segítségével lehet. Valóban minden bálvány - a legeslegfélelmesebb is - az ember teremtménye, tőle függ; azért 1s</w:t>
      </w:r>
    </w:p>
    <w:p w14:paraId="12F9B1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rombolhatja le egykor. Ez a függés a primitív társadalmakban soha nem tudatos és tételezett, de közvetlenül adott,</w:t>
      </w:r>
    </w:p>
    <w:p w14:paraId="100A51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magában létezik; mihelyt az ember kezdi önmagát tudatosabban megismerni; mihelyt meri önmagát vállalni és a</w:t>
      </w:r>
    </w:p>
    <w:p w14:paraId="76E3DA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világgal szembesíteni, könnyen mediatizálódik. Valójában az ember már akkor is transzcendenciaként, terveiben</w:t>
      </w:r>
    </w:p>
    <w:p w14:paraId="1E4281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valósítja meg önmagát, amikor még sorsát eleve megszabottnak, önmagát passzívan tűrő, eső és napsütés kényekedvének</w:t>
      </w:r>
    </w:p>
    <w:p w14:paraId="7869F2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kiszolgáltatott lénynek hiszi: értelme, akarata kezdettől szembeszegül az élet zűrzavarával,</w:t>
      </w:r>
    </w:p>
    <w:p w14:paraId="139296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esetlegességével. Az állat vagy növény nevű totem-ős többé-kevésbé egyértelműen hímnemúű, bár gyakran női</w:t>
      </w:r>
    </w:p>
    <w:p w14:paraId="79A0C1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alakban jelenik meg; testi mivoltában a nő biztosítja fennmaradását, de a nő az életnek nem teremtője, csak</w:t>
      </w:r>
    </w:p>
    <w:p w14:paraId="272E8A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táplálója; 6 a törzs fenntartója azáltal, hogy gyereket szül, élelmet teremt elő, de ezzel kénytelen egyszer s</w:t>
      </w:r>
    </w:p>
    <w:p w14:paraId="3F834A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mindenkorra beérni, soha nem törhet ki az immanenciából, a társadalmi létnek csupán statikus, a pillanatra</w:t>
      </w:r>
    </w:p>
    <w:p w14:paraId="2AC0A0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korlátozott vonásait testesíti meg. S eközben a férfi magához kaparintja fokról fokra mindazokat a funkciókat,</w:t>
      </w:r>
    </w:p>
    <w:p w14:paraId="538BF44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- 110 -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ECEC0B1" w14:textId="2944E82E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 az adott társadalom határait a természet és az emberiség irányába tágítják: méltóságával nem fér össze</w:t>
      </w:r>
    </w:p>
    <w:p w14:paraId="6CC313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egyéb munka, mint a háborúzás, a halászat vagy a vadászat; foglyokat ejt, és az idegen törzsbeli foglyokat</w:t>
      </w:r>
    </w:p>
    <w:p w14:paraId="12CF0C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bekebelezi saját törzsébe. A háború, a vadászat és a halászat a létezés kiterjesztése, túllépése a világ irányába, s</w:t>
      </w:r>
    </w:p>
    <w:p w14:paraId="2C2375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így a férfi a transzcendencia egyedüli megtestesülése. Szerszámai egyelőre kezdetlegesebbek, hogysem a Föld-</w:t>
      </w:r>
    </w:p>
    <w:p w14:paraId="6766E9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Anyát maradéktalanul leigázhatná, még nem mer ellene lázadni: de máris megpróbál kitörni bűvköréből.</w:t>
      </w:r>
    </w:p>
    <w:p w14:paraId="722844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Véleményem szerint ebben keresendő az anyajogú társadalmakban oly általánosan elterjedt, sokat idézett</w:t>
      </w:r>
    </w:p>
    <w:p w14:paraId="0DDD4B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szokásnak, az exogámiának mélyebb magyarázata. A férfi számára roppant fontos lépés a házasság, ha nem is</w:t>
      </w:r>
    </w:p>
    <w:p w14:paraId="7DA069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sejti még tulajdon szerepét a nemzésben; a házasság avatja felnöőtté, iktatja a világ ráeső darabkájának birtokába;</w:t>
      </w:r>
    </w:p>
    <w:p w14:paraId="0DEFC7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klánhoz, öseihez, egyszóval mindahhoz, ami szubsztanciáját alkotja, anyja révén kötödik; ebből a</w:t>
      </w:r>
    </w:p>
    <w:p w14:paraId="42B23B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körből igyekszik kitörni nem vallásos jellegű tevékenységei - a munka, a házasság - révén, hogy</w:t>
      </w:r>
    </w:p>
    <w:p w14:paraId="4A9A76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transzcendenciáját az immanencia ellenében érvényesítse, s jövőt teremtsen, különbözöt a múlttól, amelyben</w:t>
      </w:r>
    </w:p>
    <w:p w14:paraId="22D34B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gyökeredzik. A vérfertőzés tilalma más és más alakot ölt az egyes társadalmakban, aszerint, hogy miféle</w:t>
      </w:r>
    </w:p>
    <w:p w14:paraId="1F12E8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családtípus uralkodik bennük, de tartalma mindig ugyanaz: a férfi azt akarja magáévá tenni, ami nem ő, azzal</w:t>
      </w:r>
    </w:p>
    <w:p w14:paraId="337345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egyesülni, amit ő a Másiknak lát. Ezért nem osztozhat a feleség a férj; manójában, ezért kell attól, és így klánjától</w:t>
      </w:r>
    </w:p>
    <w:p w14:paraId="684E5B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is, idegennek lennie. Az őskori házasság előzménye gyakran valóságos vagy jelképes nőrablás; az erőszak</w:t>
      </w:r>
    </w:p>
    <w:p w14:paraId="212B7F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ugyanis a legvilágosabb bizonyítéka annak, hogy akin elkövették, az Más. A harcos erővel szerez magának</w:t>
      </w:r>
    </w:p>
    <w:p w14:paraId="1CCA30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feleséget, így tanúsítva, hogy képes idegen javakat magáévá tenni, s a születése által rászabott sors korlátait</w:t>
      </w:r>
    </w:p>
    <w:p w14:paraId="13C5A2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áttörni; ugyanezt a tényt tanúsítják kevésbé csattanós formában az asszonyvásár különféle módozatai, a szabályos</w:t>
      </w:r>
    </w:p>
    <w:p w14:paraId="200A98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vétel vagy a csere. Ahogy idő múltával az ember megtanulta tapasztalatait mediatizálni, úgy vált uralkodóvá</w:t>
      </w:r>
    </w:p>
    <w:p w14:paraId="5180C9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képzeteiben és gyakorlati életében is a hím princípium. A Szellem győzött az Élet felett, a transzcendencia az</w:t>
      </w:r>
    </w:p>
    <w:p w14:paraId="54CCF6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immanencia felett, a technika a mágia felett, az értelem a babona felett. Az emberiség fejlődésében szükségszerű</w:t>
      </w:r>
    </w:p>
    <w:p w14:paraId="561D71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lépcsőfok a női nem degradálódása, mert korábbi tekintélyét a nő nem saját, valóságos értékemek, hanem a férfi</w:t>
      </w:r>
    </w:p>
    <w:p w14:paraId="4299EE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gyengeségének köszönhette. Benne öltöttek testet a természet félelmetes és rejtelmes erői, hatalma</w:t>
      </w:r>
    </w:p>
    <w:p w14:paraId="265FEB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szükségszerűen megdől tehát, mihelyt az ember felszabadul a természet zsarnoksága alól. Az áttérés a</w:t>
      </w:r>
    </w:p>
    <w:p w14:paraId="48DDA4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köeszközök használatáról a bronzeszközök használatára képessé teszi az embert arra, hogy hatalmába hajtsa a</w:t>
      </w:r>
    </w:p>
    <w:p w14:paraId="7A050E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földet - és önmagát. A földműves a föld, a vetés, az évszakok szeszélyétől függ, passzívan vár, tűr, és isteneit</w:t>
      </w:r>
    </w:p>
    <w:p w14:paraId="2F1472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hívja segítségül, ezért is népesítik be világát totemisztikus szellemek. A parasztot mindenfelől felsőbb hatalmak</w:t>
      </w:r>
    </w:p>
    <w:p w14:paraId="3E8A0C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szorongatják, kényük-kedvük szerint uralkodnak rajta. A kézműves ellenben saját szándékai szerint formálja</w:t>
      </w:r>
    </w:p>
    <w:p w14:paraId="511C9C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szerszámát, tulajdon kezével alakítja olyanná, amilyennek eltervezte; a mozdulatlan természettel - az anyaggal -</w:t>
      </w:r>
    </w:p>
    <w:p w14:paraId="51BB43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szemben, amely ellenáll neki, s amelyen diadalt arat, érvényesíti szuverén akaratát; ha szaporábban veri az üllöt,</w:t>
      </w:r>
    </w:p>
    <w:p w14:paraId="1821DD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szaporábban készül el a szerszám, míg a kalászok beérését nem lehet siettetni. A tárgyak alakítása a munkást</w:t>
      </w:r>
    </w:p>
    <w:p w14:paraId="664815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tulajdon felelőssége tudatára ébreszti; egy ügyes mozdulat - és célt ér, egy ügyetlen - és eltörik a munkadarab; ha</w:t>
      </w:r>
    </w:p>
    <w:p w14:paraId="765EC0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gondosan, hozzáértéssel végzi munkáját, tökéleteset alkot, büszke rá, sikere nem az istenek kegyétől függ, hanem</w:t>
      </w:r>
    </w:p>
    <w:p w14:paraId="2BFD1C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csakis töle magától; verseng társaival, öntudatot merít munkája eredményeiből, s ha nem is veti el egészen a</w:t>
      </w:r>
    </w:p>
    <w:p w14:paraId="284615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rítusokat, sokkal fontosabbnak tudja máris a munkafogásokat; a vallási értékek háttérbe szorulnak, s a gyakorlati</w:t>
      </w:r>
    </w:p>
    <w:p w14:paraId="23B0B8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érdekek kerülnek előtérbe; az ember nem rázza még le teljesen isteneit, de leválasztja őket magáról azáltal, hogy</w:t>
      </w:r>
    </w:p>
    <w:p w14:paraId="4D98B4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eltávolodik tőlük, számúűzi őket a mennybe vagy az Olümposzra, s magának tartja meg a földi birodalmat; az első</w:t>
      </w:r>
    </w:p>
    <w:p w14:paraId="76434A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kalapácsütésre haldokolni kezd a nagy Pán, és kezdetét veszi az ember uralma a földön. Az ember fokozatosan</w:t>
      </w:r>
    </w:p>
    <w:p w14:paraId="0E7F9C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megismeri saját hatalmát: teremtő karjának és a teremtett tárgynak kapcsolata megtanítja ok és okozat</w:t>
      </w:r>
    </w:p>
    <w:p w14:paraId="509BCE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összefüggésére; az elvetett mag vagy kihajt, vagy sem, de a fém mindig azonos módon viselkedik, ha izzítják,</w:t>
      </w:r>
    </w:p>
    <w:p w14:paraId="043BA1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edzik, megmunkálják; a szerszámok világa pontos fogalmak rendszerébe foglalható: megszülethet a matematika,</w:t>
      </w:r>
    </w:p>
    <w:p w14:paraId="7EBA5B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logika, a racionális gondolat. A világ arculata alapvetően megváltozik. A női vallás a földművelés, azaz a</w:t>
      </w:r>
    </w:p>
    <w:p w14:paraId="4E48F8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változhatatlan időtartam, a véletlen, az esetlegesség, a várakozás, a titok uralmához kötődött; a homo faberé a</w:t>
      </w:r>
    </w:p>
    <w:p w14:paraId="607741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legyőzhető 1dő és tér, a szükségszerűség, a terv, a tevékenység, az ész uralmához. Ezentúl az ember a termőföldet</w:t>
      </w:r>
    </w:p>
    <w:p w14:paraId="5A1FA0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a kézműves szemével nézi: rájön, hogy a talajt feljavíthatja, hogy jó a termőföldet pihentetni, hogy ilyen meg</w:t>
      </w:r>
    </w:p>
    <w:p w14:paraId="0A5B5F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ilyen terményt így meg így kell ápolni: ezentúl tőle függ a termés növekedése, csatornákat ás, öntözi vagy</w:t>
      </w:r>
    </w:p>
    <w:p w14:paraId="6E7437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kiszárítja a földet, utakat és templomokat épít: újjáteremti a világot. Azok a népek, amelyek megmaradtak a Nagy</w:t>
      </w:r>
    </w:p>
    <w:p w14:paraId="7B7DC2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Anya jogara alatt, amelyeknél tovább él az anyajogú törzsi rendszer, mind megrekedtek egy primitív társadalmi</w:t>
      </w:r>
    </w:p>
    <w:p w14:paraId="229AC9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fejlődési fokon. A nőt addig tisztelte ugyanis a férfi, ameddig saját félelmeinek rabszolgája, saját</w:t>
      </w:r>
    </w:p>
    <w:p w14:paraId="273954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tehetetlenségének ciínkosa volt: félelmében, nem szerelmében borult le előtte. Hogy önmagává válhassak,</w:t>
      </w:r>
    </w:p>
    <w:p w14:paraId="5D58CB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detronizálnia kellett a nőt." S a rend, az értelem, a fény, a teremtő erő princípiumát, a férfiprincípiumot tette</w:t>
      </w:r>
    </w:p>
    <w:p w14:paraId="328235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egyeduralkodóvá. Az Anyaistennő oldalán egyszerre megjelenik egy férfiisten, az Anyaistennő fia vagy</w:t>
      </w:r>
    </w:p>
    <w:p w14:paraId="484E1B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szerelmese: egyelőre alattvalója, de tökéletes hasonmása és elválaszthatatlan társa. Ez az isten is a</w:t>
      </w:r>
    </w:p>
    <w:p w14:paraId="778A61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termékenységet szimbolizálja bika, Minotaurosz vagy az Egyiptom siíkságait megtermékenyítő Niílus képében.</w:t>
      </w:r>
    </w:p>
    <w:p w14:paraId="58B1DD42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- 111 -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E01C3F5" w14:textId="3B26C073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Ősszel meghal, tavasszal feltámad, miután gyászba roskadt feleség-anyja, aki maga sebezhetetlen, testi-lelki erőit</w:t>
      </w:r>
    </w:p>
    <w:p w14:paraId="74C747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összeszedve felkutatta és új életre keltette. Krétában jelenik meg először az istenpár, hogy aztán a Földközitenger</w:t>
      </w:r>
    </w:p>
    <w:p w14:paraId="1C0813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 mellékét meghódítsa: Egyiptomban Izisz és Hórusz a nevük, Föníciában Asztarté és Adonisz,</w:t>
      </w:r>
    </w:p>
    <w:p w14:paraId="7CD808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Kisázsiában Kübelé és Attisz, Görögországban Rhea és Zeusz. Utóbb a Nagy Anyát megfosztják trónjától.</w:t>
      </w:r>
    </w:p>
    <w:p w14:paraId="06DB0A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Egyiptomban, ahol a nő helyzete kivételesen kedvező volt, Nut istennő, az Ég megszemélyesítője és ÍIzisz, a</w:t>
      </w:r>
    </w:p>
    <w:p w14:paraId="1C3AE0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termőföld istennője, s egy személyben Ozírisz, vagyis a Niílus-isten hitvese, fontos istenségek maradnak; a</w:t>
      </w:r>
    </w:p>
    <w:p w14:paraId="19B20A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legfőbb úr mégis Ra lesz, a napisten, a férfierő és fény istene. Babilonba Isztárnak be kell érnie a hitves</w:t>
      </w:r>
    </w:p>
    <w:p w14:paraId="5E42BD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alárendelt szerepével, a világ teremtője és a világrend fenntartója Baal-Marduk. A szemiták istene is hímnemű. S</w:t>
      </w:r>
    </w:p>
    <w:p w14:paraId="415CD1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Zeusz trónra lép az Olümposzon, Rheának, Gaiának, Kübelének le kell köszönnie a hatalomról; Démétér</w:t>
      </w:r>
    </w:p>
    <w:p w14:paraId="20ED6D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 csak másodrendű, bár viszonylag tekintélyes istenség. A védák isteneinek is van feleségük, de a női</w:t>
      </w:r>
    </w:p>
    <w:p w14:paraId="4F9828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istenségeknek nem jár ki ugyanolyan tisztelet, mint nekik. A római vallás Jupiteré pedig senkivel sem osztja meg</w:t>
      </w:r>
    </w:p>
    <w:p w14:paraId="1B5B86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többé hatalmát.</w:t>
      </w:r>
    </w:p>
    <w:p w14:paraId="21335B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patriarchátus győzelme nem véletlen fejlemény, és nem erőszakos fordulat útján következett be. Biológiai</w:t>
      </w:r>
    </w:p>
    <w:p w14:paraId="4A5293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fölénye folytán ősidők óta a férfi privilégiuma, hogy szuverén szubjektumként kiteljesítse önmagát, s erről az</w:t>
      </w:r>
    </w:p>
    <w:p w14:paraId="5CEC11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előjogáról soha nem is mondott le; részlegesen elidegenített létezését kezdetben a Természetre s a Nőre vetítette</w:t>
      </w:r>
    </w:p>
    <w:p w14:paraId="676391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ki, de utóbb visszahódiította; a nőt kezdettől arra ítélte, hogy beérje a Másik szerepével, s ami ezzel egyértelmű:</w:t>
      </w:r>
    </w:p>
    <w:p w14:paraId="71DA5E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hatalma múlékony legyen; akár rabszolga volt, akár istenség, sorsát nem saját választása döntötte el. "Az</w:t>
      </w:r>
    </w:p>
    <w:p w14:paraId="61588A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isteneket a férfiak teremtik, s a nők imádják" - mondta Frazer. A férfiak döntötték el, hím- vagy nőnemű</w:t>
      </w:r>
    </w:p>
    <w:p w14:paraId="1CB990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istenségeket állítanak-e maguk fölé: ők jelölték ki minden időkben a nő helyét a közösségben, a nő soha nem</w:t>
      </w:r>
    </w:p>
    <w:p w14:paraId="15EA5D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szabhatott törvényt.</w:t>
      </w:r>
    </w:p>
    <w:p w14:paraId="5AFF31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őskor legnagyobb horderejű eszmei forradalma az, amely az apajogot állította az anyajog helyébe. Az anya</w:t>
      </w:r>
    </w:p>
    <w:p w14:paraId="0B152D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rangjától megfosztott nő ezzel dajkává, szolgálóvá alacsonyodik, s az apa válik a legfőbb hatalom hordozójává, ő</w:t>
      </w:r>
    </w:p>
    <w:p w14:paraId="468ADE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jog egyedüli kútforrása és letéteményese. Az új tant Apollón nyilatkoztatja ki Aiszkhülosz Eumeniszek című</w:t>
      </w:r>
    </w:p>
    <w:p w14:paraId="588F43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drámájában: "Akit szülöttnek hívnak, annak anyja nem szülője, csak dajkálja ő az új magot. Az atyja nemzi:</w:t>
      </w:r>
    </w:p>
    <w:p w14:paraId="0B1BE1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anyja őrzi magzatát. Hogy visszaadja, hogyha isten engedi." (Csengery J. fordítása.) Nyilvánvaló, hogy Apollón</w:t>
      </w:r>
    </w:p>
    <w:p w14:paraId="4795B2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új tudományos felfedezést jelent be, hanem új hitvallást. Kétségtelen, hogy a férfi a munka során szerzett</w:t>
      </w:r>
    </w:p>
    <w:p w14:paraId="54DE45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tapasztalataiból, az okság elvéből merítette tulajdon teremtőerejébe vetett hitét, ezek vezették őt el a</w:t>
      </w:r>
    </w:p>
    <w:p w14:paraId="6E0AA5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felismeréshez, hogy a nemzéshez ugyanúgy szükséges ő is, mint a nő. A gondolat terelte helyes vágányra a</w:t>
      </w:r>
    </w:p>
    <w:p w14:paraId="2986E9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megfigyelést, de a megfigyelés legfeljebb apa és anya egyenrangú szerepét igazolta, s elvezetett ahhoz a</w:t>
      </w:r>
    </w:p>
    <w:p w14:paraId="37A9AF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feltevéshez, hogy a nemzés természeti előfeltétele: spermium és menstruáció találkozása; az Arisztotelész</w:t>
      </w:r>
    </w:p>
    <w:p w14:paraId="03D053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megfogalmazta gondolat, hogy a nő pusztán matéria, "a férfi a mozgás princípiuma, s ez a jobbik és istenibb</w:t>
      </w:r>
    </w:p>
    <w:p w14:paraId="6A22F4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princípium mindazon lényeknél, melyek születnek" - ez a gondolat kívül esik a megismerés körén, s a férfi</w:t>
      </w:r>
    </w:p>
    <w:p w14:paraId="5A14A5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hatalomvágyából fakad. A férfi kizárólagosan magának követeli ivadékait, így rázva le végleg a nönem uralmát, s</w:t>
      </w:r>
    </w:p>
    <w:p w14:paraId="652A3F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magához ragadva a világ feletti hatalmat. A nő elveszti korábbi társadalmi jelentőségét és vallás adta tekintélyét,</w:t>
      </w:r>
    </w:p>
    <w:p w14:paraId="20E560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életét a gyerekszülés és egyéb, másodrendű munkák töltik be; cselédsorba süllyed.</w:t>
      </w:r>
    </w:p>
    <w:p w14:paraId="1AA43F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férfinem győzelmét úgy tüntették fel a férfiak, mintha hosszú, ádáz harc gyümölcse lenne. Az asszírbabilon</w:t>
      </w:r>
    </w:p>
    <w:p w14:paraId="2A202A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világteremtés-mítosz a legrégibbek egyike; egyik megszövegezése, mely az 1. e. VII. századból maradt</w:t>
      </w:r>
    </w:p>
    <w:p w14:paraId="2F140E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ránk, de sokkal ősibb legendákon alapul, így számol be a férfinem győzelméről: Atum és Tamiat, az Óceán és a</w:t>
      </w:r>
    </w:p>
    <w:p w14:paraId="2F6F5C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Tenger nemzette az eget, a földet és a nagy hatalmú isteneket; de mert azok engedetlenkedtek, elhatározták, hogy</w:t>
      </w:r>
    </w:p>
    <w:p w14:paraId="5E3BDF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megsemmisítik őket. Tamiat, az anyaistennő vezetésével megindult a harc az istenek ellen, akiket Tamiat</w:t>
      </w:r>
    </w:p>
    <w:p w14:paraId="3A0C7F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legerősebb és legszebb fia, Baal-Marduk vezetett; Baal párviadalra hívta ki Tamiatot, iszonyú küzdelem után</w:t>
      </w:r>
    </w:p>
    <w:p w14:paraId="0C7E20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megüölte, testét kétfelé hasította, egyik feléből megalkotta a mennyboltot, a másikbóől a föld tartópillérét, rendet</w:t>
      </w:r>
    </w:p>
    <w:p w14:paraId="5DB827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teremtett a világmindenségben, megteremtette az embert. Az Eumeniszekben, mely a patriarchátus győzelmét</w:t>
      </w:r>
    </w:p>
    <w:p w14:paraId="7CDC8C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ábrázolja a matriarchátus felett, Oresztész ugyancsak megöli anyját, Klütaimnésztrát. öldöklő harcban gyöőzi le a</w:t>
      </w:r>
    </w:p>
    <w:p w14:paraId="33F812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férfierő, a rend, a fény, a nap hatalma a nöőt, a káoszt. Az istenek tanácsa felmenti Oresztészt, kijelentvén, hogy</w:t>
      </w:r>
    </w:p>
    <w:p w14:paraId="4EF5E3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előbb volt Agamemnón fia, mint Klütaimnésztráé. Meghalt az ősi anyajog: megölte a férfi vakmerő lázadása.</w:t>
      </w:r>
    </w:p>
    <w:p w14:paraId="4A14DD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Láttuk, hogy az áttérés az apajogra a valóságban lassú evolúció. A férfi csak azt hódította vissza, ami régen is</w:t>
      </w:r>
    </w:p>
    <w:p w14:paraId="1D83D3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övé volt, a tényleges helyzethez idomítva a jogot. Nyoma sem volt harcnak, győzelemnek, vereségnek. A</w:t>
      </w:r>
    </w:p>
    <w:p w14:paraId="654AEE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míitosz mégis mély értelmű. Mihelyt a férfi magát tételezi szubjektumként, szabadságként, mediatizálódik a</w:t>
      </w:r>
    </w:p>
    <w:p w14:paraId="06A2DE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Maásik fogalma. Viszonyuk attól fogva konfliktusokkal terhes, a Másik létezése örök fenyegetés, veszély. A régi</w:t>
      </w:r>
    </w:p>
    <w:p w14:paraId="312F3E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görög filozófia is azt tanította - Platónt is beleértve -, hogy a Más-lét a tagadás, tehát a Rossz. A Másik tételezése</w:t>
      </w:r>
    </w:p>
    <w:p w14:paraId="7C7F56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szükségszerűen manicheizmushoz vezet. Ezért bánnak olyan könyörtelenül a különféle vallások és</w:t>
      </w:r>
    </w:p>
    <w:p w14:paraId="2B1B1CC7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- 112 -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C936C87" w14:textId="3A8212E1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törvénykönyvek a nővel. Mire az emberiség eljut odáig, hogy mítoszait és törvényeit írásba foglalja, végleg</w:t>
      </w:r>
    </w:p>
    <w:p w14:paraId="5EB736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meggyökeresedett a patriarchátus: a törvénykönyveket férfiak írják. Hogy a nőt alárendelik a férfinak, az</w:t>
      </w:r>
    </w:p>
    <w:p w14:paraId="35C42C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természetes; de elképzelhető lenne, hogy legalább annyi jóindulattal kezeljék, mint a gyereket vagy a barmot.</w:t>
      </w:r>
    </w:p>
    <w:p w14:paraId="41ECCA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Erről szó sincs. A törvényhozók egytől egyig a nő elnyomására esküdtek össze, mert tartanak tőle. A nő sokáig</w:t>
      </w:r>
    </w:p>
    <w:p w14:paraId="3413F9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jótékony és kártevő erők hordozója volt a férfiak szemében; s a férfiban főként rontó hatalmának emléke maradt</w:t>
      </w:r>
    </w:p>
    <w:p w14:paraId="7D652F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eleven. Korábban szentnek tekintette - most tisztátalannak. Éva, akit az Úristen adott társul Ádámnak, taszította</w:t>
      </w:r>
    </w:p>
    <w:p w14:paraId="2DDD60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emberiséget kárhozatra; már a pogány istenek is úgy állnak bosszút az emberiségen, hogy megteremtik a nöőt;</w:t>
      </w:r>
    </w:p>
    <w:p w14:paraId="20CFD8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első nőnemű lény, Pandóra szabadítja az emberiségre a szenvedést. A Másik: a passzivitás, az aktivitás</w:t>
      </w:r>
    </w:p>
    <w:p w14:paraId="60BFD6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ellenlábasa; a Másik: az egységet megbontó különbözés, az alaktalan anyag, a renddel szembeszegülő káosz. Így</w:t>
      </w:r>
    </w:p>
    <w:p w14:paraId="3A96BC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válik a nő mindinkább a Gonosz eszközévé. "A jó princípiuma teremtette a rendet, a fényt, a férfit, a rossz</w:t>
      </w:r>
    </w:p>
    <w:p w14:paraId="43CAA6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princípiuma a káoszt, a sötétséget és a nőt" -mondta Püthagorasz. Manu törvényei szerint a nő alantas lény, tehát</w:t>
      </w:r>
    </w:p>
    <w:p w14:paraId="5063B1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rabszolgaként kell vele bánni. Mózes III. könyve a pátriárka igavonó barmaival helyezi egy sorba. Szólón</w:t>
      </w:r>
    </w:p>
    <w:p w14:paraId="1B99C2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törvényei a legelemibb jogokat is megtagadják tőle. A római jog gyámság alá helyezi és "balgának" bélyegzi. Az</w:t>
      </w:r>
    </w:p>
    <w:p w14:paraId="74BD87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egyházi kánon "a Sátán kapujának" nevezi. A Korán a legmélyebb megvetéssel sújtja.</w:t>
      </w:r>
    </w:p>
    <w:p w14:paraId="260D0E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hiába: nincs Jó Rossz nélkül, gondolat anyag nélkül, nappal éjszaka nélkül. A férfi tudja, hogy nem lehet</w:t>
      </w:r>
    </w:p>
    <w:p w14:paraId="5DF2A1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 vágyai csillapítója, léte megörökítője: a nő nélkül, be kell őt fogadnia a társadalomba; amilyen mértékben</w:t>
      </w:r>
    </w:p>
    <w:p w14:paraId="403A5E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hajlandó lesz tehát a nő alávetni magát a férfi alkotta rendnek, úgy tisztul meg eredendő bűnétől. Ezt a gondolatot</w:t>
      </w:r>
    </w:p>
    <w:p w14:paraId="1A3BF2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fejezik ki nyomatékosan Manu törvényei: "Valamint a folyó belevész a tengerbe, azonképpen lesz az asszonyi</w:t>
      </w:r>
    </w:p>
    <w:p w14:paraId="08C6EF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állat a férfiú jogainak osztályosává a törvényes házasság által, s azonképpen nyerhet holta után férjével együtt</w:t>
      </w:r>
    </w:p>
    <w:p w14:paraId="52D960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bebocsáttatást a mennyekbe." A Biblia nem győzi magasztalni az "erényes hitvest". A kereszténység</w:t>
      </w:r>
    </w:p>
    <w:p w14:paraId="785EDF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megvetésével sújtja ugyan a testet, de nagyra becsüli a felszentelt szüzet és az alázatos, tiszta életű hitvest.</w:t>
      </w:r>
    </w:p>
    <w:p w14:paraId="6AA7BD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Indiában, Rómában, ahol a nő papi funkciókat is betölthet, éppoly szent a bráhminnő, a flaminia, mint a férje; a</w:t>
      </w:r>
    </w:p>
    <w:p w14:paraId="402FA8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házasságban a férj; az úr, de férfi és női princípium egysége elengedhetetlen a társadalom rendjének, életének, a</w:t>
      </w:r>
    </w:p>
    <w:p w14:paraId="7F6365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fajfenntartás mechanizmusának biztosításához. A Nönek, a Másiknak ez a kétarcúsága tükröződik mindvégig a</w:t>
      </w:r>
    </w:p>
    <w:p w14:paraId="234CC9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nőnem történetében. A nő sorsát a férfiak akarata szabja meg napjainkig, de a férfiakarat, férfivágy maga is</w:t>
      </w:r>
    </w:p>
    <w:p w14:paraId="53E928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kétarcú; a teljes alávetettség holt tárggyá alacsonyítaná a nöt, márpedig a férfi tulajdon méltóságával kívánja</w:t>
      </w:r>
    </w:p>
    <w:p w14:paraId="32C6BB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felruházni mindazt, amit meghódiít és birtokol; az ő szemében a Másik mindig megtart valamit ősi varázserejéből.</w:t>
      </w:r>
    </w:p>
    <w:p w14:paraId="0D0BD3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Állandó problémája, hogyan tehetné feleségét egyszerre szolgálójává és élettársává; magatartása a történelem</w:t>
      </w:r>
    </w:p>
    <w:p w14:paraId="19C0E2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során ismételten többször is változik, s ennek megfelelően változik a nő sorsa."</w:t>
      </w:r>
    </w:p>
    <w:p w14:paraId="17CAC7D8" w14:textId="433CC562" w:rsidR="00FE3BCD" w:rsidRPr="00FE3BCD" w:rsidRDefault="001C6069" w:rsidP="003F7A79">
      <w:pPr>
        <w:pStyle w:val="Heading3"/>
        <w:rPr>
          <w:rFonts w:ascii="GlyphLessFont" w:hAnsi="GlyphLessFont" w:cs="GlyphLessFont"/>
          <w:kern w:val="0"/>
          <w:sz w:val="18"/>
          <w:szCs w:val="18"/>
          <w:lang w:val="hu-HU"/>
        </w:rPr>
      </w:pPr>
      <w:bookmarkStart w:id="54" w:name="_Toc176862195"/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Harmadik </w:t>
      </w:r>
      <w:r>
        <w:rPr>
          <w:rFonts w:ascii="GlyphLessFont" w:hAnsi="GlyphLessFont" w:cs="GlyphLessFont"/>
          <w:kern w:val="0"/>
          <w:sz w:val="18"/>
          <w:szCs w:val="18"/>
          <w:lang w:val="hu-HU"/>
        </w:rPr>
        <w:t>f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ejezet</w:t>
      </w:r>
      <w:bookmarkEnd w:id="54"/>
    </w:p>
    <w:p w14:paraId="596161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nöt a magántulajdon detronizálta, sorsát a magántulajdon határozta meg évszázadokon át, története jórészt</w:t>
      </w:r>
    </w:p>
    <w:p w14:paraId="07E119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egybeesik az örökösödési jog történetével. Ennek az intézménynek alapvető jelentősége rögtön világossá válik,</w:t>
      </w:r>
    </w:p>
    <w:p w14:paraId="61AD98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meggondoljuk, hogy a tulajdonos számára a tulajdon saját, elidegenített léte, - jobban ragaszkodik hozzá, mint</w:t>
      </w:r>
    </w:p>
    <w:p w14:paraId="5BBD98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életéhez. A tulajdon túlmutat evilági életének szűk keretein, túléli a test pusztulását; mintegy a halhatatlan lélek</w:t>
      </w:r>
    </w:p>
    <w:p w14:paraId="138831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kézzelfogható, földi megtestesülése, de természetesen csak addig az, míg a tulajdonos birtokában van. Hogy holta</w:t>
      </w:r>
    </w:p>
    <w:p w14:paraId="6ACE24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után is övé maradjon, ahhoz az kell, hogy olyan egyénekre szálljon, akikben a tulajdonos léte folytatódik, akik</w:t>
      </w:r>
    </w:p>
    <w:p w14:paraId="015C04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övéi. Az atyai birtokot megművelni, az ösök lelkének áldozni: ez az örökösök szemében egy- és ugyanazon</w:t>
      </w:r>
    </w:p>
    <w:p w14:paraId="423855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kötelesség két oldala, így biztosítják őseik továbbélését a földön és az alvilágban. Ezért nem hajlandó a férfi</w:t>
      </w:r>
    </w:p>
    <w:p w14:paraId="063D5E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vagyonát, gyermekeit feleségével megosztani. Igényeit nem sikerül mindig és .maradéktalanul érvényesítenie. De</w:t>
      </w:r>
    </w:p>
    <w:p w14:paraId="7B6692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 teendője a patriarchátus megszilárdulása után az, hogy a nőt a vagyon birtoklásának és továbbörökítésének</w:t>
      </w:r>
    </w:p>
    <w:p w14:paraId="29096F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jogától megfosztja. Eljárása egyébként logikus. Ha az uralkodó közfelfogás szerint a gyerekek, akiket a nő a</w:t>
      </w:r>
    </w:p>
    <w:p w14:paraId="6A0DDF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világra hoz, nem az övéi, hanem a férjéé, nincs és nem is lehet semmi közük ahhoz a családhoz, amelyből a nő</w:t>
      </w:r>
    </w:p>
    <w:p w14:paraId="313FEB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származik. A nő férjhezmenetele többé nem azt jelenti, hogy saját klánja kölcsönadja egy másik klánnak; végleg</w:t>
      </w:r>
    </w:p>
    <w:p w14:paraId="7C2FD9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kiszakad a házassággal saját családjából, és beleolvad a férj családjába. A férj szabályosan megveszi, ahogy a</w:t>
      </w:r>
    </w:p>
    <w:p w14:paraId="52A97E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számosállatot vagy a rabszolgát, s azon túl a fér; házi istenségeit köteles imádni, s a gyerekek, akiket szül, a férj</w:t>
      </w:r>
    </w:p>
    <w:p w14:paraId="4B5E92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családját szaporítják. Ha a nő örökölhetne, az apai vagyon a házasságkötéssel a fér; családjának kezére jutna;</w:t>
      </w:r>
    </w:p>
    <w:p w14:paraId="062567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ezért kell öt kizárni az örökösök sorából. És viszont: minthogy a nőnek nem lehet saját vagyona, nem is</w:t>
      </w:r>
    </w:p>
    <w:p w14:paraId="63FF66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emelkedhet soha olyan méltóságra, mint a férfi; mintegy a családi vagyon tartozéka, előbb apja, majd férje</w:t>
      </w:r>
    </w:p>
    <w:p w14:paraId="57FAB3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jószága. A szigorúan patriarchális rendszerben az apa tetszése szerint ítélheti halálra újszülött fiú- vagy</w:t>
      </w:r>
    </w:p>
    <w:p w14:paraId="47B4BC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lánygyermekeit; az előbbiekre nézve a társadalom rendszerint korlátozza az apa jogait, az ép testű fiúgyermekeket</w:t>
      </w:r>
    </w:p>
    <w:p w14:paraId="0D4C1655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- 113 -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6F552E0" w14:textId="4A2BCC5E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többnyire életben tartják, a lány újszülöttek kitétele ellenben nagyon elterjedt szokás. Az arabok tömegével</w:t>
      </w:r>
    </w:p>
    <w:p w14:paraId="1C7930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öldösték le a csecsemöőket; a lányokat, ahogy megszülettek, szakadékokba dobták. Az apa részéről nagylelkű tett,</w:t>
      </w:r>
    </w:p>
    <w:p w14:paraId="704638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nönemű gyermekét befogadja: a társadalom törvényszerűen befogadja hímnemúű leszármazottait, kegyképpen a</w:t>
      </w:r>
    </w:p>
    <w:p w14:paraId="50FDE0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nőneműceket. A szülés tisztátalanná teszi a nőt, s ha lánygyereket szül, sokszorosan tisztátalanná; Mózes III.</w:t>
      </w:r>
    </w:p>
    <w:p w14:paraId="36AB81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könyve kétszer olyan hosszú idöt ír elő a tisztulásra, ha az asszony lányt szül, mint ha fiút. Azokban a</w:t>
      </w:r>
    </w:p>
    <w:p w14:paraId="6C82A1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társadalmakban, ahol bevett intézmény a "vérdíj", nőnemű áldozat után potom összeg jár; a nő értéke úgy</w:t>
      </w:r>
    </w:p>
    <w:p w14:paraId="6A6AF9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viszonylik a férfi értékéhez, mint a rabszolgáé a szabad emberéhez. Míg lány, az apa uralkodik fölötte - korlátlan</w:t>
      </w:r>
    </w:p>
    <w:p w14:paraId="24F641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hatalommal, ha férjhez megy, az apa joga átszáll a férjre. És mert a nő éppúgy a férfi tulajdona, mint a rabszolga,</w:t>
      </w:r>
    </w:p>
    <w:p w14:paraId="163684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igavonó barom vagy bármely vagyontárgy, a férfi magától értetődően annyi feleséget vehet magának, amennyi</w:t>
      </w:r>
    </w:p>
    <w:p w14:paraId="448106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tetszik; a poligámiának kizárólag vagyoni okok szabnak korlátot, a férj; kénye-kedve szerint eltaszíthatja</w:t>
      </w:r>
    </w:p>
    <w:p w14:paraId="24E177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feleségét. A társadalom jóformán semmi védelmet nem nyújt a nőnek, ezzel szemben a legszigorúbb szüzességre</w:t>
      </w:r>
    </w:p>
    <w:p w14:paraId="78A29D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kötelezi. Az anyajogú társadalmak nagy erkölcsi szabadságot engedélyeztek tagjaiknak, a tabuk ellenére; a</w:t>
      </w:r>
    </w:p>
    <w:p w14:paraId="117674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előtti szüzességet általában nem tekintették kötelezőnek, a házasságtörést sem ítélték meg túlságosan</w:t>
      </w:r>
    </w:p>
    <w:p w14:paraId="086C38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szigorúan. Abban a pillanatban, amint a nő vagyontárggyá válik, a férfi megköveteli, hogy szűzen jusson hozzá,</w:t>
      </w:r>
    </w:p>
    <w:p w14:paraId="3AD30B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szigorú büntetések terhe mellett feltétlen hűségre kötelezi; idegenek fattyának juttatni a vagyont - ez főbenjáró</w:t>
      </w:r>
    </w:p>
    <w:p w14:paraId="4D6123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bűn; a páter familias bármikor halálra ítélheti érte a vétkes asszonyt. A házasságtörés, ha azt az asszony követi el,</w:t>
      </w:r>
    </w:p>
    <w:p w14:paraId="2288AC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felségárulás számba megy - mindaddig, amíg fennáll a magántulajdon. Kivétel nélkül minden törvénykönyv más</w:t>
      </w:r>
    </w:p>
    <w:p w14:paraId="705989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mércével méri a házasságtörést, aszerint hogy elkövetője férfi vagy nő, azon az alapon, hogy következményeiben</w:t>
      </w:r>
    </w:p>
    <w:p w14:paraId="35FE49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 vétke a súlyosabb, mert fattyút csempészhet be a családba. És bár már Augustus megvonta a férjtől az</w:t>
      </w:r>
    </w:p>
    <w:p w14:paraId="7765E3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önbíráskodás jogát, még a Code Napóleon is azzal kecsegteti a gyilkos férjet, hogy számíthat az esküdtbíróság</w:t>
      </w:r>
    </w:p>
    <w:p w14:paraId="1AD89B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elnézésére. Míg a nő egyszerre volt tagja saját klánjának és a fér; családjának, meglehetősen szabadon mozgott e</w:t>
      </w:r>
    </w:p>
    <w:p w14:paraId="02D640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kétféle kapcsolat kusza és gyakran ellentmondó szövevényében, mert az egyik közösségben támaszra lelt a másik</w:t>
      </w:r>
    </w:p>
    <w:p w14:paraId="706537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ellenében; így például tetszése szerint választhatott férjet magának, lévén a házasság profán és a társadalom</w:t>
      </w:r>
    </w:p>
    <w:p w14:paraId="75FBDE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berendezkedését nem érintő intézmény. A patriarchátusban a lánnyal apja rendelkezik, ő választ neki férjet, saját</w:t>
      </w:r>
    </w:p>
    <w:p w14:paraId="5AA253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belátása szerint; a házasság a nőt egyszer s mindenkorra a férfi otthonához köti, a férj vagyontárgya lesz,</w:t>
      </w:r>
    </w:p>
    <w:p w14:paraId="20684A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valamint a nemzetségé, amely befogadta.</w:t>
      </w:r>
    </w:p>
    <w:p w14:paraId="5BFB33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 elidegenedése abban a társadalomban a legteljesebb, amelynek rendíthetetlen alappillére a család és a</w:t>
      </w:r>
    </w:p>
    <w:p w14:paraId="4EEAE6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magántulajdon. Például a muzulmán világban: a muzulmán társadalom szerkezete feudális; a központi</w:t>
      </w:r>
    </w:p>
    <w:p w14:paraId="24A57F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államhatalom soha nem vált olyan erőssé, hogy a különféle törzseket egyesítse és leigázza, a patriarchális törzsfő</w:t>
      </w:r>
    </w:p>
    <w:p w14:paraId="7C2C29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hatalmát tehát semmiféle más hatalom nem korlátozta. Vallásuk abban a korban keletkezett, amikor az arab nép</w:t>
      </w:r>
    </w:p>
    <w:p w14:paraId="454432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szakadatlanul hadat viselt, hódított és mélységesen megvetette a nőt. "A férfi felette áll az asszonynak mindama</w:t>
      </w:r>
    </w:p>
    <w:p w14:paraId="644170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erényeinél fogva, melyek által Isten az elsőbbséget neki adományozta, és mert ő tartja el az asszonyt" - mondja a</w:t>
      </w:r>
    </w:p>
    <w:p w14:paraId="3D7BF1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Korán. Se valóságos hatalma, se vallási tekintélye nem volt itt soha nőnek. A beduin nő keményen dolgozik,</w:t>
      </w:r>
    </w:p>
    <w:p w14:paraId="56FE32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szánt, vet, terhet cipel, de éppen ezért a kölcsönös egymásrautaltság köteléke fűzi férjéhez, szabadon járhatkelhet,</w:t>
      </w:r>
    </w:p>
    <w:p w14:paraId="70DF55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fedetlen arccal. A muzulmán nő elfátyolozott arccal ül otthon, a négy fal foglyaként, akármelyik</w:t>
      </w:r>
    </w:p>
    <w:p w14:paraId="42E7C9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rétegbe tartozik is, alig különbözik a rabszolgától- Élénken él még emlékezetemben az a tuniszi,</w:t>
      </w:r>
    </w:p>
    <w:p w14:paraId="512A68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barlanglakó falu, amelynek egyik pinceszerű helyiségében négy nő kuporgott: a legöregebb, félszemű, fogatlan,</w:t>
      </w:r>
    </w:p>
    <w:p w14:paraId="62F5F7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1jjesztően aszott, torz arcú feleség csípős füstben lepényeket sütött parázson; a két másik asszony - valamivel</w:t>
      </w:r>
    </w:p>
    <w:p w14:paraId="11123C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fiatalabbak, de nem kevésbé rútak - gyerekeket dajkált egyikük, szoptatott is, a negyedik - egy selyembe, aranyba,</w:t>
      </w:r>
    </w:p>
    <w:p w14:paraId="039D6C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ezüstbe bugyolált, pazarul felcicomázott 1fjú bálványkép - szövőszéke elöőtt ült, s gyapjúfonálból takarót szött.</w:t>
      </w:r>
    </w:p>
    <w:p w14:paraId="496634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Alig hagytam el ezt a sötét odút, mely bölcső volt és sírbolt, az immanencia birodalma, amikor a meredek</w:t>
      </w:r>
    </w:p>
    <w:p w14:paraId="70F600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folyosón, mely kivezetett a napvilágra, összetalálkoztam a hazatérő családfővel: talpig fehérben volt, ragyogott a</w:t>
      </w:r>
    </w:p>
    <w:p w14:paraId="2888C1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tisztaságtól, mosolya szinte vakított - maga a nap! A piacról jött (ahol más férfiakkal elbeszélgetett a világ</w:t>
      </w:r>
    </w:p>
    <w:p w14:paraId="217681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dolgairól), hogy pihenésül néhány órát töltsön otthonában, menedékében, a mérhetetlen világ közepén, amelyhez</w:t>
      </w:r>
    </w:p>
    <w:p w14:paraId="5A43FA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ő hozzátartozott, amelytől nem választotta el semmi. De a három fonnyadt öregasszonynak, s a hozzájuk</w:t>
      </w:r>
    </w:p>
    <w:p w14:paraId="7CE12C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hasonlóan gyors hervadásra ítélt fiatalasszonynak egész világa holtáig, az a füstös pinceodú lesz, ahonnan csak</w:t>
      </w:r>
    </w:p>
    <w:p w14:paraId="656770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éjszaka léphet ki, síri csendben, lefátyolozott arccal.</w:t>
      </w:r>
    </w:p>
    <w:p w14:paraId="4C47DF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biblia-korabeli zsidóság erkölcsei nagyjában-egészében megegyeztek az arabokéval. A pátriárkák</w:t>
      </w:r>
    </w:p>
    <w:p w14:paraId="7C4C26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többnejűek, kényük-kedvük szerint taszítják el megunt feleségeiket; az új asszonyt szűzen kell a férjnek</w:t>
      </w:r>
    </w:p>
    <w:p w14:paraId="10698E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megkapnia, szigorú büntetések terhe mellett, a házasságtörő nőt megkövezik, s az asszony sorsa a szakadatlan</w:t>
      </w:r>
    </w:p>
    <w:p w14:paraId="3C7EBD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házi munka, mint ez a "7jó asszonyi állat" bibliabeli portréjából is kiderül: " ... keres gyapjút vagy lent, és</w:t>
      </w:r>
    </w:p>
    <w:p w14:paraId="653475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megkészíti azokat kezével... És felkelvén még éjjel, eledelt ád az ő házának... meg nem aluszik is éjjel az ő világa</w:t>
      </w:r>
    </w:p>
    <w:p w14:paraId="289256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... a restségnek étkét nem eszi." De hiába serény és dolgos, tisztátalannak tekintik, tabukkal veszik körül, nem</w:t>
      </w:r>
    </w:p>
    <w:p w14:paraId="401BD46E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- 114-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186F95F2" w14:textId="3B0168B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tanúskodhat a bíróságon. A prédikátor a legmélyebb undor hangján szól róla: "És találtam én egy dolgot, mely</w:t>
      </w:r>
    </w:p>
    <w:p w14:paraId="0BD812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keservesebb a halálnál, tudnillik az olyan asszonyállatot, kinek az ő szíve olyan, mint a tőr és mint a vereségek,</w:t>
      </w:r>
    </w:p>
    <w:p w14:paraId="7B520F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ő kezei pedig olyanok, mint a kötelek... ezer közül egy igaz embert találok, de az asszonyállatnak</w:t>
      </w:r>
    </w:p>
    <w:p w14:paraId="163617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gonoszságát... meg nem esmérhetem."" Férje halála esetén az özvegynek egyik sógorához kellett feleségül mennie,</w:t>
      </w:r>
    </w:p>
    <w:p w14:paraId="343806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ugyan a törvény, de a szokás parancsára.</w:t>
      </w:r>
    </w:p>
    <w:p w14:paraId="645364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levirátus (sógorházasság) sok más keleti népnél is szokásos. Mindenütt, ahol a nő holtáig gyámság alatt</w:t>
      </w:r>
    </w:p>
    <w:p w14:paraId="6E3686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van, szükségszerűen felvetődik az özvegyek további sorsa. A legradikálisabb megoldás: feláldozni őket a férj</w:t>
      </w:r>
    </w:p>
    <w:p w14:paraId="3CD5EE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sírján. De az effajta égőáldozatot még Indiában se törvény követelte. Manu törvényei megengedték, hogy a</w:t>
      </w:r>
    </w:p>
    <w:p w14:paraId="762A8A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feleség túlélje férjét, az öngyilkosságnak ez a látványos formája előkelő körök divatja volt. Sokkal gyakoribb</w:t>
      </w:r>
    </w:p>
    <w:p w14:paraId="592245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megoldás, hogy az özvegyet összeházasítják a férj örököseivel. A levirátus olykor többférjűség formáját ölti;</w:t>
      </w:r>
    </w:p>
    <w:p w14:paraId="12CA7D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nöt megóvják a bizonytalan özvegyi sorstól, összeházasítják a család összes fiúgyermekével; ez a szokás a</w:t>
      </w:r>
    </w:p>
    <w:p w14:paraId="7D3BD8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nemzetséget is védi a férj esetleges impotenciájának következményeitől. Caesar egyik passzusa alapján</w:t>
      </w:r>
    </w:p>
    <w:p w14:paraId="7BEBCA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feltehető, hogy Britanniában a fivérek osztoztak bizonyos számú, közös feleségen.</w:t>
      </w:r>
    </w:p>
    <w:p w14:paraId="1FB18F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patriarchátusnak ez a szigorú alakja nem általános. Babilonban Hammurabbi törvényei bizonyos jogokkal</w:t>
      </w:r>
    </w:p>
    <w:p w14:paraId="79EAA7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ruházták fel a nőt: részesedhetett az apai örökségből, és apja tartozott hozományt adni neki, amikor kiházasította.</w:t>
      </w:r>
    </w:p>
    <w:p w14:paraId="3A323C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Perzsiában többnejűség dívik, a nő feltétlen engedelmességgel tartozik férjének, akit apja választ ki számára,</w:t>
      </w:r>
    </w:p>
    <w:p w14:paraId="34564C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amint eladósorba kerül; de nagyobb becsben tartják, mint a legtöbb keleti nép körében, a gyerekek az ő</w:t>
      </w:r>
    </w:p>
    <w:p w14:paraId="6DB5E6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felügyelete alá tartoznak hétéves korukig, ha fiúk, férjhezmenetelükig, ha lányok; a vérfertőzés nem tabu, sőt</w:t>
      </w:r>
    </w:p>
    <w:p w14:paraId="765653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gyakori a testvérházasság. A nő örökölheti férje vagyonának egy részét, ha fia méltatlannak mutatkozott rá; ha</w:t>
      </w:r>
    </w:p>
    <w:p w14:paraId="68CC00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"kiváltságos hitves", s a fér;j halála idején a legidősebb fiú még nem nagykorú, a fér; halála után ő lesz a kiskorú</w:t>
      </w:r>
    </w:p>
    <w:p w14:paraId="753CF2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gyerekek gyámja és a vagyon kezelője, felnőtt fiúutód hiányában. A perzsák házassági szabályai bizonyítják a</w:t>
      </w:r>
    </w:p>
    <w:p w14:paraId="3E3DEE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legvilágosabban, milyen fontos a családfő számára az utódlás kérdése. A perzsáknál valószínűleg ötféle házasság</w:t>
      </w:r>
    </w:p>
    <w:p w14:paraId="68F301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létezett: 1. Ha a nő szülei beleegyezésével ment férjhez, "kiváltságos hitves"-nek titulálták; gyerekei a férjet</w:t>
      </w:r>
    </w:p>
    <w:p w14:paraId="4D9EF7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illették meg. 2. Ha a nő egyetlen gyermek volt, elsőszülöttjét visszaadták a nászszülőknek, hogy lányuk helyett</w:t>
      </w:r>
    </w:p>
    <w:p w14:paraId="669B57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lányuk legyen, ezután ő is előlépett "kiváltságos hitves"-sé. 3. Ha egy férfi agglegényként halt meg, családja</w:t>
      </w:r>
    </w:p>
    <w:p w14:paraId="707F9A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kiházasított egy idegen nőt, úgy nevezték: "fogadott asszony"; a "fogadott asszony" házasságából származó</w:t>
      </w:r>
    </w:p>
    <w:p w14:paraId="6A5EEC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gyermekek felerészben az elhunytat, felerészben a férjét illették meg. 4. Ha egy gyermektelen özvegy újra férjhez</w:t>
      </w:r>
    </w:p>
    <w:p w14:paraId="5697F6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ment, "szolgáló asszony"-nak nevezték, második házasságából származó gyerekei felerészben az elhunyt férj</w:t>
      </w:r>
    </w:p>
    <w:p w14:paraId="1EE8EE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gyermekeinek számítottak. 5. Ha a nő szülei akarata ellenére ment férjhez, addig nem örökölhetett utánuk, míg</w:t>
      </w:r>
    </w:p>
    <w:p w14:paraId="690781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elsőszülött fia hozzá nem adta apjához "kiváltságos hitvesként"; ha a férj ennek megtörténte előtt meghalt, az</w:t>
      </w:r>
    </w:p>
    <w:p w14:paraId="5FEFD8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asszonyt kiskorúnak minősítették, és gyámság alá helyezték. A "fogadott asszony" és "szolgáló asszony"</w:t>
      </w:r>
    </w:p>
    <w:p w14:paraId="0F629F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intézménye minden férfinak megadta a lehetőséget, hogy tovább éljen olyan utódokban is, akikhez nem fűzte</w:t>
      </w:r>
    </w:p>
    <w:p w14:paraId="5587CE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vérségi kötelék. Ez bizonyítja korábbi állításunk igazát: hogy az utódokhoz tűződő kapcsolatot a férfi találta fel,</w:t>
      </w:r>
    </w:p>
    <w:p w14:paraId="55FF90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mégpedig azzal a céllal, hogy véges életét ítt e földön és a túlvilágon meghosszabbítsa, önmagát halhatatlanná</w:t>
      </w:r>
    </w:p>
    <w:p w14:paraId="48540A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tegye.</w:t>
      </w:r>
    </w:p>
    <w:p w14:paraId="5B1CE7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Egyiptomban alakult a nő sorsa a legkedvezőbben. Az anyaistennők megőrizték tekintélyüket hitvesi</w:t>
      </w:r>
    </w:p>
    <w:p w14:paraId="7EE9C8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szerepükben is, a társadalmi és vallási alapsejt a házaspár volt, a nő a férfi társa és szövetségese. Mágikus ereje</w:t>
      </w:r>
    </w:p>
    <w:p w14:paraId="69C58B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olyannyira híján van a rontás minden elemének, hogy a vérfertőzés sem tabu, húg és hitves gyakran ugyanaz a</w:t>
      </w:r>
    </w:p>
    <w:p w14:paraId="5A937B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személy.7 A nő jogai azonosak a férfi jogaival: örökölhet, lehet saját vagyona. Ez a kivételesen szerencsés állapot</w:t>
      </w:r>
    </w:p>
    <w:p w14:paraId="66F490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korántsem a véletlen műve: magyarázata az, hogy az ókori Egyiptomban földbirtoka csak a királynak és a két</w:t>
      </w:r>
    </w:p>
    <w:p w14:paraId="4F63B2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kiváltságos kaszt tagjainak, a papoknak és katonai vezetőknek lehetett; más emberfia csak haszonélvezetre</w:t>
      </w:r>
    </w:p>
    <w:p w14:paraId="3EC9BA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kaphatott földbirtokát, lévén a föld az uralkodó elidegeníthetetlen tulajdona. Nem volt tehát számottevő az</w:t>
      </w:r>
    </w:p>
    <w:p w14:paraId="5C173B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öröklés útján továbbadható vagyon, s így a férfinak nem került nagy áldozatába a vagyonon a nővel osztozkodni.</w:t>
      </w:r>
    </w:p>
    <w:p w14:paraId="0247E6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lévén föld-magántulajdon, a nő megöőrizhette emberi méltóságát. Szabadon választhatott férjet, s ha</w:t>
      </w:r>
    </w:p>
    <w:p w14:paraId="1B5733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özvegységre jutott, kedve szerint mehetett újra férjhez. A férfi Egyiptomban 1s többnejűségben élt, minden</w:t>
      </w:r>
    </w:p>
    <w:p w14:paraId="7B5900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gyereke törvényes utóda volt, de törvényes felesége csak egy, az, akit vallásos szertartással adtak hozzá, a többi</w:t>
      </w:r>
    </w:p>
    <w:p w14:paraId="2077D6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rabnő volt és jogfosztott. A fő feleség jogi státuszát nem csorbította a házasság, vagyona továbbra is az övé</w:t>
      </w:r>
    </w:p>
    <w:p w14:paraId="30794B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maradt, szabadon rendelkezett felette. Bocharisz fáraó életbe léptette a föld-magántulajdont, de addigra a nő</w:t>
      </w:r>
    </w:p>
    <w:p w14:paraId="3845AD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helyzete úgy megszilárdult, hogy ez a fordulat sem ingathatta meg. Bocharisz megnyitja a szerződések korszakát,</w:t>
      </w:r>
    </w:p>
    <w:p w14:paraId="642785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 túl a házastársak jogait is szerződés szabályozza. Háromfajta szerződés volt szokásban. Az első típus, a</w:t>
      </w:r>
    </w:p>
    <w:p w14:paraId="5B3E34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rabszolgaházassági szerződés révén például a nő a férfi dologi tulajdonába ment át, de olykor kiköthette, hogy az</w:t>
      </w:r>
    </w:p>
    <w:p w14:paraId="7C5EAF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vesz maga mellé más ágyasokat; a törvényes feleség változatlanul egyenrangú társa maradt a férfinak,</w:t>
      </w:r>
    </w:p>
    <w:p w14:paraId="577C11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vagyonközösségben élt vele, a férj gyakran szerződésileg kötelezte magát fájdalomdíj fizetésére válás esetén. Ez</w:t>
      </w:r>
    </w:p>
    <w:p w14:paraId="4DC4E5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utóbbi szokás hamarosan egy a nő számára különösen előnyös házassági szerződéstípus kialakulásához vezetett:</w:t>
      </w:r>
    </w:p>
    <w:p w14:paraId="5D10FC2B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- 115 -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523D3D1" w14:textId="06B15B8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férj adóslevelet állított ki felesége nevére. A házasságtörés súlyos büntetést vont maga után, de mindkét fél</w:t>
      </w:r>
    </w:p>
    <w:p w14:paraId="0A81E2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szabadon felbonthatta a házasságot. A szerződéskötés gyakorlata erősen korlátozta a többnejűséget, a nők nagy</w:t>
      </w:r>
    </w:p>
    <w:p w14:paraId="33EC5E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vagyonokat harácsoltak össze és örökítettek át gyermekeikre, ami egy plutokrata réteg kialakulásához vezetett.</w:t>
      </w:r>
    </w:p>
    <w:p w14:paraId="0E0315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Ptolemaiosz Philopator végül rendeletileg eltiltotta a nőket adásvételi szerződés kötésétől, illetve azt a férj</w:t>
      </w:r>
    </w:p>
    <w:p w14:paraId="274F25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beleegyezéséhez kötötte, vagyis örökös kiskorúságra ítélte az asszonyokat. De még az egyiptomi nők sem voltak</w:t>
      </w:r>
    </w:p>
    <w:p w14:paraId="2253F4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soha egyenrangúak társadalmi síkon a férfiakkal, abban a korszakban sem, amikor helyzetük a legkedvezőbb, az</w:t>
      </w:r>
    </w:p>
    <w:p w14:paraId="09D478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antik világban egyedülállóan kiváltságos volt: részt vehettek vallási szertartásokon, a kormányzásban,</w:t>
      </w:r>
    </w:p>
    <w:p w14:paraId="3715FE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régensnőként uralkodhattak. De a fáraó mindig férfi volt, és férfiak voltak a papok, katonák is, a nöknek a</w:t>
      </w:r>
    </w:p>
    <w:p w14:paraId="61DADA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közéletben csak másodrendű szerep jutott, s a magánéletben egyoldalúan szigorú házastársi hűségre kötelezték</w:t>
      </w:r>
    </w:p>
    <w:p w14:paraId="240B96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őket.</w:t>
      </w:r>
    </w:p>
    <w:p w14:paraId="6B8725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görög erkölcsök nagyon hasonlítanak a keleti erkölcshöz, azzal a különbséggel, hogy náluk nincs</w:t>
      </w:r>
    </w:p>
    <w:p w14:paraId="3AA5E2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többnejűség. Nem tudni, miért. Egy hárem fenntartása valójában mindig is költséges mulatság volt; Kincses</w:t>
      </w:r>
    </w:p>
    <w:p w14:paraId="08F132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Salamon, az Ezeregyéjszaka szultánjai, királyok, törzsfők, dúsgazdag földbirtokosok engedhették csak meg</w:t>
      </w:r>
    </w:p>
    <w:p w14:paraId="2822E6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maguknak egy nagy szeráj fényűzését, közönséges halandó beérte három-négy feleséggel, a paraszt legfeljebb</w:t>
      </w:r>
    </w:p>
    <w:p w14:paraId="5DE037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kettővel. A vagyont együtt akarták tartani, úgyhogy az elsőszülött fiúnak mindenütt előjoga volt az apai</w:t>
      </w:r>
    </w:p>
    <w:p w14:paraId="7DC953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örökségre, Egyiptom kivételével, ahol nem létezett föld-magántulajdon. Ennek következtében bizonyos hierarchia</w:t>
      </w:r>
    </w:p>
    <w:p w14:paraId="2FA80A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alakult ki a feleségek közt, a fő örökös anyja összehasonlíthatatlanul magasabb rangú volt, mint a többi asszony.</w:t>
      </w:r>
    </w:p>
    <w:p w14:paraId="5CAE22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saját vagyona, hozománya is volt, férje is emberszámba vette, vallási szertartással kötötte magához,</w:t>
      </w:r>
    </w:p>
    <w:p w14:paraId="1F6AB2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kapcsolatuk kizárólagos volt. Valószínűleg innen eredt az a szokás, hogy a görögök csak egy feleséget ismertek el</w:t>
      </w:r>
    </w:p>
    <w:p w14:paraId="5B5EB1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törvényesnek; valójában a görög polgár kellemes többnejűségben élt, hiszen bármikor felkereshette - házon kívül</w:t>
      </w:r>
    </w:p>
    <w:p w14:paraId="5AD0E8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hetérákat, házon belül a rabszolganőket, kedvét töltendő. "Vannak hetéráink szellemünk örömére, paliagáink</w:t>
      </w:r>
    </w:p>
    <w:p w14:paraId="1B8176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testünk örömére, és hitvesünk, hogy fiakat szüljön nekünk" - mondta Demoszthenész. A paliaga helyettesítette az</w:t>
      </w:r>
    </w:p>
    <w:p w14:paraId="50A2F9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úr ágyában az úrnőt, ha beteg volt, rosszul volt, másállapotban volt vagy gyermekágyban feküdt: a günekaión</w:t>
      </w:r>
    </w:p>
    <w:p w14:paraId="175230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tulajdonképpen nem sokban különbözött a háremtől. Az athéni nő ki sem mozdulhatott az asszonyházból,</w:t>
      </w:r>
    </w:p>
    <w:p w14:paraId="471D79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magaviseletét szigorú törvények szabályozták, külön erre a célra rendszeresített hivatalnokok felügyeltek rá. Élete</w:t>
      </w:r>
    </w:p>
    <w:p w14:paraId="50DD1C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végéig kiskorú, mások gyámkodnak felette: apja, férje, a férj örököse vagy ennek híján az állam képviselői, a</w:t>
      </w:r>
    </w:p>
    <w:p w14:paraId="4DA4BC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közhivatalnokok útján; adják-veszik, mint bármely árucikket; a mindenkori gyám rendelkezik személyével és</w:t>
      </w:r>
    </w:p>
    <w:p w14:paraId="43E72B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vagyonával, és gyámi jogait tetszése szerint másra ruházhatja; az apa örökbe adhatja vagy kiházasíthatja, a férj</w:t>
      </w:r>
    </w:p>
    <w:p w14:paraId="167391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eltaszíthatja, más férjnek engedve öőt át. A törvény elrendelte, hogy a lánynak hozományt kell adni, s ha a</w:t>
      </w:r>
    </w:p>
    <w:p w14:paraId="6A95D5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felbomlik, azt a férjnek teljes egészében vissza kell fizetnie; rendkívüli esetekben megengedte, hogy a</w:t>
      </w:r>
    </w:p>
    <w:p w14:paraId="1120DB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 kérje a válást, de ezzel ki is merült a társadalom nyújtotta védelem. Mondanunk sem kell, hogy a vagyon teljes</w:t>
      </w:r>
    </w:p>
    <w:p w14:paraId="349351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egészében a fiúgyermekekre szállt, a hozomány nem a nőt megillető örökrész, hanem gyámjára kirótt szolgáltatás</w:t>
      </w:r>
    </w:p>
    <w:p w14:paraId="12A73B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volt. Annyi haszna mégis volt a hozomány intézményének, hogy az özvegy nem jutott vagyontárgyként a férj</w:t>
      </w:r>
    </w:p>
    <w:p w14:paraId="34990E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örököseinek a kezére, hanem visszatérhetett szülei gyámhatalma alá.</w:t>
      </w:r>
    </w:p>
    <w:p w14:paraId="6EBE94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fiági örökösödésen alapuló társadalmak örök problémája, hogy kire szálljon a vagyon, ha nincs fiú utód. A</w:t>
      </w:r>
    </w:p>
    <w:p w14:paraId="205872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görögök ezért vezették be az epikleratusz intézményét: a lányörökös - epiklerosz - köteles volt férjhez menni</w:t>
      </w:r>
    </w:p>
    <w:p w14:paraId="7C38F0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legidősebb apai ágú férfi rokonához; ilyen módon az apai ághoz tartozó utódokra szálltak mindazok a javak,</w:t>
      </w:r>
    </w:p>
    <w:p w14:paraId="2F73EE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amelyeket a lány apjától örökölt, a vagyon a nemzetség tulajdonában maradt. Valójában nem is örökös volt a nő,</w:t>
      </w:r>
    </w:p>
    <w:p w14:paraId="0DA130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örökös szülő gépezet; ez a szabály testestől-lelkestől kiszolgáltatta a család elsőszülött férfi tagjának, aki</w:t>
      </w:r>
    </w:p>
    <w:p w14:paraId="7BDD89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legtöbbször öregember volt.</w:t>
      </w:r>
    </w:p>
    <w:p w14:paraId="7CE812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Minthogy a nő elnyomatásának legfőbb oka a férfinak az a törekvése, hogy a család továbbélését biztosítsa, s</w:t>
      </w:r>
    </w:p>
    <w:p w14:paraId="6E1026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családi vagyont együtt tartsa, minél szabadabb a családtól, annál inkább enyhül elnyomatása; ha az adott</w:t>
      </w:r>
    </w:p>
    <w:p w14:paraId="7C9422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 elutasítja a magántulajdont, tagadja a családot, a nő helyzete alapvetően jobbra fordul. A közösségi</w:t>
      </w:r>
    </w:p>
    <w:p w14:paraId="5A01FF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rendben élő Spárta volt az egyetlen városállam, ahol a női egyenjogúság szinte maradéktalanul megvalósult.</w:t>
      </w:r>
    </w:p>
    <w:p w14:paraId="19B804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Lányok, fiúk azonos nevelésben részesültek, az asszony nem volt a fér; otthonának foglya; férje csak lopva,</w:t>
      </w:r>
    </w:p>
    <w:p w14:paraId="439638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éjjelente látogathatta meg, s a feleségét oly kevéssé mondhatta tulajdonának, hogy az eugenika jogán más férfi</w:t>
      </w:r>
    </w:p>
    <w:p w14:paraId="750C1A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bármikor magának követelhette. A házasságtörés fogalma is ismeretlen ott, ahol nincs örökösödés; a gyermekek</w:t>
      </w:r>
    </w:p>
    <w:p w14:paraId="6C6771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gyámja a városállam, s a nők nem féltékenyen örzött rabszolgái egy-egy férfinak; vagy megfordítva úgy is</w:t>
      </w:r>
    </w:p>
    <w:p w14:paraId="576702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mondhatjuk, hogy a spártai polgárnak nem volt felesége, és nem voltak saját utódai, mert nem volt</w:t>
      </w:r>
    </w:p>
    <w:p w14:paraId="25D468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magántulajdona. A nők eleget tettek anyai kötelességüknek, mint a férfiak katonai kötelességüknek; de</w:t>
      </w:r>
    </w:p>
    <w:p w14:paraId="60B09E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állampolgári kötelességük teljesítésén túl senki és semmi nem korlátozta szabadságukat.</w:t>
      </w:r>
    </w:p>
    <w:p w14:paraId="719E594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- 116 -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6FE892FC" w14:textId="6FA6EB50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szabad nőkön és a nemzetség tulajdonát képező rabszolganőkön kívül - az előbbiekről már beszéltünk, az</w:t>
      </w:r>
    </w:p>
    <w:p w14:paraId="485BBE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utóbbiak a családfő személyes tulajdonának számítottak — voltak Görögországban prostituáltak is. A primitív</w:t>
      </w:r>
    </w:p>
    <w:p w14:paraId="02BACA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népek kétfajta prostítúciót ismertek: a vendégbarátsági prostitúciót - a házigazda köteles volt átengedni feleségét</w:t>
      </w:r>
    </w:p>
    <w:p w14:paraId="52E61B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hozzá betérő utazónak, valószínűleg a vallás parancsára; és a szakrális prostitúciót, amelynek célja a</w:t>
      </w:r>
    </w:p>
    <w:p w14:paraId="60C95C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termékenység titkos erőinek felszabadítása volt, a közösség hasznára. A klasszikus ókorban is tovább éltek ezek a</w:t>
      </w:r>
    </w:p>
    <w:p w14:paraId="27E284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szokások. Hérodotosz elmondja, hogy az 1. e. V. században Babilonban minden nő köteles volt életében egyszer</w:t>
      </w:r>
    </w:p>
    <w:p w14:paraId="37F51A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odaadnia magát egy idegen férfinak, Mylitta templomában, pénzért: a kapott pénzdarabot beszolgáltatta a</w:t>
      </w:r>
    </w:p>
    <w:p w14:paraId="50FBC3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templom kincstárának, maga pedig hazatért, hogy erényes asszonyként éljen tovább. A vallásos jellegű prostitúció</w:t>
      </w:r>
    </w:p>
    <w:p w14:paraId="6593EA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napjainkig fennmaradt Egyiptomban és Indiában: az egyiptomi almeh-k és indiai bajadérok - táncosnők,</w:t>
      </w:r>
    </w:p>
    <w:p w14:paraId="76A5F4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énekesnők - külön, megbecsült kasztot alkotnak. A szakrális prostitúció utóbb többnyire közönséges prostitúcióvá</w:t>
      </w:r>
    </w:p>
    <w:p w14:paraId="579379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züllött - például Egyiptomban, Indiában, Kelet-Ázsiában -, minthogy a papi kaszt ezen a réven nagy bevételhez</w:t>
      </w:r>
    </w:p>
    <w:p w14:paraId="4FAE78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jutott. A zsidóknál volt példa a mai értelemben vett prostitúcióra is. Görögországban, főként a tengerparton, a</w:t>
      </w:r>
    </w:p>
    <w:p w14:paraId="7360CD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szigeteken és azokban a városokban, ahol sok idegen fordult meg, voltak templomok, ahol a vándorokat</w:t>
      </w:r>
    </w:p>
    <w:p w14:paraId="63C1E9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"vendégszerető fiatal lányok" fogadták - Pindarosz nevezi így őket; a kapott pénzt a templom, azaz a papok</w:t>
      </w:r>
    </w:p>
    <w:p w14:paraId="2117BC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céljaira, és - közvetve - saját eltartásukra fordították. Valójában a tengerészek, utazók nemi ínségét aknázták ki,</w:t>
      </w:r>
    </w:p>
    <w:p w14:paraId="26AAF7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képmutatóan erkölcsös formában, a többi közt például Korinthoszban: ez tulajdonképpen közönséges prostitúció.</w:t>
      </w:r>
    </w:p>
    <w:p w14:paraId="07EA77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Szólón intézményesíti a prostitúciót. Ázsiában rabszolganőket vásároltat, bezárja öőket az athéni Aphroditétemplom</w:t>
      </w:r>
    </w:p>
    <w:p w14:paraId="490613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mellett, a kikötőtől nem messze felépített diktérionokba, amelyek élére pornotroposzokat, gazdasági</w:t>
      </w:r>
    </w:p>
    <w:p w14:paraId="091CC1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felügyelőket állít: a lányok munkabért kaptak, a haszon az államé volt. Ezt követően sorra nyílnak a kapaileiák, a</w:t>
      </w:r>
    </w:p>
    <w:p w14:paraId="2F377F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magánkézben levő bordélyházak: cégérük egy vörös priaposz. Nemcsak rabszolgalányokkal dolgoznak,</w:t>
      </w:r>
    </w:p>
    <w:p w14:paraId="7F3549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hamarosan szegénysorsú görög nök is jelentkeznek felvételre. A diktérionokat olyannyira szükséges</w:t>
      </w:r>
    </w:p>
    <w:p w14:paraId="3A5934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intézménynek tekintették, hogy menedékjoggal ruházták fel. A bordélyházak lakóit azonban közmegvetés sújtja,</w:t>
      </w:r>
    </w:p>
    <w:p w14:paraId="0B3F7E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jogfosztottak, gyerekeik nem kötelesek őket eltartani, feltűnő, tarka, virágcsokor-díszes ruhát kell viselniük, s a</w:t>
      </w:r>
    </w:p>
    <w:p w14:paraId="1DF5D4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hajukat kötelesek sáfrány színűre festeni. A diktériónok foglyai mellett működtek szabad kurtizánok is.</w:t>
      </w:r>
    </w:p>
    <w:p w14:paraId="7AD66F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Háromtfajta kurtizán volt: a dikteriádák körülbelül a mai bárcás utcanőknek feleltek meg; az auletridák táncosnők</w:t>
      </w:r>
    </w:p>
    <w:p w14:paraId="0F8C69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fuvolások voltak; a hetérák rendszerint Korinthoszból jött, félvilági nők, Görögország legtekintélyesebb</w:t>
      </w:r>
    </w:p>
    <w:p w14:paraId="18AEFB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férfiaimnak hivatalos barátnői; társadalmi szerepük megtfelelt a mai "társaságbeli hölgy" szerepének. A dikteriádák</w:t>
      </w:r>
    </w:p>
    <w:p w14:paraId="0C0612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felszabadított rabszolgák vagy alacsony sorsú görögök lányai voltak, általában nyomorúságosan éltek, a kerítők,</w:t>
      </w:r>
    </w:p>
    <w:p w14:paraId="5FF2EB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kerítő-nöők könyörtelenül kizsákmányolták őket. Az auletridák gyakran tekintélyes vagyonra tettek szert művészi</w:t>
      </w:r>
    </w:p>
    <w:p w14:paraId="053735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tehetségük kamatoztatásával; a leghíresebb közülük Lamia volt, Egyiptom uralkodójának, Ptolemaiosznak, majd</w:t>
      </w:r>
    </w:p>
    <w:p w14:paraId="32183E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őt legyőző Demetriosz Poliorketosz macedón királynak a szeretője. A hetérákról tudjuk, hogy nem egy</w:t>
      </w:r>
    </w:p>
    <w:p w14:paraId="671B3D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közülük osztozott hírneves barátja dicsőségében. A férfiak egyenrangú félként kezelték öket és szívesen</w:t>
      </w:r>
    </w:p>
    <w:p w14:paraId="1B0232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érintkeztek velük; a hetéra ugyanis a maga ura volt, szabadon rendelkezett vagyonával, amellett okos volt, művelt</w:t>
      </w:r>
    </w:p>
    <w:p w14:paraId="3E5A3D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tehetséges. A társadalmon kívül élt, a család kötelékeit lerázta, következésképp a férfitól sem függött: ezért</w:t>
      </w:r>
    </w:p>
    <w:p w14:paraId="26FE5D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látja őt a férfi magához hasonlónak, majdnem magával egyenrangúnak. Aszpázia, Laisz, Phrüné példája</w:t>
      </w:r>
    </w:p>
    <w:p w14:paraId="07668C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bizonyítja, milyen magasan fölötte állt a felszabadult nő a tisztes családanyának.</w:t>
      </w:r>
    </w:p>
    <w:p w14:paraId="042787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 néhány, ragyogó kivételtől eltekintve a görög nő félig-meddig rabszolgasorban él, és még békétlenkedni</w:t>
      </w:r>
    </w:p>
    <w:p w14:paraId="7B8AC9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sincs joga, legfeljebb Aszpázia tiltakozik olykor, és nagyobb szenvedéllyel Szapphó. Homérosz művei őrzik a</w:t>
      </w:r>
    </w:p>
    <w:p w14:paraId="165401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régmúlt hőskor halvány emlékét, amikor a nőknek is volt még valamicske tekintélyük, de már nála is goromba</w:t>
      </w:r>
    </w:p>
    <w:p w14:paraId="2FB899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szóval visszaküldik a harcosok feleségüket a günekaiónba, ha szólni mernek. Hésziodosz is hasonló megvetéssel</w:t>
      </w:r>
    </w:p>
    <w:p w14:paraId="57ED43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beszél a nökről: "Aki asszonyban bízik, tolvajra bízza a becsületét." A klasszikus fénykor a nőt könyörtelenül</w:t>
      </w:r>
    </w:p>
    <w:p w14:paraId="443B50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bezárja a günekaión négy fala közé. "A legjobb asszony az, akiről a legkevesebb szó esik" - mondta Periklész.</w:t>
      </w:r>
    </w:p>
    <w:p w14:paraId="329A06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Platón kívánatosnak tartaná, hogy" a matrónák tanácsa részt vegyen a köztársaság igazgatásában, és hogy a</w:t>
      </w:r>
    </w:p>
    <w:p w14:paraId="59E8E8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lányokat szabadabb szellemben neveljék, de ő kivétel, Arisztophanész ki is gúnyolja érte; a Lüszisztratéban egy</w:t>
      </w:r>
    </w:p>
    <w:p w14:paraId="573762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 azt válaszolja feleségének, aki őt közügyekről faggatja: "Mi közöd hozzá? Hallgass, vagy eltángállak...</w:t>
      </w:r>
    </w:p>
    <w:p w14:paraId="02DBEE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Rokkád peregjen, ne a nyelved." Arisztotelész a közvéleménynek ad hangot, amikor kijelenti, hogy a nőt</w:t>
      </w:r>
    </w:p>
    <w:p w14:paraId="4A6319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fogyatékosságai teszik növé, miért is illő és szükséges, hogy négy fai között éljen, a férfi jogara alatt.</w:t>
      </w:r>
    </w:p>
    <w:p w14:paraId="56E3EC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görög nő, sanyarú sorsa ellenére, a görög férfi gyűlöletének és megvetésének tárgya. Arkhilokhosz már az 1.</w:t>
      </w:r>
    </w:p>
    <w:p w14:paraId="00E7A6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e. VII. században maró epigrammákat írt a nönem ellen. Amorgai Szimonidész azt vallja, hogy: "Isten minden</w:t>
      </w:r>
    </w:p>
    <w:p w14:paraId="51DFF3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teremtményei közül az asszony a legcudarabb; ha olykor hasznosnak vélnéd is egyiket-másikat, mind csak arra jó,</w:t>
      </w:r>
    </w:p>
    <w:p w14:paraId="1789A0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megkeserítse férjeura életét." Hipponax így nyilatkozik: "Életed során kétszer leled örömödet feleségedben:</w:t>
      </w:r>
    </w:p>
    <w:p w14:paraId="15DCF5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esküvője és temetése napján." Leggonoszabbul az iónok gúnyolják a nőket, a milétoszi történetekben; hogy csak</w:t>
      </w:r>
    </w:p>
    <w:p w14:paraId="58B6AF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4"/>
          <w:szCs w:val="4"/>
          <w:lang w:val="hu-HU"/>
        </w:rPr>
      </w:pPr>
      <w:r w:rsidRPr="00FE3BCD">
        <w:rPr>
          <w:rFonts w:ascii="GlyphLessFont" w:hAnsi="GlyphLessFont" w:cs="GlyphLessFont"/>
          <w:kern w:val="0"/>
          <w:sz w:val="4"/>
          <w:szCs w:val="4"/>
          <w:lang w:val="hu-HU"/>
        </w:rPr>
        <w:t>. y . 7</w:t>
      </w:r>
    </w:p>
    <w:p w14:paraId="65078695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- 117 -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8EC255B" w14:textId="62D3739F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korban a nők szemére, hogy lusták, házsártosak, költekezők - vagyis hogy éppen a legfőbb asszonyi erények</w:t>
      </w:r>
    </w:p>
    <w:p w14:paraId="6661DC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hiányoznak belőlük. "Sok szörnyeteg él a föld hátán s a tengerben, de a legeslegszörnyűbb minden szörnyek</w:t>
      </w:r>
    </w:p>
    <w:p w14:paraId="535E1F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 az asszony" - írja Menandrosz. "Az asszony holtig tartó nyavalyánk." Attól fogva pedig, hogy a hozomány</w:t>
      </w:r>
    </w:p>
    <w:p w14:paraId="5CF86B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intézménye valamelyest helyreállítja a nők tekintélyét, a férfiak nem győznek a nő arcátlanságáról panaszkodni;</w:t>
      </w:r>
    </w:p>
    <w:p w14:paraId="4140D2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Arisztophanész és még inkább Menandrosz kedvelt témája. "Boszorkányt vettem a nyakamba. És miért? A</w:t>
      </w:r>
    </w:p>
    <w:p w14:paraId="6EDE69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hozományáért. Feleségül vettem öt a földéért, házáért, s Apollónra mondom, nincs ennél súlyosabb balvégzet..."</w:t>
      </w:r>
    </w:p>
    <w:p w14:paraId="659441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":Átkozott legyen, aki a házasságot kitalálta, átkozott a második, harmadik, negyedik és mind a többi férfi, aki az</w:t>
      </w:r>
    </w:p>
    <w:p w14:paraId="039C40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 fér; példáját követte." - ""Tudod-e, mit cselekszel, ha szegény létedre gazdag nőt hozol a házhoz? örökös</w:t>
      </w:r>
    </w:p>
    <w:p w14:paraId="1C5FDB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rabszolgaságra és szegénységre kárhoztatod magad ..." A görög nőt szűkebb pórázon tartották, hogysem</w:t>
      </w:r>
    </w:p>
    <w:p w14:paraId="247E4C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erkölcseit gáncs érhette volna; nem hűtlenségéért átkozzák. A házasélet terhét, nyűgét érzik a görög férfiak</w:t>
      </w:r>
    </w:p>
    <w:p w14:paraId="1C4075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elviselhetetlennek. Joggal feltételezhetjük tehát, hogy a görög nő - jogfosztottsága és alárendelt helyzete ellenére</w:t>
      </w:r>
    </w:p>
    <w:p w14:paraId="6FE169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fontos szerepet töltött be a házban, és volt némi tekintélye i1s; megtehette, hogy ne engedelmeskedjék, bár</w:t>
      </w:r>
    </w:p>
    <w:p w14:paraId="358B2C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engedelmességre szánták, hogy férjét perpatvarral, könnyekkel, fecsegessél gyötörje, szidalmakkal illesse; a</w:t>
      </w:r>
    </w:p>
    <w:p w14:paraId="37443F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a nőt megalázta, rabszolgaságra ítélte, de a férjet is rabságra kárhoztatta. A görög polgár életének</w:t>
      </w:r>
    </w:p>
    <w:p w14:paraId="503579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megkeserítője a házi perpatvar, a házsártos feleség; efeletti elkeseredése ölt mintegy testet Xantippé alakjában.</w:t>
      </w:r>
    </w:p>
    <w:p w14:paraId="2E8C82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római nő történetét család és állam ellentéte határozza meg. Az etruszk társadalom anyajogú, és -</w:t>
      </w:r>
    </w:p>
    <w:p w14:paraId="5F6A16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feltehetően még a római királyság korában is - exogám: a matriarchátus velejárójaként a latin királyok hatalma</w:t>
      </w:r>
    </w:p>
    <w:p w14:paraId="03E7F1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öröklődik apáról fiúra. Több mint valószínű, hogy Targuinius halála után felülkerekedik az apajog: ebben az</w:t>
      </w:r>
    </w:p>
    <w:p w14:paraId="742208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időben a társadalom alapja a földbirtok, a magántulajdon és a család. A nöőt szigorúan alárendelik a vagyonnak,</w:t>
      </w:r>
    </w:p>
    <w:p w14:paraId="58B36A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tehát a család érdekeinek, a törvény annyira sem oltalmazza, mint a görög nőt; tehetetlen tűrés és örökös szolgálat</w:t>
      </w:r>
    </w:p>
    <w:p w14:paraId="75FE1D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sorsa. Természetesen kirekesztik a közéletből, szigorúan tilos "férfitisztségeket" betöltenie, magánjogilag élete</w:t>
      </w:r>
    </w:p>
    <w:p w14:paraId="30CD74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végéig kiskorú marad. Nem mondják ki egyenesen, hogy nincs joga apai örökségre, de kerülő úton</w:t>
      </w:r>
    </w:p>
    <w:p w14:paraId="550935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megakadályozzák, hogy rendelkezzék vagyonrészével: gyámság alá helyezik. "A gyámságot a gyámok érdekeimek</w:t>
      </w:r>
    </w:p>
    <w:p w14:paraId="5D5A1D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védelmére találták ki - mondja Gaius -, hogy a nő, akinek reménybeli örökösei, meg ne foszthassa őket</w:t>
      </w:r>
    </w:p>
    <w:p w14:paraId="6523E4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örökségüktől végrendelete által, illetve, hogy ne is csorbíthassa örökrészüket a vagyon elajándékozása vagy</w:t>
      </w:r>
    </w:p>
    <w:p w14:paraId="2D0E4D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eladósodás következményeként." Első helyen az apa a gyám, apa híján a gyámság átszáll a férfiági vérrokonokra.</w:t>
      </w:r>
    </w:p>
    <w:p w14:paraId="18B32E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Férjhezmenetelkor a nő ""férje kezére" jut. Háromféle házasság volt: a conferratio, azaz a vallásos szertartással</w:t>
      </w:r>
    </w:p>
    <w:p w14:paraId="2D035A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megpecsételt házasságkötés; az új házasok tönkölylepényt áldoztak Jupiter Capitolinusnak a fiamén dialis</w:t>
      </w:r>
    </w:p>
    <w:p w14:paraId="74BFFB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jelenlétében; a coemptio, fiktív adásvételi szerződés, melynek értelmében a plebejus apa eladta (mancipálta)</w:t>
      </w:r>
    </w:p>
    <w:p w14:paraId="042F05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lányát a férjnek; és az egyévi együttlakásból fakadó usus. Mindhárom házassági típus "cum manu" értendő, azaz</w:t>
      </w:r>
    </w:p>
    <w:p w14:paraId="1B01A7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fér; lép gyámként az apa, illetve az agnatusok (férfirokonok) helyébe, felesége személyével és vagyonával úgy</w:t>
      </w:r>
    </w:p>
    <w:p w14:paraId="298FA1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rendelkezik, mintha az a lánya lenne. De mert a római nő egyszerre tagja az apai nemzetségnek és férje</w:t>
      </w:r>
    </w:p>
    <w:p w14:paraId="06446A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nemzetségének, már a "leges XII tabularum" (tizenként törvénytábla) korában hatásköri villongás támad</w:t>
      </w:r>
    </w:p>
    <w:p w14:paraId="09A543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körülötte, s ez válik későbbi törvényes emancipációjának kindulópontjává. A cum manu házasság ugyanis elüti a</w:t>
      </w:r>
    </w:p>
    <w:p w14:paraId="2428AE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vagyont az asszony fiági rokonainak a kezéről. Ennek elkerülésére, az apai: nemzetség érdekeinek védelmében jön</w:t>
      </w:r>
    </w:p>
    <w:p w14:paraId="47BA65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létre a házasság új formája, a sine manu, melyben a férj csupán az asszony személye fölött nyer hatalmat,</w:t>
      </w:r>
    </w:p>
    <w:p w14:paraId="54D777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vagyonával változatlanul az "agnatus rendelkezett; de a férjnek még ezt a hatalmat is meg kell osztania a páter</w:t>
      </w:r>
    </w:p>
    <w:p w14:paraId="690D14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familiasszal, aki továbbra is teljhatalommal uralkodik lánya felett. Külön családi törvényszéket hoznak létre a férj</w:t>
      </w:r>
    </w:p>
    <w:p w14:paraId="35D810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az apa között felmerülő vitás kérdések tisztázására; ez az intézmény módot ad az asszonynak arra, hogy apja</w:t>
      </w:r>
    </w:p>
    <w:p w14:paraId="3D055E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ellenében férjéhez, férje ellenében apjához fellebbezzen; nem egyetlen ember tulajdona többé. Egyébként, bár a</w:t>
      </w:r>
    </w:p>
    <w:p w14:paraId="11FC77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gens hatalma igen nagy, mint ezt éppen az említett, állami bíróságoktól független törvényszék léte bizonyítja,</w:t>
      </w:r>
    </w:p>
    <w:p w14:paraId="1D764F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feje, a páter familias mindenekelőtt honpolgár; hatalma elvben korlátlan a család felett, kénye-kedve szerint</w:t>
      </w:r>
    </w:p>
    <w:p w14:paraId="5EE3F9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uralkodik feleségén, gyermekeimn, de azok mégsem igazán az ő tulajdona, inkább úgy mondhatnók, hogy ő</w:t>
      </w:r>
    </w:p>
    <w:p w14:paraId="6AD47C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kormányozza életüket, de a közjó kívánalmai szerint; az asszony, aki gyermekeket szül, házi munkát végez, s</w:t>
      </w:r>
    </w:p>
    <w:p w14:paraId="74A6B1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nemegyszer a földet is műveli, hasznos tagja a közösségnek, általános tisztelet övezi. Itt is találkozunk azzal a</w:t>
      </w:r>
    </w:p>
    <w:p w14:paraId="39FF9A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figyelemreméltó körülménnyel, mely a nő történelme során ismételten igazolódik: hogy valóságos helyzetét</w:t>
      </w:r>
    </w:p>
    <w:p w14:paraId="1DE388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elsősorban nem jogi státusza határozza meg, hanem sokkal inkább gazdasági szerepe; az 1s megesik, hogy elvont</w:t>
      </w:r>
    </w:p>
    <w:p w14:paraId="3CE5C2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jogi szabadsága fordított arányban áll tényleges szabadságával. A római nőt a törvény jobban elnyomja, mint a</w:t>
      </w:r>
    </w:p>
    <w:p w14:paraId="556328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görögöt, mégis sokkal inkább szerves része a társadalomnak; odahaza az átriumban székel, a ház középpontjában,</w:t>
      </w:r>
    </w:p>
    <w:p w14:paraId="581E2F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a günekaión homályában, ő felügyel a rabszolgák munkájára, az ő dolga a gyermekek nevelése, s ezen a</w:t>
      </w:r>
    </w:p>
    <w:p w14:paraId="192268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réven gyakran felnőtt korukban is befolyása alatt tartja őket; osztozik férje gondjaiban, munkájában,</w:t>
      </w:r>
    </w:p>
    <w:p w14:paraId="58210C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társtulajdonosa a családi vagyonnak; a házassági fogadalom szövege: "Ubi tu Gaius, ego Gaia" nem üres frázis; a</w:t>
      </w:r>
    </w:p>
    <w:p w14:paraId="06F48B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matrónát dominának, úrnőnek szólítják, s a házat valóban úrnöként kormányozza, áldozatot mutathat be</w:t>
      </w:r>
    </w:p>
    <w:p w14:paraId="6E94EF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isteneinek, nem szolgálója, élettársa férjének, a kettejüket összefűző kötelék olyannyira szent és sérthetetlen,</w:t>
      </w:r>
    </w:p>
    <w:p w14:paraId="0CAE118D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- 118 -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ED96ECF" w14:textId="6CC2EA94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öt évszázad alatt egyetlen példát sem tudunk válásra. A római nő nem ül otthon, négy fal közé bezárva: eljár</w:t>
      </w:r>
    </w:p>
    <w:p w14:paraId="167CC2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lakomákra, ünnepségekre, színházba, az utcán utat engednek neki a férfiak, consulok és lictorok félreállnak az</w:t>
      </w:r>
    </w:p>
    <w:p w14:paraId="4B3CD2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útjából. A mondák jelentös történelmi szereppel ruházzák fel: ki ne ismerné Virginia, Lucretia vagy a szabin nők</w:t>
      </w:r>
    </w:p>
    <w:p w14:paraId="775F9E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történetét? Coriolanus enged anyja és felesége könyörgésének; Licinius állítólag felesége sugallatára alkotta meg</w:t>
      </w:r>
    </w:p>
    <w:p w14:paraId="2A5D82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róla elnevezett törvényt, a római demokrácia alaptörvényét; Cornelia acélozza meg fiai, a Gracchusok lelkét. "A</w:t>
      </w:r>
    </w:p>
    <w:p w14:paraId="60649E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világon mindenütt a férfi kormányozza a nöt - mondta Cato -, mi kormányozzuk a világot, s lám, bennünket</w:t>
      </w:r>
    </w:p>
    <w:p w14:paraId="0F1BB6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asszonyaink kormányoznak."</w:t>
      </w:r>
    </w:p>
    <w:p w14:paraId="3533CF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Idövel a római nő jogi státusza is idomul tényleges helyzetéhez. A patrícius oligarchia korszakában minden</w:t>
      </w:r>
    </w:p>
    <w:p w14:paraId="1FBC38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 páter familias teljhatalmú fejedelem a köztársaság keretein belül, de mihelyt a központi államhatalom</w:t>
      </w:r>
    </w:p>
    <w:p w14:paraId="12C891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megerősödik, harcba száll a hatalmas nemzetségekkel, hogy gögjüket letörje s a további vagyonkoncentrációt</w:t>
      </w:r>
    </w:p>
    <w:p w14:paraId="339034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megakadályozza. A családi bíróságokat kiszorítja az állami törvénykezés. És a nő egyre több és egyre fontosabb</w:t>
      </w:r>
    </w:p>
    <w:p w14:paraId="3E40F0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jogokat nyer el. Kezdetben négyfajta hatalom korlátozta szabadságát: apja és férje rendelkezett személye felett,</w:t>
      </w:r>
    </w:p>
    <w:p w14:paraId="5C53F5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gyámjai vagy a manus vagyona felett. Az állam kihasználja apa és fér;j ellentétét, s mindkettejük jogait</w:t>
      </w:r>
    </w:p>
    <w:p w14:paraId="1BEF34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megnyirbálja; állami törvényszékre ruházza az ítélkezés jogát házasságtörési, vallási stb. ügyekben.</w:t>
      </w:r>
    </w:p>
    <w:p w14:paraId="42CC38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Hasonlóképpen szünteti meg a gyámok és a manus jogát: egyiket kijátssza a másik ellen. A gyámok érdekében</w:t>
      </w:r>
    </w:p>
    <w:p w14:paraId="2FB209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 korábban különválasztották a manus és a férj; jogait; utóbb a nöők a manus intézményét arra használják fel,</w:t>
      </w:r>
    </w:p>
    <w:p w14:paraId="5C1280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gyámjaiktól megszabaduljanak: vagy úgy, hogy névházasságot kötnek, vagy úgy, hogy apjuktól, illetve az</w:t>
      </w:r>
    </w:p>
    <w:p w14:paraId="4CD9B3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államtól új, engedékenyebb gyám kinevezését kérik. A császárok rendeletileg eltörlik a gyámság intézményét.</w:t>
      </w:r>
    </w:p>
    <w:p w14:paraId="56C63F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Egyidejűleg új és hatékony biztosítékot kap a nő függetlensége megvédésére: apját törvény kötelezi rá, hogy</w:t>
      </w:r>
    </w:p>
    <w:p w14:paraId="0E6C0F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hozományt adjon lányának, s a hozomány az asszony tulajdona, nem a férjé, mi több, a házasság felbomlása</w:t>
      </w:r>
    </w:p>
    <w:p w14:paraId="62A386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esetén nem kerül az agnatus kezére; a nő egyik pillanatról a másikra kényszerítheti a férjét, hogy visszafizesse,</w:t>
      </w:r>
    </w:p>
    <w:p w14:paraId="367507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egyszerűen azáltal, hogy elválik, azaz a markában tartja. "A hozományért eladta hatalmát" - mondja a római</w:t>
      </w:r>
    </w:p>
    <w:p w14:paraId="42B764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férjről Plautus. A köztársaság utolsó éveiben törvény mondja ki, hogy az anyát az apával egyenlő gyermeki</w:t>
      </w:r>
    </w:p>
    <w:p w14:paraId="108671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tisztelet illeti meg: gyermekeimek maga lehet gyámja, ha árvaságra jutnak, illetve ha az apa züllött életű.</w:t>
      </w:r>
    </w:p>
    <w:p w14:paraId="10B6BA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Hadrianus alatt egy szenátusi rendelet (senatus consultum Velleianum) arra is feljogosítja a nőt, hogy ha legalább</w:t>
      </w:r>
    </w:p>
    <w:p w14:paraId="4D2054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három gyermek anyja, elhunyt rokona után örökölhessen egyenesági leszármazottak és végrendelet hiányában.</w:t>
      </w:r>
    </w:p>
    <w:p w14:paraId="6C4618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Marcus Aurelius alatt éri el a római családjog fejlődése a csúcspontját: 1. sz. 178-tól az anya után első helyen</w:t>
      </w:r>
    </w:p>
    <w:p w14:paraId="5839BC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gyermekei örökölnek, apai férfi rokonaikat megelőzve; a család ettől fogva a vérségi köteléken (a "coniunctio</w:t>
      </w:r>
    </w:p>
    <w:p w14:paraId="39EF97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sanguinis" elvén) nyugszik, az anya egyenrangú az apával, a lány ugyanúgy örököl, mint fiútestvérei.</w:t>
      </w:r>
    </w:p>
    <w:p w14:paraId="37953C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Csakhogy a római jog alakulásában egy, az itt ismertetett fejlődéssel ellentétes folyamat 1s megfigyelhető: a</w:t>
      </w:r>
    </w:p>
    <w:p w14:paraId="7345DE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központi hatalom függetleníti a nőt családjától, de egyben saját gyámsága alá vonja, s több vonatkozásban is</w:t>
      </w:r>
    </w:p>
    <w:p w14:paraId="5A6AB9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korlátozza jogait. Ha a nő egyszerre lehetne gazdag és független, veszedelmes hatalomra tenne szert; az állam</w:t>
      </w:r>
    </w:p>
    <w:p w14:paraId="4B519B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tehát igyekszik egyik kezével visszavenni, amit a másikkal adott. A fényűzést betiltó lex Oppiát akkor szavazta</w:t>
      </w:r>
    </w:p>
    <w:p w14:paraId="14B425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 a szenátus, amikor Hannibál fenyegette Rómát; a veszély múltán a nök kérték a törvény eltörlését, Cato egy</w:t>
      </w:r>
    </w:p>
    <w:p w14:paraId="5E02B8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híres beszédében a törvény fenntartása mellett emelt szót, de alulmaradt a matrónákkal szemben, akik testületileg</w:t>
      </w:r>
    </w:p>
    <w:p w14:paraId="295E14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tüntettek a fórumon. Egymás után születtek az újabb, és újabb törvényjavaslatok és tervezetek, annál</w:t>
      </w:r>
    </w:p>
    <w:p w14:paraId="1933A5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szigorúbbak, minél inkább lazultak az erkölcsök, de azon túl, hogy jócskán szaporították a kihágások és csalások</w:t>
      </w:r>
    </w:p>
    <w:p w14:paraId="6D6EEE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számát, eredményre nemigen vezettek. Egyedül az a szenátusi rendelet ért célt, amelyik eltiltotta a nőket attól,</w:t>
      </w:r>
    </w:p>
    <w:p w14:paraId="53B2D9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"másért kezeskedjenek", azaz hogy harmadik személlyé), szerződést kössenek, jóformán teljesen</w:t>
      </w:r>
    </w:p>
    <w:p w14:paraId="0F53ED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megfosztván őket jogi cselekvöőképességüktől. A törvény tehát éppen akkor nyilvánítja a női nemet jogilag</w:t>
      </w:r>
    </w:p>
    <w:p w14:paraId="21D4A6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alacsonyabb rendűnek, amikor a nő egyénileg és a gyakorlatban szinte teljesen egyenjogúvá vált a férfival; újabb</w:t>
      </w:r>
    </w:p>
    <w:p w14:paraId="760B49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figyelemreméltó példája ez a fentebb említett, tipikus férfi önigazolási módszernek; ha nem korlátozhatják többé</w:t>
      </w:r>
    </w:p>
    <w:p w14:paraId="2A0D1A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 jogait leányi, hitvesi, testvéri minőségében, a női nemtől tagadják meg az egyenjogúsítást, azon a jogcímen,</w:t>
      </w:r>
    </w:p>
    <w:p w14:paraId="53C0EE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"a nő, neméből következően, balga és bizonytalan ítéletű".</w:t>
      </w:r>
    </w:p>
    <w:p w14:paraId="2B8071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római nők valóban nem a legokosabban éltek újonnan elnyert szabadságukkal; de az is igaz, hogy</w:t>
      </w:r>
    </w:p>
    <w:p w14:paraId="799019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lehetőségeik értelmes kihasználásától törvényileg tiltották el öket. Két ellentétes áramlat sodrában evickél a római</w:t>
      </w:r>
    </w:p>
    <w:p w14:paraId="283FFA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nő: az indívidualista áramlat függetleníti a családtól, az etatista örökösen beavatkozik egyéni életébe, örökölhet,</w:t>
      </w:r>
    </w:p>
    <w:p w14:paraId="397928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tekintélye a családban egyenlő az apáéval, végrendelkezhet, a hozomány intézménye megóvja a férj</w:t>
      </w:r>
    </w:p>
    <w:p w14:paraId="78233F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zsarnokságától, akkor válik el, amikor akar, és ahhoz megy feleségül, akihez tetszik, de mert energiáinak pozitív</w:t>
      </w:r>
    </w:p>
    <w:p w14:paraId="7B48B9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irányú felhasználásában meggátolják, emancipációja negatív eredményekkel jár. Gazdasági függetlensége</w:t>
      </w:r>
    </w:p>
    <w:p w14:paraId="2FF197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merőben elvont, minthogy nem párosul politikai és jogi cselekvőképességgel; a római nők nem cselekedhetnek,</w:t>
      </w:r>
    </w:p>
    <w:p w14:paraId="624346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tehát tüntetnek, zsivajogva elözönlik a várost, megostromolják a hivatalokat, összeesküvéseket szőnek,</w:t>
      </w:r>
    </w:p>
    <w:p w14:paraId="4A0362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rendeleteket kényszerítenek ki, polgárháborúra uszítanak, nagy hűhóval kivonulnak a Magna Mater szobráért, és</w:t>
      </w:r>
    </w:p>
    <w:p w14:paraId="7EF457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végighurcolják a Tiberis-parton, a keleti istenségek kultuszát honosítva meg Rómában. 114-ben kitör a Vesta-</w:t>
      </w:r>
    </w:p>
    <w:p w14:paraId="22613EDB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- 119 -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2C9BF643" w14:textId="0CE4035A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szüzek botránya, a testületet feloszlatják. A közélet és a közéleti virtus elérhetetlen a nők számára, a hajdankori</w:t>
      </w:r>
    </w:p>
    <w:p w14:paraId="76433F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matrónai erények a család felbomlásával elavultak, haszontalanná váltak, de semmiféle új erkölcs nem kínálkozik</w:t>
      </w:r>
    </w:p>
    <w:p w14:paraId="0CEFD4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helyettük. A nők két megoldás között választhatnak: vagy makacsul örzik ösanyáik hagyományait, vagy elvetnek</w:t>
      </w:r>
    </w:p>
    <w:p w14:paraId="67BDD2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mindenfajta erkölcsi szabályt. Az első század végén, második század elején még sok nő ugyanúgy társa és</w:t>
      </w:r>
    </w:p>
    <w:p w14:paraId="7847FF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szövetségese férjének, mint a köztársaság korában: Plotina osztozik Traianus felelősségében és dicsőségében, a</w:t>
      </w:r>
    </w:p>
    <w:p w14:paraId="7D287E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híres-nevezetes Sablnát jó cselekedeteiért még életében istennövé avatják és szobrokat állítanak neki; Tiberius</w:t>
      </w:r>
    </w:p>
    <w:p w14:paraId="159BB1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császársága idején Sextia önként követi a halálba férjét, Aemilius Scarrust, Pascea pedig Pomponius Labeust.</w:t>
      </w:r>
    </w:p>
    <w:p w14:paraId="1106D0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Paulina azon pillanatban vágja fel ereit, amelyben férje, Seneca; Arria híres mondását a "Poete, non dolet"-et</w:t>
      </w:r>
    </w:p>
    <w:p w14:paraId="4D8B0F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(Poetusom, nem fáj) ifjabb Plinius örökítette meg. Martialis lelkesen dicsőíti Claudia Rufinát, Virginiát,</w:t>
      </w:r>
    </w:p>
    <w:p w14:paraId="6ADA0E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Sulpiciát, mint feddhetetlen erkölcsű hitveseket és önfeláldozó anyákat. De sok nő nem akar gyereket, sűrűn</w:t>
      </w:r>
    </w:p>
    <w:p w14:paraId="4A626D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váltogatja férjert; És mert a házasságtörést továbbra is törvény tiltja, olyan matrónák is akadnak, akik</w:t>
      </w:r>
    </w:p>
    <w:p w14:paraId="3D20A0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prostituáltakká nyilváníttatják magukat, hogy korlátlanul űzhessék kicsapongásaikat."</w:t>
      </w:r>
    </w:p>
    <w:p w14:paraId="27BD02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Korábban a római irodalom mindig tisztelettel szólt a nőkről; ezekben az években válnak a szatíraírók</w:t>
      </w:r>
    </w:p>
    <w:p w14:paraId="190517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céltáblárvá. A szatíraírók egyébként most sem általában a női nemet támadják, hanem saját koruk asszonyait.</w:t>
      </w:r>
    </w:p>
    <w:p w14:paraId="736DD9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Iuvenalis szemükre lobbantja, hogy paráznák, torkosak, megrója öket, mert belekotnyeleskednek a férfiak</w:t>
      </w:r>
    </w:p>
    <w:p w14:paraId="583824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dolgába: politizálnak, periratokat tanulmányoznak, grammaticusokkal és rétorokkal vitáznak, és a vadászatért,</w:t>
      </w:r>
    </w:p>
    <w:p w14:paraId="7CCB85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kocsiversenyekért, vívásért, birkózásért rajongnak. Tagadhatatlan, hogy a római nő főként az élvezethajhászásban</w:t>
      </w:r>
    </w:p>
    <w:p w14:paraId="26CB63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züllésben méltó versenytársa a férfinak, de többre, magasabbra nem is törekedhet, hiányos neveltetése</w:t>
      </w:r>
    </w:p>
    <w:p w14:paraId="63AB33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folytán, és mert egyébként sem tűzhet ki maga elé értelmes célokat, lévén számára minden hasznos tevékenység</w:t>
      </w:r>
    </w:p>
    <w:p w14:paraId="39D1E7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tilos. A régi, köztársasági idők matrónájának volt helye a nap alatt, de őt a törvényes jogok hiánya és a gazdasági</w:t>
      </w:r>
    </w:p>
    <w:p w14:paraId="44AE67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függés kötötte gúzsba; a hanyatló kor római asszonya az ál-emancipált nő prototípusa; szabad, de mert világának</w:t>
      </w:r>
    </w:p>
    <w:p w14:paraId="71BF6C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egyedüli urai változatlanul a férfiak, szabadsága tartalmatlan.</w:t>
      </w:r>
    </w:p>
    <w:p w14:paraId="57B1E93A" w14:textId="23A52A63" w:rsidR="00FE3BCD" w:rsidRPr="00FE3BCD" w:rsidRDefault="001C6069" w:rsidP="003F7A79">
      <w:pPr>
        <w:pStyle w:val="Heading3"/>
        <w:rPr>
          <w:rFonts w:ascii="GlyphLessFont" w:hAnsi="GlyphLessFont" w:cs="GlyphLessFont"/>
          <w:kern w:val="0"/>
          <w:sz w:val="18"/>
          <w:szCs w:val="18"/>
          <w:lang w:val="hu-HU"/>
        </w:rPr>
      </w:pPr>
      <w:bookmarkStart w:id="55" w:name="_Toc176862196"/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Negyedik fejezet</w:t>
      </w:r>
      <w:bookmarkEnd w:id="55"/>
    </w:p>
    <w:p w14:paraId="5F4D2C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 társadalmi helyzetének alakulása nem folyamatos evolúció. A barbár népek betörései alapjaiban ingatják</w:t>
      </w:r>
    </w:p>
    <w:p w14:paraId="2EB555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 a római civilizációt. A római jog maga is átalakul, a kereszténység, vagyis az új ideológia hatására, s a</w:t>
      </w:r>
    </w:p>
    <w:p w14:paraId="7D8AFC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következő évszázadokban a barbárok törvényei diadalmaskodnak. Gyökeresen átalakul a gazdasági, társadalmi és</w:t>
      </w:r>
    </w:p>
    <w:p w14:paraId="580A6A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politikai élet, és a nő súlyosan megsínyli a változást.</w:t>
      </w:r>
    </w:p>
    <w:p w14:paraId="229A26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keresztény ideológiának nem kis szerepe van a nő elnyomatásában. Az evangélium hirdette</w:t>
      </w:r>
    </w:p>
    <w:p w14:paraId="0ECAEB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könyörületességből jut ugyan valamicske a nőknek, ahogy a leprásoknak is; az új hit leglángolóbb hívei</w:t>
      </w:r>
    </w:p>
    <w:p w14:paraId="19C5FF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kezdetben éppen a kisemberek, a rabszolgák és a nők sorából kerülnek ki. A kereszténység őskorában meglehetős</w:t>
      </w:r>
    </w:p>
    <w:p w14:paraId="5BDC49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tiszteletnek örvend a nő, ha kész vakon engedelmeskedni az egyház parancsainak; példaképpé válhat a vértanúság</w:t>
      </w:r>
    </w:p>
    <w:p w14:paraId="2D0BFE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által, csakúgy, mint a férfi, s vallási szertartásokban is közreműködhet, bár másodrendű szerepben; a</w:t>
      </w:r>
    </w:p>
    <w:p w14:paraId="403CEC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"diakonisszák" kizárólag világi feladatokat láthatnak el, mint például betegápolás vagy alamizsnaosztás a</w:t>
      </w:r>
    </w:p>
    <w:p w14:paraId="7C4AD0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szűkölködöőknek. Keresztény felfogás szerint a házasság intézményének alapja a felek kölcsönös hűsége, de a</w:t>
      </w:r>
    </w:p>
    <w:p w14:paraId="5D1F81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 magától értetődően ura és parancsolója asszonyának; Szent Pál ülteti át a zsidóság eltökélten nőellenes</w:t>
      </w:r>
    </w:p>
    <w:p w14:paraId="1CA745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felfogását a kereszténységbe. Szent Pál szerénységre és szeméremre inti a nőket, és azt hirdeti, az Ó- és</w:t>
      </w:r>
    </w:p>
    <w:p w14:paraId="581EBD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Újtestamentumra hivatkozva, hogy az asszonyi állat ura a férfi. "Mert nem a férjfiú vagyon az asszonyi állatból,</w:t>
      </w:r>
    </w:p>
    <w:p w14:paraId="2E6B5B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hanem az asszonyi állat a férjfiúból. Mert nem is a férjfiú teremtetett az asszonyi állatért, hanem az asszonyi állat</w:t>
      </w:r>
    </w:p>
    <w:p w14:paraId="67A2B1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férjfiúért." És másutt: "Azért miképpen az Anyaszentegyház alája vettetett a Krisztusnak, azonképpen az</w:t>
      </w:r>
    </w:p>
    <w:p w14:paraId="67738C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 állatok is az ő férjeiknek mindenekben." Ha a test a kárhozat edénye - márpedig a keresztény vallás ezt</w:t>
      </w:r>
    </w:p>
    <w:p w14:paraId="56EC4C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tanítja -, mi más lehet a nő, mint a legfélelmesebb ördögi kísértés?" Tertullianus így ír a nőkről: "A sátán kapuja</w:t>
      </w:r>
    </w:p>
    <w:p w14:paraId="4247D8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te, ó asszonyi állat. Te vitted kárhozatba azt, akit a sátán nem mert szemtől szembe megkörnyékezni, miattad</w:t>
      </w:r>
    </w:p>
    <w:p w14:paraId="594C86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halt Isten fia kínhalált a kereszten: bizony mondom, úgy illenék, hogy holtodig talpig gyászban, megtépett</w:t>
      </w:r>
    </w:p>
    <w:p w14:paraId="67C803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köntösben járt közöttünk." És Szent Ambrus: "Éva vitte Ádámot bűnre, nem Évát Ádám. Ügy illő tehát, hogy</w:t>
      </w:r>
    </w:p>
    <w:p w14:paraId="7F39FC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uraként tisztelje az asszonyi állat azt, aki miatta esett volt bűnbe." És Aranyszájú Szent János: "Minden</w:t>
      </w:r>
    </w:p>
    <w:p w14:paraId="6EA5B3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fenevadak közt nincs fenébb egy sem az asszonyi állatnál." A IV. században, amikor a kánonjog kialakul, a</w:t>
      </w:r>
    </w:p>
    <w:p w14:paraId="65EAB9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házasságot az emberi gyarlóságnak tett engedménynek s az igaz keresztényi tisztasággal összeférhetetlennek</w:t>
      </w:r>
    </w:p>
    <w:p w14:paraId="78CE0E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tekintik. "Nosza, fogjunk fejszét a házasság meddő fájának gyökerére" - írja Szent Jeromos. Az asszony</w:t>
      </w:r>
    </w:p>
    <w:p w14:paraId="140085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kárhozatos voltát még erőteljesebben hangsúlyozzák az egyházi írók attól fogva, hogy IV. Gergely bevezeti a papi</w:t>
      </w:r>
    </w:p>
    <w:p w14:paraId="731D52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cölibátust: az egyházatyák mind fertelmesnek bélyegzik az asszonyi állatot. Szent Tamás is az ő szellemükben</w:t>
      </w:r>
    </w:p>
    <w:p w14:paraId="4B0D008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- 120 -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F8676C3" w14:textId="07B52304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cselekszik, amikor kijelenti, hogy a nő "véletlen" és tökéletlen lény, "elrontott ember". 7A férjfiú az asszony feje,</w:t>
      </w:r>
    </w:p>
    <w:p w14:paraId="3486DB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valamiképpen Krisztus a férjfiú feje" - írja. "Az asszonyi állat öröktől fogva arra rendeltetett, hogy a férfiú</w:t>
      </w:r>
    </w:p>
    <w:p w14:paraId="34ACF8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uralkodjék felette, maga feje után nem bírván cselekedni."</w:t>
      </w:r>
    </w:p>
    <w:p w14:paraId="6AD2FD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kánonjog nem is tűr meg más házassági rendszert, mint azt, amely a nőt jogilag és gazdaságilag</w:t>
      </w:r>
    </w:p>
    <w:p w14:paraId="3B62C6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cselekvöképtelenségre kárhoztatja. Nemcsak a hivatalviseléstől tiltják el, tanúskodnia 1is tilos, szava a bíróság</w:t>
      </w:r>
    </w:p>
    <w:p w14:paraId="576AEE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előtt érvénytelen. A császárok váltakozó mértékben engedtek az egyházatyák befolyásának: Justinianus törvényei</w:t>
      </w:r>
    </w:p>
    <w:p w14:paraId="3C45A5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megbecsülik a nöőt anyai és hitvesi mivoltában, de egyben e két hivatásához láncolják; jogi cselekvőképtelensége</w:t>
      </w:r>
    </w:p>
    <w:p w14:paraId="56F812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neméből, hanem a családon belül elfoglalt helyzetéből fakad. A válás tilos, a házasságkötés szertartása</w:t>
      </w:r>
    </w:p>
    <w:p w14:paraId="05DA75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kötelezően nyilvános és ünnepélyes; az anyának az apával egyenlő hatalma van gyermekei felett, És ugyanúgy</w:t>
      </w:r>
    </w:p>
    <w:p w14:paraId="28D914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örökölhet is utánuk; ha férje meghal, ő lesz a gyermekek törvényes gyámja. A senatus consultum Velleianumot</w:t>
      </w:r>
    </w:p>
    <w:p w14:paraId="2AFFA3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hatályon kívül helyezik. A nő képviselheti harmadik személy érdekeit, bár férje nevében nem köthet szerződést;</w:t>
      </w:r>
    </w:p>
    <w:p w14:paraId="2C2804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hozománya elidegeníthetetlenné válik, az a gyermekek családi jussa, s az asszony nem rendelkezik vele többé</w:t>
      </w:r>
    </w:p>
    <w:p w14:paraId="164D32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szabadon.</w:t>
      </w:r>
    </w:p>
    <w:p w14:paraId="2A8991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Ezekre a törvényekre rakódnak rá a germán hagyományok mindazokon a területeken, amelyeket a barbárok</w:t>
      </w:r>
    </w:p>
    <w:p w14:paraId="7A8F8B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elözönlötték. A germán szokások sajátságosak. Törzsfőnököt csak háború idejére választottak, békeidőben a</w:t>
      </w:r>
    </w:p>
    <w:p w14:paraId="6FF021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független közösség volt - valószínűleg átmenet a nőági vérrokonságon alapuló klán és a fiági rokonságra</w:t>
      </w:r>
    </w:p>
    <w:p w14:paraId="6A4CCC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épült nemzetség között. Az anya bátyja ugyanúgy családfőnek számított, mint az apa, és mindketten egyforma</w:t>
      </w:r>
    </w:p>
    <w:p w14:paraId="1F5F51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hatalommal uralkodtak lánygyermekeiken, illetve unokahúgaikon. Olyan társadalomban, melyben a jog egyedüli</w:t>
      </w:r>
    </w:p>
    <w:p w14:paraId="26BE0A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forrása a nyers erő, a nő gyakorlatilag cselekvőképtelen, bár a kettős családi hatalom folytán rendelkezett</w:t>
      </w:r>
    </w:p>
    <w:p w14:paraId="639944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bizonyos garantált jogokkal: függő helyzetben élt, de tisztelték; a fér; megvásárolta, de a vételár az ő tulajdonába</w:t>
      </w:r>
    </w:p>
    <w:p w14:paraId="09D584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került, s özvegyi járadékául szolgált, apja ezen felül még hozományt is adott neki, megillette bizonyos rész az</w:t>
      </w:r>
    </w:p>
    <w:p w14:paraId="5F3746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apai örökségből, s ha szüleit megölték, a vérdíjbóől. A germánok monogámiában éltek, a házasságtörést szigorúan</w:t>
      </w:r>
    </w:p>
    <w:p w14:paraId="668A39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büntették, a házasságot tisztelték. A nő holtig kiskorú, de férjéhez szoros élettársi kötelék fűzi. "Békében,</w:t>
      </w:r>
    </w:p>
    <w:p w14:paraId="5FC52C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háborúban osztozik sorsában, vele él, vele hal" - írja Tacitus. A germán nő elkísérte férjét a csatába is, élelmet</w:t>
      </w:r>
    </w:p>
    <w:p w14:paraId="2A4C93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hordott a harcosoknak, jelenlétével tüzelte őket. Ha elözvegyült, az elhunyt férj; hatalmának egy része rá szállt.</w:t>
      </w:r>
    </w:p>
    <w:p w14:paraId="56B3CB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Tehetetlensége csupán testi gyengeségének következménye, erkölcsileg nem tekintik alacsonyabb rendű lénynek.</w:t>
      </w:r>
    </w:p>
    <w:p w14:paraId="4A8BED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Tudunk germán papnökről és prófétanőkröől, ami valószínűvé teszi, hogy a nők műveltebbek voltak a férfiaknál.</w:t>
      </w:r>
    </w:p>
    <w:p w14:paraId="751759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Későbbi hagyatéki okmányokban a nőket megillető vagyontárgyak közt ékszerek és könyvek szerepelnek.</w:t>
      </w:r>
    </w:p>
    <w:p w14:paraId="1BE1AC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germán hagyomány uralkodik végig a középkoron. A nőt teljhatalommal kormányozza apja vagy férje:</w:t>
      </w:r>
    </w:p>
    <w:p w14:paraId="3BB19D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Clovis-korában örökös gyámság alatt áll, csakhogy a frankok szakítottak a szigorú germán házassági</w:t>
      </w:r>
    </w:p>
    <w:p w14:paraId="27F379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erkölcsökkel, a Merovingok és Karolingok uralkodása alatt általános a poligámia, a házassághoz nem kell a nő</w:t>
      </w:r>
    </w:p>
    <w:p w14:paraId="4298AD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beleegyezése, s a férj; szabadon rendelkezik személyével; bármikor eltaszíthatja, általában úgy bánik vele, mint</w:t>
      </w:r>
    </w:p>
    <w:p w14:paraId="764A70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szolgálójával. Törvényes védelmet csak mint a fér;j tulajdona és gyermekeimnek anyja élvez. Aki "szajhának"</w:t>
      </w:r>
    </w:p>
    <w:p w14:paraId="20BD60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nevezi, és nem tudja rábizonyítani, hogy valóban az, tizenötször akkora bírságot fizet az injú-riáért, mint ha férfit</w:t>
      </w:r>
    </w:p>
    <w:p w14:paraId="1C2C3B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sértett volna meg; férjes asszony elrablása ugyanolyan súlyos bűnnek számit, mint egy szabad férfi megölése;</w:t>
      </w:r>
    </w:p>
    <w:p w14:paraId="67E294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tizenöttől harminc sou-ig terjedő pénzbüntetést fizet az, aki egy férjes nő karját megszorítja; az abortusz tilos,</w:t>
      </w:r>
    </w:p>
    <w:p w14:paraId="7A67DB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büntetése 100 sou, terhes nő vérdíja négyszerese a szabad férfiénak, s az az asszony, aki bizonyítottan termékeny,</w:t>
      </w:r>
    </w:p>
    <w:p w14:paraId="7D5B9D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háromszor annyit ér, mint egy szabad férfi, de ha meddővé válik a nő, nem ér egy fityinget sem; ha rabszolgához</w:t>
      </w:r>
    </w:p>
    <w:p w14:paraId="3EA8C6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megy feleségül, törvényen kívül helyezi magát, szülei akár meg is ölhetik. Nem jogi személy. De a központi</w:t>
      </w:r>
    </w:p>
    <w:p w14:paraId="6BC47A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államhatalom erősödése nagyjából ugyanazt a folyamatot indítja el, mint az ókori Rómában: a jogilag</w:t>
      </w:r>
    </w:p>
    <w:p w14:paraId="6B95F3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cselekvőképtelenek - gyermekek és nők - feletti gyámkodás joga a családföröől átszáll az államra. Nagy Károly</w:t>
      </w:r>
    </w:p>
    <w:p w14:paraId="729D3A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magára ruházza a mundiumot (gyámhatalmat). Kezdetben csak olyan esetekben, amikor a nő elvesztette</w:t>
      </w:r>
    </w:p>
    <w:p w14:paraId="14E15B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természetes gyámjait, később azonban a családi gyámhatalom egészét saját kezébe összpontosítja, de ez a</w:t>
      </w:r>
    </w:p>
    <w:p w14:paraId="2491C7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változás sem szabadiítja fel jogilag a frank nőt. A mundium terheket is ró a gyámra; köteles gyámleánya érdekeit</w:t>
      </w:r>
    </w:p>
    <w:p w14:paraId="07902F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képviselni; a központi gondviselés a nőt ugyanolyan elnyomott sorsra ítéli, mint a régi.</w:t>
      </w:r>
    </w:p>
    <w:p w14:paraId="417644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kora középkor társadalmi megrázkódtatásai nyomán kialakuló és megszilárduló feudalizmusban</w:t>
      </w:r>
    </w:p>
    <w:p w14:paraId="712245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meglehetősen bizonytalan a nő helyzete és sorsa. A feudális jogrendet köz-és magánjog, hűbéri és egyéni</w:t>
      </w:r>
    </w:p>
    <w:p w14:paraId="4AC08B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tulajdonjog kusza összefonódása jellemzi. Ezért van az, hogy a feudalizmus váltakozva hol felemeli, hol lealázza</w:t>
      </w:r>
    </w:p>
    <w:p w14:paraId="57B083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nőt. Kezdetben minden személyi jogot megtagadnak tőle, mert politikailag cselekvőképtelen. Ugyanis a XI.</w:t>
      </w:r>
    </w:p>
    <w:p w14:paraId="299F55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századig a társadalmi rend alapja kizárólagosan a nyers erőszak, a földesúri tulajdonjog a fegyverek hatalmán</w:t>
      </w:r>
    </w:p>
    <w:p w14:paraId="60924F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nyugszik. A feudum - hűbérbirtok - jogászi meghatározás szerint "olyan földbirtok, amelyet katonai szolgálat</w:t>
      </w:r>
    </w:p>
    <w:p w14:paraId="680939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fejében kap a tulajdonosa"; a nönek tehát nem lehet hűbérbirtoka, mert katonai szolgálatra alkalmatlan. Helyzete</w:t>
      </w:r>
    </w:p>
    <w:p w14:paraId="1124BBAA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- 121 -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230A7F9" w14:textId="4CDB38F4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akkor változik, amikor a birtok örökletessé, családi tulajdonná válik; mint láttuk, a germánoknál élt az</w:t>
      </w:r>
    </w:p>
    <w:p w14:paraId="5FA8D3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anyajog némi maradványa, férfi örökösök híján a lány is jussolhatott. Ezért ismeri el a feudalizmus a XI.</w:t>
      </w:r>
    </w:p>
    <w:p w14:paraId="6AD7D8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században a nő örökösödési jogát. De mert még mindig katonai szolgálatra kötelezik a hűbéreseket, a nő sorsa</w:t>
      </w:r>
    </w:p>
    <w:p w14:paraId="759DAF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javul azáltal, hogy örökössé lépett elő; változatlanul szüksége van férfi gyámra. Ezt a szerepet rendesen a</w:t>
      </w:r>
    </w:p>
    <w:p w14:paraId="3D6322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fér; tölti be, őt illeti az invesztitúra, a feudum, s a birtok haszonélvezete. Akárcsak a görög epiklerosz, a nő nem a</w:t>
      </w:r>
    </w:p>
    <w:p w14:paraId="1F2FC1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föld valódi tulajdonosa, pusztán eszköz a birtok átörökítésére, korántsem nagykorúsodott, söt inkább úgy tetszik,</w:t>
      </w:r>
    </w:p>
    <w:p w14:paraId="060DD1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mintha a birtok nyelné el; nem egyéb a birtok ingatlan tartozékánál. A birtok már nem a családé, mint a római</w:t>
      </w:r>
    </w:p>
    <w:p w14:paraId="5B36D3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nemzetségek korában, hanem a hűbérúré; a nő maga is a hűbérúr tulajdona. Az választ számára férjet; ha</w:t>
      </w:r>
    </w:p>
    <w:p w14:paraId="616F1F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gyermekeket szül, inkább a hűbér-urat ajándékozza meg velük, semmint tulajdon férjét: felnőve a hűbérúr</w:t>
      </w:r>
    </w:p>
    <w:p w14:paraId="7F1BFB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hűbéresei lesznek, az ő birtokait védik. A nő tehát a birtok foglya, s a hűbérúr rabszolgája férje révén, akit</w:t>
      </w:r>
    </w:p>
    <w:p w14:paraId="6F7E3D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"védelméül" fölé rendeltek: sorsa olyan keserves, mint tán egyetlen másik korban sem. Egy örökösnő - az egy</w:t>
      </w:r>
    </w:p>
    <w:p w14:paraId="590216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birtok plusz egy várkastély; a kérők marakodnak a zsákmányon, s a lányt sokszor tizenkét éves fejjel vagy még</w:t>
      </w:r>
    </w:p>
    <w:p w14:paraId="4017A6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zsengébb korában odaajándékozza apja vagy hűbérura egy nemesnek. Aki sokszor házasodik, megsokszorozza</w:t>
      </w:r>
    </w:p>
    <w:p w14:paraId="664E59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birtokait; napirenden van az asszonyok eltaszítása, s az egyház álszent képpel áldását adja rá: a rokonházasság</w:t>
      </w:r>
    </w:p>
    <w:p w14:paraId="66C2A4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ugyanis tilos hetedíziglen, és a vérrokonság mellett rokoni kapcsolatnak számítanak olyan, merőben szellemi</w:t>
      </w:r>
    </w:p>
    <w:p w14:paraId="5428AC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kötelékek 1is, mint a keresztanyaság, keresztapaság; mindig található ürügy a házasság érvénytelenítésére; a XI.</w:t>
      </w:r>
    </w:p>
    <w:p w14:paraId="3763ED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században sok nőt négy-ötször is eltaszított a férje. Az özvegy kénytelen rögtön új urat keresni. Az ófrancia</w:t>
      </w:r>
    </w:p>
    <w:p w14:paraId="0F8D16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hősregékben Nagy Károly egy-ültő helyében kiházasítja összes Hispániában elesett hűbéreseinek Özvegyeit;</w:t>
      </w:r>
    </w:p>
    <w:p w14:paraId="32B0B4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Gerard de Vienne-nél a burgundiai hercegnő maga követel új férjet a császártól: "Férjem halott, de mire jó a</w:t>
      </w:r>
    </w:p>
    <w:p w14:paraId="4006A0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gyász? . .. Fér; helyett férjet adj, nagyhatalmút, ki ínségem orvosolja, birtokaimat megoltalmazza."</w:t>
      </w:r>
    </w:p>
    <w:p w14:paraId="59444A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Höősköltemények egész sorában zsarnoki önkénnyel dönt a király vagy a hűbérúr a lányok, özvegyek sorsáról. Az</w:t>
      </w:r>
    </w:p>
    <w:p w14:paraId="2BFD8E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1s kiderül a költeményekből, hogy a fér; a lehető legkíméletlenebbül bánt feleségével; bántalmazta, arcul csapta,</w:t>
      </w:r>
    </w:p>
    <w:p w14:paraId="395FCF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haját cibálta, ütötte-verte; Beaumanolir, a XIII. század híres jogtudósa nagy művében beéri azzal a kikötéssel,</w:t>
      </w:r>
    </w:p>
    <w:p w14:paraId="2BB647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férj "ésszerűen büntesse" feleségét. Ez a harcias társadalom mélyen megveti a női nemet. A lovag</w:t>
      </w:r>
    </w:p>
    <w:p w14:paraId="0AF3EA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legkisebb gondja a hölgy, a ló összehasonlíthatatlanul drágább kincs a szemében. A lovagi költeményekben</w:t>
      </w:r>
    </w:p>
    <w:p w14:paraId="4A7848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mindig az ifjú szűz a kezdeményező, nem a férfi. Férjes asszonytól a legszigorúbb hűséget követelik meg,</w:t>
      </w:r>
    </w:p>
    <w:p w14:paraId="0391B1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viszonzás nélkül, s a férj kirekeszti voltaképpeni életéből. " Átkozott legyen a lovag, ki bajvívás előtt egy hölgytől</w:t>
      </w:r>
    </w:p>
    <w:p w14:paraId="074B48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 tanácsot." És Renaud de Montauban így beszél az asszonyokhoz: ""Térjetek meg tarkára pingált, aranyozott</w:t>
      </w:r>
    </w:p>
    <w:p w14:paraId="6E3800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termetekbe, üljetek meg a sutban, egyetek, igyatok, selymet fessetek, de a mi dolgunkba bele ne üssétek az</w:t>
      </w:r>
    </w:p>
    <w:p w14:paraId="757C39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orrotokat. Mi pallost, acélt forgatunk a csatákon. Az asszony neve: hallgass!" Elvétve akad egy-egy nő, aki nő</w:t>
      </w:r>
    </w:p>
    <w:p w14:paraId="39C3A6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létére a férfiak kemény életmódját választja. Lovaglással, testgyakorlatokkal, vadászattal tölti lánykorát, nem</w:t>
      </w:r>
    </w:p>
    <w:p w14:paraId="21DA3B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művelődik és nem ismer szemérmet, maga fogadja a vár vendégeit, maga ügyel fel lakomáknál, maga készíti el</w:t>
      </w:r>
    </w:p>
    <w:p w14:paraId="4C2A99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fürdővizüket, s hogy jobban aludjanak, "meglapogatja" öket; asszony korában nagyvadakra vadászik, hosszú és</w:t>
      </w:r>
    </w:p>
    <w:p w14:paraId="196240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fáradságos zarándoklatokra indul, férje távollétében fegyverrel védi a birtokot. Az ilyen nagyasszonyokat</w:t>
      </w:r>
    </w:p>
    <w:p w14:paraId="6955F9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általános csodálat övezi, mert úgy viselkednek, mint a férfiak: haszonlesőek, hitszegők, kegyetlenek, elnyomják</w:t>
      </w:r>
    </w:p>
    <w:p w14:paraId="2240CA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hűbéreseiket. Regék és krónikák örzik emléküket; Aubie várúrnő magasabb tornyot építtetett, mint akárki az</w:t>
      </w:r>
    </w:p>
    <w:p w14:paraId="2AB216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országban, és mihelyt a torony elkészült, lefejeztette építészét, hogy tiítkát el ne árulhassa; elűzte birtokairól</w:t>
      </w:r>
    </w:p>
    <w:p w14:paraId="0D051E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férjét; a férj visszalopódzott és megölte. Roger de Montgomerri úr felesége, Mabille sorra koldusbotra juttatta</w:t>
      </w:r>
    </w:p>
    <w:p w14:paraId="1874F6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vazallusait; azok összefogtak ellene, s büntetésül fejét vették. I. Henrik angol király törvénytelen lánya, Julienne,</w:t>
      </w:r>
    </w:p>
    <w:p w14:paraId="5A3001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apja ellenében védte Breteuil várát, s nem átallta apját törbe csalni, amiért az kegyetlenül megbüntette. De az</w:t>
      </w:r>
    </w:p>
    <w:p w14:paraId="7EAD33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ilyen és hasonló esetek kivételszámba mennek. A várúr felesége rendesen azzal tölti napjait, hogy sző-fon,</w:t>
      </w:r>
    </w:p>
    <w:p w14:paraId="55AD8A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imádkozik, férjét várja és unatkozik.</w:t>
      </w:r>
    </w:p>
    <w:p w14:paraId="7D9E79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Elterjedt hiedelem, hogy a mediterrán partokon született lovagi szerelem jótékonyan hatott a nő sorsára.</w:t>
      </w:r>
    </w:p>
    <w:p w14:paraId="43A4DD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Eredetére nézve különféle, egymásnak ellentmondó feltevések születtek: egyesek szerint az "amour courtois" a</w:t>
      </w:r>
    </w:p>
    <w:p w14:paraId="26D188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várúrnő és ifjú hűbéresei kapcsolatából keletkezett, mások a katharr eretnekségből és a Szűz Mária-kultuszból</w:t>
      </w:r>
    </w:p>
    <w:p w14:paraId="4F7B22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eredeztetik, s vannak olyanok is, akik szerint a profán szerelem általában az istenimádatban gyökeredzik. Az</w:t>
      </w:r>
    </w:p>
    <w:p w14:paraId="41E1C1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úgynevezett "szerelmi törvényszékek" talán soha nem is léteztek. Ellenben tény, hogy az egyház úgy érezte, a</w:t>
      </w:r>
    </w:p>
    <w:p w14:paraId="0CD36B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bűnös Évával szemben fel kell magasztalnia a Megváltó Anyját, az egyensúly helyreállítása céljából: a Máriakultusz</w:t>
      </w:r>
    </w:p>
    <w:p w14:paraId="25D770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úgy fellángol a XIII. században, hogy jogosan mondhatták: ""Isten nemet cserélt." Egyfelől kibontakozik</w:t>
      </w:r>
    </w:p>
    <w:p w14:paraId="54FBC4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vallásos eredetű nőkultusz. Másrészt a kastélybeli élet kényszerű tétlensége módot ad a nemes hölgyeknek a</w:t>
      </w:r>
    </w:p>
    <w:p w14:paraId="59BE0C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társalgás, társaságbeli illem, csevegés, valamint a költészet élvezésére és felvirágoztatására; művelt hölgyek, mint</w:t>
      </w:r>
    </w:p>
    <w:p w14:paraId="6AEF1C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például Valenciai Beatrix vagy Marié de Francé, Aguitaniai Alienor lánya, Navarrai Blanka és sokan mások</w:t>
      </w:r>
    </w:p>
    <w:p w14:paraId="721E39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költőket hívnak meg udvarukba; beköszönt, előbb Délen, majd Északon is, a kultúra új virágkora, mely a nőket</w:t>
      </w:r>
    </w:p>
    <w:p w14:paraId="0C834C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újfajta hódolattal övezi. A "lovagi szerelmet" szokás plátói szerelemnek beállítani. Chrestien de Troies - nyilván</w:t>
      </w:r>
    </w:p>
    <w:p w14:paraId="3D036A66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- 122 -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6D36F8A" w14:textId="49402620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patrónája kedvét keresve - számúűzte költeményeiből a házasságtörő szerelmet, egyetlen vétkes szerelmespárja</w:t>
      </w:r>
    </w:p>
    <w:p w14:paraId="786AA8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Lancelot és Gueniévre. A valóságban a feudális férj; az asszony gyámja és zsarnoka, a nő tehát csakis a</w:t>
      </w:r>
    </w:p>
    <w:p w14:paraId="2ED96A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házasságon kívül keresheti a szerelmet; a lovagi szerelemmel kárpótolja magát az uralkodó, barbár erkölcsökért.</w:t>
      </w:r>
    </w:p>
    <w:p w14:paraId="65E22C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"A modern értelemben vett szerelmi viszony az ókorban csak a hivatalos társadalmon kívül fordul elő - írja</w:t>
      </w:r>
    </w:p>
    <w:p w14:paraId="30D722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Engels. - ... Ahol a szerelemnek csak kezdeteit ismerő ókor abbahagyta, ott kezdi el a középkor: a</w:t>
      </w:r>
    </w:p>
    <w:p w14:paraId="485799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házasságtörésnél." És csakugyan: míg a házasság intézménye fennáll, a szerelem mindig is házasságtörés</w:t>
      </w:r>
    </w:p>
    <w:p w14:paraId="63B26E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formájában jelentkezik majd.</w:t>
      </w:r>
    </w:p>
    <w:p w14:paraId="4F3AD3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lovagi szerelem valójában csak enyhíti a nő sorsát, de nem változtatja meg. A nő emancipációja nem</w:t>
      </w:r>
    </w:p>
    <w:p w14:paraId="1EC068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következhet be ideológiai tényezők - mint például a vallás vagy a költészet - hatására; a nő merőben másfajta</w:t>
      </w:r>
    </w:p>
    <w:p w14:paraId="567026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okoknak köszönheti, hogy a középkor végén némi tért nyer. A királyi hatalom ekkor kerekedik felül a nagy</w:t>
      </w:r>
    </w:p>
    <w:p w14:paraId="2780F1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hűbéreseken, s jócskán megnyirbálja a hűbérúri jogokat; egyebek közt megvonja a hűbérúrtóől azt a jogot, hogy</w:t>
      </w:r>
    </w:p>
    <w:p w14:paraId="18C683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tetszése szerint döntsön hűbéresei házasságáról, továbbá, hogy gyámi minőségében őt illesse meg azoknak a</w:t>
      </w:r>
    </w:p>
    <w:p w14:paraId="12BD11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hűbérbiírtokoknak a haszonélvezete, amelyek örökösei felett gyámkodik. A gyámi tisztség nem hajt többé hasznot,</w:t>
      </w:r>
    </w:p>
    <w:p w14:paraId="7A5F88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 attól fogva, hogy a hűbéri szolgáltatás egyszerű pénzadóvá válik, eltűnik a gyámi viszony is. A nő alkalmatlan</w:t>
      </w:r>
    </w:p>
    <w:p w14:paraId="3E0A89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 katonai szolgálatra, de adófizetésre éppúgy képes, mint a férfi: a feudum átalakul családi birtokká, semmi se</w:t>
      </w:r>
    </w:p>
    <w:p w14:paraId="3559E3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indokolja többé, hogy a két nem közt különbséget tegyenek. Németországban, Svájcban, Itáliában a nők ugyan</w:t>
      </w:r>
    </w:p>
    <w:p w14:paraId="548C8F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továbbra is örökös gyámság alatt maradnak, de Franciaország tudomásul veszi - Beaumanolirral szólva -, hogy</w:t>
      </w:r>
    </w:p>
    <w:p w14:paraId="2F69B7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"egy lány ér annyit, mint egy fiú". Az ősi germán szokás egy bajnok oltalma alá helyezte a nőt; de ha nincs többé</w:t>
      </w:r>
    </w:p>
    <w:p w14:paraId="05A43F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szüksége védelmezőre, felesleges a gyám oltalma is: a női nem, mint olyan, nem jogfosztott többé. A hajadon és</w:t>
      </w:r>
    </w:p>
    <w:p w14:paraId="0936B6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özvegyasszony egyenjogú a férfival, szabadon gyakorolja földesúri jogait, maga kormányozza hűbérbiírtokát:</w:t>
      </w:r>
    </w:p>
    <w:p w14:paraId="130B03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igazságot szolgáltat, szerződéseket köt, törvényt szab. Olykor még katonai feladatokra is vállalkozik: maga</w:t>
      </w:r>
    </w:p>
    <w:p w14:paraId="289CEF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vezényli csapatát, részt vesz ütközetekben; Jeanne d"Arc előtt is akadt jó néhány női kapitány; az orléans-1i szűz</w:t>
      </w:r>
    </w:p>
    <w:p w14:paraId="27ADB3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meglepte, de a legkevésbé sem botránkoztatta meg kortársait.</w:t>
      </w:r>
    </w:p>
    <w:p w14:paraId="4DD337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 teljes felszabadulása ellen azonban annyi tényező hat, hogy egyszerre sosem szűnik meg valamennyi; a</w:t>
      </w:r>
    </w:p>
    <w:p w14:paraId="3AF8F4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testi erő hiánya nem számít többé, de a nő alárendelése a házasságon belül továbbra is társadalmi érdek. A férji</w:t>
      </w:r>
    </w:p>
    <w:p w14:paraId="7BC962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hatalom túléli a feudális rendszert. Az a paradox helyzet áll elő - s ez mindmáig fennmaradt -, hogy azok a nők a</w:t>
      </w:r>
    </w:p>
    <w:p w14:paraId="77C5DD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leginkább jogfosztottak, akik a legszervesebben épültek be a társadalomba. A feudalizmus utolsó korszakában</w:t>
      </w:r>
    </w:p>
    <w:p w14:paraId="7CD092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csakúgy, mint a korai, katonai jellegű feudalizmusban, a házasság a fér; gyámi hatalmát jelenti a feleség fölött. A</w:t>
      </w:r>
    </w:p>
    <w:p w14:paraId="68A19D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kialakuló polgárság is átveszi a feudalizmus házassági hagyományait. Női egyenjogúság, a szokásjog és a</w:t>
      </w:r>
    </w:p>
    <w:p w14:paraId="1B1BD7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feudális jog szerint egyaránt, kizárólag a házasság kereteiwm kívül létezhet: a hajadon vagy az özvegy jogai</w:t>
      </w:r>
    </w:p>
    <w:p w14:paraId="1634BA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azonosak a férfiakéval, de a férjes asszony továbbra is férje gyámhatalma és vesszeje alá esik; a férjnek joga van</w:t>
      </w:r>
    </w:p>
    <w:p w14:paraId="7FDD3D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őt megfenyíteni, magatartását, kapcsolatait, levelezését ellenőrizni; vagyonával tetszése szerint rendelkezik,</w:t>
      </w:r>
    </w:p>
    <w:p w14:paraId="658F08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éspedig nem külön szerződés, hanem a házasságkötés puszta ténye következtében. "Mihelyest a házasság</w:t>
      </w:r>
    </w:p>
    <w:p w14:paraId="3B485A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megköttetett - mondja Beaumanolir -, egyik s másik fél jószága a frigy által mindenestül közössé lészen." A</w:t>
      </w:r>
    </w:p>
    <w:p w14:paraId="61D5DF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nemesség és polgárság mindenekfelett a vagyon érdekeit tartja szem előtt, s azt a legbiztosabban úgy lehet</w:t>
      </w:r>
    </w:p>
    <w:p w14:paraId="64EE75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megóvni, ha egy kézben marad. Nem azért rendelik alá a feleséget a férjnek, mert a nőt mint nőt önálló</w:t>
      </w:r>
    </w:p>
    <w:p w14:paraId="2B1E6F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cselekvésre képtelennek tartják; ha egyéb meggondolások nem tiltják, készséggel elismerik a nők jogi</w:t>
      </w:r>
    </w:p>
    <w:p w14:paraId="49A22D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cselekvöképességét. A férjes asszonyt a magántulajdon érdekeinek áldozzák fel, a középkortól napjainkig.</w:t>
      </w:r>
    </w:p>
    <w:p w14:paraId="6DAB15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Figyelemreméltó körülmény, hogy az asszony alávetettsége annál teljesebb, minél nagyobb a férj; kezében</w:t>
      </w:r>
    </w:p>
    <w:p w14:paraId="57562B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összpontosult vagyon; a nő függése mindig is az uralkodó osztályokon belül volt a legszigorúbb. A nagybiírtokos</w:t>
      </w:r>
    </w:p>
    <w:p w14:paraId="1FE082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családok többsége máig patriarkális jellegű; minél vitathatatlanabbnak tudja a férfi saját gazdasági és társadalmi</w:t>
      </w:r>
    </w:p>
    <w:p w14:paraId="03052D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hatalmát, annál nagyobb méltósággal játssza a páter familias szerepét. A közös szegénység viszont</w:t>
      </w:r>
    </w:p>
    <w:p w14:paraId="78BE16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mellérendeléssé alakítja a házastársi köteléket. Nem a feudalizmus és nem is az egyház műve a nő felszabadítása.</w:t>
      </w:r>
    </w:p>
    <w:p w14:paraId="2F6036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patriarkális család igenis a jobbágyság kialakulásával változik valóságos házastársi együttéléssé. A jobbágy is,</w:t>
      </w:r>
    </w:p>
    <w:p w14:paraId="1914FE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felesége is nincstelen, egyebet nem mondhatnak magukénak, mint a közös házat, bútorokat, szerszámokat; miért</w:t>
      </w:r>
    </w:p>
    <w:p w14:paraId="557D7E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1s törekedne a jobbágy fér; arra, hogy semmitlen feleségét hatalma alá hajtsa? Viszont a közös munka és az</w:t>
      </w:r>
    </w:p>
    <w:p w14:paraId="4A61B5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érdekazonosság a parasztasszonyt ténylegesen férje élettársává emeli. A szegénység megmarad a jobbágyság</w:t>
      </w:r>
    </w:p>
    <w:p w14:paraId="218AE4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eltörlése után is; kis falusi közösségekben, kisiparos körökben fér;j és feleség egyenrangú, az asszony nem</w:t>
      </w:r>
    </w:p>
    <w:p w14:paraId="6861A7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vagyontárgy és nem cseléd, ezt a fényűzést csak gazdag ember engedheti meg magának, a szegény ember tudja,</w:t>
      </w:r>
    </w:p>
    <w:p w14:paraId="05745E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kölcsönösen egymásra utaltak ő és élettársa; a nőt a szabad munka teszi független emberré, gazdasági és</w:t>
      </w:r>
    </w:p>
    <w:p w14:paraId="5C4BFD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tényezővé. A kézművesek, kiskereskedők, parasztok társadalmát az jellemzi középkori komédiáink,</w:t>
      </w:r>
    </w:p>
    <w:p w14:paraId="6A550E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adomáink tükrében, hogy a férjnek egyetlen előjoga van: eltángálhatja a feleségét, de az asszony furfanggal küzd</w:t>
      </w:r>
    </w:p>
    <w:p w14:paraId="5C2D1E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nyers erő ellen, és a harc kimenetele végső soron rendesen döntetlen. A gazdag hölgy ellenben szabadságával</w:t>
      </w:r>
    </w:p>
    <w:p w14:paraId="4A04B5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fizet henye életéért.</w:t>
      </w:r>
    </w:p>
    <w:p w14:paraId="234A038A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- 123 -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63D5FEA9" w14:textId="47159D8D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középkor folyamán a nő még magáénak mondhatott bizonyos jogokat: részt vehetett falugyűléseken, a rendi</w:t>
      </w:r>
    </w:p>
    <w:p w14:paraId="239783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országgyűlés ősválasztói összejövetelein; férje csak a közös ingó vagyon fölött rendelkezett kénye-kedve szerint,</w:t>
      </w:r>
    </w:p>
    <w:p w14:paraId="069C5A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ingatlan vagyontárgyak elidegenítéséhez az asszony beleegyezése 1s szükséges volt. A XVI. században új</w:t>
      </w:r>
    </w:p>
    <w:p w14:paraId="374515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jogszabályokat iktatnak törvénybe, melyek aztán az Ancien Régime bukásáig érvényben maradnak. Eddigre</w:t>
      </w:r>
    </w:p>
    <w:p w14:paraId="704D57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kivesztek a feudális szokások utolsó maradványai is, a nőt nem védi többé semmi a férfi ama törekvésével</w:t>
      </w:r>
    </w:p>
    <w:p w14:paraId="622D15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szemben, hogy végleg otthonához láncolja. Korlátlanul érvényesül a nőellenes római jog hatása; gúnyiratok</w:t>
      </w:r>
    </w:p>
    <w:p w14:paraId="76A86A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tömege támadja szenvedélyesen a női nemet ostobaságáért és állhatatlanságáért; de ez a közhangulat nem kiváltó</w:t>
      </w:r>
    </w:p>
    <w:p w14:paraId="3600EA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oka a törvénynek, hanem következménye, utólagos igazolása - jellegzetesen emberi dolog azt tenni, amit</w:t>
      </w:r>
    </w:p>
    <w:p w14:paraId="5C35B9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kellemes, és utólag keresni hozzá jogcímet. Visszaállítják a senatus consultum Velleianumot, mely a nőt minden</w:t>
      </w:r>
    </w:p>
    <w:p w14:paraId="142567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polgárjogi cselekvöképességétől megfosztotta; ami az apai örökrészt illeti, a tekintetben eleve másodrangú</w:t>
      </w:r>
    </w:p>
    <w:p w14:paraId="79EE5F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várományossá degradálta az elsőszülött privilégiuma és a férfi örökösök elsőbbsége. A lány apja gyámhatalma</w:t>
      </w:r>
    </w:p>
    <w:p w14:paraId="48E295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alatt áll, aki rendesen kolostorba küldi, ha nem akarja férjhez adni. A lányanya indíthat apasági keresetet, de a</w:t>
      </w:r>
    </w:p>
    <w:p w14:paraId="37820B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legtöbb, amire számíthat, a szülés költségeinek megtérülése és csekélyke gyermektartási díj; a házasságkötés a</w:t>
      </w:r>
    </w:p>
    <w:p w14:paraId="130429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fér; jogara alá helyezi a nőt, a férfi választja meg a család lakhelyét, 6 kormányozza a család életét; ha asszonyát</w:t>
      </w:r>
    </w:p>
    <w:p w14:paraId="21C663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házasságtörésen kapja, eltaszíthatja, kolostorba küldheti, sőt elfogatóparancsot is kieszközölhet ellene, és</w:t>
      </w:r>
    </w:p>
    <w:p w14:paraId="52DBF8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bezárathatja a Bastille-ba; egyedül a férjnek van joga okmányokat aláírni. Amit a nő hoz a közösbe,</w:t>
      </w:r>
    </w:p>
    <w:p w14:paraId="5BDC38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hozományának számít, úgy, ahogy azt a rómaiak értelmezték, de mert a házasság felbonthatatlan, a férjnek meg</w:t>
      </w:r>
    </w:p>
    <w:p w14:paraId="2A7B23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 halnia ahhoz, hogy a nő valóban rendelkezzék saját vagyonával. Még a gyermekei 1is inkább az apjuké,</w:t>
      </w:r>
    </w:p>
    <w:p w14:paraId="510EC7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semmint az övé, mint valamikor régen, az Eumeniszek korában; az asszony "megajándékozza" velük férjét; anyai</w:t>
      </w:r>
    </w:p>
    <w:p w14:paraId="3F1535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hatalma összehasonlíthatatlanul csekélyebb, mint az apáé. Napóleon így 1s érvel: az asszony, aki férjét</w:t>
      </w:r>
    </w:p>
    <w:p w14:paraId="2BBC25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gyermekkel ajándékozza meg, éppúgy férje tulajdona, mint a körtefa a kert tulajdonosáé. Az Ancien Régime</w:t>
      </w:r>
    </w:p>
    <w:p w14:paraId="6BECDC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végéig ez marad a francia asszony jogi státusza. A senatus consultum Velleianumot lassan megszünteti a</w:t>
      </w:r>
    </w:p>
    <w:p w14:paraId="78C342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joggyakorlat, de majd csak a Code Napóleon törli el, s az is csak részlegesen. Nem jobb a nő helyzete más</w:t>
      </w:r>
    </w:p>
    <w:p w14:paraId="75D290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országokban sem, sőt. Sok helyütt fennmarad a gyámság intézménye, a férjes asszony mindenütt egyformán</w:t>
      </w:r>
    </w:p>
    <w:p w14:paraId="29F8E8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jogfosztott és az uralkodó erkölcs mindenütt egyformán szigorú. Az európai törvénykönyvek kivétel nélkül a</w:t>
      </w:r>
    </w:p>
    <w:p w14:paraId="4D0C74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kánonjogra, a római jogra és a germán jogszokásokra épülnek, tehát szükségszerűen hátrányosak a nőre;</w:t>
      </w:r>
    </w:p>
    <w:p w14:paraId="71EECE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mindenütt van család és magántulajdon, és a jogalkotás e két intézmény érdekeit szolgálja.</w:t>
      </w:r>
    </w:p>
    <w:p w14:paraId="717281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mindezekben az országokban kialakul a prostitúció is, egyenes következményeként a "tisztességes</w:t>
      </w:r>
    </w:p>
    <w:p w14:paraId="50EB14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asszony" családon belüli helyzetének. A társadalom képmutatóan kiveti magából a prostituáltakat, holott roppant</w:t>
      </w:r>
    </w:p>
    <w:p w14:paraId="658804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fontos társadalmi funkciót töltenek be. A kereszténység megvetésével sújtja, de szükséges rossznak tekinti a</w:t>
      </w:r>
    </w:p>
    <w:p w14:paraId="2E1831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prostitúciót. "Töröld el a bordélyházakat - s nyomban eszeveszett bujálkodás zavarja meg a község rendjét" - írja</w:t>
      </w:r>
    </w:p>
    <w:p w14:paraId="712211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Szent Ágoston. S az ő nyomában Szent Tamás, a De régimmé principum (A fejedelmek uralkodásáról) IV.</w:t>
      </w:r>
    </w:p>
    <w:p w14:paraId="43103D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kötetének teológus szerzője: "Oszd ki a község kebeléből a rossz nőket - s ímhol különb különbféle nyavalyákkal</w:t>
      </w:r>
    </w:p>
    <w:p w14:paraId="6125AA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fertezteti azt a kicsapongás. Olyképpen tekintsd a szajhákat a községben, valamint a kloákát a palotában: temesd</w:t>
      </w:r>
    </w:p>
    <w:p w14:paraId="7D187F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 a kloákát, s legott mocsoknak és fertelemnek helye lészen a palota." A korai középkorban uralkodó, roppant</w:t>
      </w:r>
    </w:p>
    <w:p w14:paraId="2FCD35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szabad erkölcsök folytán nem volt szükség örömlányokra, de amint a polgári család és a szigorú monogámia</w:t>
      </w:r>
    </w:p>
    <w:p w14:paraId="6E83F4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kialakul, a férfinak nem maradt más választása, mint otthonán kívül keresni a testi örömöket.</w:t>
      </w:r>
    </w:p>
    <w:p w14:paraId="57418E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Ilyen körülmények között érthetően ritka kivétel az a nő, akinek sikerül valamit tenni, vagy egyszerűen csak</w:t>
      </w:r>
    </w:p>
    <w:p w14:paraId="08F5C6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megnyilatkozni is: a dolgozó néprétegek körében semmissé teszi ugyan a két nem közti rangkülönbséget a</w:t>
      </w:r>
    </w:p>
    <w:p w14:paraId="57CFDF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gazdasági elnyomatás, de egyben el is zárja az egyén érvényesülésének minden útját; a nemesek és a polgárok</w:t>
      </w:r>
    </w:p>
    <w:p w14:paraId="5CC3D2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körében a nő neméből következően jogfosztott, parazita életet él és műveletlen; kivételes körülmények kellenek</w:t>
      </w:r>
    </w:p>
    <w:p w14:paraId="5F7DA0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hozzá, hogy egy nő képes legyen konkrét célt maga elé tűzni, s azt megvalósítani. Csakis királynők és szentek</w:t>
      </w:r>
    </w:p>
    <w:p w14:paraId="718754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kapnak környezetüktől annyi támogatást - az előbbiek isten kegyelméből, az utóbbiak világraszóló erényeik</w:t>
      </w:r>
    </w:p>
    <w:p w14:paraId="6FB6B0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fejében -, hogy a férfiakkal egy sorba küzdhessék fel magukat. A többi nő sorsa: hallgass és engedelmeskedj!</w:t>
      </w:r>
    </w:p>
    <w:p w14:paraId="4E8F96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Christine de Pisán ritka és szerencsés kivétel, és még őt is özvegyi állapota és a sok gyerek gondja, azaz a</w:t>
      </w:r>
    </w:p>
    <w:p w14:paraId="757CC6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kényszer vitte rá, hogy kenyerét tollával próbálja megkeresni.</w:t>
      </w:r>
    </w:p>
    <w:p w14:paraId="4EE8F1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középkor emberének véleménye a nökröől vajmi kevéssé hízelgő. A lovagi költészet égig magasztalja ugyan</w:t>
      </w:r>
    </w:p>
    <w:p w14:paraId="597E0A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szerelmet, egyre-másra jelennek meg a különféle Ars amatoriák (A szerelem művészete), a többi közt André de</w:t>
      </w:r>
    </w:p>
    <w:p w14:paraId="536900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Chapelain ilyen című költeménye és a híres Rózsa regénye, amelyben Guillaume de Lorris az ifjú lovagokat a</w:t>
      </w:r>
    </w:p>
    <w:p w14:paraId="7E4E7A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hölgyek szolgálatára buzdítja. De ezzel a trubadúr hatást mutató lovagi költészettel szemben áll egy másik,</w:t>
      </w:r>
    </w:p>
    <w:p w14:paraId="23C135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polgári ihletésű irodalom, mely a nőket kaján rosszindulattal támadja: bökversek, tréfák, elbeszélő költemények</w:t>
      </w:r>
    </w:p>
    <w:p w14:paraId="462AFF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 sora hánytorgatja fel lustaságukat, kacérságukat, falánkságukat. A nő legádázabb ellenségei a klerikusok,</w:t>
      </w:r>
    </w:p>
    <w:p w14:paraId="7A968D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ők a házasságot magát fogják perbe. Az egyház a házasságot a szentségek sorába iktatta, tulajdon legjobb fiait</w:t>
      </w:r>
    </w:p>
    <w:p w14:paraId="7CBAC1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mégis eltiltotta tőle: ebből az ellentmondásból hajt ki a Ouere des femmes (A "nők pöre") .</w:t>
      </w:r>
    </w:p>
    <w:p w14:paraId="03F4A835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- 124 -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0A2C778B" w14:textId="69768C63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XV. század végéig szakadatlanul folyik a pör. A Ouinze joves du mariage (A házasság tizenöt örömei)</w:t>
      </w:r>
    </w:p>
    <w:p w14:paraId="66F2D4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szerzője hosszan ecseteli a szerencsétlen férjek keserveit. Ugyanerről a témáról Eustache Deschamps</w:t>
      </w:r>
    </w:p>
    <w:p w14:paraId="0CC97E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végeérhetetlen poémát költ. Ez 1dő tájt robban ki a OuereUe du román de la Rose (A Rózsa-regény vitája). S most</w:t>
      </w:r>
    </w:p>
    <w:p w14:paraId="28F86E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fordul elő először a történelem során, hogy nő fog tollat neme védelmében: Christine de Pisán vitába száll a</w:t>
      </w:r>
    </w:p>
    <w:p w14:paraId="5DA141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klerikusokkal Épitre au Dieu d"amour (Episztola a szerelem istenéhez) című írásában. A klerikusok egyre másra</w:t>
      </w:r>
    </w:p>
    <w:p w14:paraId="0E5AD8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riposztoznak Jean de Meung védelmében. De Christine fegyvertársra talál a párizsi egyetem kancellárja, Gerson</w:t>
      </w:r>
    </w:p>
    <w:p w14:paraId="4E33F3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személyében, aki traktátumot ír a nöők védelmében, mégpedig francia nyelven, hogy minél szélesebb közönséghez</w:t>
      </w:r>
    </w:p>
    <w:p w14:paraId="3A1D86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szóljon. Martin le Franc beveti az ütközetbe olvashatatlan művét, a Hölgyek kalauzát, amely még kétszáz évvel</w:t>
      </w:r>
    </w:p>
    <w:p w14:paraId="19B9B8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később is közkézen forog. És Christine is megszólal újra. Legfőbb követelése, hogy engedjék a nőket is</w:t>
      </w:r>
    </w:p>
    <w:p w14:paraId="04FABC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művelődni: "Hahogy azt kévánná a szokás, hogy a leánygyermekeket is oskolába adjuk, valamint a</w:t>
      </w:r>
    </w:p>
    <w:p w14:paraId="220FAE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fiúgyermekeket, s ott mindazon böltsességekre oktattassanak, valamint a fiúk, tsak úgy megtanulnák s</w:t>
      </w:r>
    </w:p>
    <w:p w14:paraId="4EA847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megértenék a legelmésb mesterségeket és böl-tsességeket 1s, valamint amazok."</w:t>
      </w:r>
    </w:p>
    <w:p w14:paraId="28C79D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nöknek valójában nem sok közük van a pörhöz, legfeljebb közvetve érinti őket. A víitázó felek egyikének</w:t>
      </w:r>
    </w:p>
    <w:p w14:paraId="0D0325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 jut eszébe a nők helyzetének megváltoztatását követelni. A vita tulajdonképpeni tárgya: házasélet és cölibátus</w:t>
      </w:r>
    </w:p>
    <w:p w14:paraId="4CD00D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ellentmondása. Vagyis férfiügy ez, minden ízében, kiváltó oka pedig az egyház kétértelmű magatartása a házasság</w:t>
      </w:r>
    </w:p>
    <w:p w14:paraId="649C80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kérdésében. Az ellentmondást Luther oldja fél; azáltal hogy eltörli a papi cölibátust. A nő sorsán ez az irodalmi</w:t>
      </w:r>
    </w:p>
    <w:p w14:paraId="630302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perpatvar jottányiít sem változtat. A versek, bohózatok gúnyt űznek ugyan a társadalom adott berendezkedéséből,</w:t>
      </w:r>
    </w:p>
    <w:p w14:paraId="059480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a változtatás leghalványabb szándéka nélkül, kicsúfolják az asszonyokat, de ártó szándék nélkül. A lovagi</w:t>
      </w:r>
    </w:p>
    <w:p w14:paraId="2D1F6E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költészet piedesztálra állítja a Nőt: de az effajta nőkultusz egyáltalán nem hat, nem is hathat a nőnem</w:t>
      </w:r>
    </w:p>
    <w:p w14:paraId="29EA9F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egyenjogúsítása irányában. A "pör" járulékos társadalmi jelenség: tükrözi, de nem módosítja a társadalmi</w:t>
      </w:r>
    </w:p>
    <w:p w14:paraId="28EBCF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tudatállapotot.</w:t>
      </w:r>
    </w:p>
    <w:p w14:paraId="797736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Említettük már, hogy a nő jogi státusza alig változik a XV. század elejétől a XIX. századig; valóságos</w:t>
      </w:r>
    </w:p>
    <w:p w14:paraId="6D6843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helyzete az uralkodó osztályon belül annál inkább. Az olasz reneszánsz az individualizmus kora, s mint ilyen,</w:t>
      </w:r>
    </w:p>
    <w:p w14:paraId="53E737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kedvez az erős egyéniségek érvényesülésének, nemre való tekintet nélkül. E kornak vannak nagyhatalmú női</w:t>
      </w:r>
    </w:p>
    <w:p w14:paraId="6838A0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uralkodói, mint például Aragóniái Johanna, Nápolyi Johanna, Izabella d"Este; női1 szerencselovagjai és kalandos</w:t>
      </w:r>
    </w:p>
    <w:p w14:paraId="5F68BA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életű nő-condottierei, akik férfi módra harcolnak. Más olasz nők műveltségükkel és tehetségükkel tűnnek ki, mint</w:t>
      </w:r>
    </w:p>
    <w:p w14:paraId="4FD9C8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például Isara Nogara, Veronica Gambara, Gaspara Stampara, Vittoria Colonna, Michelangelo barátnője és főként</w:t>
      </w:r>
    </w:p>
    <w:p w14:paraId="70F6AB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Lucrecia Tornabuoni, Lorenzo és Giulio Medici anyja, aki írt is, egyebek közt himnuszokat, meg egy Szűz Mária</w:t>
      </w:r>
    </w:p>
    <w:p w14:paraId="422A2A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Keresztelő Szent János életét. E kiváló nők többsége kurtizán: mesterségük gyakorlása révén aránylag sokan</w:t>
      </w:r>
    </w:p>
    <w:p w14:paraId="66A94A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váltak közülük anyagilag függetlenné, s az az erkölcsi szabadság, amelyben éltek, felszabadítólag hatott</w:t>
      </w:r>
    </w:p>
    <w:p w14:paraId="07A823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szellemükre; a férfiak hódolattal tekintettek fel rájuk; irodalmi és filozófiai stúdiumokat folytattak, művészeket</w:t>
      </w:r>
    </w:p>
    <w:p w14:paraId="5874E3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pártfogoltak, sokszor maguk is írtak vagy festettek: Isabella di Luna, Catarina di San Celso, vagy Imperia, aki</w:t>
      </w:r>
    </w:p>
    <w:p w14:paraId="175115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költő és zeneszerző volt egy személyben, Aszpázia és Phrüné hagyományát eleveníti fel. De sok olasz nő</w:t>
      </w:r>
    </w:p>
    <w:p w14:paraId="1CB30C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összetéveszti a szabadságot a szabadossággal: a korabeli olasz kurtizánok és nagyúri hölgyek kicsapongásai,</w:t>
      </w:r>
    </w:p>
    <w:p w14:paraId="1BE995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bűnei legendássá váltak.</w:t>
      </w:r>
    </w:p>
    <w:p w14:paraId="6B1BBC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az elkövetkezendő századokban is a szabadosság marad a szabadság fő formája mindazon nők számára,</w:t>
      </w:r>
    </w:p>
    <w:p w14:paraId="22290D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akiket rangjuk vagy vagyonuk túlemel a közerkölcs korlátain; a nők túlnyomó többsége eközben ugyanolyan</w:t>
      </w:r>
    </w:p>
    <w:p w14:paraId="1C090E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szigorú erkölcsi normáknak alávetve él továbbra is, mint a középkorban.</w:t>
      </w:r>
    </w:p>
    <w:p w14:paraId="22899B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XVII. században fellendül a társasélet, terjed a műveltség, a nők fontos szerepet játszanak a társaságban;</w:t>
      </w:r>
    </w:p>
    <w:p w14:paraId="140E0D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éppen mert kirekesztették öket a világ formálásából, bőven jut idejük csevegésre, a művészetek és az irodalom</w:t>
      </w:r>
    </w:p>
    <w:p w14:paraId="7A2D8D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istápolására: rendszeres tanulásra egyiknek sem volt alkalma, műveltségüket beszélgetésekből, olvasmányaikból,</w:t>
      </w:r>
    </w:p>
    <w:p w14:paraId="408891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magántanárok leckéiből, nyilvános előadások meghallgatásából merítik, de ez a műveltség sokszorosan</w:t>
      </w:r>
    </w:p>
    <w:p w14:paraId="5239FF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felülmúlja férjük tudását. Mademoiselle de Gournay, Madame de Rambouillet, Mademoiselle de Scudéry,</w:t>
      </w:r>
    </w:p>
    <w:p w14:paraId="161624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Madame de La Fayette, Madame de Sévigné Franciaország-szerte nagy tekintélynek örvend; hasonló hírnévre</w:t>
      </w:r>
    </w:p>
    <w:p w14:paraId="6A8306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tesz szert külföldön Erzsébet hercegnő, Krisztina királynő vagy Schurman kisasszony, aki az egész korabeli</w:t>
      </w:r>
    </w:p>
    <w:p w14:paraId="3FA16C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tudóstársadalommal levelez.</w:t>
      </w:r>
    </w:p>
    <w:p w14:paraId="2ED713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XVIII. században még nagyobb szabadságra és függetlenségre tesznek szert az előkelő asszonyok. Az</w:t>
      </w:r>
    </w:p>
    <w:p w14:paraId="0C22E6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uralkodó erkölcsi normák elvben mit sem enyhültek, a lányokat alig tanítják valamire, és megkérdezésük nélkül</w:t>
      </w:r>
    </w:p>
    <w:p w14:paraId="31F179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adják férjhez vagy küldik kolostorba őket. A polgárság, a feltörekvő osztály hatalma megszilárdul, s ez az osztály</w:t>
      </w:r>
    </w:p>
    <w:p w14:paraId="17D74A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rideg erkölcsöt kényszerít a férjes nőre. Az arisztokrácia hanyatlása ezzel szemben szinte korlátlan</w:t>
      </w:r>
    </w:p>
    <w:p w14:paraId="3958CF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szabadossággal ajándékozza meg a nagyúri hölgyeket, s példájuk átragad a polgárság felső rétegére is: a nök</w:t>
      </w:r>
    </w:p>
    <w:p w14:paraId="1F2E75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kitörnek a kolostor és a családi otthonok sáncai mögül. A nagy többség számára megint csak negatív és elvont a</w:t>
      </w:r>
    </w:p>
    <w:p w14:paraId="12FE2C2E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- 125 -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CCDABBE" w14:textId="5BE59E7E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szabadság, öők beérik az élvhajhászással. De értelmes és becsvágyó nöők találnak módot és teret a cselekvésre.</w:t>
      </w:r>
    </w:p>
    <w:p w14:paraId="194252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Virágzik a társasági élet; közismert alakjai Madame de Geoffrin, Madame du Deffand, Mademoiselle de Lespinasse,</w:t>
      </w:r>
    </w:p>
    <w:p w14:paraId="2073D2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Madame d"Épinay, Madame de Tencin; ők az írók mecénásai, múzsái és leghálásabb közönsége; sokan</w:t>
      </w:r>
    </w:p>
    <w:p w14:paraId="165A47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közülük nemcsak passzív élvezői, de művelői is az irodalomnak, filozófiának, természettudományoknak. S a</w:t>
      </w:r>
    </w:p>
    <w:p w14:paraId="2077B9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társaságbeli hölgyek mellett ott vannak a nem kevésbé híres színésznők, széplányok is: Sophie Arnould, Julié</w:t>
      </w:r>
    </w:p>
    <w:p w14:paraId="2C07BB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Talma, Adrienne Le-couvreur.</w:t>
      </w:r>
    </w:p>
    <w:p w14:paraId="3FB9BA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Általában az Ancien Régime egész korszaka alatt a kulturális terület a leginkább hozzáférhető a tennivágyó</w:t>
      </w:r>
    </w:p>
    <w:p w14:paraId="532AB7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nőöők számára. De egy sem akad köztük, aki nagyságra egy Dantéval vagy Shakespeare-rel versenyezhetne; e tény</w:t>
      </w:r>
    </w:p>
    <w:p w14:paraId="28BCBE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magyarázata nyilvánvalóan a női sors általános szűkösségében keresendő. A kultúra mindig is egy szűk és</w:t>
      </w:r>
    </w:p>
    <w:p w14:paraId="6BDD1D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kiváltságos női réteg osztályrésze volt csupán, a nagy tömeghez nem jutott el, s a férfi zsenik gyakran éppen a</w:t>
      </w:r>
    </w:p>
    <w:p w14:paraId="1CD145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tömegből válnak ki; és még a legkiváltságosabb helyzetű nők is lépten-nyomon olyan akadályokba botlottak,</w:t>
      </w:r>
    </w:p>
    <w:p w14:paraId="235A2E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 elzárták előlük a csúcsokra vezető utat. Szent Teréznek vagy Katalin cárnönek kellett ahhoz születni,</w:t>
      </w:r>
    </w:p>
    <w:p w14:paraId="55A44F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egy nő korlátlanul kibontakoztathassa képességeit; ezer és egy körülmény esküdött össze a nő író ellen.</w:t>
      </w:r>
    </w:p>
    <w:p w14:paraId="1B7C92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Szellemes könyvecskéjében az A room of one"s ownban (Saját szoba) Virginia Woolf megírta, milyen sorsra</w:t>
      </w:r>
    </w:p>
    <w:p w14:paraId="15113A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jutott volna Shakespeare húga, ha lett volna húga. Mialatt bátyja a latin nyelv, grammatika, logika alapelemeivel</w:t>
      </w:r>
    </w:p>
    <w:p w14:paraId="50FFD8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ismerkedett a kollégiumban, ő otthon kuksolt volna, a legsötétebb tudatlanságra ítélve; mialatt fivére</w:t>
      </w:r>
    </w:p>
    <w:p w14:paraId="02200B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vadászgatott, messzire elkószált hazulról, a környék asszonyaival szerelmeskedett, ő rongyos ruhát foltozott</w:t>
      </w:r>
    </w:p>
    <w:p w14:paraId="225D3F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volna, szülői felügyelet alatt; s ha lett volna benne annyi mersz, hogy bátyja példáját követve felruccanjon</w:t>
      </w:r>
    </w:p>
    <w:p w14:paraId="6E4E0E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Londonba szerencsét próbálni, akkor sem vihette volna soha odáig, hogy önálló kenyérkereső váljék belőle: vagy</w:t>
      </w:r>
    </w:p>
    <w:p w14:paraId="4391EA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erővel hazavitette és férjhez adta volna a családja, vagy elbukott volna, s megbecstelenítve, elhagyatva az</w:t>
      </w:r>
    </w:p>
    <w:p w14:paraId="4FE6CC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öngyilkosságba menekült volna. Legjobb esetben olyasfajta vidám prostituálttá válhatott volna, amilyennek Moll</w:t>
      </w:r>
    </w:p>
    <w:p w14:paraId="644B5E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Flanderst rajzolta Defoe, de semmiképp nem szervezhetett volna színésztruppot és nem írhatott volna drámákat</w:t>
      </w:r>
    </w:p>
    <w:p w14:paraId="3A812D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Angliában a nő írókat mindig is oszthatatlan ellenszenv fogadta, jegyzi meg Virginia Woolf. Johnson doktor "két</w:t>
      </w:r>
    </w:p>
    <w:p w14:paraId="08CC9B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lábon járó kutyá"-hoz hasonlította őket: "nem éppen épületes látvány, de meglepő". Művészeknek fontosabb a</w:t>
      </w:r>
    </w:p>
    <w:p w14:paraId="2C7DBC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 véleménye, mint akárki másnak, s a nő még náluk is kiszolgáltatottabb; gondoljuk csak el, mekkora</w:t>
      </w:r>
    </w:p>
    <w:p w14:paraId="6EA333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erőpróba számára pusztán az 1i1s, hogy kénytelen szembe helyezkedni a közvéleménnyel; ez a harc gyakran</w:t>
      </w:r>
    </w:p>
    <w:p w14:paraId="05FBC9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felemészti egész erejét. A XVII. század végén akadt egy gyermektelen angol arisztokrata hölgy, Lady Winhilsea,</w:t>
      </w:r>
    </w:p>
    <w:p w14:paraId="2767AA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aki vállalta a nagy kockázatot, és írásra adta a fejét: művének nem egy részlete érzékeny költői lélekre vall, de ez</w:t>
      </w:r>
    </w:p>
    <w:p w14:paraId="4EFB5A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lélek a gyúűlölet, a harag és a félelem martaléka:</w:t>
      </w:r>
    </w:p>
    <w:p w14:paraId="1BC8E7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Jaj az asszonynak, ki tollat ragad</w:t>
      </w:r>
    </w:p>
    <w:p w14:paraId="0557CD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Fennhéjázás vétkének bélyegét</w:t>
      </w:r>
    </w:p>
    <w:p w14:paraId="1474AD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Sütik rá és bűnére nincs bocsánat.</w:t>
      </w:r>
    </w:p>
    <w:p w14:paraId="5B30F2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láttuk, Franciaországban valamivel kedvezőbb a nő helyzete, mint másutt, a társasélet és a kultúráiét</w:t>
      </w:r>
    </w:p>
    <w:p w14:paraId="7FC85B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felvirágzása folytán. A társadalom óriási többsége persze még Franciaországban is élesen elítéli a</w:t>
      </w:r>
    </w:p>
    <w:p w14:paraId="445EC6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"kékharisnyákat".</w:t>
      </w:r>
    </w:p>
    <w:p w14:paraId="02F518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század gondolkodóinak a véleménye megoszlik. Egy 1774-ben, Amszterdamban megjelent Vitairat az</w:t>
      </w:r>
    </w:p>
    <w:p w14:paraId="0FA951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asszonyi állat lelkéről kijelenti, hogy az "asszonyi állat a férfiú kedvéért teremtetvén, kivész ama napon, mikor a</w:t>
      </w:r>
    </w:p>
    <w:p w14:paraId="6DA818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 vége eljövend, mivelhogy teremtése célját betöltvén, hiábavalóvá válik, ahonnan is világosan kitetszik, hogy</w:t>
      </w:r>
    </w:p>
    <w:p w14:paraId="64B853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bír halhatatlan lélekkel". Rousseau, aki e tekintetben a polgárság szószólójává csap fel, az idézett szerzőnél</w:t>
      </w:r>
    </w:p>
    <w:p w14:paraId="0E77A5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valamivel kevésbé radikális fogalmazásban, de vele egybehangzóan ugyancsak a férjhezmenetelt és az anyaságot</w:t>
      </w:r>
    </w:p>
    <w:p w14:paraId="1F0F3E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tartja a nő egyedüli hivatásának. "A nőnevelésnek a férfiak igényeit kell szolgálni ... A nő arra született, hogy</w:t>
      </w:r>
    </w:p>
    <w:p w14:paraId="26E7D3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alávesse magát a férfinak, és eltűrje szeszélyeit." Pedig a XVIII. század demokratikus és individualista eszményei</w:t>
      </w:r>
    </w:p>
    <w:p w14:paraId="26AC77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kedveznek a nőönek: a filozófusok többsége a férfival egyenrangú emberi lénynek látja. Voltairre felháborodik a</w:t>
      </w:r>
    </w:p>
    <w:p w14:paraId="416701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női nemet sújtó igazságtalanságon. Diderot úgy véli, hogy alacsonyabbrendűségük a társadalom műve. "Ó, hogy</w:t>
      </w:r>
    </w:p>
    <w:p w14:paraId="27B366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szánlak benneteket, asszonyok!" -kiált fel. És azt mondja: "Szokásaink és törvényeimnk kegyetlensége összefogott</w:t>
      </w:r>
    </w:p>
    <w:p w14:paraId="286B36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természet kegyetlenségével a nők ellen. Úgy bántunk velük, mintha oktalan lények lennének." Montesguieu-nek</w:t>
      </w:r>
    </w:p>
    <w:p w14:paraId="342182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paradox módon az a véleménye, hogy a nőt a magánéletben alá kell rendelni a férfinak, de a közéletben tág teret</w:t>
      </w:r>
    </w:p>
    <w:p w14:paraId="049A4A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 nyitni előtte. "Ész és természet ellen való, hogy a nő legyen az úr a házban, de nem az, hogy egy birodalmat</w:t>
      </w:r>
    </w:p>
    <w:p w14:paraId="2E2E53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kormányozzon ..." Helvetius kifejti, hogy a nőt abszurd neveltetése teszi szellemileg alacsonyabb rendűvé;</w:t>
      </w:r>
    </w:p>
    <w:p w14:paraId="423C26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d" Alembert ugyanerre a következtetésre jut. Erre a korra esik a gazdasági feminizmus első, bátortalan</w:t>
      </w:r>
    </w:p>
    <w:p w14:paraId="40192CBA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- 126 -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730219DF" w14:textId="3BF1A37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jelentkezése: Madame de Cirey írása. De Mercier az egyetlen, aki Tableau de Paris (Párizs képe) című</w:t>
      </w:r>
    </w:p>
    <w:p w14:paraId="32A763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tanulmányában a nőkérdés lényegére tapintva felveti a női munka problémáját. Felháborodik a munkásnök</w:t>
      </w:r>
    </w:p>
    <w:p w14:paraId="5A9901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nyomorán, kijelenti, hogy a nöt a férfiéval egyenlő jogok illetik meg, és megvédi a női nemet a hagyományos</w:t>
      </w:r>
    </w:p>
    <w:p w14:paraId="3AE109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 vádakkal szemben: "Sokszor elmondták, hogy a nők... híjával vannak az igazságérzetnek, hogy inkább</w:t>
      </w:r>
    </w:p>
    <w:p w14:paraId="662830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érzelmeikre, semmint eszükre hallgatnak ... De nem a természet, hanem neveltetésük, társadalmi helyzetük tette</w:t>
      </w:r>
    </w:p>
    <w:p w14:paraId="2ED1B0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teszi öket a férfiaktól különbözővé ..."</w:t>
      </w:r>
    </w:p>
    <w:p w14:paraId="3D680168" w14:textId="57548041" w:rsidR="00FE3BCD" w:rsidRPr="00FE3BCD" w:rsidRDefault="001C6069" w:rsidP="003F7A7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56" w:name="_Toc176862197"/>
      <w:r w:rsidRPr="00FE3BCD">
        <w:rPr>
          <w:rFonts w:ascii="GlyphLessFont" w:hAnsi="GlyphLessFont" w:cs="GlyphLessFont"/>
          <w:kern w:val="0"/>
          <w:lang w:val="hu-HU"/>
        </w:rPr>
        <w:t>Ötödik fejezet</w:t>
      </w:r>
      <w:bookmarkEnd w:id="56"/>
    </w:p>
    <w:p w14:paraId="5A0AC4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Azt hihetnők, hogy a francia forradalom gyökeres változást hoz a nő sorsában. Szó sincs róla. Ez a minden</w:t>
      </w:r>
    </w:p>
    <w:p w14:paraId="6A30AE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izében polgári forradalom messzemenően tiszteletben tartotta a polgári intézményeket és értékrendet, amellett</w:t>
      </w:r>
    </w:p>
    <w:p w14:paraId="68ACFD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mindenestül férfiak műve. Nem győzzük hangsúlyozni, hogy az Ancien Régime egész 1deje alatt a dolgozó</w:t>
      </w:r>
    </w:p>
    <w:p w14:paraId="4F982D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néposztályok asszonyai voltak mindent összevéve viszonylag a leginkább függetlenek. Joguk volt kenyérkereső</w:t>
      </w:r>
    </w:p>
    <w:p w14:paraId="1C22AE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foglalkozást űzni és kereskedni. Részt vettek az össztársadalmi termelésben, mint varrónők, mosónők,</w:t>
      </w:r>
    </w:p>
    <w:p w14:paraId="798D3C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fémcsiszolónők, elárusítónők; egy részük hazavitte a munkát, a többi kis műhelyekben dolgozott. Anyagilag</w:t>
      </w:r>
    </w:p>
    <w:p w14:paraId="3A63E3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függetlenek, tehát erkölcsileg is szabadok; a negyedik rend asszonya eljárhat szórakozni, inni, testével majdnem</w:t>
      </w:r>
    </w:p>
    <w:p w14:paraId="252974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ugyanolyan szabadon rendelkezik, mint egy férfi; ha férjnél van, a férfi szövetségese és egyenrangú társa.</w:t>
      </w:r>
    </w:p>
    <w:p w14:paraId="4267E6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Szexuálisan nem elnyomott, csak gazdaságilag az. Faluhelyen a parasztasszony ugyanúgy kiveszi részét a közös</w:t>
      </w:r>
    </w:p>
    <w:p w14:paraId="271535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munkából, mint akárki, mégis úgy bánnak vele, mint egy cseléddel, gyakran le se ülhet férjével és fiaival egy</w:t>
      </w:r>
    </w:p>
    <w:p w14:paraId="73A3F5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asztalhoz, pedig náluk is többet dolgozik, miközben viseli az anyaság terheit is. De mert a parasztnak mégis</w:t>
      </w:r>
    </w:p>
    <w:p w14:paraId="741A7A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szüksége van a feleségére, akárcsak az antik földműves társadalmakban, tiszteli asszonyát; közösek a gondjaik,</w:t>
      </w:r>
    </w:p>
    <w:p w14:paraId="36D626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érdekeik, vagyonuk, a nőnek szava és tekintélye van a házban.</w:t>
      </w:r>
    </w:p>
    <w:p w14:paraId="50A1CD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 a nehéz életű nők most előléphettek volna, jogokat követelhettek volna, de évszázadok folyamán a</w:t>
      </w:r>
    </w:p>
    <w:p w14:paraId="6A5317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vérükbe ivódott az alázat és a félsz: a rendi országgyűléshez benyújtott felterjesztések között jóformán alig akad</w:t>
      </w:r>
    </w:p>
    <w:p w14:paraId="10B003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speciális női követelés, s ami van, az sem megy túl azon, hogy "a férfiakat tiltsák el a hagyományosan női</w:t>
      </w:r>
    </w:p>
    <w:p w14:paraId="4B7341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mesterségnek számító iparok űzésétől". A munkásnök, munkáslányok embereikkel vállvetve tüntetnek, s vesznek</w:t>
      </w:r>
    </w:p>
    <w:p w14:paraId="1F9561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részt utcai forrongásokban; ök vonulnak ki Versailles-ba "a pékért, péknéért és a kis pékinasért". De a forradalom</w:t>
      </w:r>
    </w:p>
    <w:p w14:paraId="40D124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gépezetét nem a nép 1irányítja, gyümölcseit nem ő szüreteli. Néhány polgárnő - mint például Madame Roland,</w:t>
      </w:r>
    </w:p>
    <w:p w14:paraId="3280AF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Lucile Desmoulins, Théroigne de Méricourt - lelkes hívéül szegődik a szabadság ügyének, s egy közülük -</w:t>
      </w:r>
    </w:p>
    <w:p w14:paraId="0DD29F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Charlotte Corday - új irányt szab az események folyásának, Marat meggyilkolásával. Itt-ott feminista</w:t>
      </w:r>
    </w:p>
    <w:p w14:paraId="644297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megmozdulásokra is akad példa. Olympe de Gouges 1789-ben azt javasolja, hogy a Nyilatkozat az emberi</w:t>
      </w:r>
    </w:p>
    <w:p w14:paraId="69C8D1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jogokról mintájára fogadjanak el egy Nyilatkozatot "a nők jogairól", mely eltörölné a férfinem összes</w:t>
      </w:r>
    </w:p>
    <w:p w14:paraId="582766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privilégiumát. Hasonló gondolatokra bukkanhatunk az 1790-ben megjelent Motion de la pauvre Jacotte-ban</w:t>
      </w:r>
    </w:p>
    <w:p w14:paraId="7A93E8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(Szegény Jacotte indítványa) és más hasonló röpiratokban, de a feminista törekvések, Condorcet támogatása</w:t>
      </w:r>
    </w:p>
    <w:p w14:paraId="175907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ellenére, hamvukba halnak, és Olympe vérpadon végzi. Újságja, az Impatient ( Türelmetlen) alig néhány számot</w:t>
      </w:r>
    </w:p>
    <w:p w14:paraId="4D8C3E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 meg, s kérész életű a többi női lap is. A női forradalmi klubok többsége fuzionál férfi klubokkal. 1793.</w:t>
      </w:r>
    </w:p>
    <w:p w14:paraId="184B58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brumaire 28-án Rose Lacombe színésznő, a Republikánus és Forradalmár Nöők Szövetségének elnöke egy</w:t>
      </w:r>
    </w:p>
    <w:p w14:paraId="1D7F4D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nőküldöttség élén erővel behatol a Főtanács üléstermébe; "Hogy nem átalltok nemetekből kivetkőzni, férfivá</w:t>
      </w:r>
    </w:p>
    <w:p w14:paraId="37D233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változni? - dörgi Chaumette főügyész, és szavait mintha egyenesen Szent Pál vagy Szent Tamás sugallná. - (A</w:t>
      </w:r>
    </w:p>
    <w:p w14:paraId="161020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természet) az parancsolta a nőnek: légy nő. Gondozd gyermekedet, tartsd rendben otthonodat, viseld el az</w:t>
      </w:r>
    </w:p>
    <w:p w14:paraId="03B61A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anyaság fáradalmait: ez a te hivatásod." A nőket kitiltják a Tanács üléseiről, és nemsokára a klubokból is, ahol</w:t>
      </w:r>
    </w:p>
    <w:p w14:paraId="7C151A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éppen kezdtek volna beletanulni a politikába. 1790-ben eltörölték a fiú örökösök és az elsőszülött privilégiumát,</w:t>
      </w:r>
    </w:p>
    <w:p w14:paraId="5093BD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 mondta ki, hogy lányok, fiúk ezentúl egyenlő arányban részesednek az örökségből. 1792-ben törvénybe</w:t>
      </w:r>
    </w:p>
    <w:p w14:paraId="4ED9E4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iktatják a válást, enyhítve a házassági kötelék szigorán. Sovány eredményi A polgárnöők nem egymással</w:t>
      </w:r>
    </w:p>
    <w:p w14:paraId="18234F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szolidárisak, hanem saját családjukkal, s már csak azért sem szerveződhetnek külön csoporttá, mely képes lenne</w:t>
      </w:r>
    </w:p>
    <w:p w14:paraId="1DB9F2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jogait kivívni; gazdasági létük - élősdi lét. Látjuk tehát, hogy a munkás- és parasztnőket, akik nő létükre képesek</w:t>
      </w:r>
    </w:p>
    <w:p w14:paraId="0194F4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lettek volna aktív részt vállalni az eseményekben, osztályalapon ütötték el a cselekvés lehetőségétől, azokat</w:t>
      </w:r>
    </w:p>
    <w:p w14:paraId="4A8788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viszont, akik az uralkodó osztályhoz tartoztak, nemi hovatartozandóságuk alapján. Csakis a dolgozó nő vívhatja</w:t>
      </w:r>
    </w:p>
    <w:p w14:paraId="4C7DCA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 azokat a jogokat, amelyeket a nemesi vagy polgári, de mindenképpen parazita nöőréteg nem vívhatott ki, és ő is</w:t>
      </w:r>
    </w:p>
    <w:p w14:paraId="10D07E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akkor, amikor a hatalom a dolgozó osztályok kezébe kerül.</w:t>
      </w:r>
    </w:p>
    <w:p w14:paraId="299F66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Mig tart a forradalom felszámolása, a nők bizonyos anarchikus szabadságot élveznek. De mihelyt helyreáll a</w:t>
      </w:r>
    </w:p>
    <w:p w14:paraId="631EFB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rend, szigorú alávetettség lesz újra osztályrészük. Franciaország ekkor előbbre tart a nökérdés megoldásában,</w:t>
      </w:r>
    </w:p>
    <w:p w14:paraId="420A89E7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- 127 -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FA1BB9F" w14:textId="20D5B84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más országok, de a nő jogi státuszát - a mai francia nő szerencsétlenségére - egy katonai diktatúra alakítja</w:t>
      </w:r>
    </w:p>
    <w:p w14:paraId="0AA7A4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ki; a Code Napóleon száz évre rögzíti a nő helyzetét, és erősen késlelteti egyenjogúsodását. Napóleon a nőben</w:t>
      </w:r>
    </w:p>
    <w:p w14:paraId="5C5D64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kizárólag az anyát tiszteli, mint a katonák általában, de a polgári forradalom húű örököseként óvakodik</w:t>
      </w:r>
    </w:p>
    <w:p w14:paraId="05D3A2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megbolygatni a társadalom adott szerkezetét azáltal, hogy az anyát a hitves fölé helyezze. Törvényei eltiíltják a</w:t>
      </w:r>
    </w:p>
    <w:p w14:paraId="23067F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lányanyát apasági kereset indításától, és általában kegyetlenül bánnak el vele is, a törvénytelen gyerekkel is. De a</w:t>
      </w:r>
    </w:p>
    <w:p w14:paraId="4B6574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férjes asszonyon se segít sokat anyai méltósága. A feudális paradoxon változatlanul fennmarad. A fiatal lány és a</w:t>
      </w:r>
    </w:p>
    <w:p w14:paraId="0E2678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férjes asszony nem számít teljesjogú polgárnak, nem viselhet tisztséget, nem lehet ügyvéd vagy törvényes gyám.</w:t>
      </w:r>
    </w:p>
    <w:p w14:paraId="74F343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magányos, nem férjezett nő ellenben teljes jogú állampolgár: a házasság továbbra is együtt jár a médiummal. A</w:t>
      </w:r>
    </w:p>
    <w:p w14:paraId="337178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 engedelmességgel tartozik férjének; ha a férj házasságtörésen kapja, kérheti a bűnös asszony bebörtönzését, és</w:t>
      </w:r>
    </w:p>
    <w:p w14:paraId="233A72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elválhat tőle, ha tetten éri, és megöli a csábítót, a törvény szerint felmenthető; a házasságtörő fér;j ezzel szemben</w:t>
      </w:r>
    </w:p>
    <w:p w14:paraId="1438F9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legfeljebb pénzbírsággal sújtható, azzal is csak akkor, ha ágyastársát a családi otthonba hozta, s ez az egyetlen</w:t>
      </w:r>
    </w:p>
    <w:p w14:paraId="68CE9F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indok, amellyel a nő a házasság felbontását kérheti. A család lakhelyét a férj választja meg, gyermekei fölött</w:t>
      </w:r>
    </w:p>
    <w:p w14:paraId="59CB2E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összehasonlíthatatlanul nagyobb a hatalma, mint az anyának; hozzájárulása nélkül a nő semminemúű anyagi</w:t>
      </w:r>
    </w:p>
    <w:p w14:paraId="62B555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kötelezettséget nem vállalhat, kivéve, ha kereskedelmi vállalkozást igazgat. A férji hatalom egyaránt kiterjed az</w:t>
      </w:r>
    </w:p>
    <w:p w14:paraId="61ADFF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 személyére és vagyonára.</w:t>
      </w:r>
    </w:p>
    <w:p w14:paraId="6B2E9C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XIX. századi jogalkotás tovább szigorítja a napóleoni törvénykönyv rideg rendelkezéseit; többek között</w:t>
      </w:r>
    </w:p>
    <w:p w14:paraId="7632CD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megfosztja a férjes nőt vagyona átruházásának vagy elidegenítésének jogától is. 1826-ban a Bourbon-restauráció</w:t>
      </w:r>
    </w:p>
    <w:p w14:paraId="16129A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megtiltja és az 1848-as Alkotmányozó Nemzetgyűlés sem hajlandó visszaállítani a válást; 1884-ben engedélyezik</w:t>
      </w:r>
    </w:p>
    <w:p w14:paraId="62C56E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újra, de akkor 1is olyan feltételekkel, hogy gyakorlatilag szinte lehetetlen elválni. A polgárság ekkor van</w:t>
      </w:r>
    </w:p>
    <w:p w14:paraId="4B3CCF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hatalma tetőfokán, de már sejti, miféle veszélyekkel terhes az 1pari forradalom, s minél inkább nő rettegése, annál</w:t>
      </w:r>
    </w:p>
    <w:p w14:paraId="76E175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erőszakosabban lép fel. A XVIII. század szellemi öröksége, a szabadgondolkodás nem érinti a családi erkölcsöt -</w:t>
      </w:r>
    </w:p>
    <w:p w14:paraId="425844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marad a régiben, a század eleji reakciós gondolkodók, Joseph de Maistre és Bonald szellemében. Maistre</w:t>
      </w:r>
    </w:p>
    <w:p w14:paraId="4F3BE7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Bonald Isten akaratából eredezteti a fennálló rendet, a szigorúan hierarchikus társadalmat tartja egyedül</w:t>
      </w:r>
    </w:p>
    <w:p w14:paraId="4837CC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üdvözítőnek, a családot pedig e társadalom felbonthatatlan sejtjének, mikrokozmoszának tekinti. "A férfi az a</w:t>
      </w:r>
    </w:p>
    <w:p w14:paraId="1FA989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nőnek, ami a nő a gyereknek, a kormány az a miniszternek, ami a miniszter az alattvalónak" - írja Bonald.</w:t>
      </w:r>
    </w:p>
    <w:p w14:paraId="45FC68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Tény, hogy a polgárnök zöme kapitulál. Akikben van elég bátorság követelődzni, azok magukra maradnak; a</w:t>
      </w:r>
    </w:p>
    <w:p w14:paraId="7F4E7F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 többség gondolatban sem mer lázadni, hiszen neveltetése és élősdi életmódja folytán a hozzá tartozó</w:t>
      </w:r>
    </w:p>
    <w:p w14:paraId="017B86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férfiaktól függ. "Könnyebb láncra verni, mint a láncaiktól megszabadítani az embereket, ha a lánc tekintélyt</w:t>
      </w:r>
    </w:p>
    <w:p w14:paraId="7AEFAA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kölcsönöz" - mondta Ber-nard Shaw. A polgárnő ragaszkodik láncaihoz, mert ragaszkodik osztálykiváltságaihoz.</w:t>
      </w:r>
    </w:p>
    <w:p w14:paraId="575DD8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Megállás nélkül azt duruzsolják a fülébe, és ő maga is tudja, hogy a nők egyenjogúsítása gyengítené a polgári</w:t>
      </w:r>
    </w:p>
    <w:p w14:paraId="463934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társadalmat; függetlenné csak azon az áron válhatna, ha elmenne dolgozni; talán fájlalja, hogy férje jogaihoz</w:t>
      </w:r>
    </w:p>
    <w:p w14:paraId="1BAD07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képest az ő tulajdonosi jogai másodrendűek, de azt még sokkal inkább fájlalná, ha a magántulajdont eltörölnék;</w:t>
      </w:r>
    </w:p>
    <w:p w14:paraId="580798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érez szolidaritást a munkásosztály nőtagjaival, férje összehasonlíthatatlanul közelebb áll hozzá, mint teszem,</w:t>
      </w:r>
    </w:p>
    <w:p w14:paraId="366686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szövőnök. Érdekei férjével közösek.</w:t>
      </w:r>
    </w:p>
    <w:p w14:paraId="1636B8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a legkonokabb ellenállás sem tartóztathatja fel a történelmi haladást. Beköszönt a gépek korszaka, s ezzel</w:t>
      </w:r>
    </w:p>
    <w:p w14:paraId="4C632A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együtt a földbirtok pusztulása, a munkásosztály és a nő nagykorúsodása. A szocializmus minden válfaja a nő</w:t>
      </w:r>
    </w:p>
    <w:p w14:paraId="1374C9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felszabadítását tűzi ki célul, s ki akarja ragadni öt a családból; egy eljövendő, kommunisztikus társadalomról</w:t>
      </w:r>
    </w:p>
    <w:p w14:paraId="025211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szőtt ábrándjaiban már Platón is olyanféle szabadsággal kecsegtette a görög nőket, amilyet a spártaiak élveztek.</w:t>
      </w:r>
    </w:p>
    <w:p w14:paraId="2169C5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saint-simoni egyetemes szövetkezés elvéből logikusan folyik az a követelés, hogy mindenfajta rabszolgaságot -</w:t>
      </w:r>
    </w:p>
    <w:p w14:paraId="71BE94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tehát a munkás és a nő rabszolgaságát is - el kell törölni; Samt-Simon, majd utána Leroux, Pecgueux, Carnot</w:t>
      </w:r>
    </w:p>
    <w:p w14:paraId="3744E6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 az elvi alapon követelik a nő felszabadítását, hogy a nő is éppúgy ember, akár a férfi. Sajnos, követőik</w:t>
      </w:r>
    </w:p>
    <w:p w14:paraId="694E0D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körében ez az ésszerű tézis nem talál visszhangra, ök a nőt női mivoltában ünneplik, ami a legbiztosabb módja</w:t>
      </w:r>
    </w:p>
    <w:p w14:paraId="727597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annak, hogy ártsanak ügyének. Enfantin atya, azzal a felkiáltással, "hogy a társadalom alapsejtje az emberpár",</w:t>
      </w:r>
    </w:p>
    <w:p w14:paraId="243AF0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irányító párba - vagy ahogy ő nevezi: pap-párba - be akarja szervezni a nőt 1is, és egy női messiástól</w:t>
      </w:r>
    </w:p>
    <w:p w14:paraId="043090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reméli a jobb kor eljövetelét. A "Nöő Bajnokatr" elnevezésű kör tagjai el is indulnak Keletre, feluktatni a nőnemű</w:t>
      </w:r>
    </w:p>
    <w:p w14:paraId="561C46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üdvözítőt. Enfantinre e tekintetben főleg Fourier hatott, aki összetévesztette a nő felszabadítását a test</w:t>
      </w:r>
    </w:p>
    <w:p w14:paraId="15C920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felszabadításával, azt követelte, hogy minden ember szabadon követhesse szíve szavát, s a házasságot a szabad</w:t>
      </w:r>
    </w:p>
    <w:p w14:paraId="6000CC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szerelmi kapcsolattal akarta felváltani; Fourier a nőt pusztán szerelmi funkciójára redukálta, figyelmen kívül</w:t>
      </w:r>
    </w:p>
    <w:p w14:paraId="19BA26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hagyva személyiségét. Cabet a két nem teljes egyenlőségét festi meg Ikária kommunisztikus társadalmában, bár a</w:t>
      </w:r>
    </w:p>
    <w:p w14:paraId="15705C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 részvételét a politikai életben meglehetősen szűkre szabottnak képzeli. Nők egyébként alig játszanak szerepet</w:t>
      </w:r>
    </w:p>
    <w:p w14:paraId="128BDC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saint-simonista mozgalomban, az egyetlen kivétel Claire Bazard; ő egy - rövid életű - folyóiratot is alapít és</w:t>
      </w:r>
    </w:p>
    <w:p w14:paraId="1A8676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szerkeszt. A lap címe: La Vemmé nouvelle (Új nő). Példája nyomán újabb lapocskák is napvilágot látnak;</w:t>
      </w:r>
    </w:p>
    <w:p w14:paraId="5EF2B65B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- 125 -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D27479D" w14:textId="2959392A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4"/>
          <w:szCs w:val="4"/>
          <w:lang w:val="hu-HU"/>
        </w:rPr>
      </w:pPr>
      <w:r w:rsidRPr="00FE3BCD">
        <w:rPr>
          <w:rFonts w:ascii="GlyphLessFont" w:hAnsi="GlyphLessFont" w:cs="GlyphLessFont"/>
          <w:kern w:val="0"/>
          <w:sz w:val="4"/>
          <w:szCs w:val="4"/>
          <w:lang w:val="hu-HU"/>
        </w:rPr>
        <w:t>.7.gy</w:t>
      </w:r>
    </w:p>
    <w:p w14:paraId="76F337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lándzsát Carnot és utána Legouvé is. Az "ihlető", a "szövetséges" nő eszményképe a XIX. század végéig tartja</w:t>
      </w:r>
    </w:p>
    <w:p w14:paraId="6B990E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magát, Victor Hugónál is megtaláljuk. De a nő ügyének inkább árt, semmint használ ez a felfogás, amely a nőt</w:t>
      </w:r>
    </w:p>
    <w:p w14:paraId="69CED5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egy sorba helyezi a férfival, hanem ellenkezőleg, szembe állítja vele: magasztalja intuiícióját, érzelmi</w:t>
      </w:r>
    </w:p>
    <w:p w14:paraId="3EDA45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fogékonyságát, de elvitatja eszét. Sokat árt az ügynek hívei kétbalkezessége is. 1848-ban a nők klubokba</w:t>
      </w:r>
    </w:p>
    <w:p w14:paraId="56AA93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szerveződnek, lapokat indítanak, Eugénie Niboyer például a Voirx des Femmes (Nök szava) című lapot; a lap</w:t>
      </w:r>
    </w:p>
    <w:p w14:paraId="68D844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munkatársai sorában ott van Cabet is. Nőküldöttséget menesztenek a városházára, a "nő jogait" kivívandó, de a</w:t>
      </w:r>
    </w:p>
    <w:p w14:paraId="4BC2D0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küldöttség üres kézzel tér vissza. 1849-ben Jeanne Decoin fellép képviselőnek; választási hadjárata</w:t>
      </w:r>
    </w:p>
    <w:p w14:paraId="0BB300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köznevetségbe fúl. Ugyanerre a sorsra jut a lehetetlen egyenruhákban feszítő ""Vesu-viennes"-ek és a bloomerista</w:t>
      </w:r>
    </w:p>
    <w:p w14:paraId="6D24EA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 szervezete is. A kor legokosabb asszonyai távol tartották magukat a feminista mozgalmaktól: Madame de</w:t>
      </w:r>
    </w:p>
    <w:p w14:paraId="3C51C9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Staél inkább önmagáért harcolt, semmint nőtársaiért, George Sand fennen hirdeti a nő jogát a szabad szerelemre,</w:t>
      </w:r>
    </w:p>
    <w:p w14:paraId="28BBFC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nem hajlandó írni a Voix des Femmes-ba: ő főleg érzelmi síkon akarja felszabadítani a nőt. Flóra Tristan</w:t>
      </w:r>
    </w:p>
    <w:p w14:paraId="4ED013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vallja, hogy a nő van hivatva a népet megváltani, de igazi célja a munkásosztály felszabadítása, nem saját</w:t>
      </w:r>
    </w:p>
    <w:p w14:paraId="1F9390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nemének emancipációja. Csak Dávid Stern és Madame de Girardin csatlakozik a feminista mozgalomhoz.</w:t>
      </w:r>
    </w:p>
    <w:p w14:paraId="7B2A14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XIX. század folyamán kibontakozó reformmozgalom végeredményben nőpárti, minthogy a társadalmi</w:t>
      </w:r>
    </w:p>
    <w:p w14:paraId="1870C3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igazságot az egyenlőséggel azonosítja. Egyetlen, nevezetes kivétel van e szabály alól: Proudhon. Proudhon</w:t>
      </w:r>
    </w:p>
    <w:p w14:paraId="391645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hevesen elutasítja a saint-simoni miszticizmust. Bizonyára paraszti származása okán, ő a kisparaszti tulajdon</w:t>
      </w:r>
    </w:p>
    <w:p w14:paraId="266BBE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híve, s a nőt örökös házi munkára ítélné. "Gazdasszony vagy szajha" - a nőnek szerinte nincs más választása.</w:t>
      </w:r>
    </w:p>
    <w:p w14:paraId="0E6EB6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Addig a feminizmust kizárólag reakciós oldalról támadták, s támadói ádáz harcban álltak a szocializmussal; a</w:t>
      </w:r>
    </w:p>
    <w:p w14:paraId="484FD2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Cbarivari című lapnak például örökös céltáblája a szocializmus és a feminizmus. Proudhon megbontja a</w:t>
      </w:r>
    </w:p>
    <w:p w14:paraId="393D50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feminizmus és szocializmus természetes szövetségét; tiltakozik a szocialista nők bankettje ellen, amely Le-roux</w:t>
      </w:r>
    </w:p>
    <w:p w14:paraId="005451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elnökletével zajlik le, és dühödten támadja Jeanne De-coint. La Justice (Igazság) című művében kifejti, hogy a</w:t>
      </w:r>
    </w:p>
    <w:p w14:paraId="3DD226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nőöt igenis alá kell rendelni a férfinak, a társadalom szemszögéből egyedül a férfi számít, fér; és feleség nem</w:t>
      </w:r>
    </w:p>
    <w:p w14:paraId="420F28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 szövetségesei, ami egyenlőséget tételezne a két fél között, hanem egyetlen egység; a nő alacsonyabb</w:t>
      </w:r>
    </w:p>
    <w:p w14:paraId="5A9269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rendű, mint a férfi, először mert testi ereje mindössze 2/3-a a férfi erejének, másodszor mert legalább ilyen</w:t>
      </w:r>
    </w:p>
    <w:p w14:paraId="3DF6B3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mértékben alatta áll erkölcsileg és szellemileg: összértéke tehát úgy aránylik a férfiéhoz, mint 2X2X2 a 3X3X 3-</w:t>
      </w:r>
    </w:p>
    <w:p w14:paraId="3C594E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hoz, azaz mindössze 8/27-e. Két nő, Madame Adam és Madame de Héricourt válaszol Proudhonnak, az előbbi</w:t>
      </w:r>
    </w:p>
    <w:p w14:paraId="492BD2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mértéktartó határozottsággal, Madame de Héricourt nem túlságosan szerencsés fellengéssel. Proudhon egy</w:t>
      </w:r>
    </w:p>
    <w:p w14:paraId="31293E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pamflettel vág vissza: Pornocratie ou la fémmé dans le temps modernes (Pornokrácia, avagy a nő napjainkban).</w:t>
      </w:r>
    </w:p>
    <w:p w14:paraId="164771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Közben persze égig magasztalja az "igazi nő"-t, a férfi rabszolgáját és tükrét, mint minden antifeminista, bár</w:t>
      </w:r>
    </w:p>
    <w:p w14:paraId="4DE791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 is kénytelen elismerni, hogy rajongás ide, rajongás oda - tulajdon feleségét nem tette valami nagyon</w:t>
      </w:r>
    </w:p>
    <w:p w14:paraId="47BD76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boldoggá az az életforma, amelyet ő rákényszerített: Madame Proudhon leveleiből csak úgy árad a keserű panasz.</w:t>
      </w:r>
    </w:p>
    <w:p w14:paraId="4A6DB8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események menetét persze nem ezek az elvi viták döntik el, inkább megfordítva: a viták a valóságot</w:t>
      </w:r>
    </w:p>
    <w:p w14:paraId="6E39FB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tükrözik, némi késéssel. A nő egyre inkább fontos gazdasági tényezővé válik, olyan fontossá, amilyen utoljára a</w:t>
      </w:r>
    </w:p>
    <w:p w14:paraId="417BBD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történelem elöőtti időkben volt, mert kimozdul otthonából, gyári munkásként újra kiveszi a részét a termelésből.</w:t>
      </w:r>
    </w:p>
    <w:p w14:paraId="431C26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gyökeres fordulat a gépeknek köszönhető: egyre több az olyan munkafolyamat, amelynél lényegtelenné válik</w:t>
      </w:r>
    </w:p>
    <w:p w14:paraId="29F7F9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 munkások testi erőfölénye a női munkások felett. A gyorsan fejlődő ipar munkaerő szükséglete úgy megnő,</w:t>
      </w:r>
    </w:p>
    <w:p w14:paraId="292997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nem érheti be többé férfi munkásokkal, a nöőket is be kell vonnia a termelésbe. Ez az az igazi "Nagy</w:t>
      </w:r>
    </w:p>
    <w:p w14:paraId="3BB18A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forradalom", amely a XIX. század során gyökeresen átalakítja a nők életét és új korszakot nyiít történelmükben.</w:t>
      </w:r>
    </w:p>
    <w:p w14:paraId="2513D5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Marx és Engels felfogja a változás egész horderejét, és azt ígéri a nőknek, hogy a proletariátus felszabadulása</w:t>
      </w:r>
    </w:p>
    <w:p w14:paraId="04F984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öket is fel fogja szabadítani. Mert, mint Bebel mondja, "nő és proletár egyformán elnyomott". És együtt is fognak</w:t>
      </w:r>
    </w:p>
    <w:p w14:paraId="73581C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felszabadulni az elnyomás alól, mert a technika fejlődése napról napra növeli termelőmunkájuk súlyát,</w:t>
      </w:r>
    </w:p>
    <w:p w14:paraId="164F50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jelentőségét. Engels kimutatja, hogy a női nem sorsának alakulását a magántulajdon határozta meg; az a</w:t>
      </w:r>
    </w:p>
    <w:p w14:paraId="7BDC0D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katasztrófa tette a nőt a magántulajdon rabszolgájává, mely az anyajogú társadalmat felszámolta, s helyébe a</w:t>
      </w:r>
    </w:p>
    <w:p w14:paraId="43EBF0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patriarchátust állította;s megalázó helyzetéből az ipari forradalom váltja majd ki, amely elvezet a nők</w:t>
      </w:r>
    </w:p>
    <w:p w14:paraId="4D7912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egyenjogúsításához. "(A nő) felszabadítása csak akkor válik lehetségessé - írja Engels -, ha nagy, társadalmi</w:t>
      </w:r>
    </w:p>
    <w:p w14:paraId="38B9C7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méretekben részt vehet a termelésben, és a házi munka munkaerejének csak kis töredékét veszi igénybe. Ezt</w:t>
      </w:r>
    </w:p>
    <w:p w14:paraId="4A2CD3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pedig csak a modern nagyipari termelés biztosította, amely nem csupán lehetővé tette, de egyenesen megkövetelte</w:t>
      </w:r>
    </w:p>
    <w:p w14:paraId="34B0C4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női munkaerők tömeges alkalmazását..."</w:t>
      </w:r>
    </w:p>
    <w:p w14:paraId="7C656C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XIX. század elején gyalázatosan kizsákmányolják a női munkaeröőt, sokkal kegyetlenebbül még, mint a</w:t>
      </w:r>
    </w:p>
    <w:p w14:paraId="5A0996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férfiakat. A bedolgozó rendszert méltán nevezik angolul "sweating system"-nek: a munkásnő látástól vakulásig</w:t>
      </w:r>
    </w:p>
    <w:p w14:paraId="3CD719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tartó munkával sem keres annyit, hogy legelemibb szükségleteit kielégíthesse. Vérlázító visszaéléseket tár fel</w:t>
      </w:r>
    </w:p>
    <w:p w14:paraId="22F294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Jules Simon V Ouvriére (A munkásnő) című írásában, de még a konzervatív szellemű Leroy-Beaulieu is, Le</w:t>
      </w:r>
    </w:p>
    <w:p w14:paraId="4F3085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Travail des Femmes au XIX. (Nő-munka a XIX. században) című, 1873-ban megjelent tanulmányában, ő közli</w:t>
      </w:r>
    </w:p>
    <w:p w14:paraId="69F9F1A7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- 129 -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397960EF" w14:textId="204AA07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például, hogy több mint kétszázezer francia munkásnő napi keresete az ötven centimes-ot sem éri el. Érthető,</w:t>
      </w:r>
    </w:p>
    <w:p w14:paraId="008878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nők tömegesen menekülnek a manufaktúrákba; otthonra amúgy sem vállalhatnak másfajta munkát, mint</w:t>
      </w:r>
    </w:p>
    <w:p w14:paraId="0E7958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hímzést, varrást, mosást, takarítást, azaz éhbérért végzett rabszolgamunkákat; még a csipkekészítést, kötést,</w:t>
      </w:r>
    </w:p>
    <w:p w14:paraId="604CF9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szövést is kisajátítja az üzem. Ezzel szemben óriási a munkaerőkereslet a gyapotfonó-, gyapjú- és</w:t>
      </w:r>
    </w:p>
    <w:p w14:paraId="040B03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selyemszövőiparban; a munkásnők zömét a fonodák és szövödék veszik fel. A gyáros sokszor szívesebben is</w:t>
      </w:r>
    </w:p>
    <w:p w14:paraId="359E1F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alkalmaz üzemében női munkásokat, mint férfiakat. "Jobban dolgoznak, kevesebb bérért" - ez a cinikus mondás</w:t>
      </w:r>
    </w:p>
    <w:p w14:paraId="0E3B87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érteti meg legjobban a munkásnök tragédiáját. Mert a nő ugyan a termelőmunkával hódítja vissza emberi</w:t>
      </w:r>
    </w:p>
    <w:p w14:paraId="1CB755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méltóságát, de páratlanul keserves és hosszú szenvedés árán. A fonás, szövés siralmas higiéniai körülmények</w:t>
      </w:r>
    </w:p>
    <w:p w14:paraId="405BFB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 folyik. "Lyonban - írja Blangui - a paszománygyárakban a nők kézzel-lábbal, jóformán a szíjakra</w:t>
      </w:r>
    </w:p>
    <w:p w14:paraId="23BE7A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lógaszkodva kénytelenek dolgozni." A selyemgyári munkásnők 1831-ben nyáron éjjeli három órától az est</w:t>
      </w:r>
    </w:p>
    <w:p w14:paraId="5D602C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beálltáig dolgoztak, télen öt órától éjjel tizenegyig, tehát napi tizenhét órát, "s mindig egészségtelen</w:t>
      </w:r>
    </w:p>
    <w:p w14:paraId="4DA9C5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műhelyekben, ahová a nap soha be nem süt - írja Norbert Truguin. - A szövőlányok közül minden második</w:t>
      </w:r>
    </w:p>
    <w:p w14:paraId="050D0A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tüdőbajt kap tanoncideje lejárta előtt. Ha panaszkodni mernek, rájuk förmednek, hogy ne kényeskedjenek."</w:t>
      </w:r>
    </w:p>
    <w:p w14:paraId="604EB9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(Iruguin: Mémories et aventures d"un prolétaire - Egy proletár emlékei és élményei. Idézi E. Dolléans: Histoire</w:t>
      </w:r>
    </w:p>
    <w:p w14:paraId="4736E5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du Mouvement ouvrier - A munkásmozgalom története I. kötetében.) Ráadásul a munkavezetők visszaélnek a</w:t>
      </w:r>
    </w:p>
    <w:p w14:paraId="20080D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fiatal munkáslányok kényszerhelyzetével. "A legfelháborítóbb eszközökhöz folyamodtak, hogy megtörjék</w:t>
      </w:r>
    </w:p>
    <w:p w14:paraId="6FF5D1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ellenállásukat: a nyomorhoz, az éhséghez - írja a La Vértté sur les événe-ments de Lyon (Mi történt valójában</w:t>
      </w:r>
    </w:p>
    <w:p w14:paraId="44657E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Lyonban) névtelen szerzője. Sok asszony a gyári munka mellett földet is művel. Cinikusan kizsákmányolják öket.</w:t>
      </w:r>
    </w:p>
    <w:p w14:paraId="04A9BA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Marx írja, A tőöke egyik jegyzetében: "E. úr, gyártulajdonos, közölte velem, hogy gépi szövőszékei kezelésére</w:t>
      </w:r>
    </w:p>
    <w:p w14:paraId="7E53DC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kizárólag nőket alkalmaz, lehetőleg férjes asszonyokat, és közülük 1is előszeretettel azokat, akiknek nagy családról</w:t>
      </w:r>
    </w:p>
    <w:p w14:paraId="7250D1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 gondoskodniuk, mert sokkal lelkiismeretesebben dolgoznak és sokkal engedelmesebbek, mint a</w:t>
      </w:r>
    </w:p>
    <w:p w14:paraId="218DE9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családtalanok, és mert kénytelenek végkimerülésig dolgozni, hogy övéik számára a legszükségesebbet</w:t>
      </w:r>
    </w:p>
    <w:p w14:paraId="5C45FA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előteremtsék. Így torzítják el és fordítják a nő ellen - fűzi hozzá Marx - legjellegzetesebb erényeit; ami benne a</w:t>
      </w:r>
    </w:p>
    <w:p w14:paraId="03A4FB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legjobb, legerkölcsösebb, az szolgál eszközül leigázására és meggyötrésére." G. Derville, A tőkét summázva és</w:t>
      </w:r>
    </w:p>
    <w:p w14:paraId="6B51E1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Bebelt magyarázva azt írja: "A nő korunkban vagy igavonó barom, vagy dédelgetett szobaállat. Ha nem dolgozik,</w:t>
      </w:r>
    </w:p>
    <w:p w14:paraId="3F47B0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 tartja el; és ha majd megszakad a munkában, akkor is a férfi tartja el." A munkásnő sorsa olyan</w:t>
      </w:r>
    </w:p>
    <w:p w14:paraId="3C4902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nyomorúságos, hogy Sismondi, Blangui egyenesen azt követelték: tiltsák ki a nőket a műhelyekből. Ennek oka</w:t>
      </w:r>
    </w:p>
    <w:p w14:paraId="5801D4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részben az volt, hogy kezdetben a nők nem is gondoltak védekezésre, nem tömörültek szakszervezetekbe. Az első</w:t>
      </w:r>
    </w:p>
    <w:p w14:paraId="594AB7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női egyesületek 1848-ban keletkeznek, és eredetileg csak termelői egyesülések. A mozgalom nehezen fejlődik,</w:t>
      </w:r>
    </w:p>
    <w:p w14:paraId="227C80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az alábbi számok is mutatják:</w:t>
      </w:r>
    </w:p>
    <w:p w14:paraId="1D562D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1905-ben a szervezett munkások létszáma 781 392, ebböől nő: 69 405</w:t>
      </w:r>
    </w:p>
    <w:p w14:paraId="0E18C7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1906-ban szakszervezeti tag 957 120 fö, ebből nő: 88 906,</w:t>
      </w:r>
    </w:p>
    <w:p w14:paraId="67AFEF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1912-ben szervezett munkás 1 064413 fö, ebből nő: 92 336</w:t>
      </w:r>
    </w:p>
    <w:p w14:paraId="637514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1920-ban a szakszervezeti tagok létszáma 1 580 967 a városokban, s ebből mindössze 239016 a nő</w:t>
      </w:r>
    </w:p>
    <w:p w14:paraId="1D924C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(munkásnő és alkalmazott) falun a szervezett mezőgazdasági munkások száma 1 083 957 fő, ebből a nő</w:t>
      </w:r>
    </w:p>
    <w:p w14:paraId="107D21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mindössze 36 193, vagyis 3076585 szervezett dolgozóból összesen 292000 a nő. A szolidaritás és a kollektív</w:t>
      </w:r>
    </w:p>
    <w:p w14:paraId="2B830E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öntudat hiánya, a sok évszázados jogfosztottság és alázat hagyománya teszi, hogy a nők jóformán teljesen</w:t>
      </w:r>
    </w:p>
    <w:p w14:paraId="5DCD0D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fegyvertelenek, s nem képesek élni az előttük feltárult, új lehetőségekkel.</w:t>
      </w:r>
    </w:p>
    <w:p w14:paraId="1E95EB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 passziívitásának szükségszerű következménye, hogy a női munka állami szabályozására nehezen és</w:t>
      </w:r>
    </w:p>
    <w:p w14:paraId="78766D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későn kerül sor. 1874-ig várat magára a törvényes védelem; többszöri akciók ellenére a császárság alatt</w:t>
      </w:r>
    </w:p>
    <w:p w14:paraId="724250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mindössze két rendelet jelenik meg; az első megtiltja, hogy kiskorú lánygyermeket éjszaka dolgoztassanak, a</w:t>
      </w:r>
    </w:p>
    <w:p w14:paraId="7508FC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munkaadót kötelezi vasár- és ünnepnapi pihenőjük biztosítására, és napi munkaidejüket tizenkét órára korlátozza;</w:t>
      </w:r>
    </w:p>
    <w:p w14:paraId="74BA2E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 a huszonegy éven felüli nőket illeti, őket csak a föld alatti bányamunkától tiltják el. 1892. november 2-án</w:t>
      </w:r>
    </w:p>
    <w:p w14:paraId="258967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jelenik meg az első átfogó törvény a női munkáról: eltiltja őket az éjszakai munkától és korlátozza a</w:t>
      </w:r>
    </w:p>
    <w:p w14:paraId="234B27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munkanapjukat, de nyitott kaput hagy a legkülönfélébb csalásoknak. 1900-ban a maximális napi munkaidöt tíz</w:t>
      </w:r>
    </w:p>
    <w:p w14:paraId="15416D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órában állapítják meg, 1905-ben kötelezővé teszik a heti pihenőnap biztosítását. 1907-ben a törvény kimondja,</w:t>
      </w:r>
    </w:p>
    <w:p w14:paraId="0A0F1B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munkásnő szabadon rendelkezik bérével; 1909-ben szabadságot biztosítanak a szülő nöknek; 1911-ben</w:t>
      </w:r>
    </w:p>
    <w:p w14:paraId="009EEC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szabadságának, munkaviszonyának módozatait, és megtiltják, hogy veszélyes vagy nagy erőkifejtést igénylő</w:t>
      </w:r>
    </w:p>
    <w:p w14:paraId="6BF0F1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munkát végeztessenek velük. Lassacskán kiépül a szociális törvénykezés egész rendszere, a női munkát</w:t>
      </w:r>
    </w:p>
    <w:p w14:paraId="156091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egészségvédelmi rendeletek bástyázzák körül: rendelet mondja ki, hogy az elárusítónőknek szék jár, hogy nem</w:t>
      </w:r>
    </w:p>
    <w:p w14:paraId="2847211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- 130 -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BAFE9DD" w14:textId="34B8955F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szabad őket túl hosszú időn át utcai árusításra kötelezni stb. Manapság nemzetközi egyezmény szabályozza a női</w:t>
      </w:r>
    </w:p>
    <w:p w14:paraId="76AB6B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 egészségügyi feltételeit, a terhesség esetén járó szabadságot stb.</w:t>
      </w:r>
    </w:p>
    <w:p w14:paraId="29401C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dolgozó nők akcióképtelenségének, beletörődésének második következménye az lett, hogy igen alacsony</w:t>
      </w:r>
    </w:p>
    <w:p w14:paraId="1B8A79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bérekkel kellett beérniük. Sokféleképpen próbálták magyarázni, hogy miért rögződött olyan alacsony szinten a</w:t>
      </w:r>
    </w:p>
    <w:p w14:paraId="2A6ED6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női munkabér: a jelenséget valójában több tényező együtthatása magyarázza. Az az állítás, hogy a nönek kisebbek</w:t>
      </w:r>
    </w:p>
    <w:p w14:paraId="791E6B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igényei, mint a férfinak, nem magyaráz meg semmit, s pusztán utólagos igazolása a kialakult helyzetnek.</w:t>
      </w:r>
    </w:p>
    <w:p w14:paraId="1F086F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Inkább arról van szó, mint láttuk, hogy a nők nem bírtak védekezni a kizsákmányolás ellen; állniuk kellett a</w:t>
      </w:r>
    </w:p>
    <w:p w14:paraId="219911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versenyt az ingyen munkaerőövel dolgozó börtönök dömping-áruival. S azt is figyelembe kell vennünk, hogy a nő</w:t>
      </w:r>
    </w:p>
    <w:p w14:paraId="0834C1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olyan társadalomban próbálja munkával kivívni egyenjogúsítását, amely a házasság intézményén nyugszik; a</w:t>
      </w:r>
    </w:p>
    <w:p w14:paraId="6AFC39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 otthonához, illetve apja vagy férje otthonához kötődik, s többnyire beéri azzal, hogy a család</w:t>
      </w:r>
    </w:p>
    <w:p w14:paraId="694732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összjövedelméhez némi pótlékkal járuljon hozzá; a családon kívül, de a családért dolgozik, nem saját béréből</w:t>
      </w:r>
    </w:p>
    <w:p w14:paraId="6B687C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fedezi összes szükségleteit, tehát legtöbbször sokkal csekélyebb bérrel is megelégszik, mint a férfi. És mert a nők</w:t>
      </w:r>
    </w:p>
    <w:p w14:paraId="2279BF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többsége éhbérrel is beérte, a női bérek átlaga is ehhez, a munkáltatók számára roppant kedvező szinthez</w:t>
      </w:r>
    </w:p>
    <w:p w14:paraId="33ABFF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igazodott.</w:t>
      </w:r>
    </w:p>
    <w:p w14:paraId="688142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1889-1893-as felmérés adatai szerint Franciaországban a munkásnő éppen feleakkora napibért kapott,</w:t>
      </w:r>
    </w:p>
    <w:p w14:paraId="41E998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azonos számú munkaóra után, mint a férfi munkás. Egy 19086-as felmérés kimutatta, hogy az otthon dolgozó</w:t>
      </w:r>
    </w:p>
    <w:p w14:paraId="398F83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munkásnők maximális órabére nem haladta meg a 20 centimes-ot, a minimum 5 centimes körül mozgott: a</w:t>
      </w:r>
    </w:p>
    <w:p w14:paraId="51A5DA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kizsákmányolásnak ezen a fokán a munkásnő egyszerűen éhen halt volna, hacsak nem koldult vagy nem szerzett</w:t>
      </w:r>
    </w:p>
    <w:p w14:paraId="62BA9C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magának férfi oltalmazót. 19185-ban Amerikában a női munkabér a fele a férfiakénak. Ugyanez idő tájt</w:t>
      </w:r>
    </w:p>
    <w:p w14:paraId="2C01D8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Németországban azonos mennyiségű szén kifejtéséért a nő 25 százalékkal kevesebb bért kap, mint a férfi. 10911</w:t>
      </w:r>
    </w:p>
    <w:p w14:paraId="5DD498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1945 között a női munkabérek valamivel gyorsabban emelkedtek ugyan Franciaországban, mint a férfi</w:t>
      </w:r>
    </w:p>
    <w:p w14:paraId="3FF326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munkabérek, de mindvégig jóval alacsonyabbak maradtak.</w:t>
      </w:r>
    </w:p>
    <w:p w14:paraId="6E0D79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 munkába állását a gyárosok örömmel fogadták, mert a nő hajlandó volt csekély bérért dolgozni; a</w:t>
      </w:r>
    </w:p>
    <w:p w14:paraId="15FCD5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munkások ugyanezen okból, megpróbáltak küzdeni ellene. Nő és proletariátus érdekszövetsége korántsem jött</w:t>
      </w:r>
    </w:p>
    <w:p w14:paraId="1FA454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könnyen és azonnal létre, mint Bebel és Engels gondolta. Körülbelül az zajlott itt is le, ami az Amerikai</w:t>
      </w:r>
    </w:p>
    <w:p w14:paraId="7E56F3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Egyesült Államokban a néger munkaerő jelentkezésekor. A kizsákmányolók bevált módszere, hogy a</w:t>
      </w:r>
    </w:p>
    <w:p w14:paraId="68CB2E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kizsákmányolt osztály legelnyomottabb rétegeit játsszák ki az osztály egésze ellen; első pillantásra úgy fest,</w:t>
      </w:r>
    </w:p>
    <w:p w14:paraId="55D098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mintha ők lennének az ellenség, s csak a helyzet mélyebb megértése vezeti el a szemben álló feleket - feketéket és</w:t>
      </w:r>
    </w:p>
    <w:p w14:paraId="3E8631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fehéreket, munkásokat és munkásnőket - ahhoz a felismeréshez, hogy érdekeik közösek. Érthető, ha a férfi</w:t>
      </w:r>
    </w:p>
    <w:p w14:paraId="3D3170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munkások kezdetben súlyos veszélynek látták a női konkurrenciát, és ellenségesen fogadták női osztályos</w:t>
      </w:r>
    </w:p>
    <w:p w14:paraId="2CB773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társaikat. S a nök mindaddig nem is voltak képesek saját érdekeiket megvédeni, tehát ártottak a munkásosztály</w:t>
      </w:r>
    </w:p>
    <w:p w14:paraId="14E995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összérdekeinek, míg szervezett munkásokká nem váltak.</w:t>
      </w:r>
    </w:p>
    <w:p w14:paraId="601AA6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női munka ügye eközben mégis haladt előre, minden nehézség, baj;j ellenére. 1900-ban még 900 000</w:t>
      </w:r>
    </w:p>
    <w:p w14:paraId="797DCD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bedolgozó munkásnőt tartottak nyilván - ruhavarrónőket, szűcsöket és bőrdíszműveseket, koszorúkészítőket,</w:t>
      </w:r>
    </w:p>
    <w:p w14:paraId="6A500E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üvegfestőket, gyékényfonókat, kalaposnőket és egyéb divatcikkek készítőit -, de számuk rohamosan csökkent.</w:t>
      </w:r>
    </w:p>
    <w:p w14:paraId="1C4AFA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1906-ban a munkaképes nök (tizennyolc évtől hatvanig) 42 százaléka dolgozott a mezőgazdaságban, iparban,</w:t>
      </w:r>
    </w:p>
    <w:p w14:paraId="037C0B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kereskedelemben, bankokban, biztosító társaságoknál, hivatalokban és szabad foglalkozásúként. A folyamatot</w:t>
      </w:r>
    </w:p>
    <w:p w14:paraId="48C9AB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világszerte meggyorsította az első és második világháborúban előállt munkaerőhiány. A kis- és középburzsoázia</w:t>
      </w:r>
    </w:p>
    <w:p w14:paraId="7BBB14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beadta a derekát, lányai, asszonyai elözönlötték a szabad pályákat. A legutolsó, háború előtti felmérés szerint a</w:t>
      </w:r>
    </w:p>
    <w:p w14:paraId="52FE4A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tizennyolc és hatvan év közötti nöknek 42 százaléka dolgozott Franciaországban, 37 százaléka Finnországban,</w:t>
      </w:r>
    </w:p>
    <w:p w14:paraId="006C18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43,2 százaléka Németországban, 27,7 százaléka Indiában, 26,9 százaléka Angliában, 19,2 százaléka</w:t>
      </w:r>
    </w:p>
    <w:p w14:paraId="4E0664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Hollandiában, 17,7 százaléka az USA-ban. De Franciaország vagy India esetében csak azért olyan magas ez a</w:t>
      </w:r>
    </w:p>
    <w:p w14:paraId="664448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százalék, mert mindkét országban nagy a mezőgazdaság súlya. Ha a mezőgazdaságból élőket figyelmen kívül</w:t>
      </w:r>
    </w:p>
    <w:p w14:paraId="64A50F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hagyjuk, az derül ki, hogy 1940-ben Franciaországban mintegy 500000 nő volt vállalatvezető, egymillió</w:t>
      </w:r>
    </w:p>
    <w:p w14:paraId="2B5C2E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tisztviselő, kétmillió ipari munkás és másfélmillió magánzó vagy munkanélküli. Az 1pari munkásnők közül 650</w:t>
      </w:r>
    </w:p>
    <w:p w14:paraId="0A6EB8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000-en otthon dolgoznak, 1 200 000-en dolgoznak a feldolgozó iparban, ebből 440 000-en a textiliparban, 315</w:t>
      </w:r>
    </w:p>
    <w:p w14:paraId="54B1DE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000-en ruházati iparban és 3 80 000-en otthon, varrónőként. A kereskedelemben, a közüzemekben és</w:t>
      </w:r>
    </w:p>
    <w:p w14:paraId="46B7D5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közintézményekben, továbbá a szabad pályákon működő nők arányszámát tekintve Franciaország, Anglia és az</w:t>
      </w:r>
    </w:p>
    <w:p w14:paraId="1585B2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Amerikai Egyesült Államok körülbelül egy szinten áll.</w:t>
      </w:r>
    </w:p>
    <w:p w14:paraId="45211B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nőkérdés egyik alapproblémája, mint láttuk, a nő fajfenntartó és termelő funkciójának összeegyeztetése.</w:t>
      </w:r>
    </w:p>
    <w:p w14:paraId="2230A1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Teljes alávetettsége a faj fenntartási funkciónak volt az oka annak, hogy az emberi történelem kezdetén a nő</w:t>
      </w:r>
    </w:p>
    <w:p w14:paraId="3EBE23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kénytelen volt lemondani a világ alakításáról és beérni a ház körüli munkákkal. Az állatok nőstényei csak</w:t>
      </w:r>
    </w:p>
    <w:p w14:paraId="28119B03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- 131 -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670A4905" w14:textId="4BCD8FC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bizonyos időközönként, meghatározott évszakokban fogamzóképesek, tehát jobban gazdálkodhatnak erőikkel: a</w:t>
      </w:r>
    </w:p>
    <w:p w14:paraId="10A02B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 fogamzóképességét a természet egyáltalán nem korlátozza serdülőkorától a menopauzáig. Egyes társadalmak</w:t>
      </w:r>
    </w:p>
    <w:p w14:paraId="6BA20F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tiltják a túl korai házasságot, s tudunk olyan indián törzsekről, ahol törvény van rá, hogy az asszonyoknak minden</w:t>
      </w:r>
    </w:p>
    <w:p w14:paraId="432F50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szülés után legalább két év pihenőöt kell biztosítani, de e kivételektől eltekintve az emberiség a női termékenységet</w:t>
      </w:r>
    </w:p>
    <w:p w14:paraId="093516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évezredeken át nem szabályozta. Az ókor" óta ismeretesek bizonyos fogamzásgátló módszerek, többnyire a nő</w:t>
      </w:r>
    </w:p>
    <w:p w14:paraId="54B174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használatára: főzetek, labdacsok, hüvelyelzáró tamponok, de csak a beavatottak, orvosok és kurtizánok tudtak e</w:t>
      </w:r>
    </w:p>
    <w:p w14:paraId="36E182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módszerekről; talán a hanyatló Róma asszonyai is ismerték a titkot, mert a szatíraírók meddőségükért ostorozzák</w:t>
      </w:r>
    </w:p>
    <w:p w14:paraId="046770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őket. A középkor mit sem tud fogamzásgátlásról, a XVIII. századig nyoma sincs semmi ilyennek. Sok asszony</w:t>
      </w:r>
    </w:p>
    <w:p w14:paraId="0F5381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számára alig is volt egyéb az élet ekkoriban, mint terhességek szakadatlan sora, még a könnyűvérű nök is</w:t>
      </w:r>
    </w:p>
    <w:p w14:paraId="11A711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többszöri teherbe eséssel fizettek szerelmi örömeikért. Voltak korszakok, amikor az emberiségnek érdekében állt</w:t>
      </w:r>
    </w:p>
    <w:p w14:paraId="515463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volna, hogy gyérüljön a föld lakossága, de az egyes nemzetek féltek, hogy meggyengülnének. Válságos, inséges</w:t>
      </w:r>
    </w:p>
    <w:p w14:paraId="2D84B9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időkben rendesen kitolódott a házasulandók életkora, s ez csökkentette valamelyest a születések számát. A</w:t>
      </w:r>
    </w:p>
    <w:p w14:paraId="57D45A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szabály azonban mindvégig az volt, hogy a férfi korán nősült, és annyi gyereket nemzett, amennyit a felesége</w:t>
      </w:r>
    </w:p>
    <w:p w14:paraId="08913D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világra bírt hozni: az utódok számát csak a magas csecsemöőhalandóság korlátozta. Pure abbé már a XVII.</w:t>
      </w:r>
    </w:p>
    <w:p w14:paraId="46F748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században szót emel a "szerelmi vízkórság"" ellen, amelyre az asszonyokat ítélték, és Madame de Sévigné is azt</w:t>
      </w:r>
    </w:p>
    <w:p w14:paraId="179D65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tanácsolja lányának, hogy igyekezzék a túl gyakori teherbe esést elkerülni. De a malthuziánus gyakorlat csak a</w:t>
      </w:r>
    </w:p>
    <w:p w14:paraId="0C4C9E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XVIII. században terjed el Franciaországban. Előbb a vagyonos rétegek, majd a nép is arra a belátásra jut, hogy</w:t>
      </w:r>
    </w:p>
    <w:p w14:paraId="726285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ésszerű a gyerekek számát a szülők anyagi lehetőségeihez szabni: terjednek és elfogadottá válnak a</w:t>
      </w:r>
    </w:p>
    <w:p w14:paraId="48975F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fogamzásgátló módszerek. 1778-ban egy demográfus, Moreau így panaszkodik: "Nemcsak a gazdag asszonyok</w:t>
      </w:r>
    </w:p>
    <w:p w14:paraId="72263E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tekintik a fajfenntartást idejétmúlt ostobaságnak, e gyászos praktikák, melyeket az emberen kívül egyetlen állatfaj</w:t>
      </w:r>
    </w:p>
    <w:p w14:paraId="402677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 ismer, országszerte terjednek; falvainkban sem átallják immár megcsúfolni a természetet." A "coitus</w:t>
      </w:r>
    </w:p>
    <w:p w14:paraId="1EB98A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interruptus" gyakorlata előbb polgári körökben terjedt el, majd a falusi lakosság és a munkások körében is:</w:t>
      </w:r>
    </w:p>
    <w:p w14:paraId="4F03F9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óvszert már korábban is használtak, vérbaj ellen, most mint fogamzásgátló szer hódít tért, különösen attól fogva,</w:t>
      </w:r>
    </w:p>
    <w:p w14:paraId="669956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1840 táján feltalálják a vulkanizálást.? Az angolszász országokban hivatalosan engedélyezik a "birthcontrol"-</w:t>
      </w:r>
    </w:p>
    <w:p w14:paraId="23A835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t, és több módszert kíiísérleteznek ki a célból, hogy a valamikor elválaszthatatlan két életfunkciót - a nemi</w:t>
      </w:r>
    </w:p>
    <w:p w14:paraId="070E29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fajfenntartó funkciót - elkülönítsék egymástól. A bécsi orvosiskola feltárja a fogamzás pontos</w:t>
      </w:r>
    </w:p>
    <w:p w14:paraId="454E14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mechanizmusát, kideríti, mely körülmények kedveznek a fogamzásnak, és ezzel újabb módszert sugall</w:t>
      </w:r>
    </w:p>
    <w:p w14:paraId="5F6A41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elkerülésére. Franciaországban tilos a fogamzásgátlás módszereinek nyilvános propagálása, a pesszáriumok,</w:t>
      </w:r>
    </w:p>
    <w:p w14:paraId="0A57C6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hüvelyelzárók stb. árusítása, a "birth-control" gyakorlata mégis általános.</w:t>
      </w:r>
    </w:p>
    <w:p w14:paraId="647041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abortuszt mindenütt törvény tiltja. A római jog nem védte az embrió életét, nem is tekintette a nasciturust</w:t>
      </w:r>
    </w:p>
    <w:p w14:paraId="418C2E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emberi lénynek, hanem az anyai test részének. Partus ante-guam edatur mulieris portio est vei viscerum."? A</w:t>
      </w:r>
    </w:p>
    <w:p w14:paraId="39F0F2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hanyatlás korában az abortusz normális eljárásnak számított, annyira, hogy a törvényhozók sohasem merték</w:t>
      </w:r>
    </w:p>
    <w:p w14:paraId="6B94A9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betiltani, akkor sem, amikor szerették volna emelni a születések számát. A férj kérhette az asszony megbüntetését,</w:t>
      </w:r>
    </w:p>
    <w:p w14:paraId="4138E9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az ő akarata ellenére elvétette a gyereket, de kizárólag azon a jogcímen, hogy megtagadta a köteles</w:t>
      </w:r>
    </w:p>
    <w:p w14:paraId="3F5264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engedelmet. A keleti társadalmakban és a görög-római társadalomban is megtűrte a törvény az abortuszt.</w:t>
      </w:r>
    </w:p>
    <w:p w14:paraId="56F6CE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kereszténység lelket tulajdonított az embriónak, s ezzel gyökeresen más erkölcsi megvilágításba helyezte a</w:t>
      </w:r>
    </w:p>
    <w:p w14:paraId="556D83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kérdést: a magzatelhajtás ettől fogva merénylet a magzat ellen. "Minden asszonyi állat, ki olyképpen cselekszik,</w:t>
      </w:r>
    </w:p>
    <w:p w14:paraId="656685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ne foganna az ő méhe, gyilkosság bűnét veszi lelkére, éspedig annyiszor, valahányszor így cselekedett,</w:t>
      </w:r>
    </w:p>
    <w:p w14:paraId="292F73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valamint azon asszonyi állat is, ki teherbe esvén, megsebzi magát" - mondja Szent Ágoston. Bizáncban az</w:t>
      </w:r>
    </w:p>
    <w:p w14:paraId="1C78B7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abortusz büntetése enyhe: rövid száműzetés; a barbároknál kizárólag akkor büntetendő cselekmény, ha az anya</w:t>
      </w:r>
    </w:p>
    <w:p w14:paraId="5E2214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akarata ellenére, erőszakkal hajtják végre, s ilyenkor a tettes vérdíjat fizetett. De már a legelső zsinatok</w:t>
      </w:r>
    </w:p>
    <w:p w14:paraId="5C8BE4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"emberölés"-nek minősítik, és tekintet nélkül a magzat korára, drákói szigorral büntetik. Hamarosan felmerül a</w:t>
      </w:r>
    </w:p>
    <w:p w14:paraId="7DC83F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 - és végeérhetetlen vitákat robbant ki -, hogy mikor költözik vajon a lélek a testbe? Szent Tamás és</w:t>
      </w:r>
    </w:p>
    <w:p w14:paraId="063290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nyomában az egyházi szerzők legtöbbje úgy foglal állást, hogy a hímnemű magzat élete negyvenedik napján válik</w:t>
      </w:r>
    </w:p>
    <w:p w14:paraId="5CCFD2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lelkes lénnyé, a nőnemű magzat a nyolcvanadik napon; ettől kezdve különbséget tesznek lelkes és lélekkel nem</w:t>
      </w:r>
    </w:p>
    <w:p w14:paraId="2BDE63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bíró magzat között. A középkori "vezeklések könyve" így nyilatkozik a magzatelhajtásról: "Ha valamely asszonyi</w:t>
      </w:r>
    </w:p>
    <w:p w14:paraId="0D97DC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állat elveszejtené az ő méhének gyümölcsét a negyvenötödik napnak előtte, egy év penitencia sújtsa. Ha a</w:t>
      </w:r>
    </w:p>
    <w:p w14:paraId="15F6E1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hatvanadik nap előtt tenné, hároméves legyen a penitencia. Ha pediglen akkor, amikor a gyermekbe már</w:t>
      </w:r>
    </w:p>
    <w:p w14:paraId="3B3B98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beköltözött a lélek, gyilkosként bűnhödjék." De a könyv megjegyzi: "Másként esik a latba a szegény asszonyi</w:t>
      </w:r>
    </w:p>
    <w:p w14:paraId="78475F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állat bűne, ki csak azért veszejti el az ő magzatját, mert nincs neki azt mivel táplálnia, s megint máskint azé, kit</w:t>
      </w:r>
    </w:p>
    <w:p w14:paraId="651C69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csupán oly cél vezérelt, hogy paráznaságát elrejtse." 15 56-ban II. Henrik kiadja hírhedt ediktumát a terhesség</w:t>
      </w:r>
    </w:p>
    <w:p w14:paraId="0E1450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eltitkolása ellen: minthogy a rendelet már a terhesség puszta eltítkolását is halállal büntette, logikusnak látszott az</w:t>
      </w:r>
    </w:p>
    <w:p w14:paraId="3C6581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következtetés, hogy halálbüntetés jár mindennemű magzatelhajtási kísérletért is, így, bár a rendelet eredetileg a</w:t>
      </w:r>
    </w:p>
    <w:p w14:paraId="0163D896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- 132 -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8A76BFA" w14:textId="46749423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csecsemögyilkosságok ellen irányult, akaratlan ürügyül szolgált rá, hogy halálbüntetéssel sújtsanak mindenkit,</w:t>
      </w:r>
    </w:p>
    <w:p w14:paraId="69E624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aki magzatelhajtásra vállalkozott, vagy abban közreműködött. A XVIII. századtól nem tesznek többé különbséget</w:t>
      </w:r>
    </w:p>
    <w:p w14:paraId="3D18AB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lélekkel bíró vagy nem bíró magzat között. A század végén Beccaria, a maga idején roppant nagy hatású jogtudós</w:t>
      </w:r>
    </w:p>
    <w:p w14:paraId="7667EF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védelmére kel a nőknek, akik nem akarnak gyereket. Az 1791-es törvénykönyv felmenti a magzatelhajtó anyát, de</w:t>
      </w:r>
    </w:p>
    <w:p w14:paraId="0C6124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cinkosait "húsz év vasraveréssel" sújtja. A XIX. században már nem tartják a magzatelhajtást emberölésnek,</w:t>
      </w:r>
    </w:p>
    <w:p w14:paraId="05B28B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inkább államellenes bűntettnek. Egy 1810-ben kelt törvény ismét szigorúan eltiltja az abortuszt börtön és</w:t>
      </w:r>
    </w:p>
    <w:p w14:paraId="2D9EA5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kényszermunka terhe mellett, egyformán büntetve a nőt és bűntársait; valójában az orvosok mindig is</w:t>
      </w:r>
    </w:p>
    <w:p w14:paraId="3A3012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abortuszhoz folyamodnak, ha az anya élete veszélyben forog. A század vége felé az esküdtbíróságok nem</w:t>
      </w:r>
    </w:p>
    <w:p w14:paraId="615341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alkalmazzák többé a törvényt, éppen túlságos szigora miatt; letartóztatásra alig kerül sor, és a vádlottak</w:t>
      </w:r>
    </w:p>
    <w:p w14:paraId="520F38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négyötödét felmenti a bíróság. Egy újabb, 1923-ban kelt törvény az anyát már csak elzárással vagy pénzbírsággal</w:t>
      </w:r>
    </w:p>
    <w:p w14:paraId="2D02CB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sújtja, de a magzatelhajtót és segítőtársait fegyházzal; 1939-ben újabb rendelet jelenik meg a magzatelhajtó</w:t>
      </w:r>
    </w:p>
    <w:p w14:paraId="5F3AE6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orvosok, bábák ellen, s ez kimondja, hogy büntetésüket a bíróság nem függesztheti fel. 1941-ben az abortuszt</w:t>
      </w:r>
    </w:p>
    <w:p w14:paraId="71A5ED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államellenes bűntettnek nyilvánították. Más országokban általában dologházi elzárást maga után vonó vétségnek</w:t>
      </w:r>
    </w:p>
    <w:p w14:paraId="05844B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számít, kivéve Angliát, ahol "felségárulásának minősül, s büntetése fegyház és kényszermunka. A különféle</w:t>
      </w:r>
    </w:p>
    <w:p w14:paraId="3F3EA7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törvénykönyvek és a bíróságok általában sokkal elnézőbben kezelik a magzatelhajtó anya bűnét, mint bűntársaiét.</w:t>
      </w:r>
    </w:p>
    <w:p w14:paraId="61BE0A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az egyház szigora nem enyhült. Az 1917. március 27-én kihirdetett kánonjogi kódex kimondja, hogy:</w:t>
      </w:r>
    </w:p>
    <w:p w14:paraId="52AFD3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"Mindazok, akik magzatelhajtásra vetemednek, és e szándékukat végbe is viszik, az anyát is beleértve,</w:t>
      </w:r>
    </w:p>
    <w:p w14:paraId="3E5F13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kiközösítéssel sújtandók, latae sententiae, a püspök ítéletéből." Semmiféle indok nem fogadtatik el, még az sem,</w:t>
      </w:r>
    </w:p>
    <w:p w14:paraId="606BF2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az anya élete forog veszélyben. A pápa nem is olyan régen újra kijelentette, hogy ha az anya és a gyermek élete</w:t>
      </w:r>
    </w:p>
    <w:p w14:paraId="283007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közt kell választani, az előbbit kell feláldozni: az anya ugyanis részesült a keresztség szentségében, az ő lelke</w:t>
      </w:r>
    </w:p>
    <w:p w14:paraId="5596CC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üdvözülhet - érdekes, hogy a pokollal ilyenkor soha nem számolnak! -, a meg nem született gyermek lelke</w:t>
      </w:r>
    </w:p>
    <w:p w14:paraId="1526BB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ellenben örök időkre a pokol tornácára kerül.?</w:t>
      </w:r>
    </w:p>
    <w:p w14:paraId="09E74D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abortuszt törvényesen mindössze két országban engedélyezték időlegesen: Németországban, Hitler előtt és</w:t>
      </w:r>
    </w:p>
    <w:p w14:paraId="0994B1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Szovjetunióban, 1936 előtt. De mindenütt tömegesen úűzik, a vallás és a törvény tilalma ellenére.</w:t>
      </w:r>
    </w:p>
    <w:p w14:paraId="2871A1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Franciaországban évente mintegy nyolcszázezerre-egymillióra becsülik az abortuszok számát - tehát körülbelül</w:t>
      </w:r>
    </w:p>
    <w:p w14:paraId="2A5723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annyira, amennyi a szülések száma, s az érintettek kétharmad része férjes asszony, többüknek van is már egy vagy</w:t>
      </w:r>
    </w:p>
    <w:p w14:paraId="6BF632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 gyereke. Mindenféle előítéletek, tiltalmak, s egy elavult erkölcs hagyatéka ellenére fokozatosan megvalósul a</w:t>
      </w:r>
    </w:p>
    <w:p w14:paraId="5F061E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korábban korlátlan női temékenység állami vagy egyéni szabályozása. A szülészet fejlődése jelentékenyen</w:t>
      </w:r>
    </w:p>
    <w:p w14:paraId="08CC45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csökkentette a szülés kockázatát, a vajúdás gyötrelmei is eltűnőben vannak. Angliában épp a közelmúltban - 1949</w:t>
      </w:r>
    </w:p>
    <w:p w14:paraId="1F7FF5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márciusában - rendelték el bizonyos érzéstelenítő szerek kötelező használatát, az Amerikai Egyesült Államokban</w:t>
      </w:r>
    </w:p>
    <w:p w14:paraId="0AFC19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ezeket már jó ideje alkalmazzák, Franciaországban most kezdenek elterjedni. S a mesterséges megtermékenyítés</w:t>
      </w:r>
    </w:p>
    <w:p w14:paraId="0462D1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betetőzi a fejlődést, melynek során az emberiség végre eljut oda, hogy szabályozni tudja saját fajfenntartó</w:t>
      </w:r>
    </w:p>
    <w:p w14:paraId="5DFA96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tevékenységét. Ez rendkívül fontos változás, elsősorban a nő szempontjából: terhességei számát ésszerűen</w:t>
      </w:r>
    </w:p>
    <w:p w14:paraId="7177D6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korlátozhatja, annyira, hogy életének megtfelelő hányadát töltsék csak ki, ahelyett hogy örökös rabságra ítélnék. A</w:t>
      </w:r>
    </w:p>
    <w:p w14:paraId="1D7FA1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XIX. század folyamán a nő is lerázza a természet igáját, úrrá lesz saját teste fölött. Nagyrészt megszabadul faj</w:t>
      </w:r>
    </w:p>
    <w:p w14:paraId="4469FD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fenntartási tevékenységétől, s ezáltal képessé válik arra, hogy termelői hivatását betöltse, s személyiségét</w:t>
      </w:r>
    </w:p>
    <w:p w14:paraId="312B41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maradéktalanul birtokba vegye.</w:t>
      </w:r>
    </w:p>
    <w:p w14:paraId="638CA4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két tényező magyarázza a nő helyzetének jobbra fordulását: részvétele a termelésben és felszabadulása a</w:t>
      </w:r>
    </w:p>
    <w:p w14:paraId="25942F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fajta zsarnoksága alól. Egyenes és szükségszerű következményük, ahogy ezt Engels megjövendölte: a nő</w:t>
      </w:r>
    </w:p>
    <w:p w14:paraId="40FC41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és politikai státuszának gyökeres megváltozása lett. A feminista mozgalom, amelynek elindítója</w:t>
      </w:r>
    </w:p>
    <w:p w14:paraId="2860B8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Franciaországban Condorcet, Angliában Mary Wolstonecraft volt, Vindication of the Rigbts of Women (A Nők</w:t>
      </w:r>
    </w:p>
    <w:p w14:paraId="219A93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Jogainak Chartája) című röpiratával, s amely a XIX. század elején a Saint-Simonis-tákban lelt folytatóira, nem</w:t>
      </w:r>
    </w:p>
    <w:p w14:paraId="421B70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érhetett el eredményt, minthogy társadalmilag megalapozatlan volt. A feminista követelések súlya megnő. Még a</w:t>
      </w:r>
    </w:p>
    <w:p w14:paraId="31C9D7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burzsoázia körében is visszhangjuk támad. Az ipar gyors fejlődése folytán rohamosan csökkent a földbirtoknak a</w:t>
      </w:r>
    </w:p>
    <w:p w14:paraId="2766AB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pénzvagyonhoz arányított jelentősége: a családi egység elve is veszít súlyából. A pénztőke mozgékonysága</w:t>
      </w:r>
    </w:p>
    <w:p w14:paraId="28D4FE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folytán a pénztulajdonos a szó igazi értelmében, egyirányúan birtokolja vagyonát, s nem az őt; szabadon</w:t>
      </w:r>
    </w:p>
    <w:p w14:paraId="0E2B38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rendelkezik pénzével. Az asszonyt lényegileg az örökölt apai birtok kötötte eltéphetetlen szálakkal férjéhez;</w:t>
      </w:r>
    </w:p>
    <w:p w14:paraId="2B1780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mihelyt nincs többé birtok, a házasfelek viszonya megváltozik, mellérendelővé alakul, s a gyermekek korántsem</w:t>
      </w:r>
    </w:p>
    <w:p w14:paraId="3F9DFA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jelentenek olyan erős köteléket, mint azelőtt az érdek. Az egyén mind szabadabban érvényesítheti igényeit a</w:t>
      </w:r>
    </w:p>
    <w:p w14:paraId="2AA194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csoporttal szemben; ez a fordulat szembeszökő Amerikában, ahol a kapitalizmus modern formája</w:t>
      </w:r>
    </w:p>
    <w:p w14:paraId="13C792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diadalmaskodott; mindennapos jelenség a válás, férj-feleség kapcsolata bomlékony szövetség. Franciaországban</w:t>
      </w:r>
    </w:p>
    <w:p w14:paraId="6A42A9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lassúbb a fejlődés, lévén Franciaország erősen mezőgazdasági jellegű, és mert a Code Napóleon gyámság alá</w:t>
      </w:r>
    </w:p>
    <w:p w14:paraId="1A5DE3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helyezte a férjezett nőt. 1884-ben újra engedélyezik a válást, s azt a nő is kérheti, ha férjét házasságtörésen kapja,</w:t>
      </w:r>
    </w:p>
    <w:p w14:paraId="266FA22A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- 133 -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C459A0A" w14:textId="6E78AC1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büntetőjogilag érvényben marad a két nem közti különbségtétel: a házasságtörés csak akkor büntetendő</w:t>
      </w:r>
    </w:p>
    <w:p w14:paraId="353345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cselekmény, ha az asszony követi el. 1907-ben törvényesen elismerik a nő gyámi jogait, de erős</w:t>
      </w:r>
    </w:p>
    <w:p w14:paraId="0B0B9C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megszorításokkal, s ezeket csak 1917-ben oldják fel. 1912-ben engedélyezik apasági kereset indítását. A férjezett</w:t>
      </w:r>
    </w:p>
    <w:p w14:paraId="57791E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 jogi státuszának megváltoztatása egészen 1938-ig, illetve 1942-ig várat magára, akkor eltörlik végre a "köteles</w:t>
      </w:r>
    </w:p>
    <w:p w14:paraId="5C83BD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engedelmességet", bár a család feje továbbra is az apa marad, továbbra is ő választja meg a család lakhelyét,</w:t>
      </w:r>
    </w:p>
    <w:p w14:paraId="451382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annyi megszorítással, hogy az asszony tiltakozhat a férj;j választása ellen, ha alapos indokai vannak rá. A férjes</w:t>
      </w:r>
    </w:p>
    <w:p w14:paraId="188E16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 jogi cselekvőképessége növekszik, de annak a kényszeredetten fogalmazott törvénynek, amely kimondja,</w:t>
      </w:r>
    </w:p>
    <w:p w14:paraId="1DF06B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7A férjes asszony jogilag önálló személy. Jogi cselekvőképességének csupán a házassági szerződés és a</w:t>
      </w:r>
    </w:p>
    <w:p w14:paraId="2B580C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 szab határt", második mondata cáfolja az elsőt. Fér; és feleség még mindig nem egyenrangú felek.</w:t>
      </w:r>
    </w:p>
    <w:p w14:paraId="6BD500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Nehezen vívta ki a nő politikai jogait is Franciaországban, Angliában és az Amerikai Egyesült Államokban.</w:t>
      </w:r>
    </w:p>
    <w:p w14:paraId="65881F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18567-ben Stuart Mill - a történelem során először - az angol parlament szószékéről követel választójogot a</w:t>
      </w:r>
    </w:p>
    <w:p w14:paraId="321E07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nőknek. Stuart Mill írásaiban is szenvedélyesen sikraszállt a nő és a férfi egyenjogúsításáért a családban és a</w:t>
      </w:r>
    </w:p>
    <w:p w14:paraId="450273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társadalomban. "Meggyőzöődésem, hogy a két nem jelenlegi társadalmi viszonya - az, hogy az egyiket a törvény</w:t>
      </w:r>
    </w:p>
    <w:p w14:paraId="0A25B6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alárendeli a másiknak - önmagában véve is káros és egyik fő gátja az emberi fejlődésnek; meggyőzöődésem, hogy</w:t>
      </w:r>
    </w:p>
    <w:p w14:paraId="63CB5C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egyenlőtlenséget a teljes egyenlőségnek kell felváltania." Az angol nők Mrs. Fawcett vezetésével politikai</w:t>
      </w:r>
    </w:p>
    <w:p w14:paraId="0B9562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szervezetbe tömörülnek; a francia nők szervezkedését Maria Deraismes vezeti. 1868 és 1871 között nyilvános</w:t>
      </w:r>
    </w:p>
    <w:p w14:paraId="7D0068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előadássorozatot tart a nőkérdés megvilágítására, és heves vitába keveredik ifjabb Alexandre Dumasvai, aki azt</w:t>
      </w:r>
    </w:p>
    <w:p w14:paraId="13B99B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tanácsolta egy hűtlen asszony férjének: "öld meg!" De a feminizmus igazi apostola mégis Léon Richier, aki</w:t>
      </w:r>
    </w:p>
    <w:p w14:paraId="52861F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18569-ben megalapítja a Droits de la Femme (A Nöő Jogai) nevű szervezetet, és 1878-ban megszervezi a Nők</w:t>
      </w:r>
    </w:p>
    <w:p w14:paraId="7E751F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Jogaiért Küzdő feministák nemzetközi kongresszusát. A választójog kérdése a kongresszuson fel sem merül, a</w:t>
      </w:r>
    </w:p>
    <w:p w14:paraId="6E3D52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 beérik polgári jogaik követelésével, a mozgalom harminc éven át a megalkuvásig félénk Franciaországban és</w:t>
      </w:r>
    </w:p>
    <w:p w14:paraId="419816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Angliában. Mégis akad egy asszony, Hubertine Auclert, aki politikai kampányt indít a női választójogért;</w:t>
      </w:r>
    </w:p>
    <w:p w14:paraId="02A20E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egyesületet szervez, Suffrage des Femmes (Nöői szavazat) elnevezéssel, és lapot indít, La Citoyenne</w:t>
      </w:r>
    </w:p>
    <w:p w14:paraId="1E13EE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(Polgártársnő) címen. Hatására országszerte alakulnak a hasonló társaskörök, de semmit nem sikerül elérniük. A</w:t>
      </w:r>
    </w:p>
    <w:p w14:paraId="7DBF79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feminista mozgalom erőtlensége a belső egység hiányából fakad; mint már előbb 1s említettük, a nők mint nöők,</w:t>
      </w:r>
    </w:p>
    <w:p w14:paraId="359FD6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éreznek egymással szolidaritást; elsősorban saját osztályukhoz tartoznak, márpedig polgárnök és munkásnök</w:t>
      </w:r>
    </w:p>
    <w:p w14:paraId="500427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osztályérdekei nyilvánvalóan ellentétesek. A forradalmi feminizmus Saint-Simon és Marx hagyományait eleveníti</w:t>
      </w:r>
    </w:p>
    <w:p w14:paraId="4A7E3C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fel; sokatmondó tény viszont, hogy Louise Michel például elítélőleg nyilatkozik a feminista mozgalomról, mert</w:t>
      </w:r>
    </w:p>
    <w:p w14:paraId="67F4E0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erőket elvonja az osztályharc frontjáról: a kapitalizmust kell megdönteni, s akkor a nökérdés is megoldódik -</w:t>
      </w:r>
    </w:p>
    <w:p w14:paraId="384E33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hirdeti.</w:t>
      </w:r>
    </w:p>
    <w:p w14:paraId="2B0A74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1879-es szocialista kongresszus kimondja, hogy a két nem egyenlő, s ettől fogva töretlen feminizmus és</w:t>
      </w:r>
    </w:p>
    <w:p w14:paraId="4B181A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szocializmus szövetsége, de mert a munkásnök a munkásosztály általános felszabadulásától remélik saját</w:t>
      </w:r>
    </w:p>
    <w:p w14:paraId="76C9CB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felszabadulásukat, a nökérdést másodrendűnek tekintik. A polgárnők ezzel szemben az adott társadalmi renden</w:t>
      </w:r>
    </w:p>
    <w:p w14:paraId="369B2A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belül követelnek új jogokat, és kikérik maguknak, hogy öket forradalmároknak tekintsék; erkölcsi reformokon</w:t>
      </w:r>
    </w:p>
    <w:p w14:paraId="79B918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ügyködnek, hogy a társadalmat "erényesebbé" tegyék, például az alkoholizmust, a pornográf irodalmat és a</w:t>
      </w:r>
    </w:p>
    <w:p w14:paraId="4CF2CC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prostitúciót akarják felszámolni. 1892-ben összeül a kongresszus, amely a feminista mozgalomnak a nevét adta</w:t>
      </w:r>
    </w:p>
    <w:p w14:paraId="19AC84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(Congrés Féministe), de nem sokra jut.</w:t>
      </w:r>
    </w:p>
    <w:p w14:paraId="0A612B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francia nő csak 1945-tel válik politikailag egyenjogúvá.</w:t>
      </w:r>
    </w:p>
    <w:p w14:paraId="4CD863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Új-Zéland az első állam a világon, amely a nőt egyenjogúsítja: 1893-ban. Ausztrália rövidesen - 1908-ban -</w:t>
      </w:r>
    </w:p>
    <w:p w14:paraId="245AF9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követi Új-Zéland példáját. De Angliában, Amerikában sokáig várat magára a győzelem. 1903-ban lendül fel az</w:t>
      </w:r>
    </w:p>
    <w:p w14:paraId="512933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angol nömozgalom. A Pankhurst család megalapítja a Labour Party egyik szekciójaként a "Nők Társadalmi és</w:t>
      </w:r>
    </w:p>
    <w:p w14:paraId="34A1AF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Politikai Szövetségé"-t (Woman $Social and Political Union), s ez a szervezet elszánt harcba lendül. A történelem</w:t>
      </w:r>
    </w:p>
    <w:p w14:paraId="39C706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kezdete óta most fordul elő először, hogy a nök mint nők, síkraszállnak saját érdekeikért, ez a körülmény ad némi</w:t>
      </w:r>
    </w:p>
    <w:p w14:paraId="2349CF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jelentőséget az angol és amerikai "szüfrazsett" mozgalomnak. Tizenöt éven át próbálnak a szüfrazsettek nyomást</w:t>
      </w:r>
    </w:p>
    <w:p w14:paraId="61A3A0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gyakorolni a kormányra, némileg hasonló eszközökkel, mint Gandhi; az erőszakot elutasítják, helyette többkevesebb</w:t>
      </w:r>
    </w:p>
    <w:p w14:paraId="5D4031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leleménnyel különféle pótlékokat találnak ki. Hogy a szüfrazsettek akciója gyorsította-e az események</w:t>
      </w:r>
    </w:p>
    <w:p w14:paraId="02B4CB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menetét, s ha igen, mennyiben, azt utólag is nehéz megállapítani. Az angol nők 1918-ban nyerik el a</w:t>
      </w:r>
    </w:p>
    <w:p w14:paraId="6CE1BB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választójogot - akkor még korlátozott formában, korlátlanul kiterjesztve csak 1928-ban -, de főképp a</w:t>
      </w:r>
    </w:p>
    <w:p w14:paraId="2AE144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világháborúban az országnak tett szolgálataik elismeréseképpen.</w:t>
      </w:r>
    </w:p>
    <w:p w14:paraId="1F179B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amerikai nő kezdetben emancipáltabb az európai nönél. A XIX. század elején, a pionír korszakban az</w:t>
      </w:r>
    </w:p>
    <w:p w14:paraId="67B05D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 is osztozott a férfiak kemény, küzdelmes életében, oldalukon harcolt, dolgozott - és amellett sókkal</w:t>
      </w:r>
    </w:p>
    <w:p w14:paraId="7404EC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kevesebben voltak a nők, mint a férfiak, úgyhogy értékük felszökött. Néhány évtized elteltével azonban az</w:t>
      </w:r>
    </w:p>
    <w:p w14:paraId="3BC69628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- 134 -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5DAD5BFC" w14:textId="23ACEB2B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amerikai nők helyzete is hasonult óvilágbeli nötársaikéhoz; a családon belül megöőrizték ugyan a tekintélyüket, a</w:t>
      </w:r>
    </w:p>
    <w:p w14:paraId="5EAEA9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férfiak továbbra is előzékenyen bántak velük, vallási és kulturális funkciókat törvényesen betölthettek, de a</w:t>
      </w:r>
    </w:p>
    <w:p w14:paraId="6DADC8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 kulcspozícióit 1ítt is a férfiak ragadták magukhoz. Gazdasági téren határozottan nagyobb eredményeket</w:t>
      </w:r>
    </w:p>
    <w:p w14:paraId="3EEEAF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mutathat fel az amerikai nő, mint az európai. 1900-ban ötmillió nő dolgozott az USA-ban: 1 300 000 az iparban,</w:t>
      </w:r>
    </w:p>
    <w:p w14:paraId="65D55A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500 000 a kereskedelemben, a többi különféle szabad pályákon, iparban, kereskedelemben, a bankszakmában és</w:t>
      </w:r>
    </w:p>
    <w:p w14:paraId="44EBBF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egyebütt. Voltak női ügyvédek, orvosok és 3373 nő űzött papi hivatást.</w:t>
      </w:r>
    </w:p>
    <w:p w14:paraId="232C95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Mindössze kilenc államban volt választójoguk. 1913-ban a harcos angol feminista mozgalom mintájára</w:t>
      </w:r>
    </w:p>
    <w:p w14:paraId="006188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megszerveződik Amerikában is a szüfrazsettek mozgalma. És 1933-ban az USA tizenkilenc tagállama ratifikálja</w:t>
      </w:r>
    </w:p>
    <w:p w14:paraId="38B2E0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azt az okmányt, mely a nőknek teljes egyenjogúságot biztosít.</w:t>
      </w:r>
    </w:p>
    <w:p w14:paraId="415680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Svédországban is jelentős nőmozgalom keletkezett. A svéd nöők ősi nemzeti hagyományokra hivatkozva</w:t>
      </w:r>
    </w:p>
    <w:p w14:paraId="2E7FC9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követelték, hogy adják meg nekik is a jogot "a tanulásra, munkára, szabadságra". Írónők álltak a mozgalom élére,</w:t>
      </w:r>
    </w:p>
    <w:p w14:paraId="776E02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 őket a kérdés erkölcsi oldala érdekelte elsősorban. A nagy hatalmú nőszervezetek a maguk pártjára vonták a</w:t>
      </w:r>
    </w:p>
    <w:p w14:paraId="525E50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liberálisokat, de nem bírtak megküzdeni a konzervatív párt ellenállásával. A norvég nők már 1907-ben elnyerték a</w:t>
      </w:r>
    </w:p>
    <w:p w14:paraId="075380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választójogot, a finnek 1906-ban; a svéd nőknek még hosszú évekig várniuk kellett sorukra.</w:t>
      </w:r>
    </w:p>
    <w:p w14:paraId="297641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latin országokban, akárcsak a keletiekben, a nő végletesen elnyomott, inkább a szokások, semmint a</w:t>
      </w:r>
    </w:p>
    <w:p w14:paraId="38C6A3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 szigora folytán. Olaszországban a fasizmus módszeresen gátolta a nöőmozgalom fejlődését. A fasiszta</w:t>
      </w:r>
    </w:p>
    <w:p w14:paraId="376F93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Olaszország az egyház kegyeit kereste, nagy becsben tartotta a családot, és híven örizte a nőt rabszolgasorsra</w:t>
      </w:r>
    </w:p>
    <w:p w14:paraId="4E7D43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kárhoztató, régi hagyományokat. Az olasz nő kétszeres elnyomatás alatt sínylődött: elnyomta az állam és</w:t>
      </w:r>
    </w:p>
    <w:p w14:paraId="3685CC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elnyomta a férje.</w:t>
      </w:r>
    </w:p>
    <w:p w14:paraId="4615EA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Maásként alakult a helyzet Németországban. Az első feminista kiáltványt 1790-ben bocsátotta ki egy diák,</w:t>
      </w:r>
    </w:p>
    <w:p w14:paraId="51E4C7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Hippel. A XIX. század elején az érzelmi, George Sand típusú feminizmus dívott. 1848-ban Luise Ottó, az első</w:t>
      </w:r>
    </w:p>
    <w:p w14:paraId="50B406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német feminista nő, jogokat követelt a nőknek, hogy ök is közreműködhessenek hazájuk felemelésében. Luise</w:t>
      </w:r>
    </w:p>
    <w:p w14:paraId="255F98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Ottó lényegében nacionalista alapon feminista. A német szocialisták, Bebellel az élükön, követelik a nemek</w:t>
      </w:r>
    </w:p>
    <w:p w14:paraId="5F746B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közötti egyenlőtlenség felszámolását. 18592-ben beválasztják Clara Zetkint a párt vezetésébe. A német vereség</w:t>
      </w:r>
    </w:p>
    <w:p w14:paraId="10584D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után a német nök megkapják a választójogot, és bekapcsolódnak a politikai életbe: Rosa Luxemburg Liebknecht</w:t>
      </w:r>
    </w:p>
    <w:p w14:paraId="26AA79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oldalán harcol a Spartacus Szövetségbén. 1919-ben meggyilkolják. A német nők nagy többsége azonban a rend</w:t>
      </w:r>
    </w:p>
    <w:p w14:paraId="74F71A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pártjára szavazott; jó néhányan bejutottak a Reichstagba is. Hitler tehát emancipált nőkre kényszerítette újból rá</w:t>
      </w:r>
    </w:p>
    <w:p w14:paraId="46C521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Napóleon ideálját: "Küche, Kirche, Kinder.""? "Egy nő jelenléte megbecstelenítené a Reichstagot" - jelentette ki</w:t>
      </w:r>
    </w:p>
    <w:p w14:paraId="13B064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Hitler.</w:t>
      </w:r>
    </w:p>
    <w:p w14:paraId="711857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nőemancipáció a Szovjetunióban valósult meg legteljesebben. Az orosz feminizmus gyökerei a XIX.</w:t>
      </w:r>
    </w:p>
    <w:p w14:paraId="4DDCF9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századra nyúlnak vissza; diáklányok voltak a mozgalom kezdeményezői, de inkább a népforradalom, semmint</w:t>
      </w:r>
    </w:p>
    <w:p w14:paraId="315F9E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saját nemük ügyét kívánták szolgálni. A dolgozó nöők emancipációját a forradalom hozta meg. Már 1905-ben</w:t>
      </w:r>
    </w:p>
    <w:p w14:paraId="3C5ADD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tömegesen vettek részt nők az országszerte kirobbant nagy tömegsztrájkokban, és ott küzdöttek a barikádokon is.</w:t>
      </w:r>
    </w:p>
    <w:p w14:paraId="04DD6F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1917. március 8-án, néhány hónappal a forradalom kitörése előtt a nemzetközi nőnap alkalmából óriási nőtüntetés</w:t>
      </w:r>
    </w:p>
    <w:p w14:paraId="3E139F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zajlott le Pétervárott: "Kenyeret, békét, hozzák haza férjeinket" jelszóval. A nők részt vesznek az októberi</w:t>
      </w:r>
    </w:p>
    <w:p w14:paraId="11CB06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fegyveres felkelésben is, és az intervenció elleni harc alatt - 1918-tól 1920-ig - becsülettel helytállnak a</w:t>
      </w:r>
    </w:p>
    <w:p w14:paraId="34C551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termelésben, sőt, a hadseregben is. Lenin a marxizmus szelleméhez híven magától értetődönek tartja, hogy a</w:t>
      </w:r>
    </w:p>
    <w:p w14:paraId="10E169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munkásosztály felszabadulása a nöőt is felszabadítsa; első dolga a szovjet nőket politikai és gazdasági téren</w:t>
      </w:r>
    </w:p>
    <w:p w14:paraId="32A540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egyenjogúsítani.</w:t>
      </w:r>
    </w:p>
    <w:p w14:paraId="08973D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1936-os szovjet alkotmány 122. paragrafusa kimondja, hogy "A Szovjetunióban a nöt a férfival egyenlő</w:t>
      </w:r>
    </w:p>
    <w:p w14:paraId="2D276D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jogok illetik meg minden téren, tehát a gazdasági, állami, kulturális, társadalmi és politikai életben egyaránt".</w:t>
      </w:r>
    </w:p>
    <w:p w14:paraId="5C9312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Ezeket az elveket tűzte zászlajára a Kommunista Internacionálé is. Programjában követelte: "nő és férfi teljes</w:t>
      </w:r>
    </w:p>
    <w:p w14:paraId="112E7F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egyenjogúsítását a törvény előtt és a mindennapi életben; a házasság- és családjog gyökeres reformját; annak</w:t>
      </w:r>
    </w:p>
    <w:p w14:paraId="3FDB62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elismerését, hogy az anyaság társadalmi funkció, tehát a társadalomnak kell magára vállalnia a gyermekek és a</w:t>
      </w:r>
    </w:p>
    <w:p w14:paraId="5E57C8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serdülőkorúak neveltetésének terhét; szervezett felvilágosító hadjáratot az ellen a felfogás és azok ellen a</w:t>
      </w:r>
    </w:p>
    <w:p w14:paraId="68C4A7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szokások ellen, amelyek a nőt rabszolgaságra ítélik." A szovjet nő nagyszerű gazdasági vívmányokat mondhat</w:t>
      </w:r>
    </w:p>
    <w:p w14:paraId="5B5FC2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magáénak. Azonos munkáért azonos bért kap, intenzíven kiveszi részét a termelésből, s így fontos politikai és</w:t>
      </w:r>
    </w:p>
    <w:p w14:paraId="03C006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tényező. A Szovjet-Francia Baráti Társaság kiadásában nemrég megjelent brosúra adatai szerint az</w:t>
      </w:r>
    </w:p>
    <w:p w14:paraId="78C0EE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1939-es szövetségi választáson 457 000 nöőt választottak be falusi, városi, kerületi, körzeti szovjetekbe, 1480-at</w:t>
      </w:r>
    </w:p>
    <w:p w14:paraId="1C9835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egyes szocialista köztársaságok Legfelső Szovjetjeibe, 227-et az összövetségi Legfelső Szovjetbe. A szovjet</w:t>
      </w:r>
    </w:p>
    <w:p w14:paraId="1659B4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szakszervezetek nőtagjainak száma megközelíti a 10 milliót. A Szovjetunió összes munkásaiwnak és</w:t>
      </w:r>
    </w:p>
    <w:p w14:paraId="30296927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- 135 -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392A7048" w14:textId="4C7B4596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hivatalnokainak 40 százaléka nő, a sztahanovisták között 1s szép számmal akadnak nők. Tudjuk, hogy álltak helyt</w:t>
      </w:r>
    </w:p>
    <w:p w14:paraId="2C223C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szovjet nők a második világháborúban; nagyrészt az ő vállukon nyugodott a termelés, sokszor olyan</w:t>
      </w:r>
    </w:p>
    <w:p w14:paraId="386B18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iparágakban is, amelyek mindig férfi szakmának számítottak, mint például fémkohászat, bányászat, faúsztatás,</w:t>
      </w:r>
    </w:p>
    <w:p w14:paraId="7F9539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vasút stb. Hősiesen harcoltak, mint pilótanők, ejtőernyősök és partizánok.</w:t>
      </w:r>
    </w:p>
    <w:p w14:paraId="1AD977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 bekapcsolódása a közéletbe egy új és nehéz problémát vetett fel: mi legyen családbeli funkciójával? A</w:t>
      </w:r>
    </w:p>
    <w:p w14:paraId="23BAF3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Szovjetunióban eleinte megpróbálták a nőt mentesíteni a házi munka alól. 1924. november 16-án a Komintern</w:t>
      </w:r>
    </w:p>
    <w:p w14:paraId="56239F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plenáris ülése így nyilatkozott: "A forradalom tehetetlen, míg a család és a családi kötelékek fogalma</w:t>
      </w:r>
    </w:p>
    <w:p w14:paraId="2FAD8E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fennmarad." A párválasztás szabadságának tisztelete, a válás megkönnyítése, az abortusz törvényes</w:t>
      </w:r>
    </w:p>
    <w:p w14:paraId="304C95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engedélyezése garantálta a nő szabadságát a férfihoz való viszonyában; törvényes szülési szabadság, bölcsődék,</w:t>
      </w:r>
    </w:p>
    <w:p w14:paraId="0503FA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óvodák stb. könnyítettek az anya terhein. Bajos kideríteni, milyen is volt valójában e korszakban a nő helyzete - a</w:t>
      </w:r>
    </w:p>
    <w:p w14:paraId="04BA46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korabeli beszámolók kivétel nélkül elfogultak és végletesen ellentmondóak; annyi bizonyos, hogy később</w:t>
      </w:r>
    </w:p>
    <w:p w14:paraId="793BBB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megváltozott a Szovjetunió családpolitikája, a népsűrűség növelésének követelményeit kielégítendő: a társadalom</w:t>
      </w:r>
    </w:p>
    <w:p w14:paraId="039FCB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alapsejtje ismét a család lett, s a nő egyszerre dolgozó és háziasszony."?</w:t>
      </w:r>
    </w:p>
    <w:p w14:paraId="2441C6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Egyesült Nemzetek Szervezetének legutóbbi ülésén a nők helyzetét vizsgáló bizottság felszólította a világ</w:t>
      </w:r>
    </w:p>
    <w:p w14:paraId="0A5A98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összes népeit, hogy ismerjék el a két nem egyenjogúságát, és több határozatot hozott, amelyek a jogi egyenlőség</w:t>
      </w:r>
    </w:p>
    <w:p w14:paraId="5098A5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gyakorlati megvalósítását célozzák. Ügy látszik, eldölt a küzdelem. A jövő most már nem hozhat mást, mint a nő</w:t>
      </w:r>
    </w:p>
    <w:p w14:paraId="0B07E6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fokozatos, egyre teljesebb beolvadását a társadalomba, mely azelőtt kizárólag férfitársadalom volt.</w:t>
      </w:r>
    </w:p>
    <w:p w14:paraId="493512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 történelmi áttekintés több tanulságot kínál. Mindenekelőtt ezt: a nők történelmét mindig a férfiak csinálták.</w:t>
      </w:r>
    </w:p>
    <w:p w14:paraId="1413F1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Ahogy Amerikában nem négerkérdés van, hanem fehérkérdés (Myrdall: American dilemma - Amerikai</w:t>
      </w:r>
    </w:p>
    <w:p w14:paraId="5C2760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dilemma), ahogy az "antiszemitizmus nem a zsidók problémája, hanem a mienk" G—P- Sartre: Reflexióm SUT</w:t>
      </w:r>
    </w:p>
    <w:p w14:paraId="6DBD69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la Ouestion juive -Gondolatok a zsidókérdésről), úgy a nökérdés is minden időkben a férfiak problémája volt.</w:t>
      </w:r>
    </w:p>
    <w:p w14:paraId="167A41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Láttuk, hogyan vált a férfi minden kezdetek kezdetén fizikai erőfölénye következtében erkölcsileg</w:t>
      </w:r>
    </w:p>
    <w:p w14:paraId="6B1D0E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felsőbbrendűvé; láttuk, hogy a társadalom értékrendje, erkölcse, vallása mindenestül a férfiak alkotása, s hogy</w:t>
      </w:r>
    </w:p>
    <w:p w14:paraId="54CD61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ehhez való jogukat a nők soha nem is vitatták el. Egy-egy kivételes nő - Szapphó, Christine de Pisán, Mary</w:t>
      </w:r>
    </w:p>
    <w:p w14:paraId="662271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Wolestonecraft, Olympe de Gouges - felemelte olykor szavát a női nem kegyetlen sorsa ellen, elvétve sor került</w:t>
      </w:r>
    </w:p>
    <w:p w14:paraId="5259A0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kollektív megmozdulásokra is, de a lex Oppia ellen szövetkezett római matrónák, vagy az angolszász</w:t>
      </w:r>
    </w:p>
    <w:p w14:paraId="5378C9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szüfrazsettek csakis azért gyakorolhattak nyomást a férfiakra, mert azok önszántukból engedtek a nyomásnak.</w:t>
      </w:r>
    </w:p>
    <w:p w14:paraId="5BD084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Mindig ők döntöttek a nök sorsáról, s nem a nő érdekei, hanem saját céljaik, félelmeik, szükségleteik szerint.</w:t>
      </w:r>
    </w:p>
    <w:p w14:paraId="69803B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Imádták a Nagy Anyát, de csak addig, míg a természettől rettegtek; amikor a bronzszerszám feltalálása lehetővé</w:t>
      </w:r>
    </w:p>
    <w:p w14:paraId="776CAB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tette, hogy sikerrel szembeszáll-janak vele, megteremtették a patriarchális társadalmat, s ettől fogva állam és</w:t>
      </w:r>
    </w:p>
    <w:p w14:paraId="1F0BD7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 harca határozta meg a nő státuszát; később a keresztény férfi szemlélete-viszonya istenéhez, a világhoz és</w:t>
      </w:r>
    </w:p>
    <w:p w14:paraId="246831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tulajdon testéhez tükröződött abban, ahogy a nő helyét e földön kijelölte; amit a középkorban "asszonypör"-nek</w:t>
      </w:r>
    </w:p>
    <w:p w14:paraId="4C47E1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hívtak, az tulajdonképpen klerikusok és laikusok vitája volt házasságról és cölibátusról; a magántulajdonon</w:t>
      </w:r>
    </w:p>
    <w:p w14:paraId="7CB3B7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alapuló társadalmi rend gyámság alá helyezte a férjes asszonyt, az ipari forradalom - ugyancsak a férfiak művel! -</w:t>
      </w:r>
    </w:p>
    <w:p w14:paraId="159AAC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felszabadította a gyámság alól korunk asszonyait. A férfi erkölcsi nézeteinek átalakulására vezethető vissza a</w:t>
      </w:r>
    </w:p>
    <w:p w14:paraId="69D136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sokgyerekes családok megritkulása a születésszabályozás eredményeképpen, azaz a nő részleges felszabadulása</w:t>
      </w:r>
    </w:p>
    <w:p w14:paraId="1A2D6A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anyaság rabsága alól. A feminizmus sosem volt igazán önálló mozgalom, hanem részben néhány politikus</w:t>
      </w:r>
    </w:p>
    <w:p w14:paraId="5B50A8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érvényesülésének eszköze, részben tüneti jelenség, egy mélyebben gyökerező társadalmi konfliktus tudati</w:t>
      </w:r>
    </w:p>
    <w:p w14:paraId="405785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tükröződése. A nők soha nem alkottak külön kasztot, s valójában soha nem is igyekeztek ilyen minőségükben</w:t>
      </w:r>
    </w:p>
    <w:p w14:paraId="78B79B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önálló szerephez jutni a történelem folyamán. Mindazok az elméletek, amelyek a nőt azon az alapon magasztalták</w:t>
      </w:r>
    </w:p>
    <w:p w14:paraId="36D714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égig, hogy a nő - nő, azaz nemiség, élet, immanencia, hogy ő a Másik, férfiagy szüleményei, és semmi közük a</w:t>
      </w:r>
    </w:p>
    <w:p w14:paraId="742896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 valóságos érdekeihez. A nők többsége beletörődött sorsába, kísérletet sem tett soha megváltoztatására; azok a</w:t>
      </w:r>
    </w:p>
    <w:p w14:paraId="543108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nők, akik megpróbáltak rajta változtatni, nem specifikus női mivoltukba akartak bezárkózni, s azt diadalra</w:t>
      </w:r>
    </w:p>
    <w:p w14:paraId="780D1F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juttatni, hanem éppen ellenkezőleg: azon túllépni. S ha egyszer-egyszer sikerült beavatkozniuk a történelem</w:t>
      </w:r>
    </w:p>
    <w:p w14:paraId="2A8404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menetébe, ezt mindig is a férfiakkal vállvetve, férficélokért tették.</w:t>
      </w:r>
    </w:p>
    <w:p w14:paraId="25BB58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beavatkozás egyébként minden esetben mellékes és alárendelt jelentőségű volt. Azok az osztályok,</w:t>
      </w:r>
    </w:p>
    <w:p w14:paraId="1F4FFA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melyeken belül a nő bizonyos anyagi függetlenséget élvezett, lévén maga is termelő, elnyomott osztályok voltak,</w:t>
      </w:r>
    </w:p>
    <w:p w14:paraId="5A462D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nőtagjaikra tehát kétszeres elnyomás terhe nehezedett. Az uralkodó osztályok nőtagjait parazita életmódjuk</w:t>
      </w:r>
    </w:p>
    <w:p w14:paraId="515F24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szolgáltatta ki a férfitörvényeknek; ha ide, ha oda tartozott, a nőt jóformán teljesen megbénította kiszolgáltatott</w:t>
      </w:r>
    </w:p>
    <w:p w14:paraId="4A0116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helyzete. Jog és erkölcs sokszor nem fedte egymást, egyensúlyuk mindig azon az áron állt helyre, hogy a nő</w:t>
      </w:r>
    </w:p>
    <w:p w14:paraId="26C3A6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konkrét szabadsága csorbult. A régi római köztársaságban a matróna anyagilag független, tehát van némi</w:t>
      </w:r>
    </w:p>
    <w:p w14:paraId="3ADA6F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tényleges hatalma, de jogilag teljesen alárendelt; a földműves társadalmakban és a kispolgári, kiskereskedői réteg</w:t>
      </w:r>
    </w:p>
    <w:p w14:paraId="7196F60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- 136 -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6468A698" w14:textId="3FB3D8F5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körében rendesen ugyanígy alakul a nő helyzete; odahaza szolgáló és úrnő egy személyben, társadalmilag</w:t>
      </w:r>
    </w:p>
    <w:p w14:paraId="1DCC02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kiskorú. És megfordítva: egy-egy társadalmi rend hanyatló korszakában a nő emancipálódik, de amint lerázza</w:t>
      </w:r>
    </w:p>
    <w:p w14:paraId="368482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magáról a férfi hűbérúri hatalmát, elveszti hűbérbirtokát i1s, szabadsága tartalmatlan, s másban, mint</w:t>
      </w:r>
    </w:p>
    <w:p w14:paraId="14990A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szabadosságban, tékozlásban nem is fejeződhet ki; így volt ez a római birodalom hanyatlása idején, a</w:t>
      </w:r>
    </w:p>
    <w:p w14:paraId="4E3273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reneszánszban, a XVIII. században és a direktórium alatt is. A nő örök alternatívája: vagy van dolga e földön, de</w:t>
      </w:r>
    </w:p>
    <w:p w14:paraId="007A90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rab, vagy szabad, de nem tud mit kezdeni önmagával. Figyelemre méltó tény, egyebek közt, hogy a férjes</w:t>
      </w:r>
    </w:p>
    <w:p w14:paraId="78F8B7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asszonynak van helye a társadalomban, de nincsenek jogai, az aggszűz és a lány, ha jó erkölcsű, ha prostituált,</w:t>
      </w:r>
    </w:p>
    <w:p w14:paraId="78AE38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vagyonjogi szempontból egyenlő a férfival, de a XX. századig többé-kevésbé kívül reked a társadalmon. Jog és</w:t>
      </w:r>
    </w:p>
    <w:p w14:paraId="4EBCBC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erkölcs szembenállásából következett, többek között, az a paradoxon is, hogy bár a törvény sehol sem tiltja a</w:t>
      </w:r>
    </w:p>
    <w:p w14:paraId="3994E8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szabad szerelmet, a házasságtörés ellenben bűn, a fiatal lányt, aki "megbotlott", a közvélemény megbélyegzi; a</w:t>
      </w:r>
    </w:p>
    <w:p w14:paraId="20B106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csapodár asszony vétkét elnézik; a XVII. századtól napjainkig sok fiatal lány csak azért ment férjhez, hogy</w:t>
      </w:r>
    </w:p>
    <w:p w14:paraId="425641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szabadon váltogathassa szeretőit. Ez az agyafúrt rendszer a nők óriási többségét szigorúan kordában tartotta: a</w:t>
      </w:r>
    </w:p>
    <w:p w14:paraId="022AB7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körülmények rendkívüli össze-találkozása szükséges ahhoz, hogy a kétfajta - absztrakt és konkrét - korlátozás</w:t>
      </w:r>
    </w:p>
    <w:p w14:paraId="3BD8E8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ellenére egy nő egyénileg érvényesülhessen. A férfiéval egyenrangú művek alkotói azok közül a nők közül</w:t>
      </w:r>
    </w:p>
    <w:p w14:paraId="0B61C0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kerültek ki, akiket bizonyos társadalmi intézmények hatalma túlemelt nemük korlátain. Katolikus Izabella,</w:t>
      </w:r>
    </w:p>
    <w:p w14:paraId="40317E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Angliai Erzsébet, Katalin cárnő nem volt se férfi, se nő, hanem uralkodó. És külön figyelmet érdemel az a</w:t>
      </w:r>
    </w:p>
    <w:p w14:paraId="45D8BE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körülmény, hogy nő voltuk egyáltalán nem jelentett többé hátrányt mihelyt társadalmileg megszűnt az lenni: a</w:t>
      </w:r>
    </w:p>
    <w:p w14:paraId="270F4A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nöuvuralkodók között összehasonlíthatatlanul több volt aránylag a nagy uralkodó, mint a férfiak között. Ugyanígy</w:t>
      </w:r>
    </w:p>
    <w:p w14:paraId="109C5D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lényegíti át a vallás is a nőt: Szienai Szent Katalin, Avilai Teréz nemétől függetlenül szent lélek, s mindkettő</w:t>
      </w:r>
    </w:p>
    <w:p w14:paraId="59C5C0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magaslatokra jutott el világi és misztikus életében, amilyenre férfi is csak ritkán. Joggal feltételezhetjük</w:t>
      </w:r>
    </w:p>
    <w:p w14:paraId="1264C3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tehát, hogy sok más nő csak azért nem hagyhatott maradandó nyomot maga után, mert nemük végzete szűk</w:t>
      </w:r>
    </w:p>
    <w:p w14:paraId="3EB0DC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korlátok közé zárta őket. Legfeljebb negatíve vagy közvetve hathattak. Judit, Charlotte Corday, Vera Zaszulics</w:t>
      </w:r>
    </w:p>
    <w:p w14:paraId="2214DB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ölt; a fronde korában a nők összeesküvést szöttek; a forradalom és a kommün alatt a férfiakkal egy sorban</w:t>
      </w:r>
    </w:p>
    <w:p w14:paraId="15293A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harcoltak a fennálló rend ellen; a jogfosztott, hatalomból kizárt nőnek egyedüli szabadsága, hogy a konok tagadás</w:t>
      </w:r>
    </w:p>
    <w:p w14:paraId="69B9AC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a lázadás között választhat, a világ építésében tilos részt vennie, a férfiak vállalkozásaiba legfeljebb kerülő</w:t>
      </w:r>
    </w:p>
    <w:p w14:paraId="131FE3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úton avatkozhat be. Aszpázia, Madame de Maintenon, des Ursins hercegnő tanácsai meghallgatásra találtak, de</w:t>
      </w:r>
    </w:p>
    <w:p w14:paraId="495DA4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azért, mert volt, aki saját jószántából meghallgatta őket. A férfiak szeretik eltúlozni a nők ilyen irányú</w:t>
      </w:r>
    </w:p>
    <w:p w14:paraId="286B81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befolyásának a jelentőségét, amikor arról akarják őket meggyőzni, hogy nekik jutott a jobbik rész; valójában a</w:t>
      </w:r>
    </w:p>
    <w:p w14:paraId="3F522D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nőnek soha sincsen szava ott, ahol tettekre kerül sor: háborút sugalmazhattak nők, de egy csata taktikáját soha, s</w:t>
      </w:r>
    </w:p>
    <w:p w14:paraId="4E9D43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politikai irányító szerepet is csak ott vihettek, ahol a politika egybeesett az udvari intrikával; a világ valóságos</w:t>
      </w:r>
    </w:p>
    <w:p w14:paraId="024427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irányítását sohasem bízták női kezekre, nem volt soha befolyásuk a technika vagy a gazdasági élet alakulására,</w:t>
      </w:r>
    </w:p>
    <w:p w14:paraId="0BA967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teremtettek és nem döntöttek meg államokat, nem fedeztek fel új világrészeket. Bizonyos események</w:t>
      </w:r>
    </w:p>
    <w:p w14:paraId="7CEAD6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elindítói nök voltak, de ilyenkor is inkább ürügyei, semmint tényezői a folyamatnak. Lucretia öngyilkossága</w:t>
      </w:r>
    </w:p>
    <w:p w14:paraId="582A11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pusztán szimbolikus jelentőségű. Az elnyomott előtt mindig nyitva áll a vértanúság útja; a keresztényüldözések</w:t>
      </w:r>
    </w:p>
    <w:p w14:paraId="60DF2E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idején, társadalmi vagy nemzeti katasztrófák másnapján a nők mindig vállalták is ezt a tanú szerepet - de vértanúk</w:t>
      </w:r>
    </w:p>
    <w:p w14:paraId="6D140B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szokták a világ képét megváltoztatni. Még a külön női mozgalmak, kezdeményezések is csak akkor kapnak</w:t>
      </w:r>
    </w:p>
    <w:p w14:paraId="350446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súlyt, ha férfiszándék teszi őket hatékonnyá. A Beecher-Stowe asszony köré tömörült amerikai nőknek sikerült a</w:t>
      </w:r>
    </w:p>
    <w:p w14:paraId="000215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közvéleményt a rabszolgaság ellen hangolni, de a rabszolga-felszabadító háború kiváltó okai nem érzelmi</w:t>
      </w:r>
    </w:p>
    <w:p w14:paraId="6AF284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természetűek. Az 1917. március 8-i "nőnap" talán siettette az orosz forradalom kirobbanását, de csak jeladás volt,</w:t>
      </w:r>
    </w:p>
    <w:p w14:paraId="74DECF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több. A hősnök többnyire csodabogarak, kalandornöők vagy különcök, s hírnevüket inkább szokatlan</w:t>
      </w:r>
    </w:p>
    <w:p w14:paraId="22C752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pályafutásuknak, semmint tényleges történelmi szerepüknek köszönhetik; vessük például egybe Jeanne d"Arcot,</w:t>
      </w:r>
    </w:p>
    <w:p w14:paraId="53B889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Madame Roland-t, Flóra Iristant Richelieu-vel, Dantonnal, Leninnel, s mindjárt kitűnik, hogy nagyságuk föként</w:t>
      </w:r>
    </w:p>
    <w:p w14:paraId="6984BB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szubjektív természetű: nem annyira a történelem formálói, mint inkább példaképek. A nagy ember a tömegből</w:t>
      </w:r>
    </w:p>
    <w:p w14:paraId="241472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válik ki, s azért lesz naggyá, mert a körülmények öőt szolgálják; a nök tömege a történelem peremén él, s az ő</w:t>
      </w:r>
    </w:p>
    <w:p w14:paraId="3F67DD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számukra a körülmények mindig gátként jelentkeznek, sohasem ugródeszkaként. A világ arculatát csak az képes</w:t>
      </w:r>
    </w:p>
    <w:p w14:paraId="0EADFD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megváltoztatni, aki mélyen benne gyökerezik; de a nők közül éppen azok gyökereznek legmélyebben a</w:t>
      </w:r>
    </w:p>
    <w:p w14:paraId="43E2B7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társadalomban, akik leginkább alávetettek: a becsvágyó nő, a hősnő mindig furcsa, sőt ijesztő lény, hacsak nem</w:t>
      </w:r>
    </w:p>
    <w:p w14:paraId="6BAEEB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isteni jogon cselekszik, mely esetben rendesen kiderül, hogy van olyan rátermett, mint akármelyik férfi. Csak</w:t>
      </w:r>
    </w:p>
    <w:p w14:paraId="30962F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mióta a nők is kezdik otthonosan érezni magukat e földön - de csakis azóta! - tűnik fel egy-egy Rosa Luxemburg</w:t>
      </w:r>
    </w:p>
    <w:p w14:paraId="0C9FFE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Madame Curie. Csattanósan bizonyítva, hogy ha a nők a történelem során soha nem játszottak jelentős</w:t>
      </w:r>
    </w:p>
    <w:p w14:paraId="70EE64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szerepet, az nem azért volt így, mert alacsonyobbrendűek, éppen megfordítva, azért alacsonyabbrendűek, mert a</w:t>
      </w:r>
    </w:p>
    <w:p w14:paraId="04A44B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történelem során soha nem jutott nekik fontos szerep."?</w:t>
      </w:r>
    </w:p>
    <w:p w14:paraId="2DF113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legvilágosabban ott mutatkozik ez meg éppen, ahol leginkább érvényesülhettek: a kultúra területén. A nő</w:t>
      </w:r>
    </w:p>
    <w:p w14:paraId="147440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kapcsolata irodalommal, képzőművészetekkel kezdettől fogva bensőséges; már a germánoknál is ők töltik be a</w:t>
      </w:r>
    </w:p>
    <w:p w14:paraId="391023FD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- 137 -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61D8562A" w14:textId="4769989A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prófétanő, a papnő tisztét; mert a világból kirekesztve élnek, a férfiak rendesen akkor folyamodnak hozzájuk</w:t>
      </w:r>
    </w:p>
    <w:p w14:paraId="436E77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segítségért, amikor arra készülnek, hogy az adott világ határain túllépve egy új világot tárjanak fel a kultúra</w:t>
      </w:r>
    </w:p>
    <w:p w14:paraId="7FF8C3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segítségével. A lovagi misztika, a humanista tudásszomj;j, az olasz reneszánszban kivirágzó szépségimádat, a</w:t>
      </w:r>
    </w:p>
    <w:p w14:paraId="058164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XVII. századi finomkodás, a XVIII. századi felvilágosodás más-más indokolással, de azonos okokból</w:t>
      </w:r>
    </w:p>
    <w:p w14:paraId="4FEE7B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ünnepli a nőt. Ilyenkor ő a költészet mágneses pólusa, a műalkotások középpontja. Nem lévén egyéb dolga,</w:t>
      </w:r>
    </w:p>
    <w:p w14:paraId="0B010E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jóformán egész 1dejét a szellemi élvezeteknek szentelheti, úgyhogy ő az író múzsája, bírálója, közönsége és</w:t>
      </w:r>
    </w:p>
    <w:p w14:paraId="428548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sokszor tanítványa is; Ő viszi diadalra az újmódi érzelmeket és erkölcsöt, a férfiak körében is, s ezzel tulajdon</w:t>
      </w:r>
    </w:p>
    <w:p w14:paraId="0E2890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sorsát is átalakítja; a nőművelés nagyrészt a nök vívmánya. De amilyen fontos szerepet játszanak a művelt nők</w:t>
      </w:r>
    </w:p>
    <w:p w14:paraId="454ACF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kollektíve a művészetek fejlődésében, olyan jelentéktelen általában a női művészek egyéni hozzájárulása. A nő</w:t>
      </w:r>
    </w:p>
    <w:p w14:paraId="62165A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annak köszönheti kiváltságos helyét a szellem és a művészetek birodalmában, hogy sorsa kirekeszti a társadalmi</w:t>
      </w:r>
    </w:p>
    <w:p w14:paraId="0EAC4F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cselekvésből; csakhogy a cselekvés a műalkotás és a gondolat éltető forrása. A világon kívül élni roppant</w:t>
      </w:r>
    </w:p>
    <w:p w14:paraId="038153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kedvezőtlen helyzet annak, aki a világot újjá akarja teremteni; az adott valóságon túllépni csak az képes, aki</w:t>
      </w:r>
    </w:p>
    <w:p w14:paraId="137279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mélyen benne gyökerezik. Elnyomott embercsoportok tagjai jóformán soha nem képesek egyénileg nagy művészi</w:t>
      </w:r>
    </w:p>
    <w:p w14:paraId="29A9CD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teljesítményeket felmutatni. "Ugyan hová mehet az ember - szoknyában?" - kérdezte Baskircsev Mária. És</w:t>
      </w:r>
    </w:p>
    <w:p w14:paraId="722E2B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Stendhal: "Mindazon lángelmék, akik nőnek születtek, elvesztek a köz számára." Lángésznek persze nem születik</w:t>
      </w:r>
    </w:p>
    <w:p w14:paraId="703DF0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senki, de azzá válhat - és ennek a lehetőségétől mind a mai napig elzárták a nőt életkörülményei.</w:t>
      </w:r>
    </w:p>
    <w:p w14:paraId="1347AA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 egyenjogúsításának ellenzői két egymásnak szögesen ellentmondó érvet merítenek a történelem</w:t>
      </w:r>
    </w:p>
    <w:p w14:paraId="3F59D9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tanulmányozásából: 1. A nők soha nem alkottak igazán jelentőset. 2. A nők általános helyzete nem gátolta igazán</w:t>
      </w:r>
    </w:p>
    <w:p w14:paraId="75061E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 női egyéniségek kibontakozását. Mindkét állítás rosszhiszemű, mert néhány kiváltságos egyén sikere nem</w:t>
      </w:r>
    </w:p>
    <w:p w14:paraId="06DE9C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ellensúlyozza és nem is menti az átlagszínvonal módszeres rontását, és másfelől a ritka és korlátozott egyéni</w:t>
      </w:r>
    </w:p>
    <w:p w14:paraId="25308C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sikerek éppen azt bizonyítják, hogy a nők általános körülményei igenis kedvezőtlenek voltak. A nő soha,</w:t>
      </w:r>
    </w:p>
    <w:p w14:paraId="529581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semmilyen területen nem kapott lehetőséget rá, hogy megmutassa, mire képes, mint azt már Chris-tine de Pisán,</w:t>
      </w:r>
    </w:p>
    <w:p w14:paraId="4C833E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Poulain de la Barre, Condorcet, Stuart Mill, és Stendhal megállapította. Azért is követeli ma egyre több nő</w:t>
      </w:r>
    </w:p>
    <w:p w14:paraId="61FA3D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helyzetének megváltoztatását; és ezt ma sem úgy értik, hogy égbe emeljék őket, mert nők; azt akarják, hogy</w:t>
      </w:r>
    </w:p>
    <w:p w14:paraId="5827B1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bennük 1is, mint az emberiség egészében, a transzcendencia győzzön az immanencia fölött; azt akarják, hogy</w:t>
      </w:r>
    </w:p>
    <w:p w14:paraId="05BE34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végre megadják nekik is mindazokat az absztrakt jogokat és konkrét esélyeket, melyek híján a szabadság puszta</w:t>
      </w:r>
    </w:p>
    <w:p w14:paraId="6CED20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szemfényvesztés."?</w:t>
      </w:r>
    </w:p>
    <w:p w14:paraId="5FFFA4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női követelések ma sorra megvalósulnak. De korunk az átmenetek kora, a világot ma i1s a férfiak igazgatják,</w:t>
      </w:r>
    </w:p>
    <w:p w14:paraId="6D65AA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eddig mindig, a patriarchális társadalom erkölcse, intézményei, szokásai itt élnek ma is köztünk. Az elvi,</w:t>
      </w:r>
    </w:p>
    <w:p w14:paraId="70508A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jogi egyenlőségtől is messze vagyunk még: Svájcban választójoguk sincs a nőknek, Franciaországban az 1942-es</w:t>
      </w:r>
    </w:p>
    <w:p w14:paraId="5CE7F0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 a mai napig fenntartja, némileg enyhített formában, a fér;j előjogait. S mint már mondottam, az elvont</w:t>
      </w:r>
    </w:p>
    <w:p w14:paraId="48F0BF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jogok egymagukban különben sem elégségesek ahhoz, hogy a nőt tényleges hatalommal ruházzák fel; a nemek</w:t>
      </w:r>
    </w:p>
    <w:p w14:paraId="56EC5B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egyenlősége pedig ma még sem valósult meg. ;</w:t>
      </w:r>
    </w:p>
    <w:p w14:paraId="447FA3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Mindenekelőtt: a házasság sokkal nagyobb terheket ró a nőre, mint a férfira. Mint láttuk, a - törvényes vagy</w:t>
      </w:r>
    </w:p>
    <w:p w14:paraId="6FA304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törvénytelen — születésszabályozás gyakorlata felszabadította a nőt a faj zsarnoki rabsága alól, de ez a gyakorlat</w:t>
      </w:r>
    </w:p>
    <w:p w14:paraId="5C01F3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korántsem általános és nem is egyszerű ügy: az abortuszt törvény tiltja, sok nőnek ma sincs még más választása,</w:t>
      </w:r>
    </w:p>
    <w:p w14:paraId="51DA42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testi épségét kockáztatni különféle szakszerűtlenül végrehajtott magzatelhajtásokkal, vagy vállalni a</w:t>
      </w:r>
    </w:p>
    <w:p w14:paraId="3D3F14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sorozatos anyaságok súlyos terhét. A gyerekgondozás, házi munka ma is szinte kizárólag az asszony dolga. És</w:t>
      </w:r>
    </w:p>
    <w:p w14:paraId="37F48D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Franciaországban inkább még, mint másutt, mert nálunk a nőellenesség hagyománya olyan erős, hogy a férfi</w:t>
      </w:r>
    </w:p>
    <w:p w14:paraId="3BF2F0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megaláztatásnak érezné, ha olyan munkát végezne, ami női munkának számít. A nő tehát sokkal nehezebben</w:t>
      </w:r>
    </w:p>
    <w:p w14:paraId="71F43A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egyeztetheti össze családanyai kötelességeit munkájával. S ha a társadalom ezt megköveteli tőle, élete</w:t>
      </w:r>
    </w:p>
    <w:p w14:paraId="41721F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összehasonlíthatatlanul fáradságosabb, mint a férfié.</w:t>
      </w:r>
    </w:p>
    <w:p w14:paraId="523A91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Vegyük példának a parasztasszonyok életét. Franciaországban ők alkotják a dolgozó nők többségét; zömük</w:t>
      </w:r>
    </w:p>
    <w:p w14:paraId="2BEFA4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férjes asszony. A vénlány falun legtöbbször cseléd a szülői háznál, vagy egyik bátyja, nővére házánál: önálló</w:t>
      </w:r>
    </w:p>
    <w:p w14:paraId="238C2B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gazdasszony csak azon az áron lehet a parasztlányból, ha nyakába veszi a házasság igáját. A parasztasszony</w:t>
      </w:r>
    </w:p>
    <w:p w14:paraId="536EAE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helyzete vidékenként más és más, a helyi szokásoknak, hagyományoknak megfelelően; Normandiában</w:t>
      </w:r>
    </w:p>
    <w:p w14:paraId="58371F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gazdasszony az asztalfőn trónol, Korzikában le se ülhet a férfiakkal egy asztalhoz, de mindenütt egyformán</w:t>
      </w:r>
    </w:p>
    <w:p w14:paraId="55BDEC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nélkülözhetetlen munkaerő, osztozik a férfi felelősségében, közösek érdekeik és közös a vagyonuk; a nő tehát</w:t>
      </w:r>
    </w:p>
    <w:p w14:paraId="722C51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tisztelt személy, gyakran ő kormányozza a birtokot; szerepe hasonló ahhoz, amelyet a régi földműves</w:t>
      </w:r>
    </w:p>
    <w:p w14:paraId="293CBA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társadalmakban betöltött. Szavának gyakran ugyanakkora vagy nagyobb súlya van, mint a gazda szavának, de az</w:t>
      </w:r>
    </w:p>
    <w:p w14:paraId="19CAF2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élete sokkal keményebb. Az ő vállára nehezedik a veteményeskert, a baromfiudvar, a juhok, disznók ellátásának</w:t>
      </w:r>
    </w:p>
    <w:p w14:paraId="19C5EE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gondja, s emellett bőven kiveszi részét a nagy mezőgazdasági munkákból is, úgymint: istállózás, trágyázás,</w:t>
      </w:r>
    </w:p>
    <w:p w14:paraId="56C4AF50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- 135 -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39A9D62D" w14:textId="3B4164C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szántás, vetés, gyomirtás, szénakaszálás; kapál, gyomlál, arat, szüretel, olykor segít megrakni a szekeret</w:t>
      </w:r>
    </w:p>
    <w:p w14:paraId="438A4D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szalmával, szénával, fával, gallyal, istállótrágyával stb. Emellett főz, takarít, mos, foltoz stb. Hordja az anyaság</w:t>
      </w:r>
    </w:p>
    <w:p w14:paraId="2BBD70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súlyos terhét, gondot visel a gyerekekre. Hajnalban kel, megeteti a baromfit, a disznókat, reggelit ad a férfiaknak,</w:t>
      </w:r>
    </w:p>
    <w:p w14:paraId="1D9B9B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ellátja a gyerekeket, és máris indul a szántóföldre, az erdőbe vagy a veteményeskertbe, ahol délig robotol; akkor</w:t>
      </w:r>
    </w:p>
    <w:p w14:paraId="75B482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vizet hoz a kútról, betálalja az ebédet, elmosogat, s megint mehet ki a földre vacsoraidőig dolgozni; de a vacsora</w:t>
      </w:r>
    </w:p>
    <w:p w14:paraId="28EC30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után sem ül ölbe tett kézzel: ilyenkor jut csak ideje foltozni, takarítani vagy kukoricát morzsolni stb. Terhességei</w:t>
      </w:r>
    </w:p>
    <w:p w14:paraId="08035F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alatt sem kímélheti magát, úgyhogy gyorsan elformátlanodik, időnek előtte felőrlődik, megöregszik, százféle</w:t>
      </w:r>
    </w:p>
    <w:p w14:paraId="04835F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betegség gyötri. A férfinak kijut olykor némi szórakozás, a nőnek soha, a férfi élhet társaséletet, vasárnaponként,</w:t>
      </w:r>
    </w:p>
    <w:p w14:paraId="3F0627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hetipiackor eljut a városba, ahol eszmét cserélhet ismerőseivel, beülhet a kocsmába, ihat, kártyázhat, vagy</w:t>
      </w:r>
    </w:p>
    <w:p w14:paraId="6A237B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vadászni, halászni járhat. A parasztasszony ki se mozdul a tanyáról, és megállás nélkül robotol. Csakis a gazdag</w:t>
      </w:r>
    </w:p>
    <w:p w14:paraId="6E44F3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paraszt asszonya engedheti meg magának, hogy szolgálót tartson, s Ő rendszerint mentesül a nehéz mezei munkák</w:t>
      </w:r>
    </w:p>
    <w:p w14:paraId="6637A8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alól is; élete kiegyensúlyozott, embernek való: a falu megbecsüli, otthon nagy a tekintélye, s nem kell látástól</w:t>
      </w:r>
    </w:p>
    <w:p w14:paraId="004BA9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vakulásig dolgoznia. De a parasztasszonyok nagy többsége az igavonó baromnál is többet dolgozik.</w:t>
      </w:r>
    </w:p>
    <w:p w14:paraId="71ACF5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Mindig is kiváltságos helyzetben volt a boltosné, vagy az a nő, aki egy kis műhelyt mondhat magáénak: a</w:t>
      </w:r>
    </w:p>
    <w:p w14:paraId="135704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középkor óta ők számítottak egyedül jogi személynek a törvény előtt; a szatócsné, a tejcsarnokos, a fogadósné</w:t>
      </w:r>
    </w:p>
    <w:p w14:paraId="0C4990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a trafikosnő csakugyan egyenrangú a férfival; lánykorában, özvegykorában teljes jogú állampolgár; de ha</w:t>
      </w:r>
    </w:p>
    <w:p w14:paraId="7D2C81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férjhez megy, akkor sem kerül a férj gyámsága alá. Kivételesen szerencsés sorsát annak köszönheti, hogy</w:t>
      </w:r>
    </w:p>
    <w:p w14:paraId="2F6F5C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munkahelye ott van, ahol a család otthona, s hogy munkája nem túlságosan kimerítő.</w:t>
      </w:r>
    </w:p>
    <w:p w14:paraId="5E3932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Sokkal rosszabb a munkásnöők, tisztviselőnök, titkárnők, eladónöők helyzete, minthogy ök lakóhelyüktöl távol</w:t>
      </w:r>
    </w:p>
    <w:p w14:paraId="53549E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dolgoznak. Összehasonlíthatatlanul nehezebb szakmai munkájukat háziasszonyi kötelezettségeikkel</w:t>
      </w:r>
    </w:p>
    <w:p w14:paraId="704E30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összeegyeztetniük (a bevásárlás, főzés, takarítás, ruhaneműek rendben tartása naponta legalább három és fél órát,</w:t>
      </w:r>
    </w:p>
    <w:p w14:paraId="02B628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vasárnaponként hat órát emészt fel, s ez nem csekélység, a rendes napi munkán túl!).</w:t>
      </w:r>
    </w:p>
    <w:p w14:paraId="214C78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szabad foglalkozású nők - ügyvédnök, orvosnők, tanárnők - többnyire megengedhetik ugyan maguknak,</w:t>
      </w:r>
    </w:p>
    <w:p w14:paraId="0DB936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háztartási munkájuk megkönnyítésére segítséget fogadjanak, de így 1s nyomasztó teher és szakmailag súlyos</w:t>
      </w:r>
    </w:p>
    <w:p w14:paraId="157374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hátrány a háztartás és a gyerekek gondja. Amerikában okos gépek könnyítik meg a háziasszony életét, de olyan</w:t>
      </w:r>
    </w:p>
    <w:p w14:paraId="095A49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ápoltságot, eleganciát követelnek meg a dolgozó nöktöől, hogy amit a réven nyernek, elvesztik a vámon; az otthon</w:t>
      </w:r>
    </w:p>
    <w:p w14:paraId="67C44D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rendben tartása és a gyereknevelés egyébként Amerikában is a nő. dolga. Másfelől: a nő, aki munkája révén akar</w:t>
      </w:r>
    </w:p>
    <w:p w14:paraId="70D7AF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függetlenné válni, a szakmai versenyben sokkal rosszabb esélyekkel indul, mint férfi kollégái. Bére a legtöbb</w:t>
      </w:r>
    </w:p>
    <w:p w14:paraId="1D62E1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szakmában alacsonyabb, mint a férfiaké, rendszerint rosszabbul kvalifikált munkakörben dolgoztatják, tehát a</w:t>
      </w:r>
    </w:p>
    <w:p w14:paraId="757022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 munkásnál alacsonyabb bérkategóriába kerül, amellett azonos munkáért is alacsonyabb bért kap. Újonnan</w:t>
      </w:r>
    </w:p>
    <w:p w14:paraId="69EDBE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jött a férfiak világába, kisebb eséllyel startol, mint ők. Nők, férfiak egyformán viszolyognak attól, hogy nő legyen</w:t>
      </w:r>
    </w:p>
    <w:p w14:paraId="60C354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főnökük, mindig több bizalmuk van egy férfihoz; nőnek lenni, ha nem is éppen bűn, de - rendhagyó állapot.</w:t>
      </w:r>
    </w:p>
    <w:p w14:paraId="408620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 protektor nélkül nő nemigen csinálhat karriert. A vezető posztokon, kulcshelyeken férfiak ülnek. Nem</w:t>
      </w:r>
    </w:p>
    <w:p w14:paraId="74AC25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győzzük hangsúlyozni, hogy férfi és nő - gazdaságilag két külön kaszt."?</w:t>
      </w:r>
    </w:p>
    <w:p w14:paraId="0B29B9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 mai sorsát döntően befolyásolja az a tény, hogy alakuló, forrongó társadalmunkban a legósdibb</w:t>
      </w:r>
    </w:p>
    <w:p w14:paraId="5AC84D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előítéletek élnek és hatnak tovább. Erről feledkeznek meg azok, akik elhamarkodva elmarasztalják a nőket azon a</w:t>
      </w:r>
    </w:p>
    <w:p w14:paraId="514D26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jogcímen, hogy teljesítményük alatta marad lehetőségeiknek, de azok is, akik ezeket a lehetőségeket kizárólag a</w:t>
      </w:r>
    </w:p>
    <w:p w14:paraId="17B9BA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 bűnre csábító alkalmaknak tekintik. Az az igazság, hogy a nő helyzete ma még egyensúlytalan, s ezért roppant</w:t>
      </w:r>
    </w:p>
    <w:p w14:paraId="4B2861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nehéz az új viszonyokhoz alkalmazkodnia. Megnyitották előtte a gyár, a hivatal, az egyetem kapuit, de a</w:t>
      </w:r>
    </w:p>
    <w:p w14:paraId="672DC5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közvélemény szemében ma is a házasság a legfőbb női hivatás, mely a nőt minden más kötelezettsége alól</w:t>
      </w:r>
    </w:p>
    <w:p w14:paraId="6209F5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felmenti. A nemi aktust ma is szolgáltatásnak tekintik, mint a primitív társadalmakban, s a nőnek a közfelfogás</w:t>
      </w:r>
    </w:p>
    <w:p w14:paraId="332E73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szerint joga van e szolgálatot a férfival barkóit vagy nyílt formában megfizettetni. A Szovjetuniót kivéve a</w:t>
      </w:r>
    </w:p>
    <w:p w14:paraId="182416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világon mindenütt megengedett dolog, hogy a nő tökének tekintse saját testét. A prostitúciót megtűrik, "" az</w:t>
      </w:r>
    </w:p>
    <w:p w14:paraId="3B8CE1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udvarlást jó szemmel nézik mindenütt. És a férjes asszonynak szabad magát a férjével kitartatnia; ráadásul sokkal</w:t>
      </w:r>
    </w:p>
    <w:p w14:paraId="26B358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magasabb a társadalmi rangja, mint a nem férjezett nőé. Akiket a közfelfogás szerint korántsem illet meg olyan</w:t>
      </w:r>
    </w:p>
    <w:p w14:paraId="496147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szexuális szabadság, mint a nőtlen férfiakat, anyává lenniük például gyakorlatilag tilos, a lányanya máig</w:t>
      </w:r>
    </w:p>
    <w:p w14:paraId="34075D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botránykő a világ szemében. Lehet-e ilyen körülmények közt csodálni, ha a Hamupipőke-míitosz rendületlenül</w:t>
      </w:r>
    </w:p>
    <w:p w14:paraId="199F18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tartja magát? A fiatal lányt még ma is arra neveli egész környezete, hogy boldog, gondtalan életét a megváltó</w:t>
      </w:r>
    </w:p>
    <w:p w14:paraId="077B66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királyfitól várja, ahelyett hogy maga vágna neki a világ küzdelmes és kockázatos meghódításának. A királyfi</w:t>
      </w:r>
    </w:p>
    <w:p w14:paraId="2406D7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csodát tehet, például felemelheti választottját egy magasabb társadalmi rétegbe, amit az egy egész élet kitartó</w:t>
      </w:r>
    </w:p>
    <w:p w14:paraId="35775D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munkájával sem érhetne el. De ez a csalóka ábránd ártalmas, mert megosztja a fiatal lány energiáit, érdekeit, " s a</w:t>
      </w:r>
    </w:p>
    <w:p w14:paraId="3F5B70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 legsúlyosabb hátránya a versenyben éppen belső meghasonlása. A szülők elsősorban házasságra szánják</w:t>
      </w:r>
    </w:p>
    <w:p w14:paraId="0C42D5F1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- 139 -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BB6069F" w14:textId="52867BA9" w:rsidR="00FE3BCD" w:rsidRPr="00FE3BCD" w:rsidRDefault="00FE3BCD" w:rsidP="003F7A79">
      <w:pPr>
        <w:pStyle w:val="Heading3"/>
        <w:rPr>
          <w:rFonts w:ascii="GlyphLessFont" w:hAnsi="GlyphLessFont" w:cs="GlyphLessFont"/>
          <w:kern w:val="0"/>
          <w:sz w:val="16"/>
          <w:szCs w:val="16"/>
          <w:lang w:val="hu-HU"/>
        </w:rPr>
      </w:pPr>
      <w:bookmarkStart w:id="57" w:name="_Toc176862198"/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Jegyzetek:</w:t>
      </w:r>
      <w:bookmarkEnd w:id="57"/>
    </w:p>
    <w:p w14:paraId="7128D9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 Manapság a szociológusok nem adnak többé hitelt Bachofen feltevéseinek.</w:t>
      </w:r>
    </w:p>
    <w:p w14:paraId="472178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 "Üdvözlégy, ó, Föld, emberek szülőanyja, termékenyülj meg Isten ölelésétől, töltekezzék bensöőd gyümölccsel, emberek hasznára "</w:t>
      </w:r>
    </w:p>
    <w:p w14:paraId="6A226E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- mondja egy öősi, angolszász varázsének.</w:t>
      </w:r>
    </w:p>
    <w:p w14:paraId="45F38E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 Ugandában, vagy az indiai bantha törzs körében szentül hiszik, hogy a meddö asszony bajt hoz a kertre. Nikobarban azt</w:t>
      </w:r>
    </w:p>
    <w:p w14:paraId="2BBC75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tartják, hogy az aratás gazdagabb lesz, ha állapotos nő végzi. Borneóban a nök válogatják és örzik a vetőömagvakat. "Ügy</w:t>
      </w:r>
    </w:p>
    <w:p w14:paraId="77F09D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látszik, meggyőzöődésük, hogy nő és vetömag természetes, bensőséges kapcsolatban áll egymással, a vetőmagvakra egyébként</w:t>
      </w:r>
    </w:p>
    <w:p w14:paraId="64E944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azt mondják, hogy vxvárandósakxs. A nők olykor egy-egy éjszakát a rizsföldeken töltenek, amikor a vetés zsendül." (Hőse</w:t>
      </w:r>
    </w:p>
    <w:p w14:paraId="63E59F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 Ez természetesen szükséges feltétel, de nem elégséges: voltak patriarchális közösségek, amelyek megrekedtek egy alacsony</w:t>
      </w:r>
    </w:p>
    <w:p w14:paraId="7B2076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fejlődési fokon, vagy egyenesen visszafejlödtek, mint a mayák társadalma. Az anyajogú és apajogú társadalmak értékrendje</w:t>
      </w:r>
    </w:p>
    <w:p w14:paraId="277F33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nem abszolút: de csak az apa-jogúak fejlödtek tovább technikailag és ideológiailag.</w:t>
      </w:r>
    </w:p>
    <w:p w14:paraId="55E386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 Tanulmányozni ezt a fejlődést nyugati példákon fogjuk. Keleten - Indiában, Kiínában - ugyanis a nő sorsa örökös, változatlan</w:t>
      </w:r>
    </w:p>
    <w:p w14:paraId="14B284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rabszolgaság.</w:t>
      </w:r>
    </w:p>
    <w:p w14:paraId="1F979A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 Bizonyos esetekben a testvérházasság egyenesen kötelező volt.</w:t>
      </w:r>
    </w:p>
    <w:p w14:paraId="15FE35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7 Rómában, akárcsak Görögországban, bevett intézmény volt a prostitúció. Kétfajta prostituált volt: az első a bordélyházakban</w:t>
      </w:r>
    </w:p>
    <w:p w14:paraId="5461BE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élt bezárva, a második szabadon úzte iparát; ez utóbbiakat bona metetrixnek nevezték; törvény tiltotta, hogy a matrónák öltözetét</w:t>
      </w:r>
    </w:p>
    <w:p w14:paraId="44CB93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viseljék, s bár volt bizonyos befolyásuk a divatra, szokásokra, művészetre, soha nem örvendtek olyan általános megbecsülésnek,</w:t>
      </w:r>
    </w:p>
    <w:p w14:paraId="50F8E7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mint a görög hetérák.</w:t>
      </w:r>
    </w:p>
    <w:p w14:paraId="77C34E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§ Tudomásunk szerint fogamzásgátló szerről először egy az i. e. II. évezredből ránk maradt egyiptomi papirusztekercsen történik</w:t>
      </w:r>
    </w:p>
    <w:p w14:paraId="1AA0F0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említés, mely egy különös összetételű - mézből, sziksóból, krokodilusexkre-mentumból és valami mézgaszerű anyagból készült -</w:t>
      </w:r>
    </w:p>
    <w:p w14:paraId="2B35DA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kenőcsöt javasol erre a célra, belső (vaginális) használatra. (P. Aries: Histoire des popu-lations francaises. - A francia népesség</w:t>
      </w:r>
    </w:p>
    <w:p w14:paraId="4BFDCF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története.) A középkor perzsa orvostudománya harmincegy receptet ismert - ebböől mindössze kilenc szólt a férfinak. Szoranosz,</w:t>
      </w:r>
    </w:p>
    <w:p w14:paraId="6317AF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aki Hadrianus uralkodása alatt élt, azt a tanácsot adja az asszonyoknak, akik nem akarnak gyereket, hogy a magömlés pillanatában</w:t>
      </w:r>
    </w:p>
    <w:p w14:paraId="1EA9F9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"tartsák vissza lélegzetüket, s kicsit távolítsák el testüket a férfiétól, hogy a spermium ne hatolhasson be a méhszájba, majd</w:t>
      </w:r>
    </w:p>
    <w:p w14:paraId="79D824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rögtön utána keljenek föl, guggoljanak le és tüsszögjenek" .</w:t>
      </w:r>
    </w:p>
    <w:p w14:paraId="73EB70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9 Egy amerikai cég, egyetlen év leforgása alatt, húszmillió óvszert adott el 1950-ben. Tizenöt üzem gyaártotta az óvszereket,</w:t>
      </w:r>
    </w:p>
    <w:p w14:paraId="2A54E6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naponta másfél millió darabot. (P. Aries.)</w:t>
      </w:r>
    </w:p>
    <w:p w14:paraId="162773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10 A szülés bekövetkezte elött a magzat az asszony testének, illetve zsigereinek része.</w:t>
      </w:r>
    </w:p>
    <w:p w14:paraId="0274DF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11 E felfogás bírálatára késöbb még visszatérünk. Itt csak annyit akarunk megjegyezni, hogy a katolikusok tekintélyes részének</w:t>
      </w:r>
    </w:p>
    <w:p w14:paraId="58C0A2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esze ágában sincs Szent Ágoston tanításait szó szerint követni. A gyóntató pap azt susogja az ifjú ara fülébe az esküvö előtti</w:t>
      </w:r>
    </w:p>
    <w:p w14:paraId="71393D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napon, hogy a férjével azt csinálhat, ami tetszik, feltéve, hogy a coitus úgy végzöődik, "ahogy kell"; a születésszabályozás pozitív</w:t>
      </w:r>
    </w:p>
    <w:p w14:paraId="3BE6BE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módszerei tilosak, beleértve a coitus interruptust is, de hivő katolikus asszony is használhatja a bécsi orvosok által összeállított</w:t>
      </w:r>
    </w:p>
    <w:p w14:paraId="1E22A0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naptárt, s bár a dogma szerint a nemi aktus egyetlen elfogadható indoka a fajfenntartás, azt szabad olyan napokon végrehajtani,</w:t>
      </w:r>
    </w:p>
    <w:p w14:paraId="316996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amikor a nő fogamzásképtelen. Vannak olyan lelkiatyák is, akik maguk tanítják meg híveiket e naptár kezelésére. És egyáltalán</w:t>
      </w:r>
    </w:p>
    <w:p w14:paraId="3AC941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nem ritkaság az olyan "hivő keresztény anya", akinek mindössze két-három gyermeke van, holott nem szakította meg a házastársi</w:t>
      </w:r>
    </w:p>
    <w:p w14:paraId="55D37E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együttélést férjével az utolsó gyerek világrajötte után sem.</w:t>
      </w:r>
    </w:p>
    <w:p w14:paraId="2D9E53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12 Konyha, templom, gyerekek.</w:t>
      </w:r>
    </w:p>
    <w:p w14:paraId="2DFA47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13 Olga Misakova, a Komszomol Központi Bizottságának titkára így nyilatkozott egy interjú során 1944-ben: "A szovjet nöknek</w:t>
      </w:r>
    </w:p>
    <w:p w14:paraId="759BFC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külsejükben is újra vonzóvá kell válniuk, a természet s a jóízlés szabta határokon belül. A háború után nöiesen kell majd</w:t>
      </w:r>
    </w:p>
    <w:p w14:paraId="7C411F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öltözködnünk és járnunk. Azt fogjuk mondani a fiatal lányoknak, hogy viselkedjenek és járjanak úgy, ahogy fiatal lányokhoz</w:t>
      </w:r>
    </w:p>
    <w:p w14:paraId="696065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illik, úgyhogy valószínűleg nagyon szűk szoknyákat, fognak hordani, ami a járást kecsessé teszi."</w:t>
      </w:r>
    </w:p>
    <w:p w14:paraId="321761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14 Jellemző, hogy a Párizs utcáin, közterein (elállított mintegy ezer szoborból mindössze tízet szenteltek nönek (a Luxembouregkert</w:t>
      </w:r>
    </w:p>
    <w:p w14:paraId="460124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királynő-szobrait nem számítva, ezek ugyanis pusztán architekturális diszítő elemként kerültek a helyükre). A tízből három</w:t>
      </w:r>
    </w:p>
    <w:p w14:paraId="34DF72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Jeanne d Arcot ábrázolja. A többi hét Madame de Ségurt, George Sand-t, Sarah Bernhard-t, Madame de Boucicault-t és Hirsch</w:t>
      </w:r>
    </w:p>
    <w:p w14:paraId="7B3DDF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bárónőt, Maria Deraismes-et és Rose Bonheurt.</w:t>
      </w:r>
    </w:p>
    <w:p w14:paraId="0FC2C6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15 A nőellenes tábor érvelése e tekintetben is kétkulacsos. Hol lefitvmálják a szabadság elvi jelentőségét, s mértéktelenül eltúlozzák</w:t>
      </w:r>
    </w:p>
    <w:p w14:paraId="3E566C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az elnyomott nöő konkrét szerepét, hogy azt kérdezhessék: mi egyéb kell még neki? Hol pedig megfordítva úgy tesznek, mintha</w:t>
      </w:r>
    </w:p>
    <w:p w14:paraId="14914F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nem értenék, hogy a tartalmatlan szabadság nem nyit teret semmiféle konkrét tevékenységnek, s azt hányják a csak elvben</w:t>
      </w:r>
    </w:p>
    <w:p w14:paraId="25A2B4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Jfelszabadult, elnyomott nök szemére, hogy nem tudnak élni szabadságukkal.</w:t>
      </w:r>
    </w:p>
    <w:p w14:paraId="6DF8CF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16 Amerikában olykor nagy vagyonok jutnak női kézre; az asszonyok általában fiatalabbak férjüknél, s öröklik az elhunyt</w:t>
      </w:r>
    </w:p>
    <w:p w14:paraId="7D44AA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vagyonát, de ilyes-kor már ök maguk is jól benne járnak a korban, úgyhogy ritkán szánják el magukat új üzleti befektetésre;</w:t>
      </w:r>
    </w:p>
    <w:p w14:paraId="4E4E75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inkább haszonélvezői a vagyonnak, semmint tulajdonosai. A töke tényleges urai ma is a férfiak. A gazdag örökösnök száma</w:t>
      </w:r>
    </w:p>
    <w:p w14:paraId="32FD95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egyébként is elenyésző. És Amerikában - sokkal inkább még, mint Európában - jóformán elképzelhetetlen, hogy egy nő ügyvédi</w:t>
      </w:r>
    </w:p>
    <w:p w14:paraId="456F44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vagy orvosi pályán karriert csináljon.</w:t>
      </w:r>
    </w:p>
    <w:p w14:paraId="2242748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- 140 -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1117F13B" w14:textId="0FF417D1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 7 Az angolszász országokban sokáig egyáltalán nem szabályozta törvény a prostitúciót. 1900-ig az angol és amerikai "Common</w:t>
      </w:r>
    </w:p>
    <w:p w14:paraId="5E8E1E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law" csak az esetben tekintette törvénybe ütközö cselekedetnek, ha botrányt keltett vagy a közrendet veszélyeztette. Manapság</w:t>
      </w:r>
    </w:p>
    <w:p w14:paraId="0D322C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üldözi a törvény a prostitúciót, több-kevesebb szigorral és sikerrel, Angliában és az Egyesült Államok egyes tagállamaiban,</w:t>
      </w:r>
    </w:p>
    <w:p w14:paraId="58D154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amelyek idevágó törvénykezése szerfelett változatos. Franciaországban egy nagy kampány eredményeként megszületett az 1946.</w:t>
      </w:r>
    </w:p>
    <w:p w14:paraId="719BFC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április 13-i törvény, mely elrendelte a bordélyházak bezárását és a hivatásos kéjelgés elleni harc fokozását: " Tekintve, hogy e</w:t>
      </w:r>
    </w:p>
    <w:p w14:paraId="083DC4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házak léte összeférhetetlen az emberi méltósággal és azzal a szereppel, melyet a modern társadalomban a nő betölteni hivatott..</w:t>
      </w:r>
    </w:p>
    <w:p w14:paraId="4495F0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. " A prostitúció azóta is virágzik. De természetes is, hogy ezen álszent és egyoldalúan nemleges rendszabályokkal semmit sem</w:t>
      </w:r>
    </w:p>
    <w:p w14:paraId="4740BB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lehet elérni.</w:t>
      </w:r>
    </w:p>
    <w:p w14:paraId="1959A2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18 Erre később még visszatérünk.</w:t>
      </w:r>
    </w:p>
    <w:p w14:paraId="0CF48D56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- 141-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29590433" w14:textId="478E1B5C" w:rsidR="00FE3BCD" w:rsidRPr="00FE3BCD" w:rsidRDefault="00FE3BCD" w:rsidP="003F7A79">
      <w:pPr>
        <w:pStyle w:val="Heading2"/>
        <w:rPr>
          <w:rFonts w:ascii="GlyphLessFont" w:hAnsi="GlyphLessFont" w:cs="GlyphLessFont"/>
          <w:kern w:val="0"/>
          <w:lang w:val="hu-HU"/>
        </w:rPr>
      </w:pPr>
      <w:bookmarkStart w:id="58" w:name="_Toc176862199"/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Harriet Silius</w:t>
      </w:r>
      <w:r w:rsidR="003F7A79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: </w:t>
      </w:r>
      <w:r w:rsidR="001C6069">
        <w:rPr>
          <w:rFonts w:ascii="GlyphLessFont" w:hAnsi="GlyphLessFont" w:cs="GlyphLessFont"/>
          <w:kern w:val="0"/>
          <w:lang w:val="hu-HU"/>
        </w:rPr>
        <w:t>F</w:t>
      </w:r>
      <w:r w:rsidR="001C6069" w:rsidRPr="00FE3BCD">
        <w:rPr>
          <w:rFonts w:ascii="GlyphLessFont" w:hAnsi="GlyphLessFont" w:cs="GlyphLessFont"/>
          <w:kern w:val="0"/>
          <w:lang w:val="hu-HU"/>
        </w:rPr>
        <w:t>oglalkoztatottság, egyenlő esélyek és a nőtudomány</w:t>
      </w:r>
      <w:r w:rsidR="001C6069">
        <w:rPr>
          <w:rFonts w:ascii="GlyphLessFont" w:hAnsi="GlyphLessFont" w:cs="GlyphLessFont"/>
          <w:kern w:val="0"/>
          <w:lang w:val="hu-HU"/>
        </w:rPr>
        <w:t xml:space="preserve"> </w:t>
      </w:r>
      <w:r w:rsidR="001C6069" w:rsidRPr="00FE3BCD">
        <w:rPr>
          <w:rFonts w:ascii="GlyphLessFont" w:hAnsi="GlyphLessFont" w:cs="GlyphLessFont"/>
          <w:kern w:val="0"/>
          <w:lang w:val="hu-HU"/>
        </w:rPr>
        <w:t>(women"s studies) kilenc európai országban</w:t>
      </w:r>
      <w:bookmarkEnd w:id="58"/>
    </w:p>
    <w:p w14:paraId="5702F4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"A tanulmány 2002 májusában készült a "Foglalkoztatottság és nötudomány: a nötudomány hatása a női foglalkoztatottságra</w:t>
      </w:r>
    </w:p>
    <w:p w14:paraId="27694E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Európában" (HPSE-CT-2001-00062), a kutatás weblapján megtalálható összefoglaló országjelentések alapján.</w:t>
      </w:r>
    </w:p>
    <w:p w14:paraId="0DE9D39F" w14:textId="627F3813" w:rsidR="00FE3BCD" w:rsidRPr="00FE3BCD" w:rsidRDefault="00FE3BCD" w:rsidP="003F7A7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59" w:name="_Toc176862200"/>
      <w:r w:rsidRPr="00FE3BCD">
        <w:rPr>
          <w:rFonts w:ascii="GlyphLessFont" w:hAnsi="GlyphLessFont" w:cs="GlyphLessFont"/>
          <w:kern w:val="0"/>
          <w:lang w:val="hu-HU"/>
        </w:rPr>
        <w:t>B</w:t>
      </w:r>
      <w:r w:rsidR="00427E2D" w:rsidRPr="00FE3BCD">
        <w:rPr>
          <w:rFonts w:ascii="GlyphLessFont" w:hAnsi="GlyphLessFont" w:cs="GlyphLessFont"/>
          <w:kern w:val="0"/>
          <w:lang w:val="hu-HU"/>
        </w:rPr>
        <w:t>evezető</w:t>
      </w:r>
      <w:bookmarkEnd w:id="59"/>
    </w:p>
    <w:p w14:paraId="5E682D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tanulmány a foglalkoztatottságot, az egyenlő esélyeket és a nőtudomány (women 5 studies) helyzetét tekinti</w:t>
      </w:r>
    </w:p>
    <w:p w14:paraId="5D978D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át, a II. világháborút követő időszakban, a vizsgálatban részt vett kilenc európai országban. A vizsgált országok:</w:t>
      </w:r>
    </w:p>
    <w:p w14:paraId="1A26AF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Magyarország, Finnország, Franciaország, Németország, Olaszország, Hollandia, Szlovénia, Spanyolország és az</w:t>
      </w:r>
    </w:p>
    <w:p w14:paraId="592417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Egyesült Királyság. Ebből négy kezdettől tagja volt az Európai Uniónak: Franciaország, Németország,</w:t>
      </w:r>
    </w:p>
    <w:p w14:paraId="58AFFA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Olaszország és Hollandia (1951-től). Három ország a következő évtizedekben lépett be: az Egyesült Királyság</w:t>
      </w:r>
    </w:p>
    <w:p w14:paraId="723BA3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1973-ban, Spanyolország 1986-ban, Finnország pedig 1995-ben. Két ország vár a csatlakozásra: Magyarország</w:t>
      </w:r>
    </w:p>
    <w:p w14:paraId="750AD9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Szlovénia.</w:t>
      </w:r>
    </w:p>
    <w:p w14:paraId="3C55A9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Miíg számos olyan (különösen nyugat-európai) kutatás létezik - köztük több feminista vizsgálat is -, amely a</w:t>
      </w:r>
    </w:p>
    <w:p w14:paraId="3D5C99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foglalkoztatottságot és a társadalompolitika kérdéseit a nők szempontjából elemzi, az egyenlő esélyek és a</w:t>
      </w:r>
    </w:p>
    <w:p w14:paraId="247ED8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 esetében kevés összehasonlító elemzés született. Sem a foglalkoztatást, sem az esélyegyenlőséget</w:t>
      </w:r>
    </w:p>
    <w:p w14:paraId="3156FC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vizsgáló tanulmányok nem vették figyelembe elemzésük során a nöőtudomány szerepét. Dolgozatunkban</w:t>
      </w:r>
    </w:p>
    <w:p w14:paraId="7110B4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szeretnénk áttekinteni a foglalkoztatottság, az esélyegyenlőség és a nőtanulmányok terén meglévő legfőbb</w:t>
      </w:r>
    </w:p>
    <w:p w14:paraId="28E39F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hasonlóságokat és különbségeket Európában.</w:t>
      </w:r>
    </w:p>
    <w:p w14:paraId="3F6D1A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Tanulmányunk első része megvizsgálja, hogyan alakult a vizsgált kilenc európai országban a nők részvétele a</w:t>
      </w:r>
    </w:p>
    <w:p w14:paraId="578E1E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munkaerőpiacon, valamint elemzi azokat a sajátos tényezőket, amelyek az eltelt időszakban befolyásolták a</w:t>
      </w:r>
    </w:p>
    <w:p w14:paraId="023B89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foglalkoztatottság általános trendjeit. A nők társadalmi helyzete a kiindulópontunk. Ezt egy modellként foghatjuk</w:t>
      </w:r>
    </w:p>
    <w:p w14:paraId="410A2A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fel, amely vagy a társadalmi nemek közötti munkamegosztáson, vagy pedig a családfenntartó szerepen alapul</w:t>
      </w:r>
    </w:p>
    <w:p w14:paraId="3E1D02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(gender contracts and bread-winner models). Ez az a háttér, amelynek alapján értékelhetővé válik a</w:t>
      </w:r>
    </w:p>
    <w:p w14:paraId="7A04B1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foglalkoztatottság mintázata.</w:t>
      </w:r>
    </w:p>
    <w:p w14:paraId="212ACD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Tanulmányunk második része felvázolja, hogy a különböző országokban milyen törvénykezési típusok</w:t>
      </w:r>
    </w:p>
    <w:p w14:paraId="02252E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léteznek, amelyek a nők egyenjogúságát és a jog intézményes megvalósulását biztosítják.</w:t>
      </w:r>
    </w:p>
    <w:p w14:paraId="677E4A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harmadik rész azt elemzi, hogy a vizsgált országok hogyan vezették be, majd hogyan intézményesítették a</w:t>
      </w:r>
    </w:p>
    <w:p w14:paraId="72FBC0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nőtudományt.</w:t>
      </w:r>
    </w:p>
    <w:p w14:paraId="3F17B639" w14:textId="361D7E8A" w:rsidR="00FE3BCD" w:rsidRPr="00FE3BCD" w:rsidRDefault="00FE3BCD" w:rsidP="003F7A7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60" w:name="_Toc176862201"/>
      <w:r w:rsidRPr="00FE3BCD">
        <w:rPr>
          <w:rFonts w:ascii="GlyphLessFont" w:hAnsi="GlyphLessFont" w:cs="GlyphLessFont"/>
          <w:kern w:val="0"/>
          <w:lang w:val="hu-HU"/>
        </w:rPr>
        <w:t>M</w:t>
      </w:r>
      <w:r w:rsidR="00427E2D" w:rsidRPr="00FE3BCD">
        <w:rPr>
          <w:rFonts w:ascii="GlyphLessFont" w:hAnsi="GlyphLessFont" w:cs="GlyphLessFont"/>
          <w:kern w:val="0"/>
          <w:lang w:val="hu-HU"/>
        </w:rPr>
        <w:t>ódszer</w:t>
      </w:r>
      <w:bookmarkEnd w:id="60"/>
    </w:p>
    <w:p w14:paraId="0BB675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tanulmány célja, hogy az egyes országok közötti hasonlóságokat és különbözöőségeket kontrasztív</w:t>
      </w:r>
    </w:p>
    <w:p w14:paraId="71B59D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módszerrel mutassa be. Míg az összehasonlító (komparatív) módszer szerint két vagy több - többé-kevésbé -</w:t>
      </w:r>
    </w:p>
    <w:p w14:paraId="5F73F4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hasonló országot teljes egészében összevetünk egymással, ebben a tanulmányban azt a módszert alkalmazzuk,</w:t>
      </w:r>
    </w:p>
    <w:p w14:paraId="7E76C3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egyetlen országot vizsgálunk meg - a többi ország kontrasztív lencséjén keresztül. Mivel a tanulmány</w:t>
      </w:r>
    </w:p>
    <w:p w14:paraId="2D46A8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szerzője a finn viszonyokat ismeri legjobban, az összehasonlítás alapja többnyire az, hogy Finnországhoz képest</w:t>
      </w:r>
    </w:p>
    <w:p w14:paraId="0AB8FF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milyen hasonlóságokat és különbözőségeket találtunk a többi országban.</w:t>
      </w:r>
    </w:p>
    <w:p w14:paraId="7628BC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adatok a kilenc országban végzett kutatások háttéranyagaiból származnak - a kutatómunkát 2001-ben</w:t>
      </w:r>
    </w:p>
    <w:p w14:paraId="13CD58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végeztük, jelen tanulmányunk számára." Ezek a háttéranyagok egyrészt további forrásokból is merítenek,</w:t>
      </w:r>
    </w:p>
    <w:p w14:paraId="47B9AD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másrészt szerzőik elemzését, értelmezését és értékelését is felhasználják. Mivel tanulmányunk hatalmas</w:t>
      </w:r>
    </w:p>
    <w:p w14:paraId="394F0D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mennyiségű anyagot foglal össze, bizonyos részleteket és árnyalatokat rejtve hagy, a bonyolult összefüggéseket</w:t>
      </w:r>
    </w:p>
    <w:p w14:paraId="28C53B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pedig leegyszerűsíti. A tömör megfogalmazás óhatatlanul általánosításhoz, és a sokféleség egységesítéséhez vezet.</w:t>
      </w:r>
    </w:p>
    <w:p w14:paraId="319A5E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leginkább a konklúziókra vonatkozik, amelyek minden esetben a szerzőjük álláspontját tükrözik.</w:t>
      </w:r>
    </w:p>
    <w:p w14:paraId="70F30BDA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- 142 -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6297AAE9" w14:textId="1411263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I. A FOGLALKOZTATOTTSÁG NEMEK SZERINTI MEGOSZTÁSÁNAK HÁTTERE</w:t>
      </w:r>
    </w:p>
    <w:p w14:paraId="6F84A1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 részvétele a munkaerőpiacon mind a kilenc országban nőtt az ötvenes évekig, majd csökkent a</w:t>
      </w:r>
    </w:p>
    <w:p w14:paraId="4E2486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nyolcvanas, illetve a kilencvenes évek között.? Ezt követően három tendenciát figyelhetünk meg.</w:t>
      </w:r>
    </w:p>
    <w:p w14:paraId="6A5487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Először, a részvételi arányok csökkenni kezdtek Kelet-Németországban (""új németek": a hajdani NDK),</w:t>
      </w:r>
    </w:p>
    <w:p w14:paraId="47DED3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Magyarországon és Szlovéniában (a volt Jugoszlávia része).? A háború utáni években sok országban szükség volt</w:t>
      </w:r>
    </w:p>
    <w:p w14:paraId="4A730F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munkaerő teljes egészére - a nőket is beleértve, hogy újraépíthessék az országot. Az NDK-nak,</w:t>
      </w:r>
    </w:p>
    <w:p w14:paraId="3B329D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Magyarországnak és Szlovéniának szüksége volt a női munkaerőre ahhoz, hogy a munkaerőpiacot központilag</w:t>
      </w:r>
    </w:p>
    <w:p w14:paraId="1FDC38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tervezett, szocialista gazdasággá alakítsák át.</w:t>
      </w:r>
    </w:p>
    <w:p w14:paraId="5E7288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Miíg egyes országokban a női munkaerőt rövid időn belül bevándorlókkal pótolták (Nyugat-Németország,</w:t>
      </w:r>
    </w:p>
    <w:p w14:paraId="6ADF62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Franciaország és az Egyesült Királyság), más országok exportálták a munkaerőt (Olaszország, Spanyolország,</w:t>
      </w:r>
    </w:p>
    <w:p w14:paraId="16DDD8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Finnország). Másodszor, számos országban (Nyugat-Németország, Finnország, Franciaország, Spanyolország,</w:t>
      </w:r>
    </w:p>
    <w:p w14:paraId="57D77A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Hollandia) a női részvétel növekedése a munkaerőpiacon az utóbbi évtizedben egyenletessé vált. Harmadszor,</w:t>
      </w:r>
    </w:p>
    <w:p w14:paraId="008FC7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különösen Olaszországban, de még az Egyesült Királyságban is, a munkaerőpiacon a nők részvételének</w:t>
      </w:r>
    </w:p>
    <w:p w14:paraId="26D6BB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egyenletes fejlődését látjuk.</w:t>
      </w:r>
    </w:p>
    <w:p w14:paraId="16DAF2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szabályozás megszüntetése, az átmenet a piacgazdaságba és a kilencvenes évek más, alapvető változásai</w:t>
      </w:r>
    </w:p>
    <w:p w14:paraId="689E92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ellentmondásosan hatottak a női foglalkoztatottságra. A munkanélküliség több országban is megjelent</w:t>
      </w:r>
    </w:p>
    <w:p w14:paraId="2664B2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(Magyarország, Olaszország, Finnország, Franciaország és Szlovénia), kiváltképp Spanyolországban, ahol a női</w:t>
      </w:r>
    </w:p>
    <w:p w14:paraId="0011AF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munkanélküliek aránya 1999-ben 2394 volt.</w:t>
      </w:r>
    </w:p>
    <w:p w14:paraId="41750E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ötvenes években a női foglalkoztatottság északon és keleten, illetve nyugaton és délen teljesen eltérő volt.</w:t>
      </w:r>
    </w:p>
    <w:p w14:paraId="42C534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 Finnországban a II. világháborút követően nem vonultak ki a munkaerőpiacról. Nem alakult ki se</w:t>
      </w:r>
    </w:p>
    <w:p w14:paraId="22780C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strukturálisan, se gazdaságilag olyan tér, amelyben a férfiak kizárólagos kenyérkeresete lett volna a gyakorlat.</w:t>
      </w:r>
    </w:p>
    <w:p w14:paraId="728207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mégis ebbe az irányba változott a helyzet a hatvanas évek vége felé, az uralkodó ideológiai légkör arra</w:t>
      </w:r>
    </w:p>
    <w:p w14:paraId="015EA3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bátorította a nőket, hogy maguk is fizetett munkaerővé váljanak. A hetvenes évektől kezdve, a jóléti állam</w:t>
      </w:r>
    </w:p>
    <w:p w14:paraId="26B675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terjeszkedéséből fakadóan, a nőket kifejezetten arra ösztönözték, hogy maradjanak a munkaerőpiacon. Ennek az</w:t>
      </w:r>
    </w:p>
    <w:p w14:paraId="40B933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ösztönzésnek egyaránt lényeges tényezői voltak a mindenki számára elérhető közszolgáltatások, az egyénre</w:t>
      </w:r>
    </w:p>
    <w:p w14:paraId="1C064F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szabott szociális juttatások és az adórendszer. A II. világháború után a mezőgazdaság kollektivizálása és az iparosítás</w:t>
      </w:r>
    </w:p>
    <w:p w14:paraId="3923DC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nőket az iparba kényszerítette az NDK-ban, Magyarországon és Szlovéniában, ugyanúgy, mint a többi</w:t>
      </w:r>
    </w:p>
    <w:p w14:paraId="2FCC2B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szocialista országban. A dolgozó nők előnyben részesültek, mert a szociális szolgáltatások és juttatások nem</w:t>
      </w:r>
    </w:p>
    <w:p w14:paraId="469B4E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alanyi jogon, az állampolgársághoz kötve jártak, hanem csak a munkavállalóknak: az északi országokban ez vált</w:t>
      </w:r>
    </w:p>
    <w:p w14:paraId="4F1DD1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általános modellé - és a mai napig ez a gyakorlat az uralkodó. A szocialista időszakban a női munkaerőpiac</w:t>
      </w:r>
    </w:p>
    <w:p w14:paraId="45EA6E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folyamatos növekedést mutat.</w:t>
      </w:r>
    </w:p>
    <w:p w14:paraId="4DAFC1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háború után Európában a mezőgazdaság (Nagy-Britannia kivételével) jelentős szerepet játszott. Az ötvenes</w:t>
      </w:r>
    </w:p>
    <w:p w14:paraId="6AADF8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években az összes dolgozó nőnek mintegy a fele Magyarországon (5690) és Finnországban (4690) a</w:t>
      </w:r>
    </w:p>
    <w:p w14:paraId="2F18D6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mezőgazdaságban dolgozott, szemben Franciaországgal, ahol a munkát vállaló nők egynegyede (27970), és</w:t>
      </w:r>
    </w:p>
    <w:p w14:paraId="66E27D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Hollandiával, ahol csupán egyötöde. A kilencvenes évekre a mezőgazdasági munka majdnem teljes egészében</w:t>
      </w:r>
    </w:p>
    <w:p w14:paraId="19F93B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megszűnt. Ma már a női munkaerőnek csak mintegy 3-696-a dolgozik a mezőgazdaságban. Spanyolország eltér</w:t>
      </w:r>
    </w:p>
    <w:p w14:paraId="09785D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ettől a mintától, mert ott a női munkaerő részvétele a mezőgazdaságban a hetvenes évek közepéig emelkedett. A</w:t>
      </w:r>
    </w:p>
    <w:p w14:paraId="699E2D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nyugati piacgazdaságban az ipari munka nem ugyanazt jelentette a női, mint a férfi munkavállaló számára.?</w:t>
      </w:r>
    </w:p>
    <w:p w14:paraId="74332C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Franciaországban például a munkavállaló nök fele már az ötvenes években a szolgáltató szektorban? dolgozott.</w:t>
      </w:r>
    </w:p>
    <w:p w14:paraId="6A402A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Azóta is ez a szektor a legjelentősebb a munkavállaló nök foglalkoztatása szempontjából. Ma Franciaországban,</w:t>
      </w:r>
    </w:p>
    <w:p w14:paraId="3ABCD2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Németországban, Hollandiában és Finnországban a nők mintegy 8094-a dolgozik a szolgáltatóiparban, Magyarországon</w:t>
      </w:r>
    </w:p>
    <w:p w14:paraId="78F17A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Olaszországban 709. felett. Számos országban a nök a mezőgazdaságból egyenesen a szolgáltató</w:t>
      </w:r>
    </w:p>
    <w:p w14:paraId="62E790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szektorba léptek át, míg a korábban mezőgazdasági munkával pénzt kereső férfiak többnyire az iparban vállaltak</w:t>
      </w:r>
    </w:p>
    <w:p w14:paraId="689E19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munkát. A kilencvenes években (Nagy-Britanniában már a hetvenes évektől kezdve) a férfiak helyzete</w:t>
      </w:r>
    </w:p>
    <w:p w14:paraId="145438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megváltozott, mivel az ipar hanyatlani kezdett; a nők azonban továbbra is tartották a szolgáltató szektorban</w:t>
      </w:r>
    </w:p>
    <w:p w14:paraId="7E1830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megszerzett pozícióikat. Azok a foglalkoztatási kategóriák, amelyeket még az 1ipari termelés leépítése előtt hoztak</w:t>
      </w:r>
    </w:p>
    <w:p w14:paraId="01176F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létre, jól illenek a férfi munkavállalás mintáihoz, viszont igen problematikusak, ha a női munkavállalókra akarjuk</w:t>
      </w:r>
    </w:p>
    <w:p w14:paraId="7B1EF8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alkalmazni őket.</w:t>
      </w:r>
    </w:p>
    <w:p w14:paraId="6E35A0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foglalkoztatási szektorok létező kategóriái messze nem elég specifikusak akkor, amikor leírják a női</w:t>
      </w:r>
    </w:p>
    <w:p w14:paraId="1A6B27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munkák típusait, és akkor sem, amikor elemzik a női munkaerőpiac rétegződését. A nők számára fontos szektorok</w:t>
      </w:r>
    </w:p>
    <w:p w14:paraId="118CC4E5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- 143 -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7857B197" w14:textId="371A932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egészségügy, a szociális munka, az oktatás, a szolgáltatóipar (szálloda, étterem, bolt, személyi szolgáltatások</w:t>
      </w:r>
    </w:p>
    <w:p w14:paraId="5744D6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stb.) és az adminisztratív, irodai munka az állami és a magánszektorban egyaránt. Mind horizontális, mind</w:t>
      </w:r>
    </w:p>
    <w:p w14:paraId="06EF8F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vertikális szegregáció előfordul mind a kilenc vizsgált ország munkaerőpiacán. Az egyik példánk Németország,</w:t>
      </w:r>
    </w:p>
    <w:p w14:paraId="2F5AE5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ahol az állásban lévő nők 7596-a csupán tizenöt foglalkoztatási csoportban dolgozik. A munkaerőpiac társadalmi</w:t>
      </w:r>
    </w:p>
    <w:p w14:paraId="4D292A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nemek szerinti szegregációja mind a kilenc vizsgált országra rendkívül jellemző.</w:t>
      </w:r>
    </w:p>
    <w:p w14:paraId="3F5D0E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bármikor felmondható munka, illetve a határozott idejű szerződéssel létesített állás manapság sokkal</w:t>
      </w:r>
    </w:p>
    <w:p w14:paraId="6FF614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gyakoribb a nők, mint a férfiak között. A részmunkaidöő - fél- vagy heti valahány órás állás - különösen az utóbbi</w:t>
      </w:r>
    </w:p>
    <w:p w14:paraId="4E9007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húsz évben vált igen elterjedtté. Az EU-országokban átlagosan a nők egyharmada dolgozik részmunkaidőben.</w:t>
      </w:r>
    </w:p>
    <w:p w14:paraId="068342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Nyugat-Németországban az anyák közt még mindig a részmunkaidőben betöltött állás a legelterjedtebb.</w:t>
      </w:r>
    </w:p>
    <w:p w14:paraId="74A2B8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Hollandiában az összes munkavállaló nő 6896-a dolgozik részmunkaidőben. Azt a tényt, hogy az Egyesült</w:t>
      </w:r>
    </w:p>
    <w:p w14:paraId="218BE5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Királyságban megnövekedett a munkát vállaló nök száma, a részmunkaidős munkák gyarapodásának tudhatjuk</w:t>
      </w:r>
    </w:p>
    <w:p w14:paraId="0F00AB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be. Franciaországban, Kelet-Németországban és Szlovéniában a részmunkaidöős állás a kilencvenes évekig ritka</w:t>
      </w:r>
    </w:p>
    <w:p w14:paraId="27C26D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jelenség volt. Ma Franciaországban a nők 31, Finnországban 17, Szlovéniában pedig 996-a dolgozik</w:t>
      </w:r>
    </w:p>
    <w:p w14:paraId="68EDF9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részmunkaidőben.</w:t>
      </w:r>
    </w:p>
    <w:p w14:paraId="0C8B33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munkaerőpiacon sehol nincs esélyegyenlőség. Vannak ugyan pozitív fejlemények, ám a férfiak és a nők</w:t>
      </w:r>
    </w:p>
    <w:p w14:paraId="534CEF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keresete közötti szakadék még mindig 20-2595 körül van, annak ellenére, hogy különbözöő fizetési rendszerek és</w:t>
      </w:r>
    </w:p>
    <w:p w14:paraId="49905F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bérkategóriák léteznek. Számos országban ez a fizetésbeli szakadék semmit nem változott az elmúlt huszonöt</w:t>
      </w:r>
    </w:p>
    <w:p w14:paraId="42AAB8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évben. Az általunk vizsgált országokban a nők részvételét a munkaerőpiacon az anyaság befolyásolja a</w:t>
      </w:r>
    </w:p>
    <w:p w14:paraId="2A7BFF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legerősebben. A szocializmus idején Magyarországon, az NDK-ban és Szlovéniában ez nem így volt. A finn</w:t>
      </w:r>
    </w:p>
    <w:p w14:paraId="720E10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anyák is aktív munkavállalók voltak, ám ez az aktivitás csökkent az utóbbi évtizedben. Az anyaságtól eltérően, az</w:t>
      </w:r>
    </w:p>
    <w:p w14:paraId="208DBD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apaság nem korlátozza a férfiakat a munkavállalásban, éppen ellenkezőleg. A gyerekes férfiak alkalmazási rátája</w:t>
      </w:r>
    </w:p>
    <w:p w14:paraId="78AA8B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gyakran magasabb, mint a gyermektelen férfiaké. Ma sok kisgyerekes anya vagy otthon marad, amíg a gyereke</w:t>
      </w:r>
    </w:p>
    <w:p w14:paraId="41BB23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nagyobb nem lesz, vagy csak heti pár órában dolgozik.</w:t>
      </w:r>
    </w:p>
    <w:p w14:paraId="434391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háború utáni időszakban az állami politika vagy munkavállalásra biztatta, vagy pedig éppen ellenkezőleg,</w:t>
      </w:r>
    </w:p>
    <w:p w14:paraId="12424F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lebeszélte a gyerekes nőöket az állásvállalásról. Az utóbbi évtizedekben többféle hivatalos irányvonal létezik, és</w:t>
      </w:r>
    </w:p>
    <w:p w14:paraId="14E515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 tendenciáját nem lehet egyértelműen meghatározni.</w:t>
      </w:r>
    </w:p>
    <w:p w14:paraId="336525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NDK-ban, Magyarországon és Szlovéniában igyekeztek a nőket munkába állítani, és a kétkeresős</w:t>
      </w:r>
    </w:p>
    <w:p w14:paraId="4A645B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családmodellt favorizálták.</w:t>
      </w:r>
    </w:p>
    <w:p w14:paraId="070435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Finnországnak eleinte szüksége volt a női munkaerőre, a későbbiekben pedig elősegítette a nők munkába</w:t>
      </w:r>
    </w:p>
    <w:p w14:paraId="47906C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állásának térnyerését. Más országok eleinte arra ösztönözték a nőket, hogy vonuljanak vissza a munkaerőpiacról;</w:t>
      </w:r>
    </w:p>
    <w:p w14:paraId="0AB0E6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ennek érdekében olyan eszközöket is bevetettek, mint a különböző szociális juttatások és az adócsökkentés.</w:t>
      </w:r>
    </w:p>
    <w:p w14:paraId="3F8380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Spanyolországban a Franco-uralom éveiben megakadályozták a nöők fizetett állásvállalását - esetenként még</w:t>
      </w:r>
    </w:p>
    <w:p w14:paraId="32D3E7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büntetéssel is sújtották a pénzért dolgozó nőket.</w:t>
      </w:r>
    </w:p>
    <w:p w14:paraId="0658D0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Hollandia sokáig olyan ország volt, ahol a férfi egykeresős modell létezett: a nők elfogadták a háziasszonyszerepet.</w:t>
      </w:r>
    </w:p>
    <w:p w14:paraId="185553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férjes asszonyok a házasságkötésük után abbahagyták a munkát (erre az állami szektorban</w:t>
      </w:r>
    </w:p>
    <w:p w14:paraId="1C7F58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kényszerítették őket). Egészen 1975-ig az volt a hivatalos kormánypolitika, hogy a nőket ki kell zárni a fizetett</w:t>
      </w:r>
    </w:p>
    <w:p w14:paraId="5C627E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munkaerőpiacról. Később a nyugati és déli országok a vegyes megoldás felé fordultak. A családtagokat védő</w:t>
      </w:r>
    </w:p>
    <w:p w14:paraId="4988F9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jogszabályozás - például a tartásdíjról szóló törvény - még 1994-ben is a családi értékeket hangsúlyozta.</w:t>
      </w:r>
    </w:p>
    <w:p w14:paraId="26E7F1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 a háború utáni Franciaországban az első gyerekük megszületése után otthon maradtak, az 1960-as</w:t>
      </w:r>
    </w:p>
    <w:p w14:paraId="2B21F8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években azonban növekedni kezdett a részvételük a munkaeröpiacon, és ez a tendencia a mai napig tart. Az 1990-</w:t>
      </w:r>
    </w:p>
    <w:p w14:paraId="513DE6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 évektől kezdve már nem volt magától értetődő, hogy az anyaság feltétlenül megzavarja a munkavállalási</w:t>
      </w:r>
    </w:p>
    <w:p w14:paraId="4EC187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rendet, ugyanakkor a gyermekek száma és életkora befolyásolja a nők részvételét a munkaerőpiacon.</w:t>
      </w:r>
    </w:p>
    <w:p w14:paraId="7181F8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 Nyugat-Németország, mind Olaszország, egészen a legutóbbi időkig, családcentrikus ország volt, ahol</w:t>
      </w:r>
    </w:p>
    <w:p w14:paraId="222A8D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mindkét nem elfogadta a férfi jövedelmén alapuló, egykeresős modellt.</w:t>
      </w:r>
    </w:p>
    <w:p w14:paraId="559290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Mára már Hollandia is magáévá tette az úgynevezett kombinációs modellt, amely szerint ma "másfél keresőn"</w:t>
      </w:r>
    </w:p>
    <w:p w14:paraId="72C58B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alapul a család jövedelme.</w:t>
      </w:r>
    </w:p>
    <w:p w14:paraId="1F8585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jelenlegi brit helyzetet az jellemzi, hogy az anyák csak egészen kis részben tudnak részt venni a családi</w:t>
      </w:r>
    </w:p>
    <w:p w14:paraId="607228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jövedelem előteremtésében. A szülési/gyerekgondozási szabadságot csak 1999-ben vezették be, ez ráadásul</w:t>
      </w:r>
    </w:p>
    <w:p w14:paraId="168F79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lényegében fizetés nélküli, miközben az állami gyermekgondozási intézményekbe - bölcsődékbe és óvodákba - a</w:t>
      </w:r>
    </w:p>
    <w:p w14:paraId="68C18AA0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- 144 -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1EF0479A" w14:textId="606A4AB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gyerekeknek csupán kis töredéke jut el. Noha a férfiakra alapozott egykeresős modell eltűnöben van, kevés</w:t>
      </w:r>
    </w:p>
    <w:p w14:paraId="02F7AF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intézkedés támogatja a szülő - akár az anya, akár az apa - gyermekgondozási kötelezettségét.</w:t>
      </w:r>
    </w:p>
    <w:p w14:paraId="7322B8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spanyol társadalomban a hagyományos családi értékek a mai napig tovább élnek, itt az a modell terjedt el,</w:t>
      </w:r>
    </w:p>
    <w:p w14:paraId="15FCCE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fér; az egykeresős családfenntartó, míg a feleség némi zsebpénz megkeresésére jogosult.</w:t>
      </w:r>
    </w:p>
    <w:p w14:paraId="1E92AE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Finnországban, új lehetőségként a szülöők számára, az 1980-as évek óta megjelent a főállású, otthoni</w:t>
      </w:r>
    </w:p>
    <w:p w14:paraId="7C3C45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gyerekgondozás. A fizetett gyermekgondozási szabadságot követően a kisgyermekes anyák, ennek köszönhetően,</w:t>
      </w:r>
    </w:p>
    <w:p w14:paraId="2F31EF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mielőtt újra munkába álltak volna, egy-két évre otthon maradtak. Finnországban, ennek ellenére, a kettős</w:t>
      </w:r>
    </w:p>
    <w:p w14:paraId="29BF90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pénzkereső modell az uralkodó. A házasságkötés nem játszik szerepet a munkavállalásban, és a</w:t>
      </w:r>
    </w:p>
    <w:p w14:paraId="3504F8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társadalompolitikai juttatások többé-kevésbé egyéni választás alapján vehetők igénybe.</w:t>
      </w:r>
    </w:p>
    <w:p w14:paraId="1AC0A9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Magyarországon, a szocializmus időszakában mennyiségi és minőségi szempontból is jelentősek voltak azok</w:t>
      </w:r>
    </w:p>
    <w:p w14:paraId="6C455A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intézkedések és szolgáltatások, amelyek az anyákat segítették. Anyajogú társadalompolitika uralkodott. Több</w:t>
      </w:r>
    </w:p>
    <w:p w14:paraId="3B9B64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harminc éven keresztül a magyar jóléti gondoskodás olyan tartópilléreken nyugodott, amely többféle módon</w:t>
      </w:r>
    </w:p>
    <w:p w14:paraId="536113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1s támogatta az anyát: az otthoni gyermekgondozást éppúgy segítette, mint ahogy garantálta az anya jogát a teljes</w:t>
      </w:r>
    </w:p>
    <w:p w14:paraId="4E3087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állás betöltésére.</w:t>
      </w:r>
    </w:p>
    <w:p w14:paraId="36D622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1995-ben azonban alapvető változások történtek. A korábban bevezetett, nagyvonalú gyermekgondozási és</w:t>
      </w:r>
    </w:p>
    <w:p w14:paraId="4FEDEC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anyákat támogató rendszert felszámolták, és olyan rendszerré alakították át, amely a szükségleteken alapul.</w:t>
      </w:r>
    </w:p>
    <w:p w14:paraId="7586F0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diskurzus indult meg az anyák jogáról, hogy otthon maradhassanak, miközben sorra zárták be a</w:t>
      </w:r>
    </w:p>
    <w:p w14:paraId="54BA61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bölcsődéket és óvodákat; a megmaradt gyermekgondozási intézmények havi díját pedig felemelték: mindezek a</w:t>
      </w:r>
    </w:p>
    <w:p w14:paraId="0D3089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változások alapvetően megváltoztatták a magyarországi helyzetet, útban a piacgazdaság felé. Magyarország</w:t>
      </w:r>
    </w:p>
    <w:p w14:paraId="1A0EF3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elmozdult a kétkeresős családmodelltől, amelyben az anyáknak a társadalom garantálja a teljes állású</w:t>
      </w:r>
    </w:p>
    <w:p w14:paraId="4A9DBB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munkavállalás lehetőségét, és emellett teljes körű szociális gondoskodást is biztosít: ismét a nemek közti</w:t>
      </w:r>
    </w:p>
    <w:p w14:paraId="202441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munkamegosztás lépett érvénybe.</w:t>
      </w:r>
    </w:p>
    <w:p w14:paraId="29F6F2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Noha a női részvétel a munkaerőpiacon mind a kilenc vizsgált országban hasonló módon fejlődött, a</w:t>
      </w:r>
    </w:p>
    <w:p w14:paraId="01BFA5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növekedés mértéke, annak megtfelelően, hogy az adott ország milyen szintről indult, eltérő volt. 1950 körül a két</w:t>
      </w:r>
    </w:p>
    <w:p w14:paraId="304D5C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szélsőséges részvételi arány a spanyol nők 16946-a volt a finn nők 59965-ával szemben. A holland háttérvizsgálatok</w:t>
      </w:r>
    </w:p>
    <w:p w14:paraId="22F0C6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azt mutatják, hogy ott a női munkavállalási ráta 1960-ra elérte a 2596-ot, 1971-re pedig a 3090-ot. Az NSZK-ban</w:t>
      </w:r>
    </w:p>
    <w:p w14:paraId="0A07BD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 részesedése a munkaerőpiacon állandó értéket: átlagosan 4596-ot mutat. Az Egyesült Királyságban 1964-</w:t>
      </w:r>
    </w:p>
    <w:p w14:paraId="661004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ben az összes munkavállaló 3695-át tették ki. Spanyolország 1975-re elérte a 2896-ot. Magyarországon és az</w:t>
      </w:r>
    </w:p>
    <w:p w14:paraId="0F81C7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NDK-ban a munkavállaló nők aránya a nyolcvanas években érte el a csúcspontját: 1989-ben a 8994-ot.</w:t>
      </w:r>
    </w:p>
    <w:p w14:paraId="00D714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Noha a nöők részvételi aránya a vizsgálatunkban szereplő kilenc országban különböző, ma kisebb a különbség</w:t>
      </w:r>
    </w:p>
    <w:p w14:paraId="5628A0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köztük, mint ötven évvel ezelőtt. A legalacsonyabb szintet 2000-ben a 4094-os részvétel jelentette Hollandiában</w:t>
      </w:r>
    </w:p>
    <w:p w14:paraId="6FA997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Spanyolországban; ezt a szintet Olaszországban 1987-ben érték el. A legmagasabb arányt Kelet-</w:t>
      </w:r>
    </w:p>
    <w:p w14:paraId="58155A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Németországban találtuk, ahol 1998-ban a nők 7496-a vállalt munkát, és Finnországban, ahol 2000-ben 7295-ot</w:t>
      </w:r>
    </w:p>
    <w:p w14:paraId="46431B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 el a női munkavégzés aránya. A többi vizsgált országban a munkavállalási arány megmaradt 5095 körül. Magyarországon</w:t>
      </w:r>
    </w:p>
    <w:p w14:paraId="1794E3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Szlovéniában lecsökkent 46, illetve 5095-ra (1998). Az újraegyesített Németországban ez az</w:t>
      </w:r>
    </w:p>
    <w:p w14:paraId="45E82F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arány éppen hogy elérte a 60 százalékot."</w:t>
      </w:r>
    </w:p>
    <w:p w14:paraId="778307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Összességében elmondható, hogy, úgy tetszik, a nők munkaerő-piaci részvételének arányát tekintve az</w:t>
      </w:r>
    </w:p>
    <w:p w14:paraId="78BE4F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általános trendek konvergálnak.</w:t>
      </w:r>
    </w:p>
    <w:p w14:paraId="37EC9971" w14:textId="0A0D0D4C" w:rsidR="00FE3BCD" w:rsidRPr="00FE3BCD" w:rsidRDefault="00FE3BCD" w:rsidP="003F7A7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61" w:name="_Toc176862202"/>
      <w:r w:rsidRPr="00FE3BCD">
        <w:rPr>
          <w:rFonts w:ascii="GlyphLessFont" w:hAnsi="GlyphLessFont" w:cs="GlyphLessFont"/>
          <w:kern w:val="0"/>
          <w:lang w:val="hu-HU"/>
        </w:rPr>
        <w:t>II. E</w:t>
      </w:r>
      <w:r w:rsidR="00427E2D" w:rsidRPr="00FE3BCD">
        <w:rPr>
          <w:rFonts w:ascii="GlyphLessFont" w:hAnsi="GlyphLessFont" w:cs="GlyphLessFont"/>
          <w:kern w:val="0"/>
          <w:lang w:val="hu-HU"/>
        </w:rPr>
        <w:t>gyenlő esélyek</w:t>
      </w:r>
      <w:bookmarkEnd w:id="61"/>
    </w:p>
    <w:p w14:paraId="0AC7628A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1. Franciaország</w:t>
      </w:r>
    </w:p>
    <w:p w14:paraId="1E1BFD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egyenlőség elve régi hagyomány Franciaországban; a társadalmi nemek közötti egyenlőséget már az 1946-</w:t>
      </w:r>
    </w:p>
    <w:p w14:paraId="32D83E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os francia alkotmány is előírja. Ez az alkotmányosan előírt egyenlőség azonban csak az elmúlt években valósult</w:t>
      </w:r>
    </w:p>
    <w:p w14:paraId="2CD39D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meg. A francia férjezett nöők csupán 1965-ben nyerték el azt a jogot, hogy a férjük engedélye nélkül is állást</w:t>
      </w:r>
    </w:p>
    <w:p w14:paraId="4D52DA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vállalhattak; ugyanakkor váltak jogosulttá a munkanélküli segélyre is. A francia nőpolitikát egészen 1980-ig a</w:t>
      </w:r>
    </w:p>
    <w:p w14:paraId="7E9D85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védelmezés logikája jellemezte. A követett irányelv erősen anyapárti és családcentrikus volt. 1983-tól kezdve (vö.</w:t>
      </w:r>
    </w:p>
    <w:p w14:paraId="7C0EFD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Roudy-törvény) a védelmezés elve egyre nagyobb mértékben kiegészült az egyenlőség elvével.</w:t>
      </w:r>
    </w:p>
    <w:p w14:paraId="66101E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 Franciaországban az 1970-es évektől kezdve egyrészt azokon a kormányszerveken</w:t>
      </w:r>
    </w:p>
    <w:p w14:paraId="084E6FC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- 145 -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31EA81D4" w14:textId="63EFF9C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keresztül fejlődött, amelyek a nők helyzetével (condition féminine) foglalkoztak, másrészt az 1980-as évektől</w:t>
      </w:r>
    </w:p>
    <w:p w14:paraId="0C836A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miniszterek (és minisztériumok), valamint önálló hivatalok kezdtek a nők jogaival foglalkozni. Az</w:t>
      </w:r>
    </w:p>
    <w:p w14:paraId="289B50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 a munkábantörvényt, amely az egyenlőség elvén alapszik, 1983-ban hozták. Az esélyegyenlőségi</w:t>
      </w:r>
    </w:p>
    <w:p w14:paraId="695CEE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törvénykezést 2001-ben módosították, annak érdekében, hogy még hatékonyabban lehessen küzdeni a hátrányos</w:t>
      </w:r>
    </w:p>
    <w:p w14:paraId="2D2660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megkülönböztetés ellen, amely a nőket a munkában még mindig sújtotta. Emellett az új törvény bevezette a</w:t>
      </w:r>
    </w:p>
    <w:p w14:paraId="343F33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fordított bizonyítás terhének az elvét is. Azok a változások, amelyek az utóbbi időben az egyenlőség</w:t>
      </w:r>
    </w:p>
    <w:p w14:paraId="779E13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megvalósítása felé mutattak - a munkavállalási esélyegyenlőség, valamint az az erőfeszítés, hogy a női</w:t>
      </w:r>
    </w:p>
    <w:p w14:paraId="0659AC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munkavállalók ne maradjanak a periférián, hanem a férfiakhoz hasonlóan, a főáramba tartozzanak -, úgy tetszik,</w:t>
      </w:r>
    </w:p>
    <w:p w14:paraId="394CE2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 az EU-politika eredményeképpen jöttek létre.</w:t>
      </w:r>
    </w:p>
    <w:p w14:paraId="5591D5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2001-ben a Női Jogok Hivatalának elnevezését kiegészítették az "egyenlőség" szóval.</w:t>
      </w:r>
    </w:p>
    <w:p w14:paraId="56BC28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1970-es évek közepe óta csaknem minden francia kormány rendelkezett - politikai vagy adminisztratív</w:t>
      </w:r>
    </w:p>
    <w:p w14:paraId="0B6D48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módon - a nők jogainak a védelméről; az utóbbi időben pedig, ezekre a jogokra vonatkozóan, 1995-ben</w:t>
      </w:r>
    </w:p>
    <w:p w14:paraId="7A88D9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létrehozták a paritás (-pariié) elvének betartása-törvényt. Minthogy a francia köztársasági univerzalizmus eleve</w:t>
      </w:r>
    </w:p>
    <w:p w14:paraId="6F0B06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egyenlőség francia koncepciójából fakad - amelyben a hangsúly ugyanakkor inkább az "egységen", mint az</w:t>
      </w:r>
    </w:p>
    <w:p w14:paraId="14F671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"egyenlőségen" van -, nőket támogató intézkedésekre, "pozitív akciókra" (Posüúive acfion) igen kevés lehetőség</w:t>
      </w:r>
    </w:p>
    <w:p w14:paraId="4D76F6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van.</w:t>
      </w:r>
    </w:p>
    <w:p w14:paraId="67DFEE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franciaországi helyzet érdekes sajátossága, hogy az 1998-as ajánlás nyomán, 2000-ben bevezették a</w:t>
      </w:r>
    </w:p>
    <w:p w14:paraId="14D736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foglalkozásnevek, funkciók, rangok és tudományos fokozatok nyelvi nőneműsítését. 2000-ben a paritás</w:t>
      </w:r>
    </w:p>
    <w:p w14:paraId="1F4F1A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törvényén keresztül bevezették, hogy a politikai és helyhatósági választásokon a férfi és a nöői jelölteket</w:t>
      </w:r>
    </w:p>
    <w:p w14:paraId="38C727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ugyanannyi hely illesse meg.</w:t>
      </w:r>
    </w:p>
    <w:p w14:paraId="4B44D8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paritás elve a nök politikai képviseletében egész Európában áttörő jogi lépésnek számít.</w:t>
      </w:r>
    </w:p>
    <w:p w14:paraId="2B2D2B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Franciaország a nökérdésben még mindig a támogató (protektív) és az egyenlőségen alapuló (egaliítáriánus)</w:t>
      </w:r>
    </w:p>
    <w:p w14:paraId="7EEE4E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politika között egyensúlyoz. A paritás elve nem szüntette meg a nőket támogató intézkedésekkel és pozitív</w:t>
      </w:r>
    </w:p>
    <w:p w14:paraId="175297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akciókkal szembeni ellenkezést. Ennek okát abban kell keresnünk, hogy a franciák mélységesen hisznek a férfiak</w:t>
      </w:r>
    </w:p>
    <w:p w14:paraId="569068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nők különbözőségében. Az európai politika, valamint a paritás elve körül folyó vita újabban ismét a francia</w:t>
      </w:r>
    </w:p>
    <w:p w14:paraId="7CF9CB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feministák napirendjére tűzte az esélyegyenlőség kérdését - ezúttal azonban új megvilágításban. Az</w:t>
      </w:r>
    </w:p>
    <w:p w14:paraId="1608C9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 elve nem intézményesült Franciaországban regionális és községi szinten, és intézményesülése</w:t>
      </w:r>
    </w:p>
    <w:p w14:paraId="6A2813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országos mértékben mérve is meglehetősen alacsony.</w:t>
      </w:r>
    </w:p>
    <w:p w14:paraId="1E8A0F61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2. Németország</w:t>
      </w:r>
    </w:p>
    <w:p w14:paraId="317CCE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 elvének története az ország újjáegyesítése, 1990 előtt másképp alakult az NSZK-ban és</w:t>
      </w:r>
    </w:p>
    <w:p w14:paraId="1C029C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NDK-ban. Mindkét országban, ugyanakkor, 1949-ben, a háború utáni alkotmányok tették meg az első lépést az</w:t>
      </w:r>
    </w:p>
    <w:p w14:paraId="2B3661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 felé. Maga a megvalósítás azonban az NSZK-ban hosszabb idöőt vett igénybe, mint az NDK-ban.</w:t>
      </w:r>
    </w:p>
    <w:p w14:paraId="605874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NSZK-ban az egyenlő jogok első törvénytervezetét 1957-ben nyújtották be, de csak 1977-ben hozták azt a</w:t>
      </w:r>
    </w:p>
    <w:p w14:paraId="3C89A2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törvényt, amely a férjes asszonyok számára feltételek nélkül biztosította a jövedelemszerző állásvállalás jogát.</w:t>
      </w:r>
    </w:p>
    <w:p w14:paraId="0731A7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1980-ban az EU is alaptörvényként fogadta el, hogy a nöőknek és a férfiaknak egyenlő joga van a</w:t>
      </w:r>
    </w:p>
    <w:p w14:paraId="16EA20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munkavállaláshoz.</w:t>
      </w:r>
    </w:p>
    <w:p w14:paraId="2EDFA9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Kelet-Németországban az azonos munkáért azonos bért elvét - és az ehhez hasonlókat - már 1946-ban</w:t>
      </w:r>
    </w:p>
    <w:p w14:paraId="5564EC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bevezették. Szintén az NDK-ban hozták létre - közvetlenül a háború után - az első esélyegyenlőségi 1rodát, Nöők</w:t>
      </w:r>
    </w:p>
    <w:p w14:paraId="1BBFAB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vélekedésen alapult, hogy a két társadalmi nem között nincs különbség. Ugyanakkor mindennek csak szimbolikus</w:t>
      </w:r>
    </w:p>
    <w:p w14:paraId="230FEC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jelentősége volt, tekintve, hogy a nők csak tessék-lássék arányban vettek részt a politikai életben. Ugyanakkor az</w:t>
      </w:r>
    </w:p>
    <w:p w14:paraId="34ECF7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összes szociálpolitikai intézkedés segítette öket abban, hogy részt vehessenek a munkaerőpiacon.</w:t>
      </w:r>
    </w:p>
    <w:p w14:paraId="01D5FE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Nyugat-Németországban az első, nőpolitikával foglalkozó irodát 1979-ben állították fel. 1986-ban a nőügyet</w:t>
      </w:r>
    </w:p>
    <w:p w14:paraId="099E0E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1s a szövetségi ifjúsági, családi és egészségügyi minisztérium felelősségi körébe rendelték. Egy új törvénykezés</w:t>
      </w:r>
    </w:p>
    <w:p w14:paraId="0F914F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1994-ben szövetségi szinten intézményessé tette az egyenlő esélyeket a vezetők kinevezésénél is: a nőügyi biztos</w:t>
      </w:r>
    </w:p>
    <w:p w14:paraId="54B5EC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kinevezésénél vagy más, szövetségikormány-tisztségek betöltésénél például poziítív megkülönböztetést írt elő</w:t>
      </w:r>
    </w:p>
    <w:p w14:paraId="624187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annak érdekében, hogy minél több női vezető kerüljön a központi döntéshozó testületekbe.</w:t>
      </w:r>
    </w:p>
    <w:p w14:paraId="38CEFBC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- 146 -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533BD112" w14:textId="44241F3B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Regionális (szövetségi tartományi) szinten az egyenlő nöői jogok elve elsőként 1979-ben, Hamburgban</w:t>
      </w:r>
    </w:p>
    <w:p w14:paraId="38D06F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intézményesült, 1999 óta pedig mind a tizenhat szövetségi tartományban. Bár a törvénykezés és a törvény</w:t>
      </w:r>
    </w:p>
    <w:p w14:paraId="2F6320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megvalósítása más és más módokon megy végbe a különböző szövetségi tartományokban, mindenhol az a cél,</w:t>
      </w:r>
    </w:p>
    <w:p w14:paraId="08D758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minél több nő kerüljön a közéletbe. A női részvétel támogatásakor a nők oktatása válik kulcskérdéssé.</w:t>
      </w:r>
    </w:p>
    <w:p w14:paraId="4876E8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Községi sziínten először Kölnben állítottak fel nőírodát, 1982-ben. Ma már 1600 ilyen irodát találhatunk az</w:t>
      </w:r>
    </w:p>
    <w:p w14:paraId="14D36D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 térképén. A kilencvenes évek végén a községi intézményülés nagy sebességre kapcsolt: ma a városok</w:t>
      </w:r>
    </w:p>
    <w:p w14:paraId="0E18A1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csaknem 100 százalékában, a vidéki területeknek pedig közel 85 százalékában találunk esélyegyenlőség-irodákat.</w:t>
      </w:r>
    </w:p>
    <w:p w14:paraId="61FC1F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Németország tehát magas fokon intézményesítette a női jogok érvényesítését. Leginkább három területre</w:t>
      </w:r>
    </w:p>
    <w:p w14:paraId="2047F5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összpontosítanak: a nők támogatására (Förderung von Frauen) a munkavállalásban, az oktatásban és a politikai</w:t>
      </w:r>
    </w:p>
    <w:p w14:paraId="0390D7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képviseletben. Az európai esélyegyenlőség-politika Németországban némi időeltolódással ment végbe, és az</w:t>
      </w:r>
    </w:p>
    <w:p w14:paraId="66B78D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 szövetségi tartományokban (Lander) más-más módokon valósult meg.</w:t>
      </w:r>
    </w:p>
    <w:p w14:paraId="2AAE57D9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3. Olaszország</w:t>
      </w:r>
    </w:p>
    <w:p w14:paraId="7D6CFB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olasz alkotmány 1948 óta biztosította az egyenlőség elvét, anélkül azonban, hogy a társadalmi nemi</w:t>
      </w:r>
    </w:p>
    <w:p w14:paraId="58F52A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különbségekre külön kitért volna. A fasiszta időkben a nőket törvényesen eltiltották az állami hivatalokban való</w:t>
      </w:r>
    </w:p>
    <w:p w14:paraId="506014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feladatvállalástól és egyes foglalkozásoktól is. Az eltiltási törvényt 1963-ban törölték el, ettől kezdve nők akár</w:t>
      </w:r>
    </w:p>
    <w:p w14:paraId="10FE90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bírák vagy más közjogi méltóságok 1s lehettek. Ugyanebben az évben szüntették meg az úgynevezett</w:t>
      </w:r>
    </w:p>
    <w:p w14:paraId="10FA1B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hajadonzáradékot is, amely elrendelte, hogy azokat a munkavállaló nőket, akik férjhez mennek, az állásukból</w:t>
      </w:r>
    </w:p>
    <w:p w14:paraId="65FDBC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azonnal el kell bocsátani. 1977-ben elfogadták az egyenlő bánásmód a dolgozó férfiak és nők között-törvényt. Az</w:t>
      </w:r>
    </w:p>
    <w:p w14:paraId="522D44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19850-as években létrejöttek azok a nemzeti bizottságok, amelyek a férfiak és nők közötti egyenlőség (paritás)</w:t>
      </w:r>
    </w:p>
    <w:p w14:paraId="2DBB88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megvalósítását biztosították. Az 1980-as évek végén megtették az első lépéseket a pozitív akció - a pozitív</w:t>
      </w:r>
    </w:p>
    <w:p w14:paraId="0E764F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megkülönböztetés - irányába, amely aztán 1991-ben törvényerőre is emelkedett.</w:t>
      </w:r>
    </w:p>
    <w:p w14:paraId="6BC569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21. század első évtizedében az esélyegyenlőséget biztosító törvények, testületek és intézkedések rohamos</w:t>
      </w:r>
    </w:p>
    <w:p w14:paraId="0F6DDB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szaporodásának lehetünk tanúi. A paritás elvét, amelyet az olaszok korábban előnyben részesítettek, egyre inkább</w:t>
      </w:r>
    </w:p>
    <w:p w14:paraId="0483C8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 váltja fel. Az esélyegyenlőség jelenlegi, rohamos felfuttatása speciális intézkedéseket vont</w:t>
      </w:r>
    </w:p>
    <w:p w14:paraId="4E9EB7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 után, például a női vállalkozók bizottságának megalakítását, 1992-ben. Politikai szinten az első</w:t>
      </w:r>
    </w:p>
    <w:p w14:paraId="39E5F7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Esélyegyenlőségi Minisztérium 1996-ban létesült, majd 1997-ben Esélyegyenlőségi Hivatal is alakult</w:t>
      </w:r>
    </w:p>
    <w:p w14:paraId="46421A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(Dipartimento per le Pari Opportunitá). Az 1990-es évek végén az európai nőpolitika és a pekingi állásfoglalás</w:t>
      </w:r>
    </w:p>
    <w:p w14:paraId="710886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hatására Olaszország továbbhaladt az esélyegyenlőség biztosításának útján. Ekkor már a nemek közötti</w:t>
      </w:r>
    </w:p>
    <w:p w14:paraId="6F234F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különbségeket, a hatalom birtoklásának és a társadalmi nemek középpontba helyezésének problémáit is</w:t>
      </w:r>
    </w:p>
    <w:p w14:paraId="38A5F6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figyelembe vették.</w:t>
      </w:r>
    </w:p>
    <w:p w14:paraId="51E0B3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intézményesülés felé megtett fontos lépés volt az esélyegyenlőségi tanácsadói posztok (consiglieri di</w:t>
      </w:r>
    </w:p>
    <w:p w14:paraId="345A8D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paritá) bevezetése össznemzeti, regionális és megyei szinten, az 1980-as évektől kezdődően. 2000 óta ezek a</w:t>
      </w:r>
    </w:p>
    <w:p w14:paraId="10FBFF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tanácsadók megnövelték súlyukat a végrehajtó hatalomban, és olyan projekteket is el tudtak fogadtatni, amelyek</w:t>
      </w:r>
    </w:p>
    <w:p w14:paraId="2E7821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 a pozitív megkülönböztetés elvét támogatták. A tanácsadóktól elvárják, hogy egyaránt értsenek az egyenlőség</w:t>
      </w:r>
    </w:p>
    <w:p w14:paraId="51B6B7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elvéből fakadó problémákhoz és a női munkaerőpiachoz. Már az olaszországi tartományok felében (5696) van</w:t>
      </w:r>
    </w:p>
    <w:p w14:paraId="69B342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esélyegyenlőségi bizottság, 10 százalékában tanácsadó hivatal, 34 százalékában pedig egyéb intézkedések</w:t>
      </w:r>
    </w:p>
    <w:p w14:paraId="1CFC7A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történtek. Ezeknek az esélyegyenlőségi testületeknek a 40 százaléka 1996 és 1998 között jött létre. Az 1990-es</w:t>
      </w:r>
    </w:p>
    <w:p w14:paraId="1CE6EA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években a községi tanácsházak 46 százalékában állt fel esélyegyenlőségi testület. Ezek az esélyegyenlőségi</w:t>
      </w:r>
    </w:p>
    <w:p w14:paraId="61B79E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testületek magukban foglalnak egy sor különböző hivatalt, az úgynevezett menetrend-irodáktól kezdve a</w:t>
      </w:r>
    </w:p>
    <w:p w14:paraId="5C524B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nőtanácsokon át a nőházak dokumentációs központjaiig.</w:t>
      </w:r>
    </w:p>
    <w:p w14:paraId="5C386A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esélyegyenlőségi politika Olaszországban erősen támogatja a nötudományt Áwomen 5 studies) is. A kettő</w:t>
      </w:r>
    </w:p>
    <w:p w14:paraId="7B4AD2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 igen szoros a kapcsolat. Az olasz feminista mozgalomban a kezdetek óta sokoldalú és sok összetevőböl</w:t>
      </w:r>
    </w:p>
    <w:p w14:paraId="00847D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álló vita zajlik az esélyegyenlőségi politika különböző témáiról. Ma az esélyegyenlőségi politika és a nőtudomány</w:t>
      </w:r>
    </w:p>
    <w:p w14:paraId="75E097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közötti kapcsolat beágyazódik abba az általánosabb jelentésű, tágabb kontextusba, amely a társadalmi nemek</w:t>
      </w:r>
    </w:p>
    <w:p w14:paraId="44224E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középpontba helyezésének politikájára (mainsíreaming policies) irányul. Az egyetemi életben az esélyegyenlőség</w:t>
      </w:r>
    </w:p>
    <w:p w14:paraId="73368A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elve és a nőtudomány közötti kapcsolat kulcsfontosságú szerepet játszik abban, hogy a nőtudomány-diszciplína</w:t>
      </w:r>
    </w:p>
    <w:p w14:paraId="0E6A7E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-tantárgy láthatóvá váljon és intézményesített teret kaphasson.</w:t>
      </w:r>
    </w:p>
    <w:p w14:paraId="26921F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1999 óta, a legtöbb egyetemen, a rektori tanácsban részt vesz egy nőügyekkel foglalkozó képviselő is, 2000</w:t>
      </w:r>
    </w:p>
    <w:p w14:paraId="4EC4FB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óta pedig a rektori tanácsnak van egy állandó bizottsága, amely a társadalmi nemekkel kapcsolatos tanulmányok</w:t>
      </w:r>
    </w:p>
    <w:p w14:paraId="6C6562E6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- 147 -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2311B50B" w14:textId="779D662A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(gender studies) és az esélyegyenlőség elvével foglalkozik. Az esélyegyenlőség elvével foglalkozó bizottságokat</w:t>
      </w:r>
    </w:p>
    <w:p w14:paraId="795B2F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olaszországi egyetemeken 1998-ban vezették be. Az érdekelt intézmények és a bizottságok speciális</w:t>
      </w:r>
    </w:p>
    <w:p w14:paraId="3A3561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kurzusokat és MA-programokat szerveztek olyan szakemberek számára, akik az esélyegyenlőségi szektorban</w:t>
      </w:r>
    </w:p>
    <w:p w14:paraId="2CEC12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dolgoznak.</w:t>
      </w:r>
    </w:p>
    <w:p w14:paraId="778C90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 elvét Olaszországban csak későn vezették be. A megvalósulás párosult a paritás elvével,</w:t>
      </w:r>
    </w:p>
    <w:p w14:paraId="668CBC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valamint az anyai/családi támogatás, és a nők iránti pozitív diszkrimináció bizonyos kombinációjával. Úgy tűnik,</w:t>
      </w:r>
    </w:p>
    <w:p w14:paraId="40218E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kilenc vizsgált ország közül Olaszország az egyetlen, amelyikben az esélyegyenlőség intézményesülése</w:t>
      </w:r>
    </w:p>
    <w:p w14:paraId="625910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felfelé ívelő szakaszban volt az elmúlt öt évben.</w:t>
      </w:r>
    </w:p>
    <w:p w14:paraId="0DD6D2AE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4. Hollandia</w:t>
      </w:r>
    </w:p>
    <w:p w14:paraId="055D04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Hollandiában 1957-ben törölték el azt a törvényt, amely megtiltotta, hogy férjes asszonyokat nevezzenek ki</w:t>
      </w:r>
    </w:p>
    <w:p w14:paraId="5C8176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közszolgálatba. Ugyanakkor az a törvénycikkely, amely lehetővé tette, hogy a női dolgozót férjhez menetelekor</w:t>
      </w:r>
    </w:p>
    <w:p w14:paraId="6DB32A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elbocsássak az állásából, egyes kormányhivatalokban egészen 1973-ig érvényben volt. Az 1969-ben elfogadott</w:t>
      </w:r>
    </w:p>
    <w:p w14:paraId="0D80FD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minimál jövedelem-törvény eredményeként a nők bére, amely addig a férfiak bérének csupán a 60965-a volt,</w:t>
      </w:r>
    </w:p>
    <w:p w14:paraId="289C9D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megemelkedett. Az egyenlő bérezés törvénye 1975-ben emelkedett törvényerőre. Az esélyegyenlőséget biztosító</w:t>
      </w:r>
    </w:p>
    <w:p w14:paraId="1B4BEE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jogi szabályozást csak 1980-ban vezették be, amikor a nőök és férfiak egyenlő bánásmódjának törvénye</w:t>
      </w:r>
    </w:p>
    <w:p w14:paraId="4AF8BA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törvényerőre emelkedett. E két törvényt 1989-ben összevonták. Az általános egyenlő bánásmód törvénye, amely</w:t>
      </w:r>
    </w:p>
    <w:p w14:paraId="430A11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1994 óta törvényerejű, a CEDAW-konvenció alapelveire épül. 1997 óta a pozitív akció - a női jelölt támogatása -</w:t>
      </w:r>
    </w:p>
    <w:p w14:paraId="745149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oktatás területén is érvényesül.</w:t>
      </w:r>
    </w:p>
    <w:p w14:paraId="6D7B0C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 intézményesülése Hollandiában 1974-ben, egy emancipációs bizottság felállításával</w:t>
      </w:r>
    </w:p>
    <w:p w14:paraId="248947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kezdődött, amely a kormány melletti tanácsadó testületként működött (1981-től 1997-ig Emancipációs Testület,</w:t>
      </w:r>
    </w:p>
    <w:p w14:paraId="417C73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majd 1998-tól 2000-ig az Emancipáció Időszaki Bizottsága néven). A kormány esélyegyenlőségi politikáját egy</w:t>
      </w:r>
    </w:p>
    <w:p w14:paraId="5E575E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országos intézményrendszer segíti. A női non-profit szervezetek létrejöttét a kormányzaton kívül egy, az</w:t>
      </w:r>
    </w:p>
    <w:p w14:paraId="58D88E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emancipációt támogató országos hálózat segíti és erősíti. 2002-ben 7,5 millió eurót bocsátottak az ehhez hasonló</w:t>
      </w:r>
    </w:p>
    <w:p w14:paraId="06DB16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polgári szerveződések rendelkezésére.</w:t>
      </w:r>
    </w:p>
    <w:p w14:paraId="1DFBF3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Regionális szinten a megyeszékhelyeken és a nagyvárosokban emancipációért felelős irodákat hoztak létre;</w:t>
      </w:r>
    </w:p>
    <w:p w14:paraId="65AA70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 helyeken pedig az emancipációs feladatokat a helyi jóléti ügyekért felelős - vagy más, hasonló funkciót</w:t>
      </w:r>
    </w:p>
    <w:p w14:paraId="56AED8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betöltő - vezető feladatkörébe sorolták. Mind regionális, mind országos szinten a nők esélyegyenlőségéért felelős</w:t>
      </w:r>
    </w:p>
    <w:p w14:paraId="0CBB54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tisztségviselők egyben más csoportokért is felelősek: például az etnikai kisebbségekért és/vagy a melegekért és</w:t>
      </w:r>
    </w:p>
    <w:p w14:paraId="0993F2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leszbikusokért. A különböző kisebbségi csoportok esélyegyenlőségének együtt kezelése azt mutatja, hogy</w:t>
      </w:r>
    </w:p>
    <w:p w14:paraId="0BD497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módosult a hivatalos hozzáállás: ma már jobban odafigyelnek a különbözőségre.</w:t>
      </w:r>
    </w:p>
    <w:p w14:paraId="75D43E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Más-más szinteken az egyetemek is megszervezték a maguk esélyegyenlőségi bizottságait. Az 1980-as év</w:t>
      </w:r>
    </w:p>
    <w:p w14:paraId="6A7B10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vége óta ezek a bizottságok egy országos tanácskozó testületben tömörülnek.</w:t>
      </w:r>
    </w:p>
    <w:p w14:paraId="0E36BA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esélyegyenlőség, amely 1980 óta jelentős mértékben valósult meg Hollandiában, olyan emancipációs</w:t>
      </w:r>
    </w:p>
    <w:p w14:paraId="649513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politikába ágyazódott, amely egyaránt erős szálakkal kötődik a nőmozgalmakhoz, a non-profit szervezetekhez és</w:t>
      </w:r>
    </w:p>
    <w:p w14:paraId="461824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alulról jövő kezdeményezésekhez.</w:t>
      </w:r>
    </w:p>
    <w:p w14:paraId="274D857F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 Egyesült Királyság</w:t>
      </w:r>
    </w:p>
    <w:p w14:paraId="640714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Egyesült Királyságban az esélyegyenlőség törvénykezési szinten az 1970-es években jelent meg először,</w:t>
      </w:r>
    </w:p>
    <w:p w14:paraId="7E9B27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törvényerőre emelkedett a nemi diszkriminációs törvény (1975), valamint az egyenlő bérezési törvény</w:t>
      </w:r>
    </w:p>
    <w:p w14:paraId="2151BA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(1970). Az EUbizonyítási teher rendelkezését 2001-ben vezették be. A fö köztestület az Esélyegyenlőségi</w:t>
      </w:r>
    </w:p>
    <w:p w14:paraId="576177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Bizottság, amely az Egyesült Királyságban az egyenlőséggel foglalkozik, 1975-ben jött létre, a nemi</w:t>
      </w:r>
    </w:p>
    <w:p w14:paraId="511FC6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diszkriminációs törvényhez kapcsolódóan. Ez a bizottság együttműködik a brit kormány kancelláriai hivatalának</w:t>
      </w:r>
    </w:p>
    <w:p w14:paraId="4B147A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(Cabinet Office) Nőpolitikái Osztályával (Wotnen s Unit). 1997 óta a kormánynak nőügyi minisztere is van.</w:t>
      </w:r>
    </w:p>
    <w:p w14:paraId="6BBB33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konzervatív kormányzat idején (1979-1997) elsősorban azzal sikerült haladást elérni a nők munkába állítása</w:t>
      </w:r>
    </w:p>
    <w:p w14:paraId="07A90C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terén, hogy alkalmazták az Európai Bíróság döntéseit. Amikor 1997-ben a Munkáspárt újra kormányra került, a</w:t>
      </w:r>
    </w:p>
    <w:p w14:paraId="7B6331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nök munkavállalási és béregyenlőségének kérdésében máshova került a hangsúly. Az Egyesült Királyságban az</w:t>
      </w:r>
    </w:p>
    <w:p w14:paraId="277F34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 biztosítása nem regionális feladat, hanem a helyi kormányszervek politikájának a részét képezi.</w:t>
      </w:r>
    </w:p>
    <w:p w14:paraId="1828E6B2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- 148 -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4FAA3D41" w14:textId="08900553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egyik első hivatalt Leedsben létesítették, 1983-ban. Ez az iroda egyrészt városi tanácsadókból (city</w:t>
      </w:r>
    </w:p>
    <w:p w14:paraId="50FCD0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councillors), másrészt egy nőbizottságból állt, amelynek tagjait a helyi női szervezetek delegálták. Az olyan</w:t>
      </w:r>
    </w:p>
    <w:p w14:paraId="0DDFB7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nagyvárosoknak, mint London vagy Birmingham, saját esélyegyenlőségi hivataluk van, ugyanakkor a hivatalok</w:t>
      </w:r>
    </w:p>
    <w:p w14:paraId="5A990E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más esélyegyenlőségi szervezetek léte nagyban függ a helyi kormányhivatalok politikai összetételétől is. Az</w:t>
      </w:r>
    </w:p>
    <w:p w14:paraId="3CC399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1980-as években a Nagy-Londoni Tanács (GLC) és a Belső-Londoni Oktatási Hivatal (ILEA) bevezetett jó</w:t>
      </w:r>
    </w:p>
    <w:p w14:paraId="36F2A8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néhány olyan rendelkezést, amely a nök és a kisebbségi etnikai csoportokból származók esélyegyenlőségét</w:t>
      </w:r>
    </w:p>
    <w:p w14:paraId="163607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támogatta.</w:t>
      </w:r>
    </w:p>
    <w:p w14:paraId="31BAF5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Noha az esélyegyenlőség elvét minden munkaadónak be kell tartania, egyesek - különösen az állami</w:t>
      </w:r>
    </w:p>
    <w:p w14:paraId="6C5957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szektorban - a cégüket kifejezetten azzal reklámozzák, hogy náluk valóban megvalósul az esélyegyenlőség</w:t>
      </w:r>
    </w:p>
    <w:p w14:paraId="3A7477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politikája. Általánossá vált, hogy a humánerőforrás-osztály tréningprogramja az esélyegyenlőségi politika</w:t>
      </w:r>
    </w:p>
    <w:p w14:paraId="211980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oktatását is tartalmazza. Ennek hatása azonban ma még nem ismert.</w:t>
      </w:r>
    </w:p>
    <w:p w14:paraId="6A62C8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Egyesült Királyság nem rendelkezik átfogó Esélyegyenlőségi törvénnyel. Az Egyesült Királyság azoknak</w:t>
      </w:r>
    </w:p>
    <w:p w14:paraId="6ABC2D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országoknak a csoportjához tartozik, amelyben az intézményesülés magas fokon áll. Ennek ellenére, 2002-ben</w:t>
      </w:r>
    </w:p>
    <w:p w14:paraId="503C29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úgy tűnt, hogy Nagy-Britanniában igen kevéssé ösztönzik az esélyegyenlőségi politika alkalmazását. A</w:t>
      </w:r>
    </w:p>
    <w:p w14:paraId="2F1AC6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közéletben pedig még nyilvános viták sem zajlanak erről a témáról.</w:t>
      </w:r>
    </w:p>
    <w:p w14:paraId="314A7434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6. Spanyolország</w:t>
      </w:r>
    </w:p>
    <w:p w14:paraId="1058C9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Spanyolországban a nöők és a férfiak közötti egyenlőséget a Második Köztársaság idején (1931-1939) az</w:t>
      </w:r>
    </w:p>
    <w:p w14:paraId="3941BD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alkotmány is elismerte. A Franco-diktatúra uralomra jutásakor azonban a válást, az abortuszt, a</w:t>
      </w:r>
    </w:p>
    <w:p w14:paraId="2A1B01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születésszabályozást és a polgári házasságot illető addigi törvényeket hatályon kívül helyezték.</w:t>
      </w:r>
    </w:p>
    <w:p w14:paraId="6908A2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új törvények eltiltották a nőket a munkavállalástól, és kizárólag az anyaságot támogatták.</w:t>
      </w:r>
    </w:p>
    <w:p w14:paraId="0B3F33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fiúkat és a lányokat külön intézményekben oktatták, és eltérő típusú képzést kaptak.</w:t>
      </w:r>
    </w:p>
    <w:p w14:paraId="12A8C6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1961-ben az alkotmány elismerte a nők jogát a politikai tevékenységhez és a pénzkereséshez - ugyanakkor a</w:t>
      </w:r>
    </w:p>
    <w:p w14:paraId="6FE014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házasságban élő nöknek még mindig a férjük hivatalos engedélyére volt szükségük ahhoz, hogy a munkavállalási</w:t>
      </w:r>
    </w:p>
    <w:p w14:paraId="0285CE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jogukat gyakorolhassák és legálisan is gazdasági tevékenységet folytathassanak.</w:t>
      </w:r>
    </w:p>
    <w:p w14:paraId="62565B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Spanyolországban az esélyegyenlőséget illetően az 1978-ban elfogadott új alkotmány (Franco 1975-ben halt</w:t>
      </w:r>
    </w:p>
    <w:p w14:paraId="25FB4E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meg) a fő hivatkozási pont. Ez biztosítja az esélyegyenlőséget és megtiltja a diszkriminációt. Az esélyegyenlőség</w:t>
      </w:r>
    </w:p>
    <w:p w14:paraId="34FAE9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intézményesülése 1983-ban kezdődött az /nstituto de la Mujer (Nőügyi Intézet) megalapításával, amelyet azzal a</w:t>
      </w:r>
    </w:p>
    <w:p w14:paraId="18D912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céllal hoztak létre, hogy koordinálja az esélyegyenlőséget előmozdító intézkedéseket. A kormányzati testületnek</w:t>
      </w:r>
    </w:p>
    <w:p w14:paraId="5AA86D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volt a célja, hogy támogassa és propagálja azokat a feltételeket, amelyek kedveznek a társadalmi nemek közötti</w:t>
      </w:r>
    </w:p>
    <w:p w14:paraId="0A6C8B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egyenlőség társadalmi megvalósulásának, továbbá hogy elősegítse a nők részvételét a politikai, kulturális,</w:t>
      </w:r>
    </w:p>
    <w:p w14:paraId="013B15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gazdasági és társadalmi életben. Az intézet képzési programokat is indított. Már 1980-ban is széles volt a</w:t>
      </w:r>
    </w:p>
    <w:p w14:paraId="52A28F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hatósugara, ami 2002-re még tovább szélesedett.</w:t>
      </w:r>
    </w:p>
    <w:p w14:paraId="415B7E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intézet számtalan olyan törvényt javasolt, és segített elő, amely az esélyegyenlőség megvalósítását tűzte ki</w:t>
      </w:r>
    </w:p>
    <w:p w14:paraId="6E1D42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célul. Ötéves terveket tűzött ki (PIOM: Plana pára la Igualdad de Oportunidades pára las Mujeres), amelyeket</w:t>
      </w:r>
    </w:p>
    <w:p w14:paraId="739CD1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aztán országos, regionális és helyi szinten is bevezettek.</w:t>
      </w:r>
    </w:p>
    <w:p w14:paraId="622A0B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1987 óta a pozitív akció - a nőket támogató intézkedés - nem alkotmányellenes, a bizonyítási teher</w:t>
      </w:r>
    </w:p>
    <w:p w14:paraId="02053F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megfordulásának elve pedig beépült az 1989-es munkatörvénybe. 1994 óta különösen a gazdasági</w:t>
      </w:r>
    </w:p>
    <w:p w14:paraId="1E73F2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vállalkozásokat bátorítják a pozitív akcióra - arra, hogy két egyformán alkalmas jelölt közül a nőt válasszák. Az</w:t>
      </w:r>
    </w:p>
    <w:p w14:paraId="611B7D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Országos és Baszk Nőügyi Intézet egy olyan részleget hozott létre, amely szintén a pozitív akciót hirdeti a nők</w:t>
      </w:r>
    </w:p>
    <w:p w14:paraId="76A00A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esélyegyenlőségének megvalósulása érdekében.</w:t>
      </w:r>
    </w:p>
    <w:p w14:paraId="74B59C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Regionális szinten minden autonóm közösség létrehozta a saját intézményeit és terveit, amelyek az</w:t>
      </w:r>
    </w:p>
    <w:p w14:paraId="764C57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 megvalósulását biztosítják. Ez az intézményesülési folyamat 1986 és 1993 között ment végbe. A</w:t>
      </w:r>
    </w:p>
    <w:p w14:paraId="69BB63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bevezetés heterogén módon történt: a legkedvezőbb intézkedésekkel Andalúziában, Aragóniában, Katalóniában</w:t>
      </w:r>
    </w:p>
    <w:p w14:paraId="54EAC2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Baszkföldön találkozunk. A nőügyi intézetek szorosan együttműködnek más olyan nonprofit intézményekkel</w:t>
      </w:r>
    </w:p>
    <w:p w14:paraId="4D410B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nőcsoportokkal 1s, amelyek anyagi támogatásban részesülnek, ugyanakkor részt vesznek a döntéshozatalban is.</w:t>
      </w:r>
    </w:p>
    <w:p w14:paraId="536692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 intézményesülése Spanyolországban meglehetősen későn kezdődött, ám a kilencvenes</w:t>
      </w:r>
    </w:p>
    <w:p w14:paraId="210089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évek közepére, más országokhoz képest, magas szintet ért el. Egyik jellegzetes vonása az, hogy nagy hatású,</w:t>
      </w:r>
    </w:p>
    <w:p w14:paraId="148D8CA0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- 149 -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22068950" w14:textId="7426EE36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országos testülete úgy működik, hogy az országban még nem született meg az átfogó esélyegyenlőségi törvény.</w:t>
      </w:r>
    </w:p>
    <w:p w14:paraId="6FCE8A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nőügyi intézkedésért felelős. Az európai politika jelentős hatást gyakorolt a spanyolországi esélyegyenlőségi</w:t>
      </w:r>
    </w:p>
    <w:p w14:paraId="619C3C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törvénykezésre.</w:t>
      </w:r>
    </w:p>
    <w:p w14:paraId="41DC4C04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7. Finnország</w:t>
      </w:r>
    </w:p>
    <w:p w14:paraId="3B5CFF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esélyegyenlőséggel Finnországban az 1960-as évek végén kezdtek el foglalkozni, a nömozgalom és a</w:t>
      </w:r>
    </w:p>
    <w:p w14:paraId="79BC3D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többi skandináv ország hatására. Emancipáción Finnországban azóta elsősorban a nök anyagi függetlenségét</w:t>
      </w:r>
    </w:p>
    <w:p w14:paraId="458ED3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értik. Az esélyegyenlőségi törvény 1962-ben született meg, amikor az egyenlő bérezés törvénye hatályba lépett.</w:t>
      </w:r>
    </w:p>
    <w:p w14:paraId="134364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esélyegyenlőséggel foglalkozó, legfontosabb hivatalos testületek Finnországban: az esélyegyenlőségi</w:t>
      </w:r>
    </w:p>
    <w:p w14:paraId="1B81C6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ombudsman, az 1972-ben megalapított Esélyegyenlőségi Tanács, az Ombudsmani Hivatal és az Esélyegyenlőségi</w:t>
      </w:r>
    </w:p>
    <w:p w14:paraId="5CA286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Osztály. 1987 óta a kormány egy miniszterét bízzák meg azzal, hogy a saját tárcáján kívül az esélyegyenlőségi</w:t>
      </w:r>
    </w:p>
    <w:p w14:paraId="620995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ügyekkel is foglalkozzon." Azóta használják az esélyegyenlőségi miniszter elnevezést is. Jellemző, hogy mind</w:t>
      </w:r>
    </w:p>
    <w:p w14:paraId="24BFB2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nők, mind férfiak betöltötték már az esélyegyenlőségi miniszter posztját.</w:t>
      </w:r>
    </w:p>
    <w:p w14:paraId="694077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férfiak és nők közötti egyenlőségi törvény 1987-ben született, és 1995-ben módosították. Lényeges</w:t>
      </w:r>
    </w:p>
    <w:p w14:paraId="693B33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változás, hogy minden szinten (állami, regionális, községi, államszervi és egyetemi) bevezették a kvótákat a</w:t>
      </w:r>
    </w:p>
    <w:p w14:paraId="1F21B3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kormány döntéshozó testületeiben. A törvény előírja, hogy mindkét nemből legalább negyven százaléknak kell</w:t>
      </w:r>
    </w:p>
    <w:p w14:paraId="6AE801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részt vennie a testületek, bizottságok vagy hasonló csoportok munkájában. Az előírt kvóták ugyanakkor nem</w:t>
      </w:r>
    </w:p>
    <w:p w14:paraId="6192B4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vonatkoznak az általános választásokra (sem a jelöltek kiválasztásakor, sem az egyéni mandátumoknál). Az esélyegyenlőség</w:t>
      </w:r>
    </w:p>
    <w:p w14:paraId="542F3B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intézményesülése kezdetektől fogva a mainsíreammé váláson - a társadalmi nemek középpontba</w:t>
      </w:r>
    </w:p>
    <w:p w14:paraId="3317B4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kerülésén - keresztül valósult meg, noha ez az elnevezés az 1970-es és 1980-as években még nem volt</w:t>
      </w:r>
    </w:p>
    <w:p w14:paraId="2F7CDC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használatos. Fizetett munkatársból a mai napig kevés van - leginkább országos szinten. Regionális szinten (amely</w:t>
      </w:r>
    </w:p>
    <w:p w14:paraId="641947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egyébként az 1990-es években veszített a fontosságából) csak az Aland Szigeti Autonóm területnek van saját</w:t>
      </w:r>
    </w:p>
    <w:p w14:paraId="38D24C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esélyegyenlőségi hivatalvezetője. Községi sziínten csak kevés helyen (1090) állítottak fel esélyegyenlőségi</w:t>
      </w:r>
    </w:p>
    <w:p w14:paraId="76CB46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bizottságot a helyi vezetésben. Ezek a bizottságok viszont minden egyetemen megtalálhatók. Mindezeknek az</w:t>
      </w:r>
    </w:p>
    <w:p w14:paraId="6F52A5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intézkedéseknek az eredményeképpen az intézményesülés foka Finnországban közepesnek mondható. Az</w:t>
      </w:r>
    </w:p>
    <w:p w14:paraId="509FEA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esélyegyenlőséget Finnországban úgy fogják fel, mint a két egyenlő és hasonló társadalmi nem közötti</w:t>
      </w:r>
    </w:p>
    <w:p w14:paraId="21FB11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egyenlőséget. Úgy tetszik, ez az elgondolás a szabad, egyenlő állampolgárok északi eszméjéből származik. A finn</w:t>
      </w:r>
    </w:p>
    <w:p w14:paraId="37CA9C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esélyegyenlőségi politikára jellemző, hogy a nemek semlegességére összpontosít: példaként említhetjük a</w:t>
      </w:r>
    </w:p>
    <w:p w14:paraId="72E9A1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foglalkozások, funkciók, fokozatok és megszólítások defeminizációját - vagyis ezek női változatának</w:t>
      </w:r>
    </w:p>
    <w:p w14:paraId="07E34A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megszüntetését. Mindebből következik, hogy nagyon nehéz volt Finnországban bevezetni a pozitív akciót, a</w:t>
      </w:r>
    </w:p>
    <w:p w14:paraId="35BDA4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kormánytagokra vonatkozó kvóta kivételével.</w:t>
      </w:r>
    </w:p>
    <w:p w14:paraId="476F374E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 Magyarország</w:t>
      </w:r>
    </w:p>
    <w:p w14:paraId="10A98A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magyar alkotmány 1949 óta tiltja a nemi diszkriminációt, és egyúttal kimondja a férfi és a nő közötti</w:t>
      </w:r>
    </w:p>
    <w:p w14:paraId="533017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egyenlőséget az állampolgári, politikai, gazdasági, társadalmi és kulturális jogokban. A kommunista rendszerben</w:t>
      </w:r>
    </w:p>
    <w:p w14:paraId="77144A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nők helyzete leginkább a keletnémet (NDK-beli) nőkéhez hasonlított - ezt korábban már jellemeztük.</w:t>
      </w:r>
    </w:p>
    <w:p w14:paraId="607CEB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Számszerűleg különösen azok az intézkedések és szolgáltatások voltak jelentősek, amelyekkel az anyákat</w:t>
      </w:r>
    </w:p>
    <w:p w14:paraId="336A07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támogatták. Magyarországot fejlett, jóléti államnak tekinthetjük. Az esélyegyenlőséget biztosító törvények a mai</w:t>
      </w:r>
    </w:p>
    <w:p w14:paraId="05AB56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Magyarországon a munka-, a polgári és a büntető törvénykönyv részei. 2001-ben kiísérlet történt arra, hogy</w:t>
      </w:r>
    </w:p>
    <w:p w14:paraId="192FF8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bevezessék az egyenlőségi törvényt (amely kimondja nök és férfiak esélyegyenlőségét), és egyben</w:t>
      </w:r>
    </w:p>
    <w:p w14:paraId="6052E6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törvényjavaslat készült az esélyegyenlőségi bizottság felállítására is. Ez a törvényjavaslat azonban nem kapott</w:t>
      </w:r>
    </w:p>
    <w:p w14:paraId="675302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elégséges támogatást ahhoz, hogy be lehessen nyújtani az Országgyűlésnek. Mindez azt jelenti, hogy</w:t>
      </w:r>
    </w:p>
    <w:p w14:paraId="768C82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Magyarországon de jure létezik az esélyegyenlőség, de /acto azonban még nem tudni, bevezetik-e a törvényt a</w:t>
      </w:r>
    </w:p>
    <w:p w14:paraId="078078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közeljövőben. Ennek következtében az esélyegyenlőség csak igen korlátozott mértékben vált intézményessé. Az</w:t>
      </w:r>
    </w:p>
    <w:p w14:paraId="6689AF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egyetlen létező testület egy országos szintű titkárság. A Nőpolitikái Titkárságot 1995-ben hozták létre. 1997-ben</w:t>
      </w:r>
    </w:p>
    <w:p w14:paraId="4B3131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elnevezése Esélyegyenlőségi Titkárságra változott, 1998 óta pedig Nőképviseleti Titkárság a neve. A pozitív</w:t>
      </w:r>
    </w:p>
    <w:p w14:paraId="394AF5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akciók elfogadása mind a kormányok, mind a közvélemény részéről alacsony szintű.</w:t>
      </w:r>
    </w:p>
    <w:p w14:paraId="7FF73260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- 150 -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482F1CC" w14:textId="1558851C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9. Szlovénia</w:t>
      </w:r>
    </w:p>
    <w:p w14:paraId="6E82E6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Jugoszlávia háború utáni, 1946-ban bevezetett alkotmánya a nöőket teljes jogú állampolgárnak ismeri el;</w:t>
      </w:r>
    </w:p>
    <w:p w14:paraId="2EC0F4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biztosítja számukra a szavazati jogot, a férfiakéval azonos jogot a munkához és a fizetéshez, továbbá jogot a</w:t>
      </w:r>
    </w:p>
    <w:p w14:paraId="3B722E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szociális biztonsághoz, a szülési szabadsághoz és a tanuláshoz. A hivatalos vonal az egyenlőségből indult ki. A</w:t>
      </w:r>
    </w:p>
    <w:p w14:paraId="2669BC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nőök részvétele az ország (antifasiszta) felszabadítási harcában a II. világháborúban, valamint a szocialista</w:t>
      </w:r>
    </w:p>
    <w:p w14:paraId="418424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ideológia és a katolikus hagyomány a háború utáni Jugoszláviában sajátos elegyet alkotott a nők helyzetében.</w:t>
      </w:r>
    </w:p>
    <w:p w14:paraId="0587A5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Szűz Mária korábbi képzete a rettenthetetlen és kemény partizánnő képével ötvöződött. A szocialista állam a</w:t>
      </w:r>
    </w:p>
    <w:p w14:paraId="3FF64F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nönek a proletáranya szerepét kínálta fel: az erős, bátor és elszánt asszonyét. Ennek az új nőmodellnek kellett</w:t>
      </w:r>
    </w:p>
    <w:p w14:paraId="675FE3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betöltenie azt az újonnan létrejött, "nyilvános" teret, amely a régi, az individuális és csak a családi életbe</w:t>
      </w:r>
    </w:p>
    <w:p w14:paraId="64A8A8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bezárkózó nőkép lerombolásával keletkezett. A lányokat és asszonyokat társadalmilag emancipált nőkké kívánták</w:t>
      </w:r>
    </w:p>
    <w:p w14:paraId="35553D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átnevelni.</w:t>
      </w:r>
    </w:p>
    <w:p w14:paraId="22203D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szocialista korban a nők magas fokú függetlenséget élveztek anyagi téren, törvényesen is partnernek</w:t>
      </w:r>
    </w:p>
    <w:p w14:paraId="49E634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tekintették őket, liberálisan kezelték az abortuszhoz és a fogamzásgátlókhoz való jogukat, és az állam ésszerűen</w:t>
      </w:r>
    </w:p>
    <w:p w14:paraId="1F77CF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fejlesztette és mindenki számára hozzáférhetővé tette a gyerekgondozási hálózatot (bölcsőde, óvoda, napközi</w:t>
      </w:r>
    </w:p>
    <w:p w14:paraId="525343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stb.). Ebben az időszakban a képviselőjelölteknek és a kormánypozíciót betöltő funkcionáriusoknak tíz százaléka</w:t>
      </w:r>
    </w:p>
    <w:p w14:paraId="5F510C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 nő.</w:t>
      </w:r>
    </w:p>
    <w:p w14:paraId="43526D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független Szlovénia alkotmánya, amelyet 1991-ben fogadtak el, az egyenlő jogok minden alapelvét</w:t>
      </w:r>
    </w:p>
    <w:p w14:paraId="4C4254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4"/>
          <w:szCs w:val="4"/>
          <w:lang w:val="hu-HU"/>
        </w:rPr>
      </w:pPr>
      <w:r w:rsidRPr="00FE3BCD">
        <w:rPr>
          <w:rFonts w:ascii="GlyphLessFont" w:hAnsi="GlyphLessFont" w:cs="GlyphLessFont"/>
          <w:kern w:val="0"/>
          <w:sz w:val="4"/>
          <w:szCs w:val="4"/>
          <w:lang w:val="hu-HU"/>
        </w:rPr>
        <w:t>.oy. Y</w:t>
      </w:r>
    </w:p>
    <w:p w14:paraId="27A9EF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megtilt. Úgy tetszik, a társadalompolitikai törvénykezés</w:t>
      </w:r>
    </w:p>
    <w:p w14:paraId="3D5B00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Szlovéniában továbbra is kedvez a nőknek, annak ellenére, hogy az ország időközben áttért a piacgazdaságra.</w:t>
      </w:r>
    </w:p>
    <w:p w14:paraId="673D88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Szlovéniában jelenleg nincs érvényben külön esélyegyenlőségi törvény, viszont készül egy jelentős</w:t>
      </w:r>
    </w:p>
    <w:p w14:paraId="3E9F5C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törvénytervezet. 1990-ben létesült egy Parlamenti Nőpolitikái Bizottság, ugyanakkor a 2001-es parlamenti</w:t>
      </w:r>
    </w:p>
    <w:p w14:paraId="02B069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választások után ezt a bizottságot már nem állították fel újra. 1992-ben megalakult a Nőpolitikái Hivatal,</w:t>
      </w:r>
    </w:p>
    <w:p w14:paraId="44D58A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amelynek az elnevezése 2001-ben Esélyegyenlőségi Hivatalra változott. A hivatal fő célkiítűzése az, hogy</w:t>
      </w:r>
    </w:p>
    <w:p w14:paraId="4F218B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"hozzájáruljon a nők nyilvános és politikai szerepvállalását illető koncepcióváltozáshoz, továbbá hogy felhívja a</w:t>
      </w:r>
    </w:p>
    <w:p w14:paraId="54EDD6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figyelmet a társadalomban konkrétan tetten érhető (férfi Jsovinizmusra, valamint hogy lépéseket tegyen a</w:t>
      </w:r>
    </w:p>
    <w:p w14:paraId="435324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diszkrimináció ellen". A hivatal továbbra is részt vesz a törvények és más intézkedések előkészítésében,</w:t>
      </w:r>
    </w:p>
    <w:p w14:paraId="67B357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együttműködik más női civil szervezetekkel (NGO-kkal), elemzéseket és vizsgálatokat kezdeményez, és elősegíti</w:t>
      </w:r>
    </w:p>
    <w:p w14:paraId="66342C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 terjesztését. Az esélyegyenlőség intézményesülésének nemcsak ez az országos szintje létezik, hanem</w:t>
      </w:r>
    </w:p>
    <w:p w14:paraId="7A89B8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működik a tizenkét regionális koordinátor informális hálózatrendszere is, amelyet az Esélyegyenlőségi Hivatal</w:t>
      </w:r>
    </w:p>
    <w:p w14:paraId="108343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hozott létre.</w:t>
      </w:r>
    </w:p>
    <w:p w14:paraId="16B01494" w14:textId="2D469DED" w:rsidR="00FE3BCD" w:rsidRPr="00FE3BCD" w:rsidRDefault="00FE3BCD" w:rsidP="003F7A7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62" w:name="_Toc176862203"/>
      <w:r w:rsidRPr="00FE3BCD">
        <w:rPr>
          <w:rFonts w:ascii="GlyphLessFont" w:hAnsi="GlyphLessFont" w:cs="GlyphLessFont"/>
          <w:kern w:val="0"/>
          <w:lang w:val="hu-HU"/>
        </w:rPr>
        <w:t>III. N</w:t>
      </w:r>
      <w:r w:rsidR="00427E2D" w:rsidRPr="00FE3BCD">
        <w:rPr>
          <w:rFonts w:ascii="GlyphLessFont" w:hAnsi="GlyphLessFont" w:cs="GlyphLessFont"/>
          <w:kern w:val="0"/>
          <w:lang w:val="hu-HU"/>
        </w:rPr>
        <w:t>őtudomány (women</w:t>
      </w:r>
      <w:r w:rsidR="00427E2D">
        <w:rPr>
          <w:rFonts w:ascii="GlyphLessFont" w:hAnsi="GlyphLessFont" w:cs="GlyphLessFont"/>
          <w:kern w:val="0"/>
          <w:lang w:val="hu-HU"/>
        </w:rPr>
        <w:t>’</w:t>
      </w:r>
      <w:r w:rsidR="00427E2D" w:rsidRPr="00FE3BCD">
        <w:rPr>
          <w:rFonts w:ascii="GlyphLessFont" w:hAnsi="GlyphLessFont" w:cs="GlyphLessFont"/>
          <w:kern w:val="0"/>
          <w:lang w:val="hu-HU"/>
        </w:rPr>
        <w:t>s studies)</w:t>
      </w:r>
      <w:bookmarkEnd w:id="62"/>
    </w:p>
    <w:p w14:paraId="7C1236D9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1. Franciaország</w:t>
      </w:r>
    </w:p>
    <w:p w14:paraId="61CF0E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francia felsőoktatásban már akkor is létezett a nöőtudomány, amikor még nem is körvonalazódtak pontosan e</w:t>
      </w:r>
    </w:p>
    <w:p w14:paraId="5F77C4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tudományterület jól felismerhető keretei. Az első kurzust az 1968-as májusi események következményeképpen az</w:t>
      </w:r>
    </w:p>
    <w:p w14:paraId="10CAE5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1970-es évek elején hirdették meg.</w:t>
      </w:r>
    </w:p>
    <w:p w14:paraId="52CCC5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korai nőtudományi írásokat a mozgalom-centrikusság jellemezte: a szerzők az aktivizmus elveit</w:t>
      </w:r>
    </w:p>
    <w:p w14:paraId="14D1B2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hangoztatták, a tanulmányok pedig majdnem kizárólag kollektív munka eredményeképpen születtek meg.</w:t>
      </w:r>
    </w:p>
    <w:p w14:paraId="4BBE46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első nőtudományi szemináriumot 1970-ben, a Paris VIII Egyetemen szervezték meg. Ezt hamarosan fél</w:t>
      </w:r>
    </w:p>
    <w:p w14:paraId="5DB55D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tucat egyetemi szeminárium követte, szerte az ország különböző egyetemein. A nőmozgalom és a nőtudomány</w:t>
      </w:r>
    </w:p>
    <w:p w14:paraId="11CA33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szoros kapcsolata miatt ugyanakkor feszültségek keletkeztek." Félő volt, hogy a mozgalom informális, közösségi</w:t>
      </w:r>
    </w:p>
    <w:p w14:paraId="1515B4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hierarchia nélküli értékei következtében a nőtudomány mindenfajta intézményi struktúrával</w:t>
      </w:r>
    </w:p>
    <w:p w14:paraId="7CBE05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szembehelyezkedve - beleértve az egyetemeket is - szeretne teret nyerni. Végül 1970-től kezdve a nőtudomány</w:t>
      </w:r>
    </w:p>
    <w:p w14:paraId="20E621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integrálódott azok közé a kurzusok közé, amelyeket különböző feminista kutatók hirdettek meg.</w:t>
      </w:r>
    </w:p>
    <w:p w14:paraId="379A13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francia feminista tudósok ugyanakkor, egészen mostanáig, csaknem egyhangúan elvetették azt a gondolatot,</w:t>
      </w:r>
    </w:p>
    <w:p w14:paraId="48736F8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- 151 -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6953954" w14:textId="4954775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nőtudományt intézményesíteni kellene. Az előző érven kívül a francia egyetemek oktatási struktúrájával is</w:t>
      </w:r>
    </w:p>
    <w:p w14:paraId="35C537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magyarázható, hogy miért nem intézményesült a nőtudomány. Az 1990-es években néhány egyetem vállalkozott</w:t>
      </w:r>
    </w:p>
    <w:p w14:paraId="69F446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rá, hogy bevezeti az egyéves MA-programot nötudományból (Franciaországban DEA, illetve DESS néven). Az</w:t>
      </w:r>
    </w:p>
    <w:p w14:paraId="5B34FD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 egyetemi, oktatási szintek bevezetése ugyanakkor bonyolult folyamat, mivel a francia felsőoktatás</w:t>
      </w:r>
    </w:p>
    <w:p w14:paraId="1AF37F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döntésmechanizmusa központosított. Ebből adódik, hogy 92 francia egyetem közül pillanatnyilag csupán</w:t>
      </w:r>
    </w:p>
    <w:p w14:paraId="0A7CB1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egyetlenegyen van DEA-program nőtudományból (Paris VIII), kettön pedig DESS-program (Toulouse-Le Mirail,</w:t>
      </w:r>
    </w:p>
    <w:p w14:paraId="6CA023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1993, és Reims, 1999 óta). A nőtudomány Franciaországban más tudományterületekbe ágyazódva jelent meg: a</w:t>
      </w:r>
    </w:p>
    <w:p w14:paraId="567BC3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szociológia (továbbá a szociálpszichológia, az antropológia és a közgazdaságtan), valamint a filozófia, a</w:t>
      </w:r>
    </w:p>
    <w:p w14:paraId="651424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történelem- és az irodalomtudomány részeként. Ezenkívül olyan filológiai ágazatokban is megjelent, mint az</w:t>
      </w:r>
    </w:p>
    <w:p w14:paraId="50BCF1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anglicisztika és az amerikanisztika. A franciaországi háttértanulmányok azt igazolják, hogy a nőtudomány nem</w:t>
      </w:r>
    </w:p>
    <w:p w14:paraId="7B7DE7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azért jelent meg éppen ezekbe a diszcíiplínákba és tudományterületekbe integrálva az egyetemeken, mert ezek</w:t>
      </w:r>
    </w:p>
    <w:p w14:paraId="283A23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fogadóképesebbek voltak a feminista munkákkal szemben, mint a többi tudomány, hanem inkább azért, mert az itt</w:t>
      </w:r>
    </w:p>
    <w:p w14:paraId="597EA3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oktató feminista kutatók a saját kurzusaikba hozták be a nőmozgalomból a feminista gondolatokat.</w:t>
      </w:r>
    </w:p>
    <w:p w14:paraId="6A50C4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nötudomány mint intézményesített akadémiai terület, a mai napig marginális helyzetben van</w:t>
      </w:r>
    </w:p>
    <w:p w14:paraId="378E26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Franciaországban.</w:t>
      </w:r>
    </w:p>
    <w:p w14:paraId="6356C7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 ma is "i1deológiai és nem tudományos" területnek tartják. A diszciplínának harminc éven keresztül nem</w:t>
      </w:r>
    </w:p>
    <w:p w14:paraId="1333EA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csupán az akadémia, de a nömozgalom ellenállásával is meg kellett küzdenie. Minthogy nincs önálló státusa, a</w:t>
      </w:r>
    </w:p>
    <w:p w14:paraId="49AED0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 Franciaországban csak igen nehezen tud a tudományok és az oktatás rendszerébe ágyazódni. Összesen</w:t>
      </w:r>
    </w:p>
    <w:p w14:paraId="52770A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öt nőtudományi kurzust kínálnak (miközben az országban 50 000 tantermi előadás létezik - ebből 12 000 a</w:t>
      </w:r>
    </w:p>
    <w:p w14:paraId="3BD20B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humán- és a társadalomtudományok területén). Az öt önálló kurzusnak a következő egyetemek adnak otthont: a</w:t>
      </w:r>
    </w:p>
    <w:p w14:paraId="03FDDF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Paris VII egyetem (feminista tanulmányok - szociológiába ágyazva), a Rennes II egyetem (feminista tanulmányok</w:t>
      </w:r>
    </w:p>
    <w:p w14:paraId="3D643D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a jogi tanulmányok részeként), valamint a Toulouse II (feminista tanulmányok - a legújabbkori történelem</w:t>
      </w:r>
    </w:p>
    <w:p w14:paraId="498A42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tanszéken), a Paris VIII (nötörténelem) és a Toulouse II (nőtanulmányok, szociológia). Az első három előadás</w:t>
      </w:r>
    </w:p>
    <w:p w14:paraId="5812F5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1985 óta létezik, az utóbbi kettőt 1991-ben vezették be. Nőtudományi professzor csupán egyetlen van (2001 óta</w:t>
      </w:r>
    </w:p>
    <w:p w14:paraId="6A6056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nőtörténelemből, az IUFM-en, a lyoni tanárképző intézményben). Ez a helyzet korlátozza a doktori tudományos</w:t>
      </w:r>
    </w:p>
    <w:p w14:paraId="0CEB54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irányítók kinevezését és a kutatók toborzását is.</w:t>
      </w:r>
    </w:p>
    <w:p w14:paraId="3B1901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1990-es évek közepén felbecsülhetően hetven különböző nőtudományi kurzus létezik az ország tizenkét</w:t>
      </w:r>
    </w:p>
    <w:p w14:paraId="49687E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egyetemén. A legtöbb kurzus szabadon választható, és négy egyetemre koncentrálódik: ezek a Paris VII és VIII, a</w:t>
      </w:r>
    </w:p>
    <w:p w14:paraId="48D950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Lyon II és a Toulouse II.</w:t>
      </w:r>
    </w:p>
    <w:p w14:paraId="53E06D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kurzusok fele történelemmel, társadalomtudománnyal, szociológiával, antropológiával és pszichológiával</w:t>
      </w:r>
    </w:p>
    <w:p w14:paraId="63D931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foglalkozik. Az utóbbi időben az esélyegyenlőségi intézkedések indirekt módon is támogatják a nőtudományt</w:t>
      </w:r>
    </w:p>
    <w:p w14:paraId="1E4D71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(például tanárképzéssel és nyári iskolákkal). A jelenlegi törekvések, amelyek támogatják az alkalmazott</w:t>
      </w:r>
    </w:p>
    <w:p w14:paraId="1C160E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tudományok terén szerzett diplomákat, még átláthatóbbá szeretnék tenni a francia egyetemi rendszert. Ezzel</w:t>
      </w:r>
    </w:p>
    <w:p w14:paraId="15285E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kedvezőbb légkört biztosíthatnak ahhoz, hogy a nőtudomány intézményesülhessen és függetlenné válhasson</w:t>
      </w:r>
    </w:p>
    <w:p w14:paraId="48C8D5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Franciaországban. Ma még mindkettő - az intézményesülés és az autonómia egyaránt - alacsony szinten áll</w:t>
      </w:r>
    </w:p>
    <w:p w14:paraId="5BC1ED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Franciaországban.</w:t>
      </w:r>
    </w:p>
    <w:p w14:paraId="39C3521A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2. Németország</w:t>
      </w:r>
    </w:p>
    <w:p w14:paraId="153190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 bevezetése Németországban a az 1970-es évek végén, a nőmozgalmakkal összefüggésben</w:t>
      </w:r>
    </w:p>
    <w:p w14:paraId="297D9A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vetődött fel. Azóta két nagy, a nöőtudományon belül folyó vita hatott a diszciplína további fejlődésére: az egyik az</w:t>
      </w:r>
    </w:p>
    <w:p w14:paraId="52AC87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alapkérdés, hogy a tantárgy autonóm legyen-e, avagy intézményesüljön; a másik pedig, hogy decentralizált</w:t>
      </w:r>
    </w:p>
    <w:p w14:paraId="3FE2B5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legyen-e, avagy centralizált.?</w:t>
      </w:r>
    </w:p>
    <w:p w14:paraId="7751AE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első vita, amely az 1970-es években kezdődött, arról szólt, hogy együtt kell-e működni vagy sem a férfi</w:t>
      </w:r>
    </w:p>
    <w:p w14:paraId="139A7D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uralmú rendszerrel, valamint, hogy miképpen lehet ellenállást kifejteni a patriarchális struktúrával szemben. A</w:t>
      </w:r>
    </w:p>
    <w:p w14:paraId="28D50F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második vita arról szólt, hogy a nőtudomány a meglévő tudományterületeken belül próbálkozzon-e</w:t>
      </w:r>
    </w:p>
    <w:p w14:paraId="10B202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paradigmaváltással, vagy teremtsen meg egy, a többitől független, interdiszciplináris tudományterületet. Ez a vita</w:t>
      </w:r>
    </w:p>
    <w:p w14:paraId="182864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egészen az 1990-es évekig eltartott, Éés kényes kérdéseket feszegetett. Hozzá kell tennünk még azt is, hogy az</w:t>
      </w:r>
    </w:p>
    <w:p w14:paraId="6091E6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igény arra, hogy a feminista témák és kérdések integrálódjanak az egyes tudományágakba, ellenérzést váltott ki az</w:t>
      </w:r>
    </w:p>
    <w:p w14:paraId="584BC3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akadémikusokból, mivel sértette a tanári és kutatói szabadság humboldti ideálját.</w:t>
      </w:r>
    </w:p>
    <w:p w14:paraId="3C5B2C1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- 152 -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EA7AF9E" w14:textId="0F8A012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háttértanulmány szerint a nőtudomány Németországban négy fázison ment át. Az első fázisban, az</w:t>
      </w:r>
    </w:p>
    <w:p w14:paraId="5208EB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indulásakor (1976-1982), egyetemen kívüli női hálózatok szervezték meg az első kurzusokat a szervezett</w:t>
      </w:r>
    </w:p>
    <w:p w14:paraId="3B3059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felnőttoktatásban és a diákszövetségekben, a nömozgalommal szorosan együttműködve. A nötudomány fontos</w:t>
      </w:r>
    </w:p>
    <w:p w14:paraId="48DA02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előfutárai voltak a nyári egyetemi kurzusok, amelyeket az 1970-es évek második felében indítottak. 1979-ben a</w:t>
      </w:r>
    </w:p>
    <w:p w14:paraId="6EA057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Német Szociológiai Társaság megalapította nő-tudományi tagozatát. Ezt a tényt úgy is értelmezhetjük, mint az</w:t>
      </w:r>
    </w:p>
    <w:p w14:paraId="18401A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 lépést a nőtudomány egyetemi sziíntű integrálása felé.</w:t>
      </w:r>
    </w:p>
    <w:p w14:paraId="6E41A7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második, a bevezetés fázisát leginkább az intézményesüléspártiak és az autonómiapártiak között folyó vita</w:t>
      </w:r>
    </w:p>
    <w:p w14:paraId="67C2C6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határozta meg. Az állam kutatóintézeteket hozott létre az egyetemek falaim kívül, miközben ezekkel</w:t>
      </w:r>
    </w:p>
    <w:p w14:paraId="36511A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együttműködve az egyetemeken is megalakultak azok a tanszéki csoportok, amelyeknek a nőtudomány</w:t>
      </w:r>
    </w:p>
    <w:p w14:paraId="607A7E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támogatása volt a feladatuk. A harmadik a hivatásossá válás fázisa volt (1987-től az 1990-es évek közepéig).</w:t>
      </w:r>
    </w:p>
    <w:p w14:paraId="564477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Ezekben az időszakokban nőtudományi professzorokat is kineveztek. Az első nőtudományi tanszéket a</w:t>
      </w:r>
    </w:p>
    <w:p w14:paraId="1BBA6A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szociológiai karon hozták létre, 1984-ben, a Frankfurti Egyetemen. Az önálló tanszéket 1989-ben fogadták el. A</w:t>
      </w:r>
    </w:p>
    <w:p w14:paraId="598977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tanszék ötlete a Frankfurti Egyetem nőaktivistáirtól származott, még 1973-ból.</w:t>
      </w:r>
    </w:p>
    <w:p w14:paraId="09C019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professzionalizálódás fázisában számtalan tanszék jött létre Németország különböző egyetemein, a már</w:t>
      </w:r>
    </w:p>
    <w:p w14:paraId="29AFBE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létező tudományterületeken belül. A posztgraduális kurzusokat is bevezették.</w:t>
      </w:r>
    </w:p>
    <w:p w14:paraId="563070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negyedik, az intézményesülés fázisa, az 1990-es évek közepén kezdődött, és a mai napig is tart. Ebben a</w:t>
      </w:r>
    </w:p>
    <w:p w14:paraId="1B4EC0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fázisban sorra alapították a nőtudományi központokat. A nőtudományt már főszakként, illetve végbizonyítványt</w:t>
      </w:r>
    </w:p>
    <w:p w14:paraId="374A67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adó stúdiumként is fel lehetett venni. Manapság már a szakközépiskolákban is éppúgy lehet nötudományt tanulni,</w:t>
      </w:r>
    </w:p>
    <w:p w14:paraId="3C6167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az egyetemeken vagy az akadémiai intézmények falain kívül. Ma huszonegy egyetemen találunk</w:t>
      </w:r>
    </w:p>
    <w:p w14:paraId="7FC594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nőtudományi központot (az első közülük 1980-ban jött létre). Tizenhét egyetemen kínálnak nőtudományi kurzust</w:t>
      </w:r>
    </w:p>
    <w:p w14:paraId="59E65D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(az elsőt 1992-ben). Tudományközi megközelítésben hét egyetem foglalkozik nőtudománnyal, úgy, hogy a</w:t>
      </w:r>
    </w:p>
    <w:p w14:paraId="75A4E7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legtöbb helyen (10) a nőtudományra összpontosítanak. Négy egyetemen lehet a nőtudományból PhD-programra</w:t>
      </w:r>
    </w:p>
    <w:p w14:paraId="52520D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jelentkezni (283 felsőfokú intézményből). A nöőtudományi kínálatot (Deutsche Forschungsgemeinschajt) a Német</w:t>
      </w:r>
    </w:p>
    <w:p w14:paraId="30CB16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Kutatótanács két kutatóprogramja egészíti ki.</w:t>
      </w:r>
    </w:p>
    <w:p w14:paraId="7A1A77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2001-ben 101 nöőtudományi professzort tartottak számon. Ebből huszonöten voltak teljes jogúak (C4),</w:t>
      </w:r>
    </w:p>
    <w:p w14:paraId="64643D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hetvennégy C3, kettő pedig C2 besorolású."" A legtöbben közülük társadalomtudománnyal vagy kultúratudománnyal</w:t>
      </w:r>
    </w:p>
    <w:p w14:paraId="749D29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foglalkoznak (24), valamint oktatással (17) és irodalommal (11 ).</w:t>
      </w:r>
    </w:p>
    <w:p w14:paraId="4C5854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Összességében elmondható, hogy Németországban a nötudomány mára magas fokon intézményesült. Igaz,</w:t>
      </w:r>
    </w:p>
    <w:p w14:paraId="739DE0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többnyire más tudományágakba integrálva, nem pedig önálló tudományterületként jelenik meg.</w:t>
      </w:r>
    </w:p>
    <w:p w14:paraId="0AB77DAF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3. Olaszország</w:t>
      </w:r>
    </w:p>
    <w:p w14:paraId="3C5D4C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Formálisan Olaszországban a mai napig nem ismerik el intézményesen a nőtudományt, sem tudományterület</w:t>
      </w:r>
    </w:p>
    <w:p w14:paraId="623F93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tananyagaként, sem pedig speciális témaként. Létezése a feminista tudósok akaratának és elkötelezettségének</w:t>
      </w:r>
    </w:p>
    <w:p w14:paraId="3C091C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köszönhető. Az 1970-es és 1980-as években sok professzornő oktatott nőtudományt, akár a saját, hagyományos</w:t>
      </w:r>
    </w:p>
    <w:p w14:paraId="4497B7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egyetemi kurzusába beépítve, akár az egyetemen belül/kívül szervezett szemináriumokon, és más, nem hivatalos</w:t>
      </w:r>
    </w:p>
    <w:p w14:paraId="0B57BD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alkalmakkor.</w:t>
      </w:r>
    </w:p>
    <w:p w14:paraId="4011AB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1990-es évek végén az egyetemeken mélyen ható átalakulási folyamatok indultak meg, amelyek</w:t>
      </w:r>
    </w:p>
    <w:p w14:paraId="00E8EB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radikálisan megváltoztatták a nötudomány helyzetét és státusát. Ezt a változást leginkább az egyetemi rendszer</w:t>
      </w:r>
    </w:p>
    <w:p w14:paraId="029115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megreformálása idézte elő, amely 1999-ben kezdődött, és amely az egyetemeket egy sor új lehetőség előtt nyitottá</w:t>
      </w:r>
    </w:p>
    <w:p w14:paraId="12F75D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tette.</w:t>
      </w:r>
    </w:p>
    <w:p w14:paraId="36C2AD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meg akarjuk érteni a nőtudomány olaszországi sajátosságait, akkor nem szabad megfeledkeznünk a</w:t>
      </w:r>
    </w:p>
    <w:p w14:paraId="65912D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 és a feminista mozgalom közötti kapcsolatról sem. Olaszországban a neofeminista mozgalom az</w:t>
      </w:r>
    </w:p>
    <w:p w14:paraId="0D8B82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1960-as évek közepén kezdődött. A mozgalom úttörői radikális feministák voltak, akik megalakították az első</w:t>
      </w:r>
    </w:p>
    <w:p w14:paraId="3C0FFF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nőkollektívákat, és sok esetben szoros kapcsolatban álltak az amerikai csoportokkal. Az 1970-es években a</w:t>
      </w:r>
    </w:p>
    <w:p w14:paraId="4CC9CB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feminista mozgalom tömegjelenséggé vált, és nőszövetségek és -csoportok százai jöttek létre. Az olasz feminista</w:t>
      </w:r>
    </w:p>
    <w:p w14:paraId="7484A3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mozgalmat erős politikai töltés és társadalmi érzékenység jellemezte - ez a mozgalomban meghatározó szerepet</w:t>
      </w:r>
    </w:p>
    <w:p w14:paraId="1F7A1A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játszó, politizáló nőknek volt köszönhető, akik képzettségüket korábban baloldali csoportokban szerezték. A</w:t>
      </w:r>
    </w:p>
    <w:p w14:paraId="2A5FB2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feminista viták az egyetem falaimn kívül folytak. A diskurzust történészek indították el a társadalmi nemek közötti</w:t>
      </w:r>
    </w:p>
    <w:p w14:paraId="34547D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különbségek megvitatásával, amelyhez azután a legkülönbözőbb tudományos területekről érkező gondolkodók is</w:t>
      </w:r>
    </w:p>
    <w:p w14:paraId="28575F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csatlakoztak.</w:t>
      </w:r>
    </w:p>
    <w:p w14:paraId="529E4D05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- 153 -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7EB5F407" w14:textId="10B6DF3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nemi különbségekről szóló elméletek fő központja, az 1970-es évektől kezdődően, a veronai Diotima</w:t>
      </w:r>
    </w:p>
    <w:p w14:paraId="255F9C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közösség volt, valamint a milánói Női Könyvesbolt. Az olaszországi feminizmusban a kezdetektől fontos</w:t>
      </w:r>
    </w:p>
    <w:p w14:paraId="600444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szerepet játszott a pszichoanalízis. Az autonóm csoportok a mai napig ellenzik a nötudomány intézményesülését,</w:t>
      </w:r>
    </w:p>
    <w:p w14:paraId="1EB387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ugyanakkor az 1970-es években az egyetemeken dolgozó, illetve tanuló nők - leginkább a történelem,</w:t>
      </w:r>
    </w:p>
    <w:p w14:paraId="6857BA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szociológia, filozófia és irodalom tanszékeken -feminista szemléletű tudományt kezdtek művelni és kidolgozták a</w:t>
      </w:r>
    </w:p>
    <w:p w14:paraId="08999E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tananyagot is.</w:t>
      </w:r>
    </w:p>
    <w:p w14:paraId="085720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1980-as években az egyetemek nem voltak hajlandók intézményesíteni a nőtudományt - különösen nem</w:t>
      </w:r>
    </w:p>
    <w:p w14:paraId="118514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önálló diszciplinaként vagy speciális kutatási területként. Ez a vélemény még az 1987-ben, Modenában</w:t>
      </w:r>
    </w:p>
    <w:p w14:paraId="3960FC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megrendezett, a feminista kutatással foglalkozó konferencián is tartotta magát. A feminista tudósnők életét az a</w:t>
      </w:r>
    </w:p>
    <w:p w14:paraId="58D664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helyzet sem könnyítette meg, hogy a nötudomány az 1980-as években marginális maradt, mint ahogy az sem,</w:t>
      </w:r>
    </w:p>
    <w:p w14:paraId="33C947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feministák nem kívántak intézményesíteni a nötudományt. Ehhez járult még az intézményi érdeklődés</w:t>
      </w:r>
    </w:p>
    <w:p w14:paraId="4BC402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hiánya, amihez esetenként a nőtudomány tantárgy nyilt bojkottja is társult. Mindezek eredményeképpen</w:t>
      </w:r>
    </w:p>
    <w:p w14:paraId="39B3B1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meglehetősen negatív volt a tudományterület fogadtatása, amit a kutatók, a tanárok és a diákok egyaránt</w:t>
      </w:r>
    </w:p>
    <w:p w14:paraId="3DA5A7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érzékeltek.</w:t>
      </w:r>
    </w:p>
    <w:p w14:paraId="17159D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1980-as években ugyanakkor hatalmas tudás halmozódott fel az akadémiai intézmények falam kívüli</w:t>
      </w:r>
    </w:p>
    <w:p w14:paraId="33443B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nőközpontokban. 1981-ben megjelent az első feminista folyóirat (Memória), amelyet 1989-ben az Olasz</w:t>
      </w:r>
    </w:p>
    <w:p w14:paraId="5BB906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Nöőtörténészek Szövetségének megalakulása követett. Szociológusnök - különösen a női munka problémáival</w:t>
      </w:r>
    </w:p>
    <w:p w14:paraId="64342F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foglalkozók - már az 1970-es években megkezdték a feminista tudomány megalapozását.</w:t>
      </w:r>
    </w:p>
    <w:p w14:paraId="410ABA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1990-es években egyes interdiszciplináris kutatóközpontokban és PhD-kurzusokon elindult valamiféle</w:t>
      </w:r>
    </w:p>
    <w:p w14:paraId="539879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"informális intézményesülésr" folyamat. Az 1990-es évek végén az egyetemi reform végre intézményi szinten is</w:t>
      </w:r>
    </w:p>
    <w:p w14:paraId="1B706F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meghozta a nőtudomány elismerését. A reformfolyamat még ma is tart. A nöőtudomány bevezetését az</w:t>
      </w:r>
    </w:p>
    <w:p w14:paraId="436242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egyetemeken és főiskolákon az tette lehetővé, hogy újfajta fokozatok és diplomák létesültek, kialakult az új</w:t>
      </w:r>
    </w:p>
    <w:p w14:paraId="2B9E52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kreditrendszer és a modulokra épülő kurzuskínálat. (A nőtudományt különböző szinteken lehet felvenni: bevezető</w:t>
      </w:r>
    </w:p>
    <w:p w14:paraId="73DBCA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kurzusokon, BA-, MA- és PhD-tanulmányok során stb.). A feminista tudósok aktív munkája ma már - az</w:t>
      </w:r>
    </w:p>
    <w:p w14:paraId="51EFDC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Esélyegyenlőségi Miisztérium támogatásának, valamint az európai kooperációnak köszönhetően - hatásos. Az</w:t>
      </w:r>
    </w:p>
    <w:p w14:paraId="79F4B9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olasz egyetemeken 1999 óta működik esélyegyenlőségi tanácsadó, ami segít abban, hogy a nőtudomány</w:t>
      </w:r>
    </w:p>
    <w:p w14:paraId="3C6FA2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beépüljön az egyetemi tananyagba. Az egyetemeken kívül, 1990-ben két másik fontos képzés is elindult, amely a</w:t>
      </w:r>
    </w:p>
    <w:p w14:paraId="21C91F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gender studiest (társadalminem-tudományt) is magában foglalja: a középiskolai tanárok továbbképzése és az</w:t>
      </w:r>
    </w:p>
    <w:p w14:paraId="3BBB28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esélyegyenlőségi tanácsadók számára tartott kurzus.</w:t>
      </w:r>
    </w:p>
    <w:p w14:paraId="16105A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1970-től az 1990-es évek közepéig a nöőtudományt más tudományterületek vagy kurzusok címkéivel álcázták.</w:t>
      </w:r>
    </w:p>
    <w:p w14:paraId="0C5D9B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Nőtudománnyal csak a hivatalos egyetemi tevékenységeken kívül, a tanítás utáni szemináriumokon, vitákon és</w:t>
      </w:r>
    </w:p>
    <w:p w14:paraId="7E1C66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gyűléseken lehetett foglalkozni. 1995 és 1998 között néhány helyen - Bologna, Nápoly és Róma egyetemein -</w:t>
      </w:r>
    </w:p>
    <w:p w14:paraId="229A70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engedélyeztek néhány előadást, valamint PhD- és MA-kurzust nötörténelemből, nőirodalomból és a társadalmi</w:t>
      </w:r>
    </w:p>
    <w:p w14:paraId="19E83B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és család témakörökből.</w:t>
      </w:r>
    </w:p>
    <w:p w14:paraId="7D4FE0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Előre láthatóan a nőtudomány az elkövetkező években két úton fejlődik majd tovább. BA-szinten - az első</w:t>
      </w:r>
    </w:p>
    <w:p w14:paraId="7C52E3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három évben - nem nagy a valószínűsége, hogy bevezetésre kerülnének a társadalmi nemmel (gender) és a</w:t>
      </w:r>
    </w:p>
    <w:p w14:paraId="12FD1F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nőtudománnyal foglalkozó tárgyak. Posztgraduális -MA- és PhD- - szinten azonban valószínűsíthető, hogy jelen</w:t>
      </w:r>
    </w:p>
    <w:p w14:paraId="13AE7F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lesz az oktatásban, mind általános, mint interdiszciplináris kurzusok formájában. Ma Olaszországban a</w:t>
      </w:r>
    </w:p>
    <w:p w14:paraId="286EFF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nöőtudomány az egyetemi rendszeren belül még kísérleti fázisban tart. Olaszországban, mind a mai napig, az</w:t>
      </w:r>
    </w:p>
    <w:p w14:paraId="454C4E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intézményesülés szintje és a nőtudomány autonómiája alacsony fokon áll. E tudományágban csak egyetlenegy</w:t>
      </w:r>
    </w:p>
    <w:p w14:paraId="1B699A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professzort neveztek ki: nőtörténelemből, a Bolognai Egyetemen. A jelenlegi erős kapocs a nőtudomány és az</w:t>
      </w:r>
    </w:p>
    <w:p w14:paraId="3D5E66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 között, kedvező légkört teremt a nőtudomány intézményesülése számára, amely most még</w:t>
      </w:r>
    </w:p>
    <w:p w14:paraId="699910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alacsony szinten tart.</w:t>
      </w:r>
    </w:p>
    <w:p w14:paraId="3029002C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4. Hollandia</w:t>
      </w:r>
    </w:p>
    <w:p w14:paraId="2FF864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 Hollandiában az 1970-es évek elején indult, inspirációját a nőmozgalomból merítette. A</w:t>
      </w:r>
    </w:p>
    <w:p w14:paraId="6736B4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 kezdetben az egyetemek falain belül fejlődött; fejlődése szempontjából a legfontosabb</w:t>
      </w:r>
    </w:p>
    <w:p w14:paraId="38AC7B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tudományágak a társadalomtudomány és a művészettörténet (socia! and cultural science), valamint a teológia, a</w:t>
      </w:r>
    </w:p>
    <w:p w14:paraId="4C19D8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filozófia és a történelem voltak. A feminista kutatók 1980-ban tudományos folyóiratot alapítottak (Tijdschri/t</w:t>
      </w:r>
    </w:p>
    <w:p w14:paraId="16A038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voor Genderstudies), 1987-ben pedig megszervezték az azóta is működő Holland Nőtudományi Szövetséget.</w:t>
      </w:r>
    </w:p>
    <w:p w14:paraId="26BBC881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- 154 -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431B1153" w14:textId="1DFDA551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háttértanulmány szerint a hollandiai nőtudomány fejlődése négy fázisra osztható. 1976-ban a Groningeni</w:t>
      </w:r>
    </w:p>
    <w:p w14:paraId="00747F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Egyetemen hagyták jóvá az első nőtudományi kinevezést. Az 1977-1981 közötti időszakot jellemző viták arról</w:t>
      </w:r>
    </w:p>
    <w:p w14:paraId="105BD0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szóltak, hogy milyen legyen a kapcsolat a nőtudomány ismeretanyaga és a politika között.</w:t>
      </w:r>
    </w:p>
    <w:p w14:paraId="2D5CB9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1981 és 1985 között fokozottan megindult az intézményesülés. A holland Oktatásügyi Minisztérium</w:t>
      </w:r>
    </w:p>
    <w:p w14:paraId="593D52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támogatásával csaknem minden egyetemre tanárokat és koordinátorokat neveztek ki. Nőtudományi részlegeket</w:t>
      </w:r>
    </w:p>
    <w:p w14:paraId="2086FF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hoztak létre, vagy a tudományág tanszékeim belül, vagy a karok közötti kutató és oktató egységként; más</w:t>
      </w:r>
    </w:p>
    <w:p w14:paraId="75F63E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esetekben pedig interdiszciplináris központként.</w:t>
      </w:r>
    </w:p>
    <w:p w14:paraId="02BD00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negyedik szakasz, a professzionális nőtudomány korszaka az 1980-as évek közepén kezdődött, amikor az</w:t>
      </w:r>
    </w:p>
    <w:p w14:paraId="27CDA2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egyetemek elkezdtek állandó tanári kart kinevezni a nőtudományi tanszékekre. 1986-ban három professzort</w:t>
      </w:r>
    </w:p>
    <w:p w14:paraId="16DA92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neveztek ki az önálló nöőtudomány tanszékek élére. Jelenleg harmincnyolc professzor van, és több mint</w:t>
      </w:r>
    </w:p>
    <w:p w14:paraId="5A2098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háromszáz kutató. A professzorok közül húsz kifejezetten nőtudományi - vagy más elnevezésű, de ennek</w:t>
      </w:r>
    </w:p>
    <w:p w14:paraId="2F7B69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megtfelelő - tanszék élén áll.</w:t>
      </w:r>
    </w:p>
    <w:p w14:paraId="2C8ACA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Hollandiában tizenkét nőtudományi központ is működik. Az 1999-2000-es tanévben az ország egyetemei (az</w:t>
      </w:r>
    </w:p>
    <w:p w14:paraId="6387BE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Delfti Műszaki Egyetem kivételével az összes egyetemen található Women 5 studies-kurzus) 177 kurzust</w:t>
      </w:r>
    </w:p>
    <w:p w14:paraId="69B1CB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kínáltak. A kurzusok száma némileg csökkent az 1990-es évek közepéhez képest, amikor több mint kétszáz közül</w:t>
      </w:r>
    </w:p>
    <w:p w14:paraId="64D4DA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lehetett választani. A választék zömét Nijmegen, Amsterdam, Utrecht és Groningen egyetemei kínálják. A</w:t>
      </w:r>
    </w:p>
    <w:p w14:paraId="54DCAC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kurzusok többségét a társadalomtudomány, a humán tudományok és a teológia szakokon szervezik meg. Az</w:t>
      </w:r>
    </w:p>
    <w:p w14:paraId="30C018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utóbbi években megnőtt a kurzusok száma a társadalmi nemek tudománya és kisebbségkutatás (gender és</w:t>
      </w:r>
    </w:p>
    <w:p w14:paraId="548A1A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ethnicity) szakon is.</w:t>
      </w:r>
    </w:p>
    <w:p w14:paraId="5114C8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1980-as évektől a holland nötudomány kétirányú politikát folytat: egyszerre hangsúlyozza az autonómiát</w:t>
      </w:r>
    </w:p>
    <w:p w14:paraId="256EB0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az integrációt. A nötudományt nem ismerik el önálló diszciplínának, és nem lehet belőle diplomázni vagy</w:t>
      </w:r>
    </w:p>
    <w:p w14:paraId="228199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doktori fokozatot szerezni. A társadalomtudományi és a bölcsészképzésen belül ugyanakkor Amszterdamban és</w:t>
      </w:r>
    </w:p>
    <w:p w14:paraId="60DAE1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Utrechtben létezik egy hároméves program. Hasonló programok korábban Leidenben és Nijmegenben is voltak,</w:t>
      </w:r>
    </w:p>
    <w:p w14:paraId="4806AC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már eltörölték őket. Ezen túlmenően, számos szakon belül lehet nőtudomány szakirányt választani. Az</w:t>
      </w:r>
    </w:p>
    <w:p w14:paraId="431284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egyetemek ugyanakkor a nőtudományt leginkább választható tárgyként kínálják. A kurzusok mellett a diákok</w:t>
      </w:r>
    </w:p>
    <w:p w14:paraId="387DA2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vállalhatnak gyakorlati munkát is, és nöőtudomány-tanár irányítása mellett írhatják a szakdolgozatukat.</w:t>
      </w:r>
    </w:p>
    <w:p w14:paraId="46C3CC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első posztgraduális kurzus 1989-ben indult. A PhD-oktatás színvonalát emelte, hogy úgynevezett</w:t>
      </w:r>
    </w:p>
    <w:p w14:paraId="608DF1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kutatóiskolákat létesítettek. 1991-ben két, nőtudományi tanszékhez kötődő hálózat PhD-kurzusokat indított</w:t>
      </w:r>
    </w:p>
    <w:p w14:paraId="4063E6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társadalomtudományból és bölcsészetből. A két képzés egyesült, amikor 1994-ben létrejött a Holland</w:t>
      </w:r>
    </w:p>
    <w:p w14:paraId="53921B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Nőtudományi Kutatóiskola (Netherlands Research School of Women5s Studies) az Utrechti Egyetemen (NOV),</w:t>
      </w:r>
    </w:p>
    <w:p w14:paraId="272D46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amelyet aztán 1995-ben akkreditáltak. 1995 és 1999 között a NOV-ban harmincegy PhD-jelöltet képeztek.</w:t>
      </w:r>
    </w:p>
    <w:p w14:paraId="0EED5F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Számos nőtudományi tanszék tart posztgraduális képzést is: például orvosoknak és egészségügyi dolgozóknak,</w:t>
      </w:r>
    </w:p>
    <w:p w14:paraId="437629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nőcsoportokkal dolgozó szakembereknek.</w:t>
      </w:r>
    </w:p>
    <w:p w14:paraId="271DA9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nemek szempontjai nem egyenletesen terjedtek el a felsőoktatás és -képzés különböző szektoraiban. Az</w:t>
      </w:r>
    </w:p>
    <w:p w14:paraId="37FD8A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integráció az oktatásban, az egészségügyben és a társadalomtudományban a legerősebb. A nöőtudomány nagy</w:t>
      </w:r>
    </w:p>
    <w:p w14:paraId="14BAA7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sikere, hogy a gender studiest - a társadalmi nemek tudományát - a középiskolai történelem-tananyagba is</w:t>
      </w:r>
    </w:p>
    <w:p w14:paraId="57C956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beépítették.</w:t>
      </w:r>
    </w:p>
    <w:p w14:paraId="62190A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holland nőtudományt a magas fokú intézményesülés, az autonóm fejlődés és a tudományos integráció</w:t>
      </w:r>
    </w:p>
    <w:p w14:paraId="75AA59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jellemzi.</w:t>
      </w:r>
    </w:p>
    <w:p w14:paraId="23380B5F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 Egyesült Királyság</w:t>
      </w:r>
    </w:p>
    <w:p w14:paraId="3818F1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Egyesült Királyságban a nöőtudományt az 1970-es évek közepén vezették be a felsőoktatásba. A feminista</w:t>
      </w:r>
    </w:p>
    <w:p w14:paraId="30026C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gondolatot kezdetben azok a felsőoktatásban dolgozó, baloldali nők juttatták el az egyetemekre, akik aktívan</w:t>
      </w:r>
    </w:p>
    <w:p w14:paraId="680FB2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dolgoztak a munkásművelődési mozgalomban, a felnöttoktatásban és az iskolán kívüli tanítás más formáiban. Az</w:t>
      </w:r>
    </w:p>
    <w:p w14:paraId="3D3A76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úgynevezett érett diákok osztályai, amelyek az iskolarendszeren kívül szerveződtek, az 1970-es évektől kezdve a</w:t>
      </w:r>
    </w:p>
    <w:p w14:paraId="06D72E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 kulcsfontosságú bázisaivá váltak. A feminista aktivizmus és a nőtudomány között szoros volt a</w:t>
      </w:r>
    </w:p>
    <w:p w14:paraId="0816EF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kapcsolat. 1974-ben a Brit Szociológiai Társaság évi konferenciáját a "Társadalmi nemi különbségek" címmel</w:t>
      </w:r>
    </w:p>
    <w:p w14:paraId="72F574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tartotta. Az értelmiségi nöők külön szekcióülést szerveztek, ahol a nőötudomány aktuális tennivalóit vitatták meg.</w:t>
      </w:r>
    </w:p>
    <w:p w14:paraId="4D8F86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első nőtudományi nyári egyetemet 1979-ben rendezték meg, a Bredfordi Egyetemen. Az 1970-es években a</w:t>
      </w:r>
    </w:p>
    <w:p w14:paraId="161DA6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 intézményesülésének gondolatát egyes feministák, akik attól tartottak, hogy a nőmozgalom</w:t>
      </w:r>
    </w:p>
    <w:p w14:paraId="0A7658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depolitizálódik, ha beépül az államilag finanszírozott intézményrendszerbe, egyfolytában élesen kritizálták. A</w:t>
      </w:r>
    </w:p>
    <w:p w14:paraId="791B81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nőtudománynak a férfiak is igyekeztek útját állni - mind az akadémiai kereteken belül, mind azon kívül:</w:t>
      </w:r>
    </w:p>
    <w:p w14:paraId="2F4887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elítizmussal vádolták. Fokozatos intézményesülése során az úgynevezett alulról jövő mozgalmak és az akadémiai</w:t>
      </w:r>
    </w:p>
    <w:p w14:paraId="0C7E6D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 között elmélyült a szakadék. Ebben a folyamatban a professzionális, nökkel foglalkozó nöőknek két</w:t>
      </w:r>
    </w:p>
    <w:p w14:paraId="7C665B5E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- 155 -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D8D3F8E" w14:textId="0D07B98F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típusa alakult ki: a feminista tudós és az NGO-káder. Manapság kevés nőtudomány-kurzus büszkélkedhet saját</w:t>
      </w:r>
    </w:p>
    <w:p w14:paraId="0ECC20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aktivista közösséggel vagy kapcsolattal.</w:t>
      </w:r>
    </w:p>
    <w:p w14:paraId="480B6A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1980-as években a felnőttoktatás (például az egyetemi felvételi előkészítő kurzusok) fontos szerepet töltött</w:t>
      </w:r>
    </w:p>
    <w:p w14:paraId="790706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 a nőtudomány kurzusainak extenzív fejlődésében. Ezen túl, a nötudománynak még az is kedvezett, hogy</w:t>
      </w:r>
    </w:p>
    <w:p w14:paraId="1D8B45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megnövekedett az úgynevezett nem átlagos (például érett diák) jelentkezők aránya a felsőoktatásban.</w:t>
      </w:r>
    </w:p>
    <w:p w14:paraId="030819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Nőtudományból az 1980-as években indult el az első MA-program a Kenti Egyetemen. Az MA-kurzus</w:t>
      </w:r>
    </w:p>
    <w:p w14:paraId="68C45E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elindítása kevesebb bürokratikus akadályba ütközött, mint a BA-kurzusé. Kevesebb anyagi forrást is igényelt. A</w:t>
      </w:r>
    </w:p>
    <w:p w14:paraId="507340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Kenti Egyetem 1993-ban az ország első, önálló nőtudományi tanszékét is létrehozta. Az, hogy a britek az MAszintre</w:t>
      </w:r>
    </w:p>
    <w:p w14:paraId="70903F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összpontosítottak, a kezdetektől fogva vitát provokált. Ez bizonyos mértékig a mai napig tart, és mindkét</w:t>
      </w:r>
    </w:p>
    <w:p w14:paraId="68DE81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álláspontnak vannak hívei és ellenfelei. Egyesek szerint a diákoknak valamely hagyományos tudományágban</w:t>
      </w:r>
    </w:p>
    <w:p w14:paraId="3B1185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alapos előképezettségre van szükségük ahhoz, hogy nötudományi tanulmányokba kezdhessenek. Az ellentétes</w:t>
      </w:r>
    </w:p>
    <w:p w14:paraId="2A313A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álláspont szerint viszont ez a nézet egy különálló diszciplínákra szabdalt, elavult modellre épül.</w:t>
      </w:r>
    </w:p>
    <w:p w14:paraId="3DAB47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nőtudományi MA-kurzusok az 1990-es évek közepére kezdtek olyan diákokat fogadni, akik már</w:t>
      </w:r>
    </w:p>
    <w:p w14:paraId="6EE14F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alapképzési szinten is nőtudományból diplomáztak, és akik az alacsonyabb szintű nötudományi stúdiumaikat</w:t>
      </w:r>
    </w:p>
    <w:p w14:paraId="54AB80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befejezve, posztgraduális szinten már érdeklődtek az általános kurzusok iránt. így ezeket az általános kurzusokat</w:t>
      </w:r>
    </w:p>
    <w:p w14:paraId="525C7F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sorra kiszorították a speciális témák, amelyek elősegítették a diákok elhelyezkedését: például "A nök és az</w:t>
      </w:r>
    </w:p>
    <w:p w14:paraId="4194AA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egészségügy", "A nöők és a jog", vagy olyan érdeklődési területek, mint a "Női film", a "Női irodalom"" stb.</w:t>
      </w:r>
    </w:p>
    <w:p w14:paraId="7F4C3F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 az MA-, mind a BA-kurzusok gyorsan fejlődtek az 1980-as évek második és az 1990-es évek első</w:t>
      </w:r>
    </w:p>
    <w:p w14:paraId="2B3044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felében. Ehhez a fejlődéshez leginkább a társadalomtudomány (különösen a szociológia) és a bölcsészet</w:t>
      </w:r>
    </w:p>
    <w:p w14:paraId="75B8D3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(különösen az angol irodalom és a történelem) járult hozzá.</w:t>
      </w:r>
    </w:p>
    <w:p w14:paraId="4E8A4E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 tantárgy már a kezdetekben is több diszciplinából merített, késöőbb pedig kifejezetten</w:t>
      </w:r>
    </w:p>
    <w:p w14:paraId="2AF9EB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interdiszciplináris stúdiummá vált.</w:t>
      </w:r>
    </w:p>
    <w:p w14:paraId="50CBF8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1988-ban megalakult a Nőtudomány Országos Szövetsége. 1993-ban az ország egyetemein tanított</w:t>
      </w:r>
    </w:p>
    <w:p w14:paraId="3C0FA5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hetvennégy nőtudomány-kurzusból negyvenhétnek az elnevezésében is ez szerepelt. A háttértanulmány indoklása</w:t>
      </w:r>
    </w:p>
    <w:p w14:paraId="3F44FA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szerint a brit egyeteken a moduláris oktatási rendszerre való áttérés elősegítette a kurzusok számának a növelését</w:t>
      </w:r>
    </w:p>
    <w:p w14:paraId="54517C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új kurzusok indítását, ugyanakkor a nőtudomány-kurzus bevezetését megnehezítette. Következésképpen a</w:t>
      </w:r>
    </w:p>
    <w:p w14:paraId="552E19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kinevezett nötudományi professzorok és oktatók száma továbbra is alacsony maradt, és számuk az 1990-es évek</w:t>
      </w:r>
    </w:p>
    <w:p w14:paraId="649D7F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derekától kezdve még tovább csökkent.</w:t>
      </w:r>
    </w:p>
    <w:p w14:paraId="093A2B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brit nőtudományra jellemző - s ez egyben a holland nőtudományra is érvényes -, hogy párhuzamosan</w:t>
      </w:r>
    </w:p>
    <w:p w14:paraId="17A7D1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fejlődött, feminista kutatási és oktatási területként."" A nöőtudomány-oktatók azt tanították, amit kutattak - és azt</w:t>
      </w:r>
    </w:p>
    <w:p w14:paraId="1C0E56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kutatták, amit tanítottak. Míg a feminista kutatás a 21. századra elterjedt és erős lett, a nőtudományi kurzusokra</w:t>
      </w:r>
    </w:p>
    <w:p w14:paraId="6D22B7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könnyű diákokat találni, és néhány kurzust emiatt már meg is szüntettek. A felsőoktatás reformja kifejezetten</w:t>
      </w:r>
    </w:p>
    <w:p w14:paraId="67F8BC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megkönnyítette a nőtudomány bevezetését az oktatásba, amely az 1980-as évek vége és az 1990-es évek eleje</w:t>
      </w:r>
    </w:p>
    <w:p w14:paraId="4C625E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 ment végbe az Egyesült Királyságban. A reformok elősegítették, hogy az addigi egymásra épülő</w:t>
      </w:r>
    </w:p>
    <w:p w14:paraId="74C941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kurzusokat felváltsa a modulrendszer. A nőtudomány pedagógiai filozófiája elöőnyben részesítette a kooperatív</w:t>
      </w:r>
    </w:p>
    <w:p w14:paraId="67ECA4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oktatást, így a tanári gárda gyakran osztozott az egyes modulok tanításán. A nőtudomány diákközpontú és az</w:t>
      </w:r>
    </w:p>
    <w:p w14:paraId="7C78CA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interaktív tanításra építő megközelítési módját a megújító szándék vezérelte, és ekként tartották számon a brit</w:t>
      </w:r>
    </w:p>
    <w:p w14:paraId="410A6E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felsőoktatási rendszerben is. Az interdiszciplinaritás fokozatosan teret hódított, mivel a együttműködöő tanítás velejárója</w:t>
      </w:r>
    </w:p>
    <w:p w14:paraId="483746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volt. Mára már ez tudományközi megközelítés lett a norma.</w:t>
      </w:r>
    </w:p>
    <w:p w14:paraId="0B903A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Egyesült Királyságban már az 1980-as években létrejöttek a nőötudományi központok. Két jól</w:t>
      </w:r>
    </w:p>
    <w:p w14:paraId="371110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megkülönböztethető formájuk létezik: nőtudományi vagy társadalminem-tudományi központok (Wotnen 5 Studies</w:t>
      </w:r>
    </w:p>
    <w:p w14:paraId="24A43C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centres, Gender Studies centres), amelyeknek már a neve is azt tükrözi, hogy kutatótevékenysége mely</w:t>
      </w:r>
    </w:p>
    <w:p w14:paraId="4BB56A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területekre irányul. 2001-ben elsőként nyolc ilyen központ nyílt meg (Warwick, York, Leeds, Lancaster, Hull,</w:t>
      </w:r>
    </w:p>
    <w:p w14:paraId="09B2AF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London School of Economics, Manchester és Kent). Ezek a programok rendszerint MA- és PhD-programok, a</w:t>
      </w:r>
    </w:p>
    <w:p w14:paraId="26FBB5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kutatók számára szemináriumokat és kutatási projekteket kínálnak. Más egyetemeken többnyire legfeljebb csak</w:t>
      </w:r>
    </w:p>
    <w:p w14:paraId="215C8C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undergraduate képzés folyik (modulokkal az adott tárgyból), valamint posztgraduális képzés (MA és PhD). Néhány</w:t>
      </w:r>
    </w:p>
    <w:p w14:paraId="7691BA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helyen, Sunderland, North London és Leeds egyetemén, feminista kutatóközpont létesült, például a</w:t>
      </w:r>
    </w:p>
    <w:p w14:paraId="4FA07B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családon belüli erőszak vagy a családpolitika témájával foglalkoznak.</w:t>
      </w:r>
    </w:p>
    <w:p w14:paraId="5AB3D8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Egyesült Királyságban a nőtudomány további jellegzetessége, hogy az egyetlen, társadalmi nemre</w:t>
      </w:r>
    </w:p>
    <w:p w14:paraId="408C7B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koncentráló tudományterület maradt. Olyan téma, amely az 1990-es évek közepe óta egyre inkább veszít a</w:t>
      </w:r>
    </w:p>
    <w:p w14:paraId="6868EE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súlyából. A háttértanulmány szerint ez részben annak köszönhető, hogy a nőtudomány szerepét fokozatosan a</w:t>
      </w:r>
    </w:p>
    <w:p w14:paraId="1A772E3E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- 156 -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6D9694A3" w14:textId="7DCC1CBB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nemtan vette át. A térvesztésben azonban még inkább közrejátszott az az ok, hogy egyre kevesebb diák</w:t>
      </w:r>
    </w:p>
    <w:p w14:paraId="44D133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vette fel a tárgyat, miközben a nőtudományi kurzusok veszítettek eredeti politikai és intellektuális</w:t>
      </w:r>
    </w:p>
    <w:p w14:paraId="28A0E4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radikalizmusukból.</w:t>
      </w:r>
    </w:p>
    <w:p w14:paraId="3F7552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 az Egyesült Királyságban mára alaposan átalakította a társadalom- és bölcsészettudományokat</w:t>
      </w:r>
    </w:p>
    <w:p w14:paraId="12E519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ez a folyamat már nem visszafordítható: így az integráció és az intézményesülés magas fokon megvalósult. Az</w:t>
      </w:r>
    </w:p>
    <w:p w14:paraId="79FE86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Egyesült Királyság számos egyetemén felvehető olyan nőtudomány-kurzus alsó- és posztgraduális fokon</w:t>
      </w:r>
    </w:p>
    <w:p w14:paraId="3475E0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egyaránt, amelynek a neve is, explicit módon, nöőtudomány. Ugyanakkor önállóan adóztatható és anyagilag</w:t>
      </w:r>
    </w:p>
    <w:p w14:paraId="292D92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támogatható tudományágként és tantárgyként továbbra sem ismerik el.</w:t>
      </w:r>
    </w:p>
    <w:p w14:paraId="5449BC84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6. Spanyolország</w:t>
      </w:r>
    </w:p>
    <w:p w14:paraId="2BD1F7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Spanyolországban a nöőtudomány kezdetei az 1970-es évekre, a Franco-ellenes tiltakozó mozgalomnak és a</w:t>
      </w:r>
    </w:p>
    <w:p w14:paraId="3100C6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demokratikus jogokért való küzdelem időszakára nyúlnak vissza.</w:t>
      </w:r>
    </w:p>
    <w:p w14:paraId="05C76A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 a tudományos közösségen kívül született meg. A spanyolországi feminista mozgalom az 1960-</w:t>
      </w:r>
    </w:p>
    <w:p w14:paraId="4E5551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 években bontakozott ki, de a lehetőségei a politikai rezsim miatt korlátozottak voltak. Ennek ellenére, egyes</w:t>
      </w:r>
    </w:p>
    <w:p w14:paraId="3A2C70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egyetemeken már az 1970-es évek elején bevezettek feminista szemináriumokat, szociológiából és történelemből.</w:t>
      </w:r>
    </w:p>
    <w:p w14:paraId="55D896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első nőtudomány-szemináriumot 1972-ben indították, a Barcelonai Autonóm Egyetemen. Még</w:t>
      </w:r>
    </w:p>
    <w:p w14:paraId="710C44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ugyanebben az évben egy "kortárs bölcsészettudomány" (contemporary humanities)-kurzus indult az Autonóm</w:t>
      </w:r>
    </w:p>
    <w:p w14:paraId="7EA216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Madridi Egyetemen, ebből született meg a nőtudomány-szeminárium. 1980-ban a Baszkföldi Egyetemen, majd</w:t>
      </w:r>
    </w:p>
    <w:p w14:paraId="2B46E8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1982-ben a Barcelonai Egyetemen indítottak nőtudományi szemináriumot. A madridi szemináriumból 1993-ban</w:t>
      </w:r>
    </w:p>
    <w:p w14:paraId="5A4003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kutatóintézet jött létre.</w:t>
      </w:r>
    </w:p>
    <w:p w14:paraId="64DF80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 létrejöttéhez kulcsfontosságú tudományágak járultak hozzá: a szociológia, a történelem, az</w:t>
      </w:r>
    </w:p>
    <w:p w14:paraId="6D5A5F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irodalom, az antropológia, a pedagógia és a pszichológia. Az első években a nötudománnyal foglalkozó kurzusok</w:t>
      </w:r>
    </w:p>
    <w:p w14:paraId="3F1EC0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75 százalékát a filológia, a pszichológia és a szociológia tette ki. Ma már nagyobb a szórás, mivel a</w:t>
      </w:r>
    </w:p>
    <w:p w14:paraId="19C5C1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nőtudományba bekapcsolódó diszciplinák köre sokkal szélesebb.</w:t>
      </w:r>
    </w:p>
    <w:p w14:paraId="528E6A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intézményesülés 19864 és 1990 között ment végbe. Ekkor nyolc kutatóközpont jött létre. Az</w:t>
      </w:r>
    </w:p>
    <w:p w14:paraId="3CA6D8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esélyegyenlőségi és egyetemi reformok kedvezően hatottak a nöőtudomány fejlődésére. Spanyolország belépése az</w:t>
      </w:r>
    </w:p>
    <w:p w14:paraId="67BC8D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Európai Unióba 1986-ban lehetővé tette a spanyol kutatóknak, hogy európai hálózatokban és közös munkákban</w:t>
      </w:r>
    </w:p>
    <w:p w14:paraId="477EC2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vegyenek részt. 1990 és 1993 között Spanyolországban tizenhárom új egyetemet alapítottak. 1995-ben</w:t>
      </w:r>
    </w:p>
    <w:p w14:paraId="65077C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harmincegy nőtudományi csoport működött, amelyeket az 1991-ben alapított Egyetemi Nőtudományi Szövetség</w:t>
      </w:r>
    </w:p>
    <w:p w14:paraId="6B3FDB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koordinált. Az 1990-es években a korábbi nőtudományi szemináriumok kutatóközpontokká alakultak (Madrid,</w:t>
      </w:r>
    </w:p>
    <w:p w14:paraId="0BD641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Granada, Valencia).</w:t>
      </w:r>
    </w:p>
    <w:p w14:paraId="359437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 a nőtudomány elterjesztését és kutatótevékenységét anyagilag is támogatják az esélyegyenlőségi</w:t>
      </w:r>
    </w:p>
    <w:p w14:paraId="12111F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hivatalok. A fejlődés ellenére, a nöőtudomány a mai napig az akadémiai tudományterületek peremére szorult. Noha</w:t>
      </w:r>
    </w:p>
    <w:p w14:paraId="35F639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néhány szabadon választható, a nőtudománnyal kapcsolatot tartó kurzust már beépítettek a</w:t>
      </w:r>
    </w:p>
    <w:p w14:paraId="41F692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társadalomtudományba, illetve a bölcsésztudományokba, a tudományágak többsége nem mutat iránta semmi</w:t>
      </w:r>
    </w:p>
    <w:p w14:paraId="2B5DBF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érdeklődést. Az 1990-es években a nőtudomány bevezetésében jeleskedő egyetemek: Granada, Madridi</w:t>
      </w:r>
    </w:p>
    <w:p w14:paraId="468EAD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Complutense, Barcelona, Valencia, Malaga, Madridi Autonóm, Oviedo, Sevilla, Santiago, Baszkföld, Cádiz és</w:t>
      </w:r>
    </w:p>
    <w:p w14:paraId="6AAF8C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Z7aragoza voltak. Granada, az Autonóm Barcelona, Oviedo és Cádiz azóta is töretlenül fejleszti tovább a</w:t>
      </w:r>
    </w:p>
    <w:p w14:paraId="6BA97A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programot, Barcelonában és Zaragozában minden változatlan, a Madridi Complutense-ben és Sevillában pedig</w:t>
      </w:r>
    </w:p>
    <w:p w14:paraId="5FD8AC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visszafejlődött a nőtudomány oktatása.</w:t>
      </w:r>
    </w:p>
    <w:p w14:paraId="166C82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nőtudományt egyáltalán nem integrálták az egyetemi alapképzésbe. A legnagyobb fejlődés a feminista</w:t>
      </w:r>
    </w:p>
    <w:p w14:paraId="5BD7A8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kutatás terén történt. Jelenleg néhány helyen (Granada, Oviedo, Cádiz, Valencia és Malaga egyetemein) PhDprogram</w:t>
      </w:r>
    </w:p>
    <w:p w14:paraId="7B66C5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létezik. Összességében elmondható, hogy az intézményesülés a mai napig is csak kismértékben ment</w:t>
      </w:r>
    </w:p>
    <w:p w14:paraId="30A0A7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végbe, és túlnyomó többségben csupán a kutatást érinti. A nőtudomány csak kismértékben integrálódott a többi</w:t>
      </w:r>
    </w:p>
    <w:p w14:paraId="1E3983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tudományágba, és önálló, az oktatást koordináló nötudományi központok sem léteznek.</w:t>
      </w:r>
    </w:p>
    <w:p w14:paraId="1F7D24AB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7. Finnország</w:t>
      </w:r>
    </w:p>
    <w:p w14:paraId="1EF47D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feminista kutatás gyökereit Finnországban azokban a nemi szerepekről szóló társadalmi vitákban</w:t>
      </w:r>
    </w:p>
    <w:p w14:paraId="4E411EE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- 157 -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203F6395" w14:textId="6935C12F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kereshetjük, amelyek az 1960-as években zajlottak. Az északi országok nemiszerep-vitája (amely a funkcionalista</w:t>
      </w:r>
    </w:p>
    <w:p w14:paraId="3ADC0D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nemiszerep-elmélethez képest radikális volt) egyaránt inspirált társadalomtudósokat, újságírókat és írókat, akik</w:t>
      </w:r>
    </w:p>
    <w:p w14:paraId="26F0F8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közül néhányan maguk is a korai feminista kutatások elkötelezett hívei voltak. A nemzetközi nöőmozgalom csak az</w:t>
      </w:r>
    </w:p>
    <w:p w14:paraId="058922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1970-es évek végére érte el Finnországot. Ez aztán a vita új hullámait indította el tudósok és diákok közt. A</w:t>
      </w:r>
    </w:p>
    <w:p w14:paraId="78F813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legelső nőtudomány-kurzusok az egyetem falain kívüli szervezett diákkörök voltak, melyeket az Északi Nyári</w:t>
      </w:r>
    </w:p>
    <w:p w14:paraId="6022BD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Egyetem szervezett 1970-ben, Helsinkiben és Turkuban. Ezek az egyetemen kívüli informális akciók csak a</w:t>
      </w:r>
    </w:p>
    <w:p w14:paraId="2FD932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szerény kezdeteket jelentették; később a nöőtudomány már az egyetemi képzésen belül fejlődött tovább</w:t>
      </w:r>
    </w:p>
    <w:p w14:paraId="3A7053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Finnországban.</w:t>
      </w:r>
    </w:p>
    <w:p w14:paraId="02355A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 mint tanítható diszciplína, 1980-ban jelent meg - ha nem is önállóan, hanem olyan</w:t>
      </w:r>
    </w:p>
    <w:p w14:paraId="53CE20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tudományágakba és tantárgyakba burkolva, mint a szociológia, a történelem, vagy az irodalom. Hamarosan</w:t>
      </w:r>
    </w:p>
    <w:p w14:paraId="25D079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elterjedt, és a társadalom- és bölcsésztudományok részévé vált, ugyanakkor nehezen tudta megvetni a lábát a</w:t>
      </w:r>
    </w:p>
    <w:p w14:paraId="49E3A6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műszaki és a természettudományok területén. A tanításba azért került be a nöőtudomány, mert a fiatal, feminista</w:t>
      </w:r>
    </w:p>
    <w:p w14:paraId="3D77C8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női hallgatók egyre inkább érdeklődtek a tantárgy iránt, és igényt tartottak rá.</w:t>
      </w:r>
    </w:p>
    <w:p w14:paraId="375D73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 intézményesülése felé vezető első lépést a Tamperei Egyetemen tették meg, ahol az országban</w:t>
      </w:r>
    </w:p>
    <w:p w14:paraId="173031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elsőként létesítettek oktatói állást 1981-ben. Még ugyanabban az évben létrehozták a nőtudományi koordinátor</w:t>
      </w:r>
    </w:p>
    <w:p w14:paraId="2EDD48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posztját is. Ezt kezdetben a nemzeti kutatótanács finanszírozta, valamint az Esélyegyenlőségi Tanács albizottságát</w:t>
      </w:r>
    </w:p>
    <w:p w14:paraId="7A4371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is, " amely a kutatásért volt felelős. Szintén 1981-ben alakult meg Helsinkiben egy nőtudósokat tömörítő</w:t>
      </w:r>
    </w:p>
    <w:p w14:paraId="0859DD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szövetség. Az volt a céljuk, hogy a női perspektívákat beemeljék a kutatásba, valamint segítsék a tudósnők</w:t>
      </w:r>
    </w:p>
    <w:p w14:paraId="7A9A52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előmenetelét. Ehhez hasonló szövetség számos más egyetemi városban is létrejött. Ezek fontos kezdeményező</w:t>
      </w:r>
    </w:p>
    <w:p w14:paraId="0D6270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szerepet játszottak a nötudomány támogatásában és intézményesülésében, a finn egyetemeken. Az 1980-as</w:t>
      </w:r>
    </w:p>
    <w:p w14:paraId="149598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években (a turkui Abo Akademi Egyetemen már 1970-ben) feminista diákok csoportokat hoztak létre az egyetemi</w:t>
      </w:r>
    </w:p>
    <w:p w14:paraId="4A011F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városokban.</w:t>
      </w:r>
    </w:p>
    <w:p w14:paraId="281B09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1980-as években kezdett elterjedni az egyes tudományterületek oktatásában a modulrendszer. 1987 és</w:t>
      </w:r>
    </w:p>
    <w:p w14:paraId="303F61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1993 között országos konzultációs hálózat irányította és segítette az e témában dolgozó diákok PhD-munkáját,</w:t>
      </w:r>
    </w:p>
    <w:p w14:paraId="0A849A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amelyet anyagilag a nemzeti kutatási tanács támogatott. 1988-ban megalakult a Nőtanulmány Finnországban</w:t>
      </w:r>
    </w:p>
    <w:p w14:paraId="1C28A8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országos hatókörű társasága. A társaság a tudományos publikációs listába beszámító folyóiratot ad ki névtelen</w:t>
      </w:r>
    </w:p>
    <w:p w14:paraId="5EC5A1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recenzióval, és évente konferenciákat szervez. Az általános nőtudomány-kurzust 1980-ban vezették be az</w:t>
      </w:r>
    </w:p>
    <w:p w14:paraId="5ECC8E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alapképzésbe. Ez a kurzus a későbbiekben, az 1970-es évek elejétől kezdve, áttevődött a felsőbb szintekre.</w:t>
      </w:r>
    </w:p>
    <w:p w14:paraId="68889D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Nőtudományt a legtöbb finn egyetemen úgynevezett B ("minor") szakként lehet felvenni, társadalomtudományból</w:t>
      </w:r>
    </w:p>
    <w:p w14:paraId="5C0FA1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bölcsészettudományokból (beleértve a teológiát és a pedagógiát." Főszakként ("major")</w:t>
      </w:r>
    </w:p>
    <w:p w14:paraId="5EB0AF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egyelőre még nem tanulható. A nőtudomány Finnországban multidiszciplináris megközelítésben indult, és ez a</w:t>
      </w:r>
    </w:p>
    <w:p w14:paraId="3B4CD0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mai napig is így maradt. Emellett rövid időn belül, a tanárok közti együttműködésnek és a diákközpontú</w:t>
      </w:r>
    </w:p>
    <w:p w14:paraId="0CF800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pedagógiának köszönhetően, kidolgozta az interdiszciplináris irányvonalat is.</w:t>
      </w:r>
    </w:p>
    <w:p w14:paraId="212D42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első, független nöőtudomány-központot a Abo Akademi Egyetemen létesítették, 1986-ban, feminista diákok</w:t>
      </w:r>
    </w:p>
    <w:p w14:paraId="60557B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kutatók kezdeményezésére. Később számos egyetemen: Tamperében (1990), Helsinkiben (1991), valamint</w:t>
      </w:r>
    </w:p>
    <w:p w14:paraId="4A74D2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Turkuban (1995) nötudomány-központokat hoztak létre. A többi egyetemen a nőtudomány a kooperatív kutatás,</w:t>
      </w:r>
    </w:p>
    <w:p w14:paraId="7EC665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illetve a diákköri munkák és hálózatok részeként van jelen, mindig egy nagyobb kutatásba vagy tanegységbe</w:t>
      </w:r>
    </w:p>
    <w:p w14:paraId="1C3741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integrálódva.</w:t>
      </w:r>
    </w:p>
    <w:p w14:paraId="0ED36A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első önálló nőtudomány-tanszéket a Helsinki Egyetemen létesítették, 1991-ben. Az 1990-es évek közepén</w:t>
      </w:r>
    </w:p>
    <w:p w14:paraId="5FAA53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fontos lépés volt a tantárgy intézményesülése felé, hogy újabb nyolc professzort neveztek ki a nőtudományi</w:t>
      </w:r>
    </w:p>
    <w:p w14:paraId="2441C2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tanszékek élére (Helsinki Egyetem és Abo Akademi Egyetem, valamint Tampere, Jyváskylá, Joensuu, Oulu,</w:t>
      </w:r>
    </w:p>
    <w:p w14:paraId="09DB87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Turku egyetemei, és a Helsinki-székhelyű Svéd Gazdasági és Üzleti Főiskola); a tanszékek létesítését az Oktatási</w:t>
      </w:r>
    </w:p>
    <w:p w14:paraId="45E136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Minisztérium finanszírozta. Az egyetemi tanszékvezető professzorok mellett egy kutatásvezető professzor is van</w:t>
      </w:r>
    </w:p>
    <w:p w14:paraId="6BF50E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kutatási tanácsban, aki a társadalomtudományokért és a kulturális tudományokért felelős. Ezen túl a kutatási</w:t>
      </w:r>
    </w:p>
    <w:p w14:paraId="333115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központokban csak meglehetősen kis számban alkalmaznak professzorokat és adminisztratív munkát végző</w:t>
      </w:r>
    </w:p>
    <w:p w14:paraId="7D2218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munkatársakat. Csaknem az összes kinevezés és állás csak korlátozott időre szól.</w:t>
      </w:r>
    </w:p>
    <w:p w14:paraId="2016DC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 kutatóinak és oktatóinak túlnyomó többsége - megközelítőleg 90 százaléka - valamelyik</w:t>
      </w:r>
    </w:p>
    <w:p w14:paraId="281263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hagyományos diszciplinát is oktatja és kutatja: ekképpen megosztja az idejét másik tárgyának kötelezettségei és a</w:t>
      </w:r>
    </w:p>
    <w:p w14:paraId="647CA6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 között. A feminista kutatás a nőtudomány intézményesülésétől függetlenül született, és terjedt el</w:t>
      </w:r>
    </w:p>
    <w:p w14:paraId="1D1EE4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Finnországban.</w:t>
      </w:r>
    </w:p>
    <w:p w14:paraId="7950E34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- 158 -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040B97A" w14:textId="334BADA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feminista kutatás helyzete az egyes tudományterületeken aszerint alakul, hogy az adott tanszék vezetője</w:t>
      </w:r>
    </w:p>
    <w:p w14:paraId="4E183A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mennyire nyitott. Egyes tanszékeken a nőtudományt elismerik, és elfogadott helyzetben van, míg a másikon</w:t>
      </w:r>
    </w:p>
    <w:p w14:paraId="129602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tökéletesen marginalizálódik. Finnországban az egyes tudományterületek követelményei erősen kötöttek, ezért</w:t>
      </w:r>
    </w:p>
    <w:p w14:paraId="1FE8F4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nehéz interdiszciplináris kutatásokba fogni, és csak kevés ilyen program létezik.</w:t>
      </w:r>
    </w:p>
    <w:p w14:paraId="470371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nőtudományt nem lehet politikai szándék és anyagi támogatás nélkül intézményesíteni. Az egyetemek</w:t>
      </w:r>
    </w:p>
    <w:p w14:paraId="6A365F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egyedül nem tették volna meg az első lépéseket. A nőtudomány megszületésének első fázisában (az 1980-as</w:t>
      </w:r>
    </w:p>
    <w:p w14:paraId="43021E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években) kulcsfontosságú volt az esélyegyenlőségi hivataloktól és a női politikusoktól kapott segítség és</w:t>
      </w:r>
    </w:p>
    <w:p w14:paraId="434FA7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támogatás. A második fázisban (az 1990-es években) az önálló tanszékek megalapítása és az oktatáspolitika</w:t>
      </w:r>
    </w:p>
    <w:p w14:paraId="61E1D3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játszotta a döntő szerepet. Az intézményesülés harmadik fázisában (a 2000-es években) a kutatási politikáé volt a</w:t>
      </w:r>
    </w:p>
    <w:p w14:paraId="2F89FB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főszerep. A finn kutatási tanács a nagy projekteket, a speciális kutatási programokat, a kutatási professzorok</w:t>
      </w:r>
    </w:p>
    <w:p w14:paraId="5B7A01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munkáját és a nötudományban PhD-re képző, országos hatókörű posztgraduális iskolákat támogatja anyagilag. A</w:t>
      </w:r>
    </w:p>
    <w:p w14:paraId="728DE2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 egynemű terület, kutatóinak 98 százaléka nő. Jelenleg több mint kettőszázötven feminista tudós van</w:t>
      </w:r>
    </w:p>
    <w:p w14:paraId="4837B0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Finnországban.</w:t>
      </w:r>
    </w:p>
    <w:p w14:paraId="1B7FDF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 tovább folyik a nőtudomány intézményesülése. Megpróbálják elérni, hogy a korlátozott időre szóló</w:t>
      </w:r>
    </w:p>
    <w:p w14:paraId="13BAFC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kinevezések állandó státusokká váljanak. Ugyanakkor az intézményesülés lehetőségei egyetemenként</w:t>
      </w:r>
    </w:p>
    <w:p w14:paraId="076DA4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különböznek, és a független kutatóközpont létének hiánya, vagy éppen a túl erös tanszékek, a nőtudomány</w:t>
      </w:r>
    </w:p>
    <w:p w14:paraId="143E92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intézményesülését meglehetősen nehézzé teszik.</w:t>
      </w:r>
    </w:p>
    <w:p w14:paraId="3F94A1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Összességében elmondható, hogy a nötudomány Finnországban megindult tudományos pályáján: az</w:t>
      </w:r>
    </w:p>
    <w:p w14:paraId="4408FD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egyetemeken alapul, és szorosan kötődik a kutatáshoz. A szakmai jellegű felsőoktatásba nem tudott utat találni,</w:t>
      </w:r>
    </w:p>
    <w:p w14:paraId="280014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ahogy a középiskolába sem. A nőtudomány az 1990-es évekre elérte a tudományos státust - de a diplomaadó</w:t>
      </w:r>
    </w:p>
    <w:p w14:paraId="262BC1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státust még nem. A nőtudományra Finnországban az a jellemző, hogy viszonylag önálló az egyetemek egyik</w:t>
      </w:r>
    </w:p>
    <w:p w14:paraId="779A57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felében, és jól integrált a másik felében. Összességében az integráltság foka magasnak tekinthető.</w:t>
      </w:r>
    </w:p>
    <w:p w14:paraId="771DCD22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 Magyarország</w:t>
      </w:r>
    </w:p>
    <w:p w14:paraId="4D5376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Magyarországon a nőtudomány bölcsőjét azok a kutatások jelentették, amelyek a társadalmi egyenlőtlenségről</w:t>
      </w:r>
    </w:p>
    <w:p w14:paraId="15F8F4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női foglalkoztatásról szóltak, a szociológia, a történelem és az angol irodalom kereteiwn belül. Az első</w:t>
      </w:r>
    </w:p>
    <w:p w14:paraId="0AD7A2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előadásokat - a foglalkoztatásról - 1970-es években tartották, a Budapesti Közgazdasági Egyetemen, ahol az első</w:t>
      </w:r>
    </w:p>
    <w:p w14:paraId="0D85A4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Nőtudományi Központ alakult. Ezután következett az irodalom. Az idegen nyelv- és kultúra-tanulmányok (német,</w:t>
      </w:r>
    </w:p>
    <w:p w14:paraId="5AFBB8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francia, illetve ausztrál kultúrastúdiumok) keretén belül inkább nyiílt lehetőség a nöőtudomány művelésére, mint</w:t>
      </w:r>
    </w:p>
    <w:p w14:paraId="05F4BE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máshol. A nőtudomány az 1990-es években kezdett fejlődni a felsőfokú oktatási intézményekben. 1994 óta egy</w:t>
      </w:r>
    </w:p>
    <w:p w14:paraId="193DAA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szakmabeliekből álló feminista szervezet 1s létezik: a magyar Szociológiai Társaság Feminista Szekciója,</w:t>
      </w:r>
    </w:p>
    <w:p w14:paraId="6DBF83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megközelítőleg negyven taggal.</w:t>
      </w:r>
    </w:p>
    <w:p w14:paraId="6733A4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1989 előtt a magyarországi "állami feminizmus""?</w:t>
      </w:r>
    </w:p>
    <w:p w14:paraId="433811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Centralizált volt, bürokratikus, hatástalan és komformista. Az ország, intellektuálisan és nyelvileg is, többékevésbé</w:t>
      </w:r>
    </w:p>
    <w:p w14:paraId="590A6A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 volt zárva a nyugati világtól. 1989 után visszatért a vallásos diskurzus, amely befolyásolta a</w:t>
      </w:r>
    </w:p>
    <w:p w14:paraId="7F9E85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közbeszédet is, valamint a családcentrikus diskurzus újramegjelenése a millennium táján azt jelentette, hogy</w:t>
      </w:r>
    </w:p>
    <w:p w14:paraId="7F7AA0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 közbeszéd továbbra is tartózkodó a nyugati típusú feminizmussal szemben.</w:t>
      </w:r>
    </w:p>
    <w:p w14:paraId="1E6B3A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sokban hasonlított a háború utáni politikai rendszerre.</w:t>
      </w:r>
    </w:p>
    <w:p w14:paraId="12AAFE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 az egyetemi alapképzésben, választható tárgyként lehet nőtudományt tanulni Magyarországon. A</w:t>
      </w:r>
    </w:p>
    <w:p w14:paraId="44E29F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jelentősebb egyetemek közül a következők kínálnak hasonló programot: a budapesti ELTE, a debreceni KTLE,</w:t>
      </w:r>
    </w:p>
    <w:p w14:paraId="450663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valamint a szegedi JATE és a Miskolci Egyetem. Új szakok és tantárgyak, amelyek nyitnak a nőtan felé: a</w:t>
      </w:r>
    </w:p>
    <w:p w14:paraId="2118A3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művelődéstörténet, a jog, a szociálismunkás szak és a pszichológia. A nőtudomány egy-egy tudományághoz</w:t>
      </w:r>
    </w:p>
    <w:p w14:paraId="4931FA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kötödve fejlődött ki, mivel az intézményi keretek Magyarországon nem segítik elő az interdiszciplináris megközelítést.</w:t>
      </w:r>
    </w:p>
    <w:p w14:paraId="1D5301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Nincs doktori program és MA-képzés sem nőtudományból. Különböző NGO-k szerveznek egyetemen</w:t>
      </w:r>
    </w:p>
    <w:p w14:paraId="145DC1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kívüli képzési csoportokat nőknek, például a vállalkozás témakörében.</w:t>
      </w:r>
    </w:p>
    <w:p w14:paraId="6BE54A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meglévő nőtudomány-központok előadásokat és szemináriumokat szerveznek. Olyan központ azonban,</w:t>
      </w:r>
    </w:p>
    <w:p w14:paraId="565ACF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 koordinálná az oktatást, a kutatást és a dokumentációt, nem létezik. Ebből adódóan az intézményesülés és</w:t>
      </w:r>
    </w:p>
    <w:p w14:paraId="74C5FC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integráció Magyarországon alacsony fokú, és önálló nőtudományi stúdium vagy oktatói/kutatói állás</w:t>
      </w:r>
    </w:p>
    <w:p w14:paraId="6A770E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egyáltalán nem létezik.</w:t>
      </w:r>
    </w:p>
    <w:p w14:paraId="5291989D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- 159 -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2D38106F" w14:textId="2F2C53A4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9. Szlovénia</w:t>
      </w:r>
    </w:p>
    <w:p w14:paraId="5ADB39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háború utáni jugoszláv ideológiában a női emancipáció kérdése az egyenlőség kommunista eszméjének</w:t>
      </w:r>
    </w:p>
    <w:p w14:paraId="272E79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szélesebb társadalmi-politikai keretébe ágyazódott be. A nökérdésről szóló előadások és egyéb rendezvények</w:t>
      </w:r>
    </w:p>
    <w:p w14:paraId="3CFDB5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csakis a hivatalos pártpolitika égisze alatt voltak lehetségesek az adott időszakban, egészen az 1970-es évekig. A</w:t>
      </w:r>
    </w:p>
    <w:p w14:paraId="6C2945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kutatási tevékenységet korlátozták, és csak azon tanulmányok megjelenését engedélyezték, amelyek gondosan be</w:t>
      </w:r>
    </w:p>
    <w:p w14:paraId="064D8A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voltak csomagolva a szocializmus és az önigazgatás ideológiai burkába. Az önálló nőcsoportok működését nem</w:t>
      </w:r>
    </w:p>
    <w:p w14:paraId="67CC30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engedélyezték.</w:t>
      </w:r>
    </w:p>
    <w:p w14:paraId="1F7571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1980-as évek közepén, a szocializmustól való elszakadás időszakában és az átmeneti periódusban</w:t>
      </w:r>
    </w:p>
    <w:p w14:paraId="777D51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alapították meg az első autonóm nőcsoportokat. A Szlovén Szociológiai Társaság Nőtagozata 1984-ben jött létre,</w:t>
      </w:r>
    </w:p>
    <w:p w14:paraId="1D9CA0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Lilit, az első autonóm nőcsoport pedig 1985-ben. Az autonóm fejlődés erősen kötödött a leszbikus és meleg</w:t>
      </w:r>
    </w:p>
    <w:p w14:paraId="1CC20F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mozgalomhoz. Később más csoportok 1is alakultak, amelyek különböző kérdésekkel foglalkoztak, például</w:t>
      </w:r>
    </w:p>
    <w:p w14:paraId="5BDEF5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politikával vagy a nöők elleni erőszakkal.</w:t>
      </w:r>
    </w:p>
    <w:p w14:paraId="137636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 egyetemi oktatónők már az 1960-as években elkezdték beleszöni a női ügyeket és témákat a</w:t>
      </w:r>
    </w:p>
    <w:p w14:paraId="391427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társadalomtudományba. Az első olyan kurzus, amely a nőtudomány nevet viselte, a L;jubljanai Szociológiai</w:t>
      </w:r>
    </w:p>
    <w:p w14:paraId="55379E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Egyetemen indult, az 1985-1986-os tanévben. Az 1990-es évek elején néhány feminista kutató szóvá tette, hogy</w:t>
      </w:r>
    </w:p>
    <w:p w14:paraId="51BF4B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általános társadalminemtan-kurzus hiányzik a szlovén egyetemek kurzuskínálatából (I jubljanában éppen úgy,</w:t>
      </w:r>
    </w:p>
    <w:p w14:paraId="32AD36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Mariborban). Az 1990-es évek végén aztán bevezettek néhány választható kurzust under- és posztgraduális</w:t>
      </w:r>
    </w:p>
    <w:p w14:paraId="3A224D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szinten. 2001-ben olyan tudományágakban és tárgyakban tanították, mint a filozófia, a szociológia, a</w:t>
      </w:r>
    </w:p>
    <w:p w14:paraId="510F10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szociálismunkás-képzés, az antropológia és az irodalom. Van már általános nőtudományi kurzus is, és 1997 óta</w:t>
      </w:r>
    </w:p>
    <w:p w14:paraId="4A01A1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posztgraduális szíinten működik egy általános interdiszciplináris program. 2001-ben egy diáklány elnyerte</w:t>
      </w:r>
    </w:p>
    <w:p w14:paraId="3B9649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Szlovénia első nöőtudományi PhD-jét.</w:t>
      </w:r>
    </w:p>
    <w:p w14:paraId="0F90E8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Feminista kutatóközpontok kutatóintézetekben, és egyetemekbe integráltan is működnek. 1995 óta évente</w:t>
      </w:r>
    </w:p>
    <w:p w14:paraId="4531E3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kétszer jelenik meg a Delta című feminista újság.</w:t>
      </w:r>
    </w:p>
    <w:p w14:paraId="25EB1B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politikai és egyéb feltételek miatt Szlovéniában csak későn kezdődött el a nőtudomány oktatása. Az elmúlt</w:t>
      </w:r>
    </w:p>
    <w:p w14:paraId="477CA6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években azonban gyors fejlődésnek indult. Noha az intézményesülés foka alacsony, és a más</w:t>
      </w:r>
    </w:p>
    <w:p w14:paraId="140734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tudományterületekbe integrálódás foka meghaladja az autonóm fejlődés fokát, kijelenthetjük, hogy Szlovéniában</w:t>
      </w:r>
    </w:p>
    <w:p w14:paraId="738054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 megindult a nőtudomány 1interdiszciplináris fejlődése.</w:t>
      </w:r>
    </w:p>
    <w:p w14:paraId="1D3620F8" w14:textId="647F5F94" w:rsidR="00FE3BCD" w:rsidRPr="00FE3BCD" w:rsidRDefault="00FE3BCD" w:rsidP="003F7A7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63" w:name="_Toc176862204"/>
      <w:r w:rsidRPr="00FE3BCD">
        <w:rPr>
          <w:rFonts w:ascii="GlyphLessFont" w:hAnsi="GlyphLessFont" w:cs="GlyphLessFont"/>
          <w:kern w:val="0"/>
          <w:lang w:val="hu-HU"/>
        </w:rPr>
        <w:t>Ö</w:t>
      </w:r>
      <w:r w:rsidR="00427E2D" w:rsidRPr="00FE3BCD">
        <w:rPr>
          <w:rFonts w:ascii="GlyphLessFont" w:hAnsi="GlyphLessFont" w:cs="GlyphLessFont"/>
          <w:kern w:val="0"/>
          <w:lang w:val="hu-HU"/>
        </w:rPr>
        <w:t>sszefoglalás</w:t>
      </w:r>
      <w:bookmarkEnd w:id="63"/>
    </w:p>
    <w:p w14:paraId="409B90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tanulmány vizsgálja, hogy hogyan alakult a nök munkavállalása, az esélyegyenlőség helyzete és a</w:t>
      </w:r>
    </w:p>
    <w:p w14:paraId="2B0CFA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 fejlődése a II. világháború után, a vizsgálatban részt vevő kilenc európai országban. A vizsgált</w:t>
      </w:r>
    </w:p>
    <w:p w14:paraId="2BF6D2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országok Magyarország, Finnország, Franciaország, Németország, Olaszország, Hollandia, Szlovénia,</w:t>
      </w:r>
    </w:p>
    <w:p w14:paraId="36F6F3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Spanyolország és az Egyesült Királyság voltak. A célunk az volt, hogy a kontrasztív módszer segítségével</w:t>
      </w:r>
    </w:p>
    <w:p w14:paraId="3AE2EF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bemutassuk a hasonlóságokat és az egyedi sajátosságokat.</w:t>
      </w:r>
    </w:p>
    <w:p w14:paraId="2F0555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tanulmány első része áttekinti a női munkaerőpiacon való részvétel fejlődését, és elemzi azokat a sajátos</w:t>
      </w:r>
    </w:p>
    <w:p w14:paraId="7AA313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jegyeket és faktorokat, amelyek a vizsgált időszakban a kilenc országban hatottak a foglalkoztatottság általános</w:t>
      </w:r>
    </w:p>
    <w:p w14:paraId="5D1E74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trendjére. A foglalkoztatási mintázatot a nők társadalmi helyzete alapján értékeltük, amelyet a nemek közötti,</w:t>
      </w:r>
    </w:p>
    <w:p w14:paraId="746FB9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munkamegosztó, illetve kenyérkereső modellel jellemeztünk. A tanulmány második része összefoglalja</w:t>
      </w:r>
    </w:p>
    <w:p w14:paraId="7D2BCE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esélyegyenlőségi törvények különböző típusait és intézményesülésük módját. A harmadik rész arra koncentrál,</w:t>
      </w:r>
    </w:p>
    <w:p w14:paraId="14A463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különböző országok hogyan hozták létre, és hogyan intézményesítették a nötudományt.</w:t>
      </w:r>
    </w:p>
    <w:p w14:paraId="0187C07E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1. A részvételi arányok a munkaerőpiacon</w:t>
      </w:r>
    </w:p>
    <w:p w14:paraId="4FF05E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részvételi arányok megváltoztak az európai munkaerőpiacon, noha továbbra is különbség van a férfi és a</w:t>
      </w:r>
    </w:p>
    <w:p w14:paraId="5364DA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női munkavállalásban. A nők részvétele a munkaerőpiacon mind a kilenc vizsgált országban megnött, 1950 és</w:t>
      </w:r>
    </w:p>
    <w:p w14:paraId="5F0CA8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1980, illetve 1990 között. A nöők munkaerő-piaci részvételének általános trendje szerint az arányok konvergálnak.</w:t>
      </w:r>
    </w:p>
    <w:p w14:paraId="039B3B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konvergencia háromféle trendből alakul ki. Egyes országokban a nők részvételi aránya a munkaerőpiacon</w:t>
      </w:r>
    </w:p>
    <w:p w14:paraId="75336B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csökkent, idetartozik Kelet-Németország (az új tartományok, a hajdani NDK), Magyarország és Szlovénia (a</w:t>
      </w:r>
    </w:p>
    <w:p w14:paraId="50B3F5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hajdani Jugoszlávia része). Más országokban (Nyugat-Németországban, Finnországban, Franciaországban,</w:t>
      </w:r>
    </w:p>
    <w:p w14:paraId="22E866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Spanyolországban és Hollandiában) a nők munkavállalása növekedésének aránya kiegyenlítettnek tekinthető. A</w:t>
      </w:r>
    </w:p>
    <w:p w14:paraId="48A1BD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harmadik típusba azok az országok tartoznak, ahol a nők munkaerő-piaci részvételének aránya emelkedik - ez</w:t>
      </w:r>
    </w:p>
    <w:p w14:paraId="7FF476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leginkább Olaszországra és bizonyos tekintetben Nagy Britanniára jellemző.</w:t>
      </w:r>
    </w:p>
    <w:p w14:paraId="60682D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Összességében elmondható, hogy a központi irányítás megszüntetése, a piacgazdaságra való áttérés és egyéb</w:t>
      </w:r>
    </w:p>
    <w:p w14:paraId="1794CB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jelentős változások az 1990-es években ellentmondásos módon hatottak a női munkavállalás alakulására.</w:t>
      </w:r>
    </w:p>
    <w:p w14:paraId="16F13DC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- 160 -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1678419" w14:textId="3698974D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nyugati piacgazdaságban az ipari munka nem ugyanazt a szerepet játssza a nők munkavállalásában, mint a</w:t>
      </w:r>
    </w:p>
    <w:p w14:paraId="4B435E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férfiakéban. Ma a nők valamivel több mint 80 százaléka a szolgáltató szektorban dolgozik Franciaországban,</w:t>
      </w:r>
    </w:p>
    <w:p w14:paraId="728BDB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Németországban, Hollandiában és Finnországban; ez az arány 70 százalék fölött van Magyarországon és</w:t>
      </w:r>
    </w:p>
    <w:p w14:paraId="7A73F9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Olaszországban. A női munkavállalók számára fontos szektor még az egészségügy, a szociális munka, az oktatás,</w:t>
      </w:r>
    </w:p>
    <w:p w14:paraId="4E491E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vendéglátóipar (szállodák, éttermek, boltok, személyi szolgáltatások stb.) és az irodai munka, mind az állami,</w:t>
      </w:r>
    </w:p>
    <w:p w14:paraId="662696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 a magánszektorban. Mind a kilenc vizsgált országban előfordul a munkaerőpiac szegregációja, vertikálisan</w:t>
      </w:r>
    </w:p>
    <w:p w14:paraId="7169FB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horizontálisan is. Az egyik példánk Németország, ahol a munkavállaló nők 75 százaléka mindössze tizenöt</w:t>
      </w:r>
    </w:p>
    <w:p w14:paraId="09D8E5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foglalkoztatási csoportban helyezkedett el. A munkaerőpiac nemek szerinti szegregációja továbbra is mind a</w:t>
      </w:r>
    </w:p>
    <w:p w14:paraId="60EDEC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kilenc vizsgált országra jellemző.</w:t>
      </w:r>
    </w:p>
    <w:p w14:paraId="2286F4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bizonytalan idejű vagy korlátozott idejű munkaszerződés manapság sokkal gyakrabban fordul elő a nők,</w:t>
      </w:r>
    </w:p>
    <w:p w14:paraId="2E587A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a férfiak esetében. A részmunkaidöős állások száma megnövekedett, különösen az elmúlt húsz évben.</w:t>
      </w:r>
    </w:p>
    <w:p w14:paraId="135149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 nem létezik a munkaerőpiacon. Ha történtek is pozitív fejlemények, a férfi és női fizetések</w:t>
      </w:r>
    </w:p>
    <w:p w14:paraId="306E6E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közötti szakadék megmaradt 20-25 százalék körül, annak ellenére, hogy a vizsgált országokban különböző</w:t>
      </w:r>
    </w:p>
    <w:p w14:paraId="179F2C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bérezési politikák és kezdő fizetések léteznek. Sok országban a fizetések közötti szakadék makacsul tartotta</w:t>
      </w:r>
    </w:p>
    <w:p w14:paraId="508401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magát az elmúlt huszonöt évben.</w:t>
      </w:r>
    </w:p>
    <w:p w14:paraId="732A8C32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2. Változatok az "esélyegyenlőségről" szóló közbeszédre</w:t>
      </w:r>
    </w:p>
    <w:p w14:paraId="425146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 eszméjét mindenhol három elképzelés alkalmazásával vezették be: a szocialista</w:t>
      </w:r>
    </w:p>
    <w:p w14:paraId="43193B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munkásnő, a skandináv típusú jóléti társadalom állampolgára, valamint a nemzetközileg jól ismert dolgozó nő</w:t>
      </w:r>
    </w:p>
    <w:p w14:paraId="3A0D3A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 a minta. E három ideálban a közös pont a nemzetek feletti ideológia: a központilag irányított kommunista</w:t>
      </w:r>
    </w:p>
    <w:p w14:paraId="289C64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mozgalom, az északi/skandináv kooperáció, valamint az ENSZ- és/vagy EU-politika. A legtöbb vizsgált</w:t>
      </w:r>
    </w:p>
    <w:p w14:paraId="12CC7B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országban a nőmozgalmi aktivisták ezt az elképzelést terjesztik.!?</w:t>
      </w:r>
    </w:p>
    <w:p w14:paraId="49B289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közbeszéd, amelyben az esélyegyenlőségről beszélnek, országról országra más és más. A lényeges</w:t>
      </w:r>
    </w:p>
    <w:p w14:paraId="615A56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különbség az, hogy a nők explicit módon beszélnek-e róla, vagy csak burkoltan utalnak rá. Jellemző az is, hogy</w:t>
      </w:r>
    </w:p>
    <w:p w14:paraId="61A8B9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milyen néven nevezik magukat az esélyegyenlőséggel foglalkozó testületek. A vizsgálatban részt vevő országok</w:t>
      </w:r>
    </w:p>
    <w:p w14:paraId="20D833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többségében (hét vagy nyolc a nyolc-kilencből), különböző elnevezéseket kaptak a testületek: Franciaországban</w:t>
      </w:r>
    </w:p>
    <w:p w14:paraId="212A7E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például az a testületet amely az esélyegyenlőségért felelős, a "nők helyzetével" vagy "jogaival" foglalkozik.</w:t>
      </w:r>
    </w:p>
    <w:p w14:paraId="764DFC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Németországban "esélyegyenlőség" helyett a "nöők, "női jogok", "nőpolitika" és "női ügyek" elnevezések</w:t>
      </w:r>
    </w:p>
    <w:p w14:paraId="28D3BF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szerepelnek. Nagy-Britanniában a kormánynak "nőügyi" hivatala van. Spanyolországban az esélyegyenlőségi</w:t>
      </w:r>
    </w:p>
    <w:p w14:paraId="5E649D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testületeket "nőügyi intézetek"-nek nevezik. Magyarországon "nöképviseleti titkárság"-ot létesítettek,</w:t>
      </w:r>
    </w:p>
    <w:p w14:paraId="550017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Szlovéniában pedig "nőpolitikái bizottság"-ot. Hollandiában "esélyegyenlőség" helyett az "emancipáció"</w:t>
      </w:r>
    </w:p>
    <w:p w14:paraId="7F863C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elnevezést használják, amivel közvetett módon ugyan, de hangsúlyosan a nőkre utalnak. Manapság, ha</w:t>
      </w:r>
    </w:p>
    <w:p w14:paraId="5BDBCA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esélyegyenlőségről beszélnek, a "különbözöség" igen elterjedt kifejezés a holland közbeszédben.</w:t>
      </w:r>
    </w:p>
    <w:p w14:paraId="1A01F2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 országokban megváltoztatták az elnevezéseket. Magyarországon ez kétszer 1s megtörtént, két év</w:t>
      </w:r>
    </w:p>
    <w:p w14:paraId="57B282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leforgása alatt. Franciaországban 2001-ben a nőhivatal nevéhez hozzátették az "egyenlőség" szót is.</w:t>
      </w:r>
    </w:p>
    <w:p w14:paraId="7650CF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Szlovéniában 2001-ben a Nöpolitikái Iroda új neve Esélyegyenlőségi Iroda lett. Olaszországban jelenleg a paritás</w:t>
      </w:r>
    </w:p>
    <w:p w14:paraId="153F24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elvére összpontosítanak. Ez a fogalom a különböző esélyegyenlőségi intézmények nevében is megjelenik.</w:t>
      </w:r>
    </w:p>
    <w:p w14:paraId="32730E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Finnország az egyetlen, amely semmilyen módon nem utal kifejezetten a nőkre az esélyegyenlőséggel foglalkozó</w:t>
      </w:r>
    </w:p>
    <w:p w14:paraId="030622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testületei vagy hivatalai nevében.</w:t>
      </w:r>
    </w:p>
    <w:p w14:paraId="1D65FE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 koncepcióját tehát másképpen képzelik el a különböző vizsgált országokban. Ezt tükrözik</w:t>
      </w:r>
    </w:p>
    <w:p w14:paraId="6CF3E0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azok az elnevezések is, amelyekkel az esélyegyenlőségre utalnak, és az a mód is, ahogyan a társadalmi</w:t>
      </w:r>
    </w:p>
    <w:p w14:paraId="63029A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diskurzusban beszélnek róla; továbbá erről tanúskodik a bevezetés gyakorlata is. A "esélyegyenlőség" kifejezést</w:t>
      </w:r>
    </w:p>
    <w:p w14:paraId="75E12A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eredetileg csak Nagy-Britanniában használták. Franciaországban az egyenlőség és a paritás kifejezést használták</w:t>
      </w:r>
    </w:p>
    <w:p w14:paraId="5A36C9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helyette, az egyenlő jogokat és a nők támogatását Németországban, a paritást Olaszországban, Hollandiában az</w:t>
      </w:r>
    </w:p>
    <w:p w14:paraId="02E157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emancipációt és Finnországban az egyenlőséget.</w:t>
      </w:r>
    </w:p>
    <w:p w14:paraId="19F1AC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esélyegyenlőségről szóló közbeszéd nőközpontú, Finnország kivételével, ahol a felfogás kifejezetten nemsemleges.</w:t>
      </w:r>
    </w:p>
    <w:p w14:paraId="676E26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Finnországban és Franciaországban az egyenlőség fogalma - amelyet mindkét országban használnak -</w:t>
      </w:r>
    </w:p>
    <w:p w14:paraId="07C069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általában jogegyenlőséget jelent. Ez a felfogás megnehezíti a pozitív akció bevezetését, mivel az azonos</w:t>
      </w:r>
    </w:p>
    <w:p w14:paraId="7BA9E9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kimenetel elvét ezekben az országokban a közvélemény nem fogadja el. Németország, Hollandia és</w:t>
      </w:r>
    </w:p>
    <w:p w14:paraId="406F9F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Spanyolország különböző elnevezéseket használ ugyan, de az esélyegyenlőséget hasonlóképpen fogja fel, mint a</w:t>
      </w:r>
    </w:p>
    <w:p w14:paraId="15430C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nők emancipációját és támogatását. Olaszország saját útján jár, amikor a paritás elvét hangsúlyozza. Ezt a</w:t>
      </w:r>
    </w:p>
    <w:p w14:paraId="483FD1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fogalmat ugyanakkor hasonló módon értelmezi, mint Spanyolország, Németország és Hollandia. A francia</w:t>
      </w:r>
    </w:p>
    <w:p w14:paraId="5350BA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választási rendszerben a kvótákat a paritás elve alapján fogadták el. A finn kormányhivatalok a kvótákat a paritás</w:t>
      </w:r>
    </w:p>
    <w:p w14:paraId="5B0EA9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elvére alapozzák, noha magát az elnevezést nem használják. Ugyanakkor azért vezették be, hogy megtfeleljenek a</w:t>
      </w:r>
    </w:p>
    <w:p w14:paraId="5C818D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nemek középpontba kerülése (gender mainsíreaming) kívánalmának. Az Egyesült Királyság és</w:t>
      </w:r>
    </w:p>
    <w:p w14:paraId="71174B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Szlovénia, úgy tetszik, komolyan veszi az esélyeket (és azok egyenlőségét). A magyar szociálpolitika legújabb</w:t>
      </w:r>
    </w:p>
    <w:p w14:paraId="59F4A3B7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- 161 -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13BD566" w14:textId="3FDB450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változásai felvetik a kérdést, hogy vajon valóban garantálják-e az esélyegyenlőséget minden nönek, anyagi</w:t>
      </w:r>
    </w:p>
    <w:p w14:paraId="7F7683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helyzetétől függetlenül.</w:t>
      </w:r>
    </w:p>
    <w:p w14:paraId="00A8FA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Összességében elmondhatjuk, hogy a különböző elnevezések, koncepciók és diskurzusok gyakran ugyanazt a</w:t>
      </w:r>
    </w:p>
    <w:p w14:paraId="6D9058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fogalmat, az esélyegyenlőséget jelentik az egyes vizsgált országokban.</w:t>
      </w:r>
    </w:p>
    <w:p w14:paraId="55AF16AB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3. Az állami feminizmus:"? különböző bemenet, azonos kimenet</w:t>
      </w:r>
    </w:p>
    <w:p w14:paraId="39057C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esélyegyenlőséget országos szinten mindenhol úgy vezették be, hogy az intézkedések felülről lefelé</w:t>
      </w:r>
    </w:p>
    <w:p w14:paraId="228462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irányultak. A feminista aktivisták is lelkesen terjesztették az eszméjét, ám a nőtudománytól eltérően, az</w:t>
      </w:r>
    </w:p>
    <w:p w14:paraId="4BBB2C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esélyegyenlőségi politika a törvénykezési és végrehajtási hatalmon keresztül, sokkal erősebb szálakkal kötődött</w:t>
      </w:r>
    </w:p>
    <w:p w14:paraId="66A58F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államhoz. Az esélyegyenlőség létezése, ennek ellenére, sok országban elindította a nőmozgalmak úgynevezett</w:t>
      </w:r>
    </w:p>
    <w:p w14:paraId="7881B2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második hullámát. Az esélyegyenlőséget mindenhol törvényileg vezették be - ellentétben a nőtudománnyal. Az</w:t>
      </w:r>
    </w:p>
    <w:p w14:paraId="22B05A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esélyegyenlőséget háromféle módon lehetett törvénybe iktatni: alkotmánymódosítással, az úgynevezett</w:t>
      </w:r>
    </w:p>
    <w:p w14:paraId="627EA8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egyenlőségi törvényen keresztül, vagy pedig más jogszabályok és rendelkezések részeként. Az ENSZ-konvenció</w:t>
      </w:r>
    </w:p>
    <w:p w14:paraId="301A35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(különösen a CEDAVW ) és az EU-rendelkezések jelentősen hatottak - akár direkt, akár indirekt módon - az egyes</w:t>
      </w:r>
    </w:p>
    <w:p w14:paraId="788B75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országok törvényalkotására. A Római Egyezmény például tartalmazza az egyenlő fizetés elvét, így befolyást</w:t>
      </w:r>
    </w:p>
    <w:p w14:paraId="193284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gyakorolt az elsőként EU-tagokká vált országok törvényalkotására is. A soron következő nemzetközi</w:t>
      </w:r>
    </w:p>
    <w:p w14:paraId="421A8B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egyezmények bevezetése az egyes európai országok jogrendszerébe, gyakran évekig elhúzódik. Az egyes</w:t>
      </w:r>
    </w:p>
    <w:p w14:paraId="0F73A0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országokban más-más törvénykezési kultúrák játszották a főszerepet. Az Egyesült Királyság például az egyetlen</w:t>
      </w:r>
    </w:p>
    <w:p w14:paraId="61EAEA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ország, amelynek törvénykezése a szokásjogon alapszik - az összes többi ország a civil jogot tekinti</w:t>
      </w:r>
    </w:p>
    <w:p w14:paraId="0C2B4B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irányadónak. Nagy-Britanniában, ebből kifolyólag, jóval nehezebb bevezetni egy nemzetek feletti</w:t>
      </w:r>
    </w:p>
    <w:p w14:paraId="74083B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kezdeményezést. Másfelől viszont, a finn törvénykezés jól illeszkedik az északi kultúrába, amely a skandináv példát</w:t>
      </w:r>
    </w:p>
    <w:p w14:paraId="7AD085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követi. A Német Demokratikus Köztársaságban, Magyarországon és Jugoszláviában (Szlovéniában), egészen</w:t>
      </w:r>
    </w:p>
    <w:p w14:paraId="2C9002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1980-as évekig, az 1940-es évek végén megalkotott, szocialista jogrendszer volt érvényben, amely</w:t>
      </w:r>
    </w:p>
    <w:p w14:paraId="2BBAF0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megkönnyítette a törvénykezés állami befolyásolását. Spanyolországban egészen az 1970-es évek közepéig</w:t>
      </w:r>
    </w:p>
    <w:p w14:paraId="3DA0F9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diktatúra volt, amely, éppen ellenkezőleg, megakadályozta a demokratikus törvényhozást. Nyugat-Németország</w:t>
      </w:r>
    </w:p>
    <w:p w14:paraId="63978E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szövetségi köztársaság volt - akárcsak az egyesült Németország -, ahol az egyes tartományok saját, önálló</w:t>
      </w:r>
    </w:p>
    <w:p w14:paraId="483952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törvényhozással bírnak: ebből fakad, hogy Németországon belül is eltérő a törvényalkotási gyakorlat.</w:t>
      </w:r>
    </w:p>
    <w:p w14:paraId="5A0F2D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kilenc ország méretét tekintve is jelentősen különbözik egymástól, ez az adottság is pedig hatást gyakorol</w:t>
      </w:r>
    </w:p>
    <w:p w14:paraId="135425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esélyegyenlőséget biztosító szervezetekre is.</w:t>
      </w:r>
    </w:p>
    <w:p w14:paraId="1E2EF2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 modern elveit a II. világháború után!" explicit módon is az alkotmányába iktatta</w:t>
      </w:r>
    </w:p>
    <w:p w14:paraId="0A0779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Franciaország és Jugoszlávia (1946), Olaszország (1948), Magyarország és a két német állam (1949). Spanyolországban</w:t>
      </w:r>
    </w:p>
    <w:p w14:paraId="5BDA06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csak a diktatúra bukása után következett be (1978). Szlovénia új alkotmánya (1991) is magában</w:t>
      </w:r>
    </w:p>
    <w:p w14:paraId="563DC4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foglalja az esélyegyenlőség elvét. Kimondott egyenjogúsági/esélyegyenlőségi törvényt vezettek be az 1980-as</w:t>
      </w:r>
    </w:p>
    <w:p w14:paraId="1A9903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években Hollandiában (1980), Olaszországban, Franciaországban (1983) és Finnországban (1987).</w:t>
      </w:r>
    </w:p>
    <w:p w14:paraId="7B212D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Magyarországon a törvény bevezetésének kísérlete 2001-ben meghiúsult. A többi országban, ahol nincs külön</w:t>
      </w:r>
    </w:p>
    <w:p w14:paraId="42DBFA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esélyegyenlőségi törvény, az erre vonatkozó rendelkezéseket föleg azokba a törvényekbe integrálták, amelyek a</w:t>
      </w:r>
    </w:p>
    <w:p w14:paraId="0C310F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munkaadásra és -vállalásra, valamint a büntető törvénykönyvre vonatkoznak (Németország, Egyesült Királyság,</w:t>
      </w:r>
    </w:p>
    <w:p w14:paraId="512C35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Spanyolország, Magyarország és Szlovénia).</w:t>
      </w:r>
    </w:p>
    <w:p w14:paraId="27FF23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Néhány ország már az 1980-as évek elöőtt megtette az első lépéseket az esélyegyenlőség felé, amikor például</w:t>
      </w:r>
    </w:p>
    <w:p w14:paraId="02000B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elfogadták az egyenlőbér-törvényt. Ez már 1957-ben megtörtént Nyugat-Németországban, 1962-ben</w:t>
      </w:r>
    </w:p>
    <w:p w14:paraId="56CB0E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Finnországban, 1972-ben Franciaországban, 1975-ben Hollandiában és az Egyesült Királyságban, és 1977-ben</w:t>
      </w:r>
    </w:p>
    <w:p w14:paraId="46F0B8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Olaszországban.</w:t>
      </w:r>
    </w:p>
    <w:p w14:paraId="1BF53C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Férjes asszonyoknak, egészen az 1960-as évekig, nem volt joguk fizetett munkát vállalni Olaszországban</w:t>
      </w:r>
    </w:p>
    <w:p w14:paraId="2A13EB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(1963) és Franciaországban (1965). Noha Hollandiában országos sziínten már 1957-ben megszüntették ezt a</w:t>
      </w:r>
    </w:p>
    <w:p w14:paraId="593734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törvényt, községi sziíinten egészen 1973-ig érvényben volt: a törvény azt is tiltotta, hogy civil szolgálatban</w:t>
      </w:r>
    </w:p>
    <w:p w14:paraId="35D3D3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alkalmazzanak férjes nőket. A német nőknek csak 1977-re sikerült kivívniuk, hogy a férjük engedélye nélkül is</w:t>
      </w:r>
    </w:p>
    <w:p w14:paraId="1A7212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joguk legyen állást vállalniuk. A házasságban élő nőkkel szembeni diszkriminációnak Spanyolországban a</w:t>
      </w:r>
    </w:p>
    <w:p w14:paraId="254EEC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Franco-rendszer bukása vetett véget. Ugyanakkor a II. világháború után a férjes nöőkkel nem bántak eltérően</w:t>
      </w:r>
    </w:p>
    <w:p w14:paraId="5FC239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Nagy-Britanniában,"? Magyarországon és Szlovéniában, Finnországban pedig a nök már 1930-ban a férfiakéval</w:t>
      </w:r>
    </w:p>
    <w:p w14:paraId="3913F7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azonos munkavállalási jogot kaptak.</w:t>
      </w:r>
    </w:p>
    <w:p w14:paraId="50C27F58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- 162 -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747B21C1" w14:textId="193992D4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2001-ben az összes vizsgált országban működött esélyegyenlőségi testület."? Ilyen testületet legelőször az</w:t>
      </w:r>
    </w:p>
    <w:p w14:paraId="32CAD6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1970-es években hívtak életre (Finnország, 1972; Franciaország és Hollandia, 1974; Egyesült Királyság, 1975;</w:t>
      </w:r>
    </w:p>
    <w:p w14:paraId="2A96FA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Nyugat-Németország, 1979). A spanyolországi testületet az 1980-as években nevezték ki, az olaszországit pedig</w:t>
      </w:r>
    </w:p>
    <w:p w14:paraId="7D1501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1990-es években. Ezeknek a testületeknek a tevékenysége, az anyagi forrásaik és a politikai támogatásuk</w:t>
      </w:r>
    </w:p>
    <w:p w14:paraId="29EE29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kulcsfontosságú szerepet játszik az esélyegyenlőségi politika sikereiben. A siker egyben azoknak a feminista</w:t>
      </w:r>
    </w:p>
    <w:p w14:paraId="30B65E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aktivistáknak 1s köszönhető, aki a kormánystruktúrába beépülve, úgynevezett állami feministaként (vagy</w:t>
      </w:r>
    </w:p>
    <w:p w14:paraId="5F61D1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"femokrataként") tettek hatalmas erőfeszítéseket. Az összes testület aktívan részt vett az új törvények és</w:t>
      </w:r>
    </w:p>
    <w:p w14:paraId="46B3A7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intézkedések bevezetésében.</w:t>
      </w:r>
    </w:p>
    <w:p w14:paraId="752781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háttértanulmányokból kiderül, hogy az esélyegyenlőséget Németország, Hollandia és az Egyesült Királyság</w:t>
      </w:r>
    </w:p>
    <w:p w14:paraId="07A4F3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intézményesítette a legmesszebbmenőén. Ebben a három országban az intézményesülés foka magas, míg</w:t>
      </w:r>
    </w:p>
    <w:p w14:paraId="5E12D3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Olaszországban, Spanyolországban és Finnországban közepesnek tekinthető. Az előzőekhez képest</w:t>
      </w:r>
    </w:p>
    <w:p w14:paraId="133B61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Franciaországban, Magyarországon és Szlovéniában az intézményesülés foka alacsonynak nevezhető.</w:t>
      </w:r>
    </w:p>
    <w:p w14:paraId="680605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 megvalósulása összetett terület. A vizsgált kilenc országban mindenhol találunk</w:t>
      </w:r>
    </w:p>
    <w:p w14:paraId="4A102B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különbségeket a bevezetés időpontjában és az esélyegyenlőségi hivatalok hatósugarában. Mind az</w:t>
      </w:r>
    </w:p>
    <w:p w14:paraId="696B0E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esélyegyenlőséget illető törvényhozás tartalmában, mind pedig formájában, változatos megoldásokkal</w:t>
      </w:r>
    </w:p>
    <w:p w14:paraId="4B11CB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találkozunk a különböző országokban. Míg az esélyegyenlőségi politika ma a legkülönbözőbb intézkedésekkel</w:t>
      </w:r>
    </w:p>
    <w:p w14:paraId="04C4CA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próbálkozik a különböző országokban, az eredménye meglehetősen hasonló a nök munkavállalásához: a 2096-os</w:t>
      </w:r>
    </w:p>
    <w:p w14:paraId="0CA6A9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bérkülönbség" megmaradt - ez a tanulmány egyik igen fontos megállapítása. Egyenlőtlenség, diszkrimináció és</w:t>
      </w:r>
    </w:p>
    <w:p w14:paraId="70D35F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eltérő bánásmód az összes országban dokumentálható. Ez nemcsak férfiak és nök, de csak nők között is igaz. A</w:t>
      </w:r>
    </w:p>
    <w:p w14:paraId="77FD7B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férjes asszonyok és a heteroszexuális nök előnyt élveznek az egyedülállókkal és a leszbikusokkal szemben.</w:t>
      </w:r>
    </w:p>
    <w:p w14:paraId="526671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Nyilvánvalónak látszik, hogy az esélyegyenlőségi törvény önmagában még nem garantálja az egyenlőséget. Az is</w:t>
      </w:r>
    </w:p>
    <w:p w14:paraId="3F23A6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fontos, hogy más intézkedések 1s támogassák a jogi lépéseket.</w:t>
      </w:r>
    </w:p>
    <w:p w14:paraId="55A927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esélyegyenlőség bevezetése mindenhol ellenállásba ütközött - és ütközik a mai napig. Az esélyegyenlőségi</w:t>
      </w:r>
    </w:p>
    <w:p w14:paraId="555334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politika emiatt, a modern törvényhozás ellenére, jóval kevésbé sikeres, mint azt a törvény szövege sugallná.</w:t>
      </w:r>
    </w:p>
    <w:p w14:paraId="741362C1" w14:textId="77777777" w:rsidR="00FE3BCD" w:rsidRPr="00FE3BCD" w:rsidRDefault="00FE3BCD" w:rsidP="003F7A79">
      <w:pPr>
        <w:pStyle w:val="Heading4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4. A női diszciplina történetének és intézményesítésének hasonlósága</w:t>
      </w:r>
    </w:p>
    <w:p w14:paraId="26C071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 bevezetéséről és intézményesítéséről kialakult kép nagyon eltér az esélyegyenlőségétől -</w:t>
      </w:r>
    </w:p>
    <w:p w14:paraId="3FBD47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mondhatni csaknem az ellenkezőjét mutatja. A nőtudomány alulról jövő kezdeményezés volt, az</w:t>
      </w:r>
    </w:p>
    <w:p w14:paraId="5B7C36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intézményesülése pedig - az esélyegyenlőségéhez képest - homogén folyamat. A folyamat végeredménye</w:t>
      </w:r>
    </w:p>
    <w:p w14:paraId="473F93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különböző az egyes országokban, mivel számos tényezőtöől függ: attól például, hogy a feministák között</w:t>
      </w:r>
    </w:p>
    <w:p w14:paraId="6D09F1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konszenzus van-e; továbbá a stratégiai választásoktól, az egyetem szervezeti felépítésétől, a kormány</w:t>
      </w:r>
    </w:p>
    <w:p w14:paraId="317867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támogatásától vagy az intézményesülés adott fázisától.</w:t>
      </w:r>
    </w:p>
    <w:p w14:paraId="73380D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nőtudománynak mint tudományterületnek a története feltűnöően hasonlít az egyes országokban, annak</w:t>
      </w:r>
    </w:p>
    <w:p w14:paraId="4861FA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ellenére, hogy mind a helyek maguk, mind a helyi nőpolitika sokban különböznek egymástól. A nőtudomány,</w:t>
      </w:r>
    </w:p>
    <w:p w14:paraId="71E3BD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kivétel nélkül, az úgynevezett nyugati országokban jelent meg először, az 1970-es években, a nőmozgalmak</w:t>
      </w:r>
    </w:p>
    <w:p w14:paraId="48F320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részeként. A mozgalomban felhalmozódott tudás a feminista kutatások megindulásához, majd később az</w:t>
      </w:r>
    </w:p>
    <w:p w14:paraId="3243FF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oktatáshoz vezetett. A nöőtudomány felbukkanása, amely a feminista mozgalmak eredményének tekinthető,</w:t>
      </w:r>
    </w:p>
    <w:p w14:paraId="759DF6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mindenhol olyan tudományos teljesítmény, amelynek nincs köze állami tervezéshez.</w:t>
      </w:r>
    </w:p>
    <w:p w14:paraId="47F3B7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 mind a kilenc országban folyik valamiféle feminista kutatás. A feminista kutatás témája nagyobb is,</w:t>
      </w:r>
    </w:p>
    <w:p w14:paraId="6BC2E9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szélesebb is, és a kutatómunka régebben folyik, mint a nőtudomány területén. A nőtudomány mint műveltségi</w:t>
      </w:r>
    </w:p>
    <w:p w14:paraId="2F7B59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terület, a többi tudományterülethez képest inkább nemzetek között átívelő, internacionális és interdiszciplináris</w:t>
      </w:r>
    </w:p>
    <w:p w14:paraId="2A34AC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stúdium.</w:t>
      </w:r>
    </w:p>
    <w:p w14:paraId="41DD36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nöőtudományi oktatás és képzés először az egyetemeken kívül indult meg Franciaországban,</w:t>
      </w:r>
    </w:p>
    <w:p w14:paraId="5E9329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Németországban, Olaszországban, az Egyesült Királyságban és Spanyolországban; ezzel szemben az első</w:t>
      </w:r>
    </w:p>
    <w:p w14:paraId="4EADF5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lépéseket az egyetemeken tették meg Hollandiában, Finnországban, Magyarországon és Szlovéniában. A politikai</w:t>
      </w:r>
    </w:p>
    <w:p w14:paraId="02ACD2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korlátoknak köszönhetően a nőtudomány a többi országhoz képest csak húszéves késéssel kezdődött el</w:t>
      </w:r>
    </w:p>
    <w:p w14:paraId="3B192C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Magyarországon és Szlovéniában. A nöőtudománynak</w:t>
      </w:r>
    </w:p>
    <w:p w14:paraId="4FC465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helyet biztosító diszciíipliínák a szociológia, a történelem és az irodalom voltak. Az irodalom tantárgyként az</w:t>
      </w:r>
    </w:p>
    <w:p w14:paraId="3C7E86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angolban volt jelen az Egyesült Királyságban és valamelyik idegen nyelvű filológiában - például az</w:t>
      </w:r>
    </w:p>
    <w:p w14:paraId="5D0B18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anglicisztikában, az amerikanisztikában stb. -, Franciaországban, Spanyolországban, illetve Magyarországon. A</w:t>
      </w:r>
    </w:p>
    <w:p w14:paraId="1358A866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- 163 -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6504927" w14:textId="509C32E0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filozófiát is említették Franciaországban, Olaszországban, Hollandiában és Szlovéniában. A nőtudomány</w:t>
      </w:r>
    </w:p>
    <w:p w14:paraId="51131C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mindenütt elterjedt a szélesebb értelemben vett társadalomtudományban és bölcsészettudományban. Ma fontos</w:t>
      </w:r>
    </w:p>
    <w:p w14:paraId="652FE7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területe a társadalomtudomány és a kultúratudomány (Ssocia! and cultural sciences), amelyek égisze alatt - a</w:t>
      </w:r>
    </w:p>
    <w:p w14:paraId="79D38C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háttértanulmányok szerint - a nő-tudományi tevékenység több mint kétharmada zajlik.</w:t>
      </w:r>
    </w:p>
    <w:p w14:paraId="43C106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intézményesülés folyamata - nem az intézményesülés önmagában - hasonló módon zajlik a kilenc vizsgált</w:t>
      </w:r>
    </w:p>
    <w:p w14:paraId="5F19AE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országban. Négy fejlődési fázis volt azonosítható. Az alább leírt intézményesülési folyamat nem egyetlen</w:t>
      </w:r>
    </w:p>
    <w:p w14:paraId="774EEC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országon belül ábrázolja a fejlődést, hanem a kilenc ország közös, vagy legalábbis kapcsolódási pontjait</w:t>
      </w:r>
    </w:p>
    <w:p w14:paraId="29C57A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igyekszik megmutatni. A gyakorlatban a különböző fázisok gyakran összecsúsznak, itt csupán az elemzés</w:t>
      </w:r>
    </w:p>
    <w:p w14:paraId="17ED79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kedvéért választjuk külön őket.</w:t>
      </w:r>
    </w:p>
    <w:p w14:paraId="0C534E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első, aktivista fázisban a nőtudomány bizonyos kulcstudományok választható tantárgyaiba ágyazódva</w:t>
      </w:r>
    </w:p>
    <w:p w14:paraId="72E7E7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jelenik meg: vagy egy kötelező kurzusba épül be a feminista szempont is, vagy más esetekben egyéni módokon</w:t>
      </w:r>
    </w:p>
    <w:p w14:paraId="45B1B1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szerveződik. A második fázisban, amikor a nőtudomány már önálló diszciplinaként jelenik meg, általános és</w:t>
      </w:r>
    </w:p>
    <w:p w14:paraId="4CFFAA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tematikus kurzusokat egyaránt kínál az egyetem, így létrejön egyfajta interdiszciplinárisán koordinált tanítás. A</w:t>
      </w:r>
    </w:p>
    <w:p w14:paraId="0748F2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harmadik a professzionálissá válás fázisa, amikor önálló tanári kart (és tanszéki munkatársakat) neveznek ki, és</w:t>
      </w:r>
    </w:p>
    <w:p w14:paraId="148B61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beindul a posztgraduális képzés. Egy professzort is kineveznek a tanszék élére. Egyes nőtudományi közegekben</w:t>
      </w:r>
    </w:p>
    <w:p w14:paraId="4230FE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küzdelem folyik azért, hogy a tárgy önálló diszcíplínává nője ki magát, és hogy önálló, tanszékszerűen működő</w:t>
      </w:r>
    </w:p>
    <w:p w14:paraId="6CAEBD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részlegben taníthassák, kutathassák és dokumentálhassák. Más nőtudományi műhelyek éppen ellenkezőleg, az</w:t>
      </w:r>
    </w:p>
    <w:p w14:paraId="069D47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integrációra voksolnak, és tárgyukat a hagyományos diszciplinákba építik be. A negyedik fázis az autonómia</w:t>
      </w:r>
    </w:p>
    <w:p w14:paraId="5ADE7A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szakasza, amikor a nötudomány már elismert tudományterület, és ugyanakkora fokú autonómiával, ugyanolyan</w:t>
      </w:r>
    </w:p>
    <w:p w14:paraId="241689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pénzügyi háttérrel és diplomaadó akkreditációval rendelkezik, mint bármely más tudományterület tanszéke. Nem</w:t>
      </w:r>
    </w:p>
    <w:p w14:paraId="0FB38C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nőtudományi közeg törekszik autonómiára. A különbség a kilenc vizsgált országban aszerint oszlik meg,</w:t>
      </w:r>
    </w:p>
    <w:p w14:paraId="761EDA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az adott országban a nöőtudomány milyen stratégiát választ, hogy milyen az egyetem felépítése (a fokozatok</w:t>
      </w:r>
    </w:p>
    <w:p w14:paraId="18ABCE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diplomák rendszere, az interdiszciplináris megközelítés lehetősége), és hogy hogyan tud hozzáférni az anyagi</w:t>
      </w:r>
    </w:p>
    <w:p w14:paraId="120D49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forrásokhoz.</w:t>
      </w:r>
    </w:p>
    <w:p w14:paraId="22C99F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intézményesülés útján a nőtudomány bizonyos országokban jóval több nehézségbe ütközik, mint máshol.</w:t>
      </w:r>
    </w:p>
    <w:p w14:paraId="2C0614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háttértanulmányok egyöntetűen megmutatják, hogy a nőtudomány intézményesülése ott megy a legnehezebben,</w:t>
      </w:r>
    </w:p>
    <w:p w14:paraId="0046EC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ahol a mereven tudományterületekre szabdalt struktúrák a jellemzők, ahol alacsony az egyetemi autonómia</w:t>
      </w:r>
    </w:p>
    <w:p w14:paraId="3BDF58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színtje, és ahol erős a politikai ellenállás a nöőmozgalommal szemben.</w:t>
      </w:r>
    </w:p>
    <w:p w14:paraId="024E7F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Mindenfelé megjelentek a nőmozgalom azon alapvető elképzelései és álláspontjai is, miszerint a nőtudomány</w:t>
      </w:r>
    </w:p>
    <w:p w14:paraId="188C4E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 legyen hierarchikus, ne hozzon létre bürokratikus struktúrákat, és ne intézményesüljön. Ezek az alapeszmék</w:t>
      </w:r>
    </w:p>
    <w:p w14:paraId="59B8D3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ugyanakkor gyengék Spanyolországban és Finnországban, és marginálisok Hollandiában. Az Egyesült Királyságban</w:t>
      </w:r>
    </w:p>
    <w:p w14:paraId="2285F8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 marginálissá váltak az 1980-as években. Befolyással bírtak azonban a németországi és az olaszországi</w:t>
      </w:r>
    </w:p>
    <w:p w14:paraId="089D67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berendezkedésre az 1990-es évekig, és a mai napig felfedezhetöők Franciaországban. Hozzá kell még tennünk,</w:t>
      </w:r>
    </w:p>
    <w:p w14:paraId="1995CC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nőtudomány az összes vizsgált ország egyetemén szembe találta magát a férfiak ellenállásával.</w:t>
      </w:r>
    </w:p>
    <w:p w14:paraId="22E115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háttértanulmányok alapján azt a tanulságot szűrhetjük le, hogy a nöőtudomány intézményesülésének kedvez</w:t>
      </w:r>
    </w:p>
    <w:p w14:paraId="2FFBDF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különböző egyetemi fokozatok moduláris felépítése, az interdiszciplináris megközelítés lehetősége, valamint az</w:t>
      </w:r>
    </w:p>
    <w:p w14:paraId="6CAF98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állami feminizmus (esélyegyenlőségi és/vagy nőpolitikusok) elvi és pénzügyi támogatása. Ez a kedvező helyzet</w:t>
      </w:r>
    </w:p>
    <w:p w14:paraId="2770A3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jellemző Hollandiára, az Egyesült Királyságra, Finnországra és a mai Olaszországra. A nőtudomány számára</w:t>
      </w:r>
    </w:p>
    <w:p w14:paraId="273C12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elkülönített anyagi forrás nagy jelentőséggel bír Hollandiában és Finnországban. Az állami feminizmus anyagi</w:t>
      </w:r>
    </w:p>
    <w:p w14:paraId="46A745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támogatása szintén fontos szerepet játszott Németországban és Spanyolországban. Az Egyesült Királyságban az</w:t>
      </w:r>
    </w:p>
    <w:p w14:paraId="1A1401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állami feminizmus anyagi támogatása nélkül sikerült intézményesíteni a nőtudományt.</w:t>
      </w:r>
    </w:p>
    <w:p w14:paraId="0C9782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nőtudományi képzésnek az intézményesülése egyelőre még egyetlen országban sem ment teljesen végbe.</w:t>
      </w:r>
    </w:p>
    <w:p w14:paraId="2B81C9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Nőtudomány-professzor által vezetett, önálló tanszék csak Franciaországban, Németországban, Hollandiában,</w:t>
      </w:r>
    </w:p>
    <w:p w14:paraId="2D14EF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Finnországban és az Egyesült Királyságban létezik. Németországban önálló nötudományi tanszékekből ("7u17</w:t>
      </w:r>
    </w:p>
    <w:p w14:paraId="17447C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professorships") 101 van, Hollandiában 38, Finnországban 10, az Egyesült Királyságban $5, és 1-I</w:t>
      </w:r>
    </w:p>
    <w:p w14:paraId="395831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Franciaországban és Olaszországban. Hollandiában húsz, Finnországban pedig hét tanszéken oktatnak általános</w:t>
      </w:r>
    </w:p>
    <w:p w14:paraId="075EA5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nőtudományt. Egyes holland professzoroknak csak részmunkaidős kinevezésük van. Öten közülük alapítványi</w:t>
      </w:r>
    </w:p>
    <w:p w14:paraId="54F666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pénzből tartják fenn a posztjukat. Egy német, francia és olasz tanszék sem foglalkozik általános nőtudománnyal,</w:t>
      </w:r>
    </w:p>
    <w:p w14:paraId="0BD2F5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hanem valamelyik diszciplínához kötödő tudományterülettel. A fent említett brit tanszékek általános nőtudománnyal</w:t>
      </w:r>
    </w:p>
    <w:p w14:paraId="372F9B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foglalkoznak.</w:t>
      </w:r>
    </w:p>
    <w:p w14:paraId="19FE3412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- 164 -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494A1F67" w14:textId="4B410F8B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 a leginkább intézményesült országokban sem fogadják el a nőtudományt minden tekintetben teljes értékű</w:t>
      </w:r>
    </w:p>
    <w:p w14:paraId="3BA396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diszciplínának. Az Egyesült Királyságban a felsőoktatás pénzügyi támogatásért és az akkreditációért felelős</w:t>
      </w:r>
    </w:p>
    <w:p w14:paraId="0DC6E0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testülete a nőtudományt nem ismeri el önálló tudományterületnek. Hollandiában és Finnországban</w:t>
      </w:r>
    </w:p>
    <w:p w14:paraId="219D6A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nőtudományból nem lehet diplomát szerezni.</w:t>
      </w:r>
    </w:p>
    <w:p w14:paraId="2EFE33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nőtudomány valószínűleg az egyetlen olyan tantárgy a felsőoktatásban, amelynek az intézményesítésében</w:t>
      </w:r>
    </w:p>
    <w:p w14:paraId="691842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csakis nők vettek részt; vagyis akadémikus nők küzdöttek a tárgy fejlődéséért, feminista kutatónők inditották el</w:t>
      </w:r>
    </w:p>
    <w:p w14:paraId="62C208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első kurzusokat, és nők harcoltak azért, hogy a diszciplínát befogadja az egyetem. A vizsgált országokban az</w:t>
      </w:r>
    </w:p>
    <w:p w14:paraId="48D32F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oktató és kutató stábnak több mint 95 százaléka nő. Egyetlen nőtudományi központnak sincs férfi professzora,</w:t>
      </w:r>
    </w:p>
    <w:p w14:paraId="68C7E3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 sem igazgat férfi. Ez figyelemre méltó teljesítmény az európai egyetemi légkörben, ahol a legtöbb</w:t>
      </w:r>
    </w:p>
    <w:p w14:paraId="57730D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tudományterületre, a döntéshozatalra és az értékekre egyaránt a férfidominancia a jellemző, és ahol a női</w:t>
      </w:r>
    </w:p>
    <w:p w14:paraId="73C83C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professzorok száma igen alacsony.</w:t>
      </w:r>
    </w:p>
    <w:p w14:paraId="63B7B5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Fordiította Pécsi Katalin</w:t>
      </w:r>
    </w:p>
    <w:p w14:paraId="1AE6A011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- 165 -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B9AA76D" w14:textId="1F30DB5C" w:rsidR="00FE3BCD" w:rsidRPr="00FE3BCD" w:rsidRDefault="00FE3BCD" w:rsidP="003F7A79">
      <w:pPr>
        <w:pStyle w:val="Heading3"/>
        <w:rPr>
          <w:rFonts w:ascii="GlyphLessFont" w:hAnsi="GlyphLessFont" w:cs="GlyphLessFont"/>
          <w:kern w:val="0"/>
          <w:sz w:val="16"/>
          <w:szCs w:val="16"/>
          <w:lang w:val="hu-HU"/>
        </w:rPr>
      </w:pPr>
      <w:bookmarkStart w:id="64" w:name="_Toc176862205"/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</w:t>
      </w:r>
      <w:r w:rsidR="00427E2D"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egyzetek</w:t>
      </w:r>
      <w:bookmarkEnd w:id="64"/>
    </w:p>
    <w:p w14:paraId="0715DB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 A háttéranyagokat írták: Franciaország: Muriéi Andriocci és Nicky Le Feuvre; Németország: Ute Gerhard, Simoné Mazari és</w:t>
      </w:r>
    </w:p>
    <w:p w14:paraId="6C920A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Ulla Wischermann; Olaszország: Donatella Barazzetti, Franca Garreffa, Carmen Leccardi, Mariagrazia Leone, Sveva</w:t>
      </w:r>
    </w:p>
    <w:p w14:paraId="39AB89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Magaraggia és Caterina Vincenzo; Hollandia: Jeannette van der Sanden és Berteke Waaldijk; Egyesült Királyság: Gábrielé</w:t>
      </w:r>
    </w:p>
    <w:p w14:paraId="04BE62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Griffin és Jalna Hanmer; Spanyolország: Isabel Carrera Suárez és Laura Vinuela Suárez; Finnország: Harriet Silius és Salla</w:t>
      </w:r>
    </w:p>
    <w:p w14:paraId="16DD5B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Tuori; Magyarország: Hárs Ágnes, Petö Andrea és Szabó Szilvia; Szlovénia: Eva Bahovec.</w:t>
      </w:r>
    </w:p>
    <w:p w14:paraId="44FF81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 A legtöbb országban nagyok és jelentősek a regionális különbségek. Ebben a kontextusban azonban ettől a problémától</w:t>
      </w:r>
    </w:p>
    <w:p w14:paraId="190F2F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eltekintettünk.</w:t>
      </w:r>
    </w:p>
    <w:p w14:paraId="769FF4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 1990 előtt Szlovénia Jugoszlávia része volt. A jugoszláv állam mint szocialista ország a II. világháború után, 1945-ben jött</w:t>
      </w:r>
    </w:p>
    <w:p w14:paraId="718278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létre. 1948-ban Jugoszlávia úgy döntött, hogy szakít a Varsói Szerződéssel és a keleti blokk többi országával. A jugoszláv</w:t>
      </w:r>
    </w:p>
    <w:p w14:paraId="35666C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szocialista rendszer hamarosan úgynevezett önigazgatássá alakult. Az 1989-es politikai események után a szlovén parlament</w:t>
      </w:r>
    </w:p>
    <w:p w14:paraId="35567D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1990-ben megszavazta a függetlenséget, amely 1991-ben lépett érvénybe.</w:t>
      </w:r>
    </w:p>
    <w:p w14:paraId="521D41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 A nyugat itt politikai értelemben jelenti a Nyugatot: idetartozik Franciaország, Németország, Olaszország, Hollandia, az</w:t>
      </w:r>
    </w:p>
    <w:p w14:paraId="4763F3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Egyesült Királyság, Spanyolország és Finnország. Földrajzilag Finnország keletebbre fekszik az összes többi vizsgált országnál.</w:t>
      </w:r>
    </w:p>
    <w:p w14:paraId="608332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 Ebben a cikkben a munkapiacot három szektorra osztják: mezőgazdasági, ipari és szolgáltató szektorra.</w:t>
      </w:r>
    </w:p>
    <w:p w14:paraId="2442AB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 Az alábbi számokat óvatosan kell kezelni. A statisztikák csak ritkán hasonlíthatók össze, még egy országon belül is, és különösen</w:t>
      </w:r>
    </w:p>
    <w:p w14:paraId="2CC343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nem, több mint ötven ország esetében. Olyan kérdésekre, hogy ki számít munkaeröőnek, vagy kinek van fizetett állása - különböző</w:t>
      </w:r>
    </w:p>
    <w:p w14:paraId="5A066C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válaszok lehetségesek. Ehhez járul még, hogy az összehasonlítás nem minden esetben vonatkozik ugyanarra az évre vagy</w:t>
      </w:r>
    </w:p>
    <w:p w14:paraId="4386E5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korcsoportra.</w:t>
      </w:r>
    </w:p>
    <w:p w14:paraId="292CCF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7 1972 óta az esélyegyenlőségi ügyekért egyetlen miniszter felel.</w:t>
      </w:r>
    </w:p>
    <w:p w14:paraId="372D1C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ő Az autonómia ebben a tanulmányban az egyetemi rendszeren belüli autonómiára vonatkozik, amely általában a tudományterület</w:t>
      </w:r>
    </w:p>
    <w:p w14:paraId="58A969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státusát jelenti, "saját" oktatást, kutatást, tanszékszerű struktúrát. Az autonómia ellentéte a más tudományterületbe való</w:t>
      </w:r>
    </w:p>
    <w:p w14:paraId="763A97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integryálódás.</w:t>
      </w:r>
    </w:p>
    <w:p w14:paraId="40D3F1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9 Az autonómia és integráció koncepcióját a német háttértanulmány másképpen használja, mint én. Az én fogalompárom a</w:t>
      </w:r>
    </w:p>
    <w:p w14:paraId="1DF6FF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német kontextusban a decentralizáció-centralizáció ellentétpárnak felel meg.</w:t>
      </w:r>
    </w:p>
    <w:p w14:paraId="27AA34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10 Az úgynevezett C4, C3, és C2 tanszék másféle felosztás, mint a tanszékvezető professzor, professzor és a tanársegéd (full,</w:t>
      </w:r>
    </w:p>
    <w:p w14:paraId="479EAA9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associate and assistant) rendszere, ugyanakkor a C4 és a C3 professzor hasonlít a tanszékvezetőre, a C2 pedig a tanársegédre.</w:t>
      </w:r>
    </w:p>
    <w:p w14:paraId="2D02F2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11 Csak e központok töredékét hívják a társadalmi nemek tudományáaát kutató központnak.</w:t>
      </w:r>
    </w:p>
    <w:p w14:paraId="652729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12 Ez az albizottság a fö koordináló testület, amelynek az a feladata, hogy a nöi ügyeket támogassa Finnországban, karöltve a</w:t>
      </w:r>
    </w:p>
    <w:p w14:paraId="2A825C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Nötudományi Társasággal. Közösen hoztak meg olyan fontos döntéseket, mint például a tanszékek létesítése.</w:t>
      </w:r>
    </w:p>
    <w:p w14:paraId="662542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13 Az MA-szint diplomájához egy fö és két melléktárgyat kell felvenni. A PhD-fokozathoz elég egy melléktárgy - ez lehet például</w:t>
      </w:r>
    </w:p>
    <w:p w14:paraId="3E8620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nötudomány. BA-szinten a mai napig ritka a nötudomány,.</w:t>
      </w:r>
    </w:p>
    <w:p w14:paraId="3AA5E9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14 Az állami feminizmus a kommunista államok feminizmusára utal. Lásd 9. jegyzet.</w:t>
      </w:r>
    </w:p>
    <w:p w14:paraId="09EDBD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15 A nömozgalom az 1960-as évek végén és a 1970-es évek elején nem volt uniformizált mozgalom. Különbségek voltak az egyes</w:t>
      </w:r>
    </w:p>
    <w:p w14:paraId="007F62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országok között, és idővel az egyes mozgalmak is különböző ügyekre koncentráltak. Gyakran helyes lenne többes számot használni,</w:t>
      </w:r>
    </w:p>
    <w:p w14:paraId="320225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és "mMozgalmakról" beszélni. Ebben a fejezetben ugyanakkor az általános trendeket és a hasonlóságokat vizsgáljuk.</w:t>
      </w:r>
    </w:p>
    <w:p w14:paraId="17754E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16 Az állami feminizmus itt a politikusnökre és az esélyegyenlőségi hivatalok apparátusaiban dolgozó nökre értendő.</w:t>
      </w:r>
    </w:p>
    <w:p w14:paraId="0A4C08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17 A II. világháború után nem alkottak új alkotmányt Finnországban, Hollandiában és az Egyesült Királyságban.</w:t>
      </w:r>
    </w:p>
    <w:p w14:paraId="21E6A7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16 A polgári szolgálatra (Civil Service) utal.</w:t>
      </w:r>
    </w:p>
    <w:p w14:paraId="28A4A8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19 A szocialista országok nincsenek benne.</w:t>
      </w:r>
    </w:p>
    <w:p w14:paraId="4FE342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4"/>
          <w:szCs w:val="14"/>
          <w:lang w:val="hu-HU"/>
        </w:rPr>
      </w:pPr>
      <w:r w:rsidRPr="00FE3BCD">
        <w:rPr>
          <w:rFonts w:ascii="GlyphLessFont" w:hAnsi="GlyphLessFont" w:cs="GlyphLessFont"/>
          <w:kern w:val="0"/>
          <w:sz w:val="14"/>
          <w:szCs w:val="14"/>
          <w:lang w:val="hu-HU"/>
        </w:rPr>
        <w:t>20 Hollandia 25 százalékról számol be.</w:t>
      </w:r>
    </w:p>
    <w:p w14:paraId="3CABD042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- 166 -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33B070A" w14:textId="145B1013" w:rsidR="00FE3BCD" w:rsidRPr="00FE3BCD" w:rsidRDefault="00FE3BCD" w:rsidP="003F7A79">
      <w:pPr>
        <w:pStyle w:val="Heading2"/>
        <w:rPr>
          <w:rFonts w:ascii="GlyphLessFont" w:hAnsi="GlyphLessFont" w:cs="GlyphLessFont"/>
          <w:kern w:val="0"/>
          <w:lang w:val="hu-HU"/>
        </w:rPr>
      </w:pPr>
      <w:bookmarkStart w:id="65" w:name="_Toc176862206"/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Roderick Philips</w:t>
      </w:r>
      <w:r w:rsidR="003F7A79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: </w:t>
      </w:r>
      <w:r w:rsidR="001C6069">
        <w:rPr>
          <w:rFonts w:ascii="GlyphLessFont" w:hAnsi="GlyphLessFont" w:cs="GlyphLessFont"/>
          <w:kern w:val="0"/>
          <w:lang w:val="hu-HU"/>
        </w:rPr>
        <w:t>K</w:t>
      </w:r>
      <w:r w:rsidR="001C6069" w:rsidRPr="00FE3BCD">
        <w:rPr>
          <w:rFonts w:ascii="GlyphLessFont" w:hAnsi="GlyphLessFont" w:cs="GlyphLessFont"/>
          <w:kern w:val="0"/>
          <w:lang w:val="hu-HU"/>
        </w:rPr>
        <w:t>atolikusok és protestánsok</w:t>
      </w:r>
      <w:bookmarkEnd w:id="65"/>
    </w:p>
    <w:p w14:paraId="1A89E1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sors iróniája, hogy egy olyan munkát, amelynek tárgya a válás története a nyugati társadalmakban, a római</w:t>
      </w:r>
    </w:p>
    <w:p w14:paraId="36AD0C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katolikus egyház házasságról és válásról szóló tanításának taglalásával kell kezdeni, a katolikus doktrína szerint</w:t>
      </w:r>
    </w:p>
    <w:p w14:paraId="27B334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ugyanis az érvényesen megkötött házasságot nem lehet felbontani, így tehát a válás tilos volt (és ma is az).</w:t>
      </w:r>
    </w:p>
    <w:p w14:paraId="20F593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Európában a házassági ideológiát és jogot a protestáns reformáció előtt (és számos országban utána is)</w:t>
      </w:r>
    </w:p>
    <w:p w14:paraId="0817E9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évszázadokon át ez a doktrína határozta meg, ezért aztán a 16. századtól kezdődően a válás története a katolikus</w:t>
      </w:r>
    </w:p>
    <w:p w14:paraId="187672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álláspont haladó elutasításával volt azonos. A 20. századvégére eljutottunk oda, hogy a válást szabályozó polgári</w:t>
      </w:r>
    </w:p>
    <w:p w14:paraId="130822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törvények, a válásra vonatkozó közfelfogás és az általános gyakorlat nyilvánvalóan fittyet hány a római katolikus</w:t>
      </w:r>
    </w:p>
    <w:p w14:paraId="3A2C4A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doktrínára, amely ötszáz évvel korábban még egyeduralkodó volt.</w:t>
      </w:r>
    </w:p>
    <w:p w14:paraId="504407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Amennyiben a válás történetét úgy tekintjük, hogy az a házasságra vonatkozó katolikus tanítás figyelmen</w:t>
      </w:r>
    </w:p>
    <w:p w14:paraId="5CDC93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kívül hagyása, akkor először is tisztáznunk kell, miben áll e tanítás és hogyan fejlődött. Az első fejezet ezeket a</w:t>
      </w:r>
    </w:p>
    <w:p w14:paraId="151709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kérdéseket tárgyalja, a katolikus házassági doktrinát ért legjelentősebb próbatétellel, nevezetesen a házasságról és</w:t>
      </w:r>
    </w:p>
    <w:p w14:paraId="2FCAF7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válásról szóló protestáns tanítással egyetemben, amely a 16. században, a reformáció idején fogalmazódott meg.</w:t>
      </w:r>
    </w:p>
    <w:p w14:paraId="187491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katolikus egyháznak a válásra vonatkozó álláspontját - abban a formájában, amelyben a maga idején a</w:t>
      </w:r>
    </w:p>
    <w:p w14:paraId="4B0E1F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protestánsok elutasították - csalóka egyszerűséggel így írhatjuk le: a válás tilos, mivel az érvényesen megkötött</w:t>
      </w:r>
    </w:p>
    <w:p w14:paraId="77CD61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csakis a férj vagy a feleség halálával bomlik fel. Ebből következően, aki házas volt, nem köthetett újabb</w:t>
      </w:r>
    </w:p>
    <w:p w14:paraId="1D2F9D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frigyet, amíg házastársa élt. Csakhogy a válás látszólag teljes tilalma alól máris megemlíthetünk két lehetséges</w:t>
      </w:r>
    </w:p>
    <w:p w14:paraId="46B604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kivételt. Az egyik pali privilégium néven ismeretes (az Újtestamentumban található Pál korinthusiakhoz írt</w:t>
      </w:r>
    </w:p>
    <w:p w14:paraId="4FD106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levelében -1 Kor 7,15), és azon keresztényeknek teszi lehetővé az újraházasodást, akiket nem keresztény</w:t>
      </w:r>
    </w:p>
    <w:p w14:paraId="20E5AE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házastársuk elhagyott. A másik lehetséges kivétel, ha a házasságot nem hálták el, és a férj vagy a feleség be akart</w:t>
      </w:r>
    </w:p>
    <w:p w14:paraId="266094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lépni egy szerzetesrendbe. A frigy mindkét esetben felbontható volt a ""hit érdekében". E megszorítások ellenére</w:t>
      </w:r>
    </w:p>
    <w:p w14:paraId="621B14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(ilyen körülmények ugyanis igen ritkán álltak elő) a 13. századra kialakult katolikus doktrínát helytálló</w:t>
      </w:r>
    </w:p>
    <w:p w14:paraId="43FAC5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egyszerűen úgy leírni, hogy az tiltotta a válást. A végül a tridenti zsinat (1560-as évek) által kanonizált doktrína</w:t>
      </w:r>
    </w:p>
    <w:p w14:paraId="067410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több évszázados vita után győzedelmeskedett. Mielőtt azonban rátérnénk e doktrina fejlődésének</w:t>
      </w:r>
    </w:p>
    <w:p w14:paraId="2D98CA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ismertetésére, szenteljünk figyelmet a válás szó különféle jelentéseinek, mivel a jelentések és a</w:t>
      </w:r>
    </w:p>
    <w:p w14:paraId="59A8A2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szövegösszefüggések változatossága a fogalom történetének összekuszálódásához vezetett.</w:t>
      </w:r>
    </w:p>
    <w:p w14:paraId="356300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Könyvemben a válás szót szigorúan az "érvényesen megkötött vagy celebrált házasság teljes fölbontása"</w:t>
      </w:r>
    </w:p>
    <w:p w14:paraId="321617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értelemben használom. A katolikus egyház latin nyelvű dokumentumaiban erre többnyire a divortium a vinculo</w:t>
      </w:r>
    </w:p>
    <w:p w14:paraId="149122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matrimonii (válás a házassági kötelékből) kifejezéssel utaltak, csak ez a fajta válás tette lehetővé (illetve tette</w:t>
      </w:r>
    </w:p>
    <w:p w14:paraId="1EF5E7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volna, amennyiben az egyház engedélyezte volna), hogy a férfiak és a nők újraházasodjanak. Zavart keltett</w:t>
      </w:r>
    </w:p>
    <w:p w14:paraId="5AC271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azonban, hogy a válás és a divortium szó a házassággal kapcsolatban két másik értelemben, mint érvénytelenítés</w:t>
      </w:r>
    </w:p>
    <w:p w14:paraId="708D3A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mint különélés is használatos volt. A házasság érvénytelenítéséről (vagy semmissé tételéről) a későbbiekben</w:t>
      </w:r>
    </w:p>
    <w:p w14:paraId="7514943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részletesen szólok, ítt elég annyit megjegyezni a válás és az érvénytelenítés különbségéről, hogy a válás létező</w:t>
      </w:r>
    </w:p>
    <w:p w14:paraId="318818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házasságot bont fel, míg az érvénytelenítés azt nyilvánítja ki, hogy adott férfi és nő házassága sohasem létezett. A</w:t>
      </w:r>
    </w:p>
    <w:p w14:paraId="4D19B6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válás és a különélés alapvető különbsége ugyanakkor abban áll, hogy míg a válás felbontja a házasságot, és</w:t>
      </w:r>
    </w:p>
    <w:p w14:paraId="6E8540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lehetővé teszi, hogy a korábbi házastársak újraházasodjanak (jóllehet bizonyos törvények korlátozhatják ezt a</w:t>
      </w:r>
    </w:p>
    <w:p w14:paraId="091359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jogot), addig a különélés nem szünteti meg a házassági köteléket, csak arra jogosít fel, hogy férj és feleség</w:t>
      </w:r>
    </w:p>
    <w:p w14:paraId="464D2A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egymástól különváltan önálló életet éljen.</w:t>
      </w:r>
    </w:p>
    <w:p w14:paraId="19535A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Későbbi formájában a katolikus doktrina lehetővé tette az érvénytelenítést és különélést, de a válást soha.</w:t>
      </w:r>
    </w:p>
    <w:p w14:paraId="2DC258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Sokan azt állítják azonban, hogy a katolikus egyház kijátszotta a házasság felbonthatatlanságát kimondó saját</w:t>
      </w:r>
    </w:p>
    <w:p w14:paraId="13DC4F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doktrináját azáltal, hogy az érvénytelenítést a válás helyett alkalmazta, ugyanis számos érvénytelenítési eljárás</w:t>
      </w:r>
    </w:p>
    <w:p w14:paraId="05D661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eredménye valójában válás volt. Más szóval, ha a házastársak meg akartak szabadulni a házasságuktól, az</w:t>
      </w:r>
    </w:p>
    <w:p w14:paraId="0C735B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érvénytelenítés intézményét használták ki, az egyházi bíróságok pedig cinkostársak voltak ebben.</w:t>
      </w:r>
    </w:p>
    <w:p w14:paraId="4078F0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semmissé tétel engedélyezéséhez bizonyos, az egyház által megállapított házassági akadályok adtak alapot.</w:t>
      </w:r>
    </w:p>
    <w:p w14:paraId="7AB0D0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 az akadályok, a bontó vagy megsemmisítő akadályok meggátolták a házasságot, amennyiben a felek nem</w:t>
      </w:r>
    </w:p>
    <w:p w14:paraId="6C4612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kaptak mentességet. A legismertebb akadály a vérrokonság, illetve a házasság útján szerzett rokonság volt, vagyis</w:t>
      </w:r>
    </w:p>
    <w:p w14:paraId="4CB884A5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- 167 -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387F70E2" w14:textId="5CD75A85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____________a közeli rokonok nem házasodhattak egymás közt. A rokonsági fokot, amelyen belül a házasság tilalma fennállt,</w:t>
      </w:r>
    </w:p>
    <w:p w14:paraId="0C1A5E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egyenesen a Bibliából vették, de az egyház még ki is egészítette a listát. A 12. században hetedíziglen tiltották a</w:t>
      </w:r>
    </w:p>
    <w:p w14:paraId="6AADEA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házasságkötést, ami annyit jelent, hogy egy férfi nem vehette el azt a nőt, aki hatod-unokatestvére vagy annál</w:t>
      </w:r>
    </w:p>
    <w:p w14:paraId="2D00CB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közelebbi rokona volt. Jean-Louis Flandrin a következőképpen írja le e szabály gyakorlati következményeit: ha</w:t>
      </w:r>
    </w:p>
    <w:p w14:paraId="1291B2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nemzedékből minden pár egy fiút és egy lányt házasít ki, a házasítható ifjak rövidesen odajutnak, hogy</w:t>
      </w:r>
    </w:p>
    <w:p w14:paraId="7A6CCF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lányt se vehetnek el házasulandó korú ismerőseik közül, de sokat még azok közül se, akiket nem is ismernek.</w:t>
      </w:r>
    </w:p>
    <w:p w14:paraId="3B68C2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Talán épp azon kellemetlenségek miatt, melyeket e szabály okozott az olyan társadalmakban, ahol a földrajzi</w:t>
      </w:r>
    </w:p>
    <w:p w14:paraId="3D02EB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mobilitás korlátozott volt, és ahol a férfiak és nők többnyire egyházkerületen belül házasodtak, a IV lateráni</w:t>
      </w:r>
    </w:p>
    <w:p w14:paraId="341C10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zsinat (1215) a házassági tilalmat jelentő rokonsági fokot hétről négyre csökkentette. E reform lehetővé tette azon</w:t>
      </w:r>
    </w:p>
    <w:p w14:paraId="33AFFF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férfiak és nők házasságát, akik harmadfokú unokatestvéreknél távolabbi rokonok voltak.</w:t>
      </w:r>
    </w:p>
    <w:p w14:paraId="01F6C2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szigorú vérségi és házasodás útján szerzett rokonság csupán kettő volt a lehetséges házassági akadályok</w:t>
      </w:r>
    </w:p>
    <w:p w14:paraId="729C41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közül. További akadály volt az illegális szerzett rokonság (affinitás illegítimein), amely szexuális kapcsolat</w:t>
      </w:r>
    </w:p>
    <w:p w14:paraId="6F8FCE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létesítését jelentette. Az 1215-ben kinyilvánított elvek értelmében a férfiak nem vehették feleségül annak a nönek</w:t>
      </w:r>
    </w:p>
    <w:p w14:paraId="7AF7E0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lánytestvérét, valamint első-, másod- és harmadfokú lányunokatestvérét, akivel szexuális kapcsolatuk volt.</w:t>
      </w:r>
    </w:p>
    <w:p w14:paraId="127C61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Akadálynak számított a lelki rokonság is, amely egy család tagjait kötötte ahhoz a személyhez, aki a család</w:t>
      </w:r>
    </w:p>
    <w:p w14:paraId="48BFD1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századi, York városába való özvegy férfinak a története, aki azért nem vehetett feleségül egy nőt, mert az a férfi</w:t>
      </w:r>
    </w:p>
    <w:p w14:paraId="01C1F8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 házasságából származó egyik gyermek keresztanyja volt.</w:t>
      </w:r>
    </w:p>
    <w:p w14:paraId="096D81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katolikus doktrina azonban az érvényes házasság más akadályait is ismerte. Ha valaki előzetesen már</w:t>
      </w:r>
    </w:p>
    <w:p w14:paraId="491877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elkötelezte magát, jegyben járt valakivel, nem köthetett házasságot egy másikkal és természetesen akkor sem, ha</w:t>
      </w:r>
    </w:p>
    <w:p w14:paraId="4ABF83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 házasságban élt. Létezett házasságkötési korhatár is, ez a fiúk esetében tizenkét, a lányok esetében tizennégy</w:t>
      </w:r>
    </w:p>
    <w:p w14:paraId="3029B5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 volt. Az impotencia - a szexuális együttlétre való képtelenség - szintén az érvényes házasság akadálya volt.</w:t>
      </w:r>
    </w:p>
    <w:p w14:paraId="4B33D6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Mivel a katolikus doktrina lényeges eleme volt a beleegyezés, ennek hiánya is házassági akadálynak számított.</w:t>
      </w:r>
    </w:p>
    <w:p w14:paraId="1EA886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Léteztek további akadályok i1s, például ha az egyik fél szerzetesi fogadalmat tett, vagy ha az egyik fél megsértette</w:t>
      </w:r>
    </w:p>
    <w:p w14:paraId="423B95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másik előző házasságának a szentségét (például megölte az előző házastársat vagy házasságtörést követett el</w:t>
      </w:r>
    </w:p>
    <w:p w14:paraId="02D74C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azzal az ígérettel, hogy - amint az lehetővé válik - házasságot köt a vele vétkezővel). Végül, ha egy házasságot</w:t>
      </w:r>
    </w:p>
    <w:p w14:paraId="1898BA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titokban kötöttek meg, ez is akadálya lehetett annak, hogy érvényesnek ismerjék el.</w:t>
      </w:r>
    </w:p>
    <w:p w14:paraId="3628C4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volt tehát egyszerű érvényes házasságot kötni, és az említett akadályok bizonyára jó néhányat meg is</w:t>
      </w:r>
    </w:p>
    <w:p w14:paraId="5513BE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gátoltak. Egyes párok mentességet kaptak, hogy az akadályok ellenére mégis házasságot köthessenek. Az egyház</w:t>
      </w:r>
    </w:p>
    <w:p w14:paraId="718A8F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belátta, hogy kis közösségekben, ahol szinte mindenki rokona egymásnak, nehéz elfogadható társadalmi állású,</w:t>
      </w:r>
    </w:p>
    <w:p w14:paraId="6BBEEF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házasodásra alkalmas személyt találni, ezért időnként akár a nagybácsi-unokahúg viszonylatban is engedélyezték</w:t>
      </w:r>
    </w:p>
    <w:p w14:paraId="16E87B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házasságot. Nyilvánvaló, hogy olyan frigyek is megköttettek, ahol az akadályok fennálltak és a felek nem</w:t>
      </w:r>
    </w:p>
    <w:p w14:paraId="6FDAF9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szereztek mentességet. Ezek a házasságok a törvény értelmében érvénytelenek voltak, és nagy valószínűséggel</w:t>
      </w:r>
    </w:p>
    <w:p w14:paraId="3EA43C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érvénytelenítették ezeket, amennyiben az egyházi hatóságok látóterébe kerültek.</w:t>
      </w:r>
    </w:p>
    <w:p w14:paraId="3DB520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Föl kell tennünk a kérdést, vajon a középkori férfiak és nők, különböző akadályokat keresve, kijátszották-e a</w:t>
      </w:r>
    </w:p>
    <w:p w14:paraId="68A62E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házassági szabályokat, amikor szabadulni szerettek volna a házasságukból, s ezzel mintegy a válást helyettesítő</w:t>
      </w:r>
    </w:p>
    <w:p w14:paraId="4A54B0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eljárásként használták-e az érvénytelenítés intézményét. Egyes történészek szerint igen. Frederick Maitland, a</w:t>
      </w:r>
    </w:p>
    <w:p w14:paraId="2E0845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 középkorkutató például azt írja, hogy "a civakodó házastársak a családfájukat kezdték kutatni és szinte</w:t>
      </w:r>
    </w:p>
    <w:p w14:paraId="0E55E7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pechnek számított, ha nem bukkantak valamilyen házassági akadályra". A. R. Winnett is hasonló értelemben</w:t>
      </w:r>
    </w:p>
    <w:p w14:paraId="108F4F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vélekedik a válás történetéről és az egyházról írt munkájában, amikor azt írja: "a házasság fel-bonthatatlanságát</w:t>
      </w:r>
    </w:p>
    <w:p w14:paraId="64F140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érvénytelenítés eszköze kezdte kr". VIII. Henrik közismert alakja kétségkívül csak erősítette azt a vélekedést,</w:t>
      </w:r>
    </w:p>
    <w:p w14:paraId="16460F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megsemmisítést cinikus módon kihasználták, minthogy az uralkodó több feleségétől is az érvénytelenítés</w:t>
      </w:r>
    </w:p>
    <w:p w14:paraId="18C8D1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eszközével vált meg, amikor már nem volt rájuk szüksége.</w:t>
      </w:r>
    </w:p>
    <w:p w14:paraId="6B2896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középkori egyházi bíróságok működését vizsgáló újabb kutatások azonban azt a nézetet látszanak</w:t>
      </w:r>
    </w:p>
    <w:p w14:paraId="0F163C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alátámasztani, miszerint a házassági ügyekben hozott döntések során nem sok szabálytalanság történt. R. H.</w:t>
      </w:r>
    </w:p>
    <w:p w14:paraId="63237E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Helmholz a középkori Anglia házassági pereiről szóló remek tanulmányában kimutatta, hogy a házassági ügyek</w:t>
      </w:r>
    </w:p>
    <w:p w14:paraId="63C0E43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kis hányada végződött érvénytelenítéssel: egy bírósági iratanyagban nyolcvannyolc házassági ügy közül</w:t>
      </w:r>
    </w:p>
    <w:p w14:paraId="7A009C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tizenkettő, a másikban kilencvennyolc közül tíz tartalmazott ilyen ítéletet, vagyis átlagosan az esetek több mint</w:t>
      </w:r>
    </w:p>
    <w:p w14:paraId="048677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tíz, de kevesebb mint húsz százalékában. Amellett, hogy viszonylag ritkán indítottak érvénytelenítési pert, az</w:t>
      </w:r>
    </w:p>
    <w:p w14:paraId="35ACEC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egyházi bírák 1s kellően meggyőző bizonyítékokat követeltek egy házasság semmissé nyilvánításához, továbbá</w:t>
      </w:r>
    </w:p>
    <w:p w14:paraId="460804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 tanú vallomását a ténymegállapításhoz.</w:t>
      </w:r>
    </w:p>
    <w:p w14:paraId="7F35E6F8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- 165 -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612CB03" w14:textId="5DC5901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Helmholz idézi a Richárd Broke és felesége, Joan házasságának megsemmisítésére irányuló kérelmet: egy</w:t>
      </w:r>
    </w:p>
    <w:p w14:paraId="6A02FB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bizonyos Péter Daneys azt állította ugyanis, hogy egyfelől Richárdnak másodfokú vér szerinti rokona, másfelől,</w:t>
      </w:r>
    </w:p>
    <w:p w14:paraId="0F8936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szexuális viszonya volt Joannal, mielőtt a nő Richárd felesége lett volna. Ha az állítások igazak, Richárd is</w:t>
      </w:r>
    </w:p>
    <w:p w14:paraId="1E0386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Joan is kötődik Péterhez, a harmadik félhez, a vér szerinti, illetve a szexuális kapcsolat okán, így az ő kettejük</w:t>
      </w:r>
    </w:p>
    <w:p w14:paraId="0839AC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mégoly közvetett kapcsolata is házassági akadálynak számított volna, mely alól a frigy megkötése előtt nem</w:t>
      </w:r>
    </w:p>
    <w:p w14:paraId="278A9C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mentesültek. Az ügyben felhozott bizonyíték egy tanú állítása, aki szerint Richárd és Péter "két édesnővértől</w:t>
      </w:r>
    </w:p>
    <w:p w14:paraId="0B9F1D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származott", másfelől Péter és Joan köztudottan szexuális viszonyt folytatott, bár ezt a tanú csak mástól hallotta.</w:t>
      </w:r>
    </w:p>
    <w:p w14:paraId="7232B1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Ebben az esetben a bejelentett akadályt nem bizonyították, így a házasság fennmaradt. Mindent egybevetve,</w:t>
      </w:r>
    </w:p>
    <w:p w14:paraId="1DD3B9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Helmholz az érvénytelenítési kérelmeket vizsgálva arra a következtetésre jut, hogy a semmissé nyilvánítás</w:t>
      </w:r>
    </w:p>
    <w:p w14:paraId="5E78E2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távolról sem ment könnyen, sőt, az egyházi bíróságok azt az elvet vallották, hogy "inkább kockáztatják a</w:t>
      </w:r>
    </w:p>
    <w:p w14:paraId="5E8C36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vérrokonok házasságát, semmint az Isten által érvényesen összekapcsolt párok szétválasztását".</w:t>
      </w:r>
    </w:p>
    <w:p w14:paraId="441375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Úgy tűnik, az egyház másutt is hasonlóképpen működött. 1384 és 1387 között a párizsi püspöki bíróság (a</w:t>
      </w:r>
    </w:p>
    <w:p w14:paraId="397DBE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legjelentősebb francia egyházi bíróság) csaknem 500 házassági üggyel foglalkozott, de csupán 10 házasságot</w:t>
      </w:r>
    </w:p>
    <w:p w14:paraId="27FD36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nyilvánított érvénytelennek. Az egyik semmissé nyilvánításhoz vérrokonság adott alapot, egyhez a férj</w:t>
      </w:r>
    </w:p>
    <w:p w14:paraId="38124D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impotenciája, nyolchoz bigámia (ezekben az esetekben a második házasságot ítélték érvénytelennek). Akárcsak</w:t>
      </w:r>
    </w:p>
    <w:p w14:paraId="31428B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Angliában, az egyházi bíróság Franciaországban 1s vonakodott semmissé nyilvánítani a házasságokat, jóllehet,</w:t>
      </w:r>
    </w:p>
    <w:p w14:paraId="60FEDF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meggyöőző bizonyítékok láttán nem haboztak. 1530-ban került a troyes-i bíróság elé ilyen eset. Egy férfi azért</w:t>
      </w:r>
    </w:p>
    <w:p w14:paraId="2CC211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akarta semmissé nyilváníttatni fia házasságát, mert az kimerítette az "incesztus" fogalmát; a fiú nagybátyjának</w:t>
      </w:r>
    </w:p>
    <w:p w14:paraId="2C1734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ugyanis szexuális kapcsolata volt a fiú feleségével a fiatalok házassága előtt, ami a férfi és a nő közötti törvényes</w:t>
      </w:r>
    </w:p>
    <w:p w14:paraId="113822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 akadályát jelentette. A bíróság a döntéshozatal idejére börtönbe zárta a férjet (valószínűleg azért, hogy</w:t>
      </w:r>
    </w:p>
    <w:p w14:paraId="3183A4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megakadályozzák a törvénytelen szexuális viszony folytatását), és végül semmissé nyilvánította a házasságot.</w:t>
      </w:r>
    </w:p>
    <w:p w14:paraId="224453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Adataink arra utalnak, hogy az érvénytelenítés nyilvánvaló kiskapuja ellenére sem volt könnyű kilépni egy</w:t>
      </w:r>
    </w:p>
    <w:p w14:paraId="324360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házasságból, csak ritkán lehetett elérni a semmissé nyilvánítást. Talán ezért is ügyeltek annyira a párok a</w:t>
      </w:r>
    </w:p>
    <w:p w14:paraId="5DCCF3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házasságukra, és törekedtek arra, hogy eljövendő frigyük megfeleljen a kánonnak. Az egyházi bíróságokat</w:t>
      </w:r>
    </w:p>
    <w:p w14:paraId="1AB43F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gyakran megkeresték azzal, hogy adott esetben nincs-e érvényben valamilyen előszerződés. Más esetekben az</w:t>
      </w:r>
    </w:p>
    <w:p w14:paraId="0FF4DF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eljegyzés érvénytelenítését kérték közösen a felek, olykor az egyetértés hiánya miatt (például, mert még</w:t>
      </w:r>
    </w:p>
    <w:p w14:paraId="4034CE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gyermekekként a szüleik jegyezték el őket), olykor amiatt, mert a felek még fiatalok és felelőtlenek voltak</w:t>
      </w:r>
    </w:p>
    <w:p w14:paraId="44E108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eljegyzésükkor. Máskor valamelyik fél helytelen (többnyire szexuális) magaviselete indokolta az eljegyzés</w:t>
      </w:r>
    </w:p>
    <w:p w14:paraId="0805EC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felbontását. Az eljegyzés felbontására irányuló beadványok - melyeket gyakorta megértéssel kezeltek az egyházi</w:t>
      </w:r>
    </w:p>
    <w:p w14:paraId="665534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bírák - nagyban különböztek a házasság megsemmisítését célzó perektől; ez utóbbiak nem számíthattak annyi</w:t>
      </w:r>
    </w:p>
    <w:p w14:paraId="6DBEF3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engedékenységre.</w:t>
      </w:r>
    </w:p>
    <w:p w14:paraId="51829B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Mindez nem azt jelenti, hogy a semmissé nyilvánítást ne vethették volna be a válás helyett. Hogy mit</w:t>
      </w:r>
    </w:p>
    <w:p w14:paraId="1A99F4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gondoljunk azokról az esetekről, amikor a feleség vagy a fér; kérvényt írt, hogy a nemrégiben fölfedezett</w:t>
      </w:r>
    </w:p>
    <w:p w14:paraId="1F4A05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akadályok miatt házassága megsemmisítését kérje? Elsőre azt kell vélelmeznünk, hogy a kérvényezőt olyannyira</w:t>
      </w:r>
    </w:p>
    <w:p w14:paraId="75C3B5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kétségbe ejtette az egyház (és így, végső soron Isten) törvényeinek áthágása, hogy kész volt feladni boldog</w:t>
      </w:r>
    </w:p>
    <w:p w14:paraId="702579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házasságát. Hogy ezeket a</w:t>
      </w:r>
    </w:p>
    <w:p w14:paraId="68BD25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meglehetősen ritka - eseteket a lelkiismeret elsöprő erejú megnyilvánulásának vagy a törvény cinikus</w:t>
      </w:r>
    </w:p>
    <w:p w14:paraId="3B65BB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kihasználásának tekintjük, attól függ, milyen indítékokat tulajdonítunk a kérelmezőknek. Egyes semmissé</w:t>
      </w:r>
    </w:p>
    <w:p w14:paraId="48DF06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nyilvánításokat kétségkívül hiítbéli megfontolásból kezdeményeztek, míg másokat a boldogtalan házasság miatt</w:t>
      </w:r>
    </w:p>
    <w:p w14:paraId="2EFD4D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indítottak el. Megint más esetekben talán szerencsésen egybeesett a házasélet boldogtalansága és az akadály</w:t>
      </w:r>
    </w:p>
    <w:p w14:paraId="469EC7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fölfedezése (mely talán épp az elégedetlenségből fakadó kutatás eredménye volt). Annyi azonban világos, hogy a</w:t>
      </w:r>
    </w:p>
    <w:p w14:paraId="544646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katolikus egyházi bíróságokat tévedés lenne afféle korrupt elválasztó üzemként felfogni.</w:t>
      </w:r>
    </w:p>
    <w:p w14:paraId="2711A9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Föltételezhető azonban, hogy a magasabb társadalmi rétegek körében gyakoribb volt a semmissé nyilvánítás</w:t>
      </w:r>
    </w:p>
    <w:p w14:paraId="6BA225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intézményének kihasználása. VIII. Henrik - e fejezetben később tárgyalandó - története mellett ismeretes</w:t>
      </w:r>
    </w:p>
    <w:p w14:paraId="468FBC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Aguitaniai Eleonóra és VII. Lajos esete is. Számos összezördülés után Eleonóra semmissé nyilváníttatta</w:t>
      </w:r>
    </w:p>
    <w:p w14:paraId="132FFA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házasságukat azon az alapon, hogy őt és Lajost a tiltott kategóriába tartozó vérségi kötelék fűzi egymáshoz. A</w:t>
      </w:r>
    </w:p>
    <w:p w14:paraId="32A9DE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 püspökök 1152 márciusában érvénytelenítették a házasságot, majd Eleonóra két hónap múltán házasságot</w:t>
      </w:r>
    </w:p>
    <w:p w14:paraId="39BCA6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kötött Plantagenet Henrikkel (a későbbi II. Henrikkel). Noha az ilyen esetek nem voltak gyakoriak, utalnak arra a</w:t>
      </w:r>
    </w:p>
    <w:p w14:paraId="15534E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hajlamra, hogy egyház nagyobb rugalmasságot tanúsított házassági kérdésekben, ha a társadalmi és politikai elit</w:t>
      </w:r>
    </w:p>
    <w:p w14:paraId="37FB71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fordult hozzá, mint amikor közemberektől érkezett kérelem.</w:t>
      </w:r>
    </w:p>
    <w:p w14:paraId="444378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Ám ha a semmissé nyilvánításokat nem is foghatjuk föl feltétlenül a házasság nyomorúságából való</w:t>
      </w:r>
    </w:p>
    <w:p w14:paraId="6B744F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menekülési kísérletnek, a különélést annak tekinthetjük. A férjet és feleséget a törvény együttélésre kötelezte, a</w:t>
      </w:r>
    </w:p>
    <w:p w14:paraId="350BE90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- 169 -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66D744D4" w14:textId="51EABAC5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hivatalos különélés - függetlenül attól, hogy közös megegyezéssel alakult így vagy csak az egyik házastárs</w:t>
      </w:r>
    </w:p>
    <w:p w14:paraId="6B7855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volt hajlandó tovább a másikkal élni - az egyházi bíróság által elítélendő bűnnek számított. A 20. században</w:t>
      </w:r>
    </w:p>
    <w:p w14:paraId="0276E8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kánonjog elismerte a különélést (separationes a mensa et thoro, vagyis az ágytól-asztaltól való elválás</w:t>
      </w:r>
    </w:p>
    <w:p w14:paraId="26C52E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intézményét), amely olyan körülmények között volt engedélyezhető, ahol veszélybe kerültek az igaz hit alapelvei</w:t>
      </w:r>
    </w:p>
    <w:p w14:paraId="7583F8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vagy az egyik házastárs lelki vagy fizikai épsége forgott kockán. A gyakorlatban ezen irányelvek nyomán a</w:t>
      </w:r>
    </w:p>
    <w:p w14:paraId="62F144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különválás három fö indoka a következő lett: a házasságtörés, a kegyetlen bánásmód és az eretnekség vagy a hit</w:t>
      </w:r>
    </w:p>
    <w:p w14:paraId="5CDFFF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elhagyása.</w:t>
      </w:r>
    </w:p>
    <w:p w14:paraId="1849C0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említettük, a különélés nem bontotta fel a házasságot, csupán azt engedélyezte, hogy férj; és feleség</w:t>
      </w:r>
    </w:p>
    <w:p w14:paraId="606593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egymástól külön éljenek. A házassági kötelék fenntartása azt jelentette, hogy szexuálisan hűnek kellett maradniuk</w:t>
      </w:r>
    </w:p>
    <w:p w14:paraId="33DEBF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egymáshoz, jóllehet a szexuális élet kötelezettsége (a katolikus doktrína szerinti házastársi kötelesség) alól</w:t>
      </w:r>
    </w:p>
    <w:p w14:paraId="036428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mentesültek. Ám még ezzel együtt sem igen hajlottak az egyházi bíróságok a különélés engedélyezésére.</w:t>
      </w:r>
    </w:p>
    <w:p w14:paraId="347FE6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Helmholz úgy találta, hogy a bírák nagy igyekezettel próbálták összebékíteni a házastársakat, és csak akkor</w:t>
      </w:r>
    </w:p>
    <w:p w14:paraId="29C9C5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engedélyezték a különélést, ha különös kegyetlenségre derült fény. Ugyanakkor az egyházi bírák a</w:t>
      </w:r>
    </w:p>
    <w:p w14:paraId="3CB4E3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közvélekedéssel összhangban igen elnézően kezelték, ha a férj rendszeresen verte a feleségét. Egy férj állítólag</w:t>
      </w:r>
    </w:p>
    <w:p w14:paraId="028C0D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késsel támadt a feleségére, egy másik alkalommal pedig azért volt kénytelen menekülni az asszony, mert a férfi</w:t>
      </w:r>
    </w:p>
    <w:p w14:paraId="51F15B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megszúrta a karján és eltörte egy csontját, ám a bírák még erre is azt mondták, hogy a férj tettei ésszerűek és jó</w:t>
      </w:r>
    </w:p>
    <w:p w14:paraId="33459A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szándékúak voltak, az eröőszakoskodás azért történt, hogy ""visszatartsa az asszonyt egyes hibáktól". A bírák úgy</w:t>
      </w:r>
    </w:p>
    <w:p w14:paraId="1056A6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döntöttek, hogy e testi sértések nem indokolják a különélést, helyette megfelelő viselkedést írtak elő és a pár</w:t>
      </w:r>
    </w:p>
    <w:p w14:paraId="673EAC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együtt maradását rendelték el. Más esetekben azonban a bírák megadták magukat. 1442-ben például John és</w:t>
      </w:r>
    </w:p>
    <w:p w14:paraId="6A6FA4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Margaret Colwell esete is ilyen volt, amikor a felek kijelentették, hogy inkább börtönben pusztulnak el, semmint</w:t>
      </w:r>
    </w:p>
    <w:p w14:paraId="5803AA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tovább együtt éljenek, s a bírák úgy ítélték meg, hogy ebben az esetben a különélés még mindig szerencsésebb.</w:t>
      </w:r>
    </w:p>
    <w:p w14:paraId="1FAA7C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különélésért folytatott perek éppúgy ritkák lehettek a középkori Európában, mint az érvénytelenítésért</w:t>
      </w:r>
    </w:p>
    <w:p w14:paraId="6A7E1E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indítottak. A belga Gent városában 1349 és 1390 között évente 3-6 különválásra került sor, miközben 12 000</w:t>
      </w:r>
    </w:p>
    <w:p w14:paraId="036298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működő házasságot tartottak nyilván. Brüsszelben a 15. században évente nyolc pár vált külön. Noha a belga</w:t>
      </w:r>
    </w:p>
    <w:p w14:paraId="788F18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bíróságok a különélés indokaként elfogadták az összeférhetetlenség tényét, egy történész szerint a bírák inkább</w:t>
      </w:r>
    </w:p>
    <w:p w14:paraId="24AC96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lebeszélték a feleket a különválásról és igyekeztek kibékíteni a párokat. Általánosságban, írja Barbara Hanwalt a</w:t>
      </w:r>
    </w:p>
    <w:p w14:paraId="0C04AA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középkori házassági perekről, az egyházi bírák "jobban emlékeztetnek a házastársi viszony rendezését célul tűző</w:t>
      </w:r>
    </w:p>
    <w:p w14:paraId="2A0E5C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házassági tanácsadókra, mint döntőbírákra".</w:t>
      </w:r>
    </w:p>
    <w:p w14:paraId="03F4E1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kisszámú érvénytelenítés és különélés egy része nyilván válás lett volna, amennyiben ebben az időben a</w:t>
      </w:r>
    </w:p>
    <w:p w14:paraId="647AFF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válást elismerte volna a katolikus egyház. Hogy a középkori egyházi doktrina azt miért nem engedélyezte, annak</w:t>
      </w:r>
    </w:p>
    <w:p w14:paraId="5DA122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megértéséhez a cölibátus, a házasság, az újra-házasodás és a szexualitás fogalmával, valamint a Biblia</w:t>
      </w:r>
    </w:p>
    <w:p w14:paraId="09A57C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értelmezésének fejlődésével kell megismerkednünk.</w:t>
      </w:r>
    </w:p>
    <w:p w14:paraId="2C9906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Először is, tudni kell, hogy a katolikus doktrína a cölibátust - a nem házas állapotot - többre értékelte a</w:t>
      </w:r>
    </w:p>
    <w:p w14:paraId="0596E7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házasságnál. E nézet a 4. századra a papi nötlenségben intézményesült. A doktrína szerint a házasság azok</w:t>
      </w:r>
    </w:p>
    <w:p w14:paraId="093AC8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számára tartandó fenn, akik nem képesek szexuálisan állhatatosak maradni, amihez a Bibliában Pál levelében</w:t>
      </w:r>
    </w:p>
    <w:p w14:paraId="2F3725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találjuk meg a kulcsot (1 Kor 7,8-9): "A nem házasoknak és özvegyeknek ezt mondom: Jó, ha úgy maradnak,</w:t>
      </w:r>
    </w:p>
    <w:p w14:paraId="71A6EA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én is [azaz tartják a cölibátust]. De ha nem tartóztatják meg magukat [szexuálisan], kössenek csak</w:t>
      </w:r>
    </w:p>
    <w:p w14:paraId="2B89CC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házasságot, mert jobb házasságban élni, mint vágytól égni." Az egyház elválaszthatatlannak tekintette a</w:t>
      </w:r>
    </w:p>
    <w:p w14:paraId="60764B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házasságot és a szexualitást, mivel a házasság elsődleges céljának az utódok nemzését tekintette. A házasság</w:t>
      </w:r>
    </w:p>
    <w:p w14:paraId="3540E5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intézményének másodlagos célja pedig az volt, hogy az állandó szexuális partner biztosításával megakadályozza</w:t>
      </w:r>
    </w:p>
    <w:p w14:paraId="15A914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férfiak és nők paráználkodását. A házasság, a szexualitás, a gyermeknemzés ilyen közvetlen összekapcsolása a</w:t>
      </w:r>
    </w:p>
    <w:p w14:paraId="127FDE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katolikus doktrinában messzemenően magyarázza, hogy miért választották külön egyes esetekben az el nem hált</w:t>
      </w:r>
    </w:p>
    <w:p w14:paraId="4E96FB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házasságban élő párokat, illetve miért lehetett alapja a házasság megsemmisítésnek az impotencia.</w:t>
      </w:r>
    </w:p>
    <w:p w14:paraId="113EA8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Mindebből arra lehetne következtetni, hogy a válást - mivel a házasságot alacsonyabb rendű állapotnak ítélték</w:t>
      </w:r>
    </w:p>
    <w:p w14:paraId="2BC486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 - örömmel vették mint a szüzességhez [jóllehet immáron viseltes szüzességhez) való visszatérést,</w:t>
      </w:r>
    </w:p>
    <w:p w14:paraId="2D5783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amennyiben persze nem követte újabb házasság. Ez azonban nem így volt. A legtöbb egyházi hatóság</w:t>
      </w:r>
    </w:p>
    <w:p w14:paraId="116D07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értelmezésében a bibliai szövegek azt jelentették, hogy az érvényesen megkötött házasságot nem lehet felbontani.</w:t>
      </w:r>
    </w:p>
    <w:p w14:paraId="1ED1CC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Nyilvánvalóan ellentmondanak egymásnak az Újtestamentumban egyfelől Márk és Lukács, másfelől Máté</w:t>
      </w:r>
    </w:p>
    <w:p w14:paraId="719649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válással foglalkozó szövegei, ami az egyházon belül bizonytalanságot váltott ki Márk szerint Krisztus ezt mondta:</w:t>
      </w:r>
    </w:p>
    <w:p w14:paraId="2D9877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"Aki elküldi feleségét és mást vesz el, házasságtörést követ el ellene. Ha pedig a feleség hagyja el a férjét és</w:t>
      </w:r>
    </w:p>
    <w:p w14:paraId="4D28D7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máshoz megy, házasságot tör." (Mk 10,11 -12) Lukácsnál ez így hangzik: "Aki elbocsátja feleségét és mást vesz</w:t>
      </w:r>
    </w:p>
    <w:p w14:paraId="32E4D3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el, házasságot tör, és az is házasságot tör, aki férjétől elbocsátott asszonyt vesz el." (Lk 16,18) Máté azonban -</w:t>
      </w:r>
    </w:p>
    <w:p w14:paraId="0F971A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találván mentséget a házasságtörésre - így közvetíti Krisztus szavait: ".. .aki elbocsátja feleségét - ha csak nem</w:t>
      </w:r>
    </w:p>
    <w:p w14:paraId="33388BC7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- 170 -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86DB5AA" w14:textId="24F702F1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paráznasága miatt -, okot ad neki a házasságtörésre" (Mt 5,32). Vagyis ugyanazon minősítés mellett Máténál ott</w:t>
      </w:r>
    </w:p>
    <w:p w14:paraId="03DF2E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 a "kivéve a paráznaság esetét" kitétel.</w:t>
      </w:r>
    </w:p>
    <w:p w14:paraId="241415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Maás bibliai szövegek a házasság felbonthatatlanságát hangsúlyozzák, így válaszol Krisztus a farizeusok</w:t>
      </w:r>
    </w:p>
    <w:p w14:paraId="319C73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kérdésére (Mt 19,4-6): "El szabad az embernek valamilyen okból bocsátania a feleségét?", és így szól: "Nem</w:t>
      </w:r>
    </w:p>
    <w:p w14:paraId="5A10D1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olvastátok, hogy a Teremtő kezdetben férfinak és nőnek teremtette az embert és azt mondta: Ezért a férfi elhagyja</w:t>
      </w:r>
    </w:p>
    <w:p w14:paraId="524421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apját, anyját, a feleségével tart és egy test lesz a kettő? Most már többé nem két test, hanem csak egy. Amit tehát</w:t>
      </w:r>
    </w:p>
    <w:p w14:paraId="1ACFDB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Isten egybekötött, azt ember ne válassza szét." Mint említettük, Pál megjelölte házasság felbonthatatlanságának</w:t>
      </w:r>
    </w:p>
    <w:p w14:paraId="333411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lehetséges kivételét (a pali privilégiumot) azáltal, hogy a hitetlen házastárs elhagyott párjának keresztény</w:t>
      </w:r>
    </w:p>
    <w:p w14:paraId="6F8680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személlyel kötött újabb házasságát szentesítette: "De ha a nem hívő fél elválik, hadd váljék el. Ilyen esetben a</w:t>
      </w:r>
    </w:p>
    <w:p w14:paraId="15EAFD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[keresztény] testvér vagy nővér nincs lekötve" (1 Kor 7,15).</w:t>
      </w:r>
    </w:p>
    <w:p w14:paraId="731AC9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Amit utóbb a házasság felbonthatatlanságának keresztény doktrinájaként értelmeztek, az élesen különbözött a</w:t>
      </w:r>
    </w:p>
    <w:p w14:paraId="65BE88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korai kereszténység idején érvényben lévő zsidó, illetve római törvényektől. A korabeli zsidó jog kiterjedt jogokat</w:t>
      </w:r>
    </w:p>
    <w:p w14:paraId="598BAF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biztosított a férj számára, hogy elküldje feleségét, ha "nem talál tetszésre nála az asszony, mert valami taszítót</w:t>
      </w:r>
    </w:p>
    <w:p w14:paraId="5ED4B7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fedez föl rajta" (MTörv 24,1-2). Nem válhattak el azonban, ha például rosszhiszeműen és hamisan vádolták</w:t>
      </w:r>
    </w:p>
    <w:p w14:paraId="217E01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feleségüket házasság előtti paráználkodással vagy ha azután kényszerítették házasságra a nőket, hogy szűzként</w:t>
      </w:r>
    </w:p>
    <w:p w14:paraId="7A1CA3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megerőszakolták őket. Mi több, a korabeli zsidó jogban olyan irányzatok is jelen voltak, amelyek több jogot</w:t>
      </w:r>
    </w:p>
    <w:p w14:paraId="37A764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adtak volna a nőknek válás kezdeményezéséhez.</w:t>
      </w:r>
    </w:p>
    <w:p w14:paraId="2BB890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római jogban ekkorra megváltozott a válás intézménye. A korai köztársaság idején a válás kimondására</w:t>
      </w:r>
    </w:p>
    <w:p w14:paraId="628351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egyaránt adott volt a lehetőség kölcsönös megegyezés alapján, illetve egyoldalú kezdeményezés nyomán,</w:t>
      </w:r>
    </w:p>
    <w:p w14:paraId="62D987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minthogy a házasság megkötéséhez is szükséges volt a felek közös beleegyezése. Justinianus császár korában</w:t>
      </w:r>
    </w:p>
    <w:p w14:paraId="4E3C36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azonban csupán azokra az esetekre korlátozták a válás lehetőségét, ahol valamilyen ok alapot adott az eljáráshoz.</w:t>
      </w:r>
    </w:p>
    <w:p w14:paraId="76F9AF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Ilyen oknak fogadták el a feleség házasságtörését, ha a fér; hamisan vádolta feleségét házasságtöréssel vagy ha a</w:t>
      </w:r>
    </w:p>
    <w:p w14:paraId="63D95B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 ágyast tartott.</w:t>
      </w:r>
    </w:p>
    <w:p w14:paraId="24993C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keresztény házasságellenes álláspont csíráiban is minden tekintetben nyilvánvalóan és elesésen különbözött</w:t>
      </w:r>
    </w:p>
    <w:p w14:paraId="25A5BC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korabeli római, illetve zsidó elmélettől és gyakorlattól. Noha az Újtestamentum válásra vonatkozó kitételei elég</w:t>
      </w:r>
    </w:p>
    <w:p w14:paraId="624B97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kétértelműek voltak ahhoz, hogy az egyházon belül ne alakuljon ki nagyon gyorsan megegyezés a válás teljes</w:t>
      </w:r>
    </w:p>
    <w:p w14:paraId="090F00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körű elfogadhatatlanságát illetően, az mindenképpen figyelemre méltó, hogy keresztény vitapartnerek mind a</w:t>
      </w:r>
    </w:p>
    <w:p w14:paraId="1F9B1B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válás melletti, mind az ellene szóló érveket bibliai szövegekből merítették és nemigen vették figyelembe a kortárs</w:t>
      </w:r>
    </w:p>
    <w:p w14:paraId="1C84D2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római, illetve zsidó törvényeket. A keresztény teológusok legföbb problémája abban állt, hogyan békíthetnék</w:t>
      </w:r>
    </w:p>
    <w:p w14:paraId="2E9C5B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 azokat a nyilvánvalóan összebékíthetetlen különbségeket, melyek a válást tiltó szövegek, valamint azon</w:t>
      </w:r>
    </w:p>
    <w:p w14:paraId="3F69B8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szövegek között mutatkozott, amelyek úgy tűnt, lehetővé teszik a válást, ha a feleség házasságtörést követ el.</w:t>
      </w:r>
    </w:p>
    <w:p w14:paraId="55C5DC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Egyes korai egyházatyák (így Hermász, Jusztinusz mártír, Athenagorasz, lertullianus és Alexandriai Kelemen)</w:t>
      </w:r>
    </w:p>
    <w:p w14:paraId="2297D4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úgy értelmezték Máténak a válásra vonatkozó szövegeit, hogy a férfi elválhat házasságtörő feleségétől, de azután</w:t>
      </w:r>
    </w:p>
    <w:p w14:paraId="35AF2E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egyik fél sem házasodhat újra. A későbbi teológusok, mint Ambrus, Justinianus és Ágoston ragaszkodtak a</w:t>
      </w:r>
    </w:p>
    <w:p w14:paraId="1C9893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felbont-hatatlanságához, amit aztán a későbbi zsinatok, így az arles-i (314), a miievei (416) és a</w:t>
      </w:r>
    </w:p>
    <w:p w14:paraId="246B50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herefordi (673) ki is mondtak.</w:t>
      </w:r>
    </w:p>
    <w:p w14:paraId="4408AC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Maás zsinatok azonban engedélyezték az újraházasodást, amennyiben a válás házasságtörés miatt következett</w:t>
      </w:r>
    </w:p>
    <w:p w14:paraId="1BD57C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be. így például a vannes-i (465) és a verberie-1 zs1nat is, igaz a lehetőséget csak a férjeknek és csak bizonyos</w:t>
      </w:r>
    </w:p>
    <w:p w14:paraId="682886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körülmények között tartották fenn. A válási doktrinák kuszasága a penitenciás könyvekben is visszaköszönt.</w:t>
      </w:r>
    </w:p>
    <w:p w14:paraId="75CFA7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Theodor 7. századi penitenciás könyve hétévi szigorú (vagy tizenöt évi könnyebb) bűnbánatot írt elő annak a</w:t>
      </w:r>
    </w:p>
    <w:p w14:paraId="3A6CC6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férfinak, aki feleségét elhagyva újraházasodott, ám csak egyévit arra az esetre, ha azután házasodott újra, hogy a</w:t>
      </w:r>
    </w:p>
    <w:p w14:paraId="7A1315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felesége hagyta el. Máté válást taglaló szövegeinek fényében különösen jelentős, hogy ez a penitenciás könyv</w:t>
      </w:r>
    </w:p>
    <w:p w14:paraId="493106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lehetővé tette a házasságtörő feleség férjének az újraházasodást, illetve a feleség számára is, ötévi bűnbánat után.</w:t>
      </w:r>
    </w:p>
    <w:p w14:paraId="78E257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keleti egyház végül is házasságtörés esetén engedélyezte a válást.</w:t>
      </w:r>
    </w:p>
    <w:p w14:paraId="1E44DC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Túl azon, hogy a korai keresztény egyházon belül nem volt egységes álláspont a válás kérdéseiben, a korabeli</w:t>
      </w:r>
    </w:p>
    <w:p w14:paraId="52BF16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világi törvénykönyvek is meghökkentően változatos képet mutattak, bár ilyen vagy olyan formában többségük</w:t>
      </w:r>
    </w:p>
    <w:p w14:paraId="07CEB4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engedélyezte a válást. A válásra vonatkozó római törvény folyamatosan alakult és a 6. században, Justinianus és</w:t>
      </w:r>
    </w:p>
    <w:p w14:paraId="1FED36A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II. Justinianus idején számos módosításon ment keresztül. A germán törvényhozás az 5. századtól a 9.-ig lehetővé</w:t>
      </w:r>
    </w:p>
    <w:p w14:paraId="6A55A7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tette mind a közös megegyezésen alapuló, mind az egyoldalúan kezdeményezett válást, bár az utóbbi inkább a</w:t>
      </w:r>
    </w:p>
    <w:p w14:paraId="730EE5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férjeknek kedvezett. A frank törvények értelmében a feleség nem kezdeményezhetett válást, a burgundiai</w:t>
      </w:r>
    </w:p>
    <w:p w14:paraId="1D8DF6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törvények pedig úgy rendelkeztek, hogy a férjétől válni próbáló asszonyt mocsárba kell fojtani. Az angolszász</w:t>
      </w:r>
    </w:p>
    <w:p w14:paraId="6A330E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törvények ugyanakkor engedélyezték a válást, akár a felek közös, akár az egyik házastárs kérésére.</w:t>
      </w:r>
    </w:p>
    <w:p w14:paraId="77D70346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- 171 -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3CDA885" w14:textId="1B571BED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Jóllehet, a katolikus egyház nem ítélte meg egységesen a válás kérdését, a hatóságok inkább a</w:t>
      </w:r>
    </w:p>
    <w:p w14:paraId="43C6C0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felbonthatatlanság oldalán álltak. A felbonthatatlanságot illetően az egyházon belül megerősödő egyetértés és a</w:t>
      </w:r>
    </w:p>
    <w:p w14:paraId="3ACAFB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felbonthatóságnak a világi törvényhozásba beágyazódott doktrinája között egyre nagyobbá vált a távolság és a 8.</w:t>
      </w:r>
    </w:p>
    <w:p w14:paraId="1823D3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század során a katolikus álláspont kezdett eluralkodni. A sors iróniája, hogy e folyamat kulcsfigurája egy világi</w:t>
      </w:r>
    </w:p>
    <w:p w14:paraId="317421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uralkodó, Nagy Károly császár volt, aki a házasság felbonthatatlanságának egyházi doktrináját birodalma világi</w:t>
      </w:r>
    </w:p>
    <w:p w14:paraId="4F31FD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bíróságain is kötelezővé tette. Ara a 9. században több zsinat még így is ellenszegült. A Jenő pápa által 826-ban</w:t>
      </w:r>
    </w:p>
    <w:p w14:paraId="4BC8A1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összehívott római zsinat például leszögezte, hogy házasságtörés esetén engedélyezhető a válás, és az ártatlan fél</w:t>
      </w:r>
    </w:p>
    <w:p w14:paraId="6AF6BB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újraházasodhat.</w:t>
      </w:r>
    </w:p>
    <w:p w14:paraId="168064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Ennek ellenére egyre erősebbé vált a válást ellenzők tábora. E politika egyik első szenvedő alanya II. Lothar,</w:t>
      </w:r>
    </w:p>
    <w:p w14:paraId="56AF20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Lotaringia királya volt, aki 858-ban megpróbált megszabadulni a feleségétől, hogy elvehesse ágyasát. Lothar két,</w:t>
      </w:r>
    </w:p>
    <w:p w14:paraId="177C63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 után következő pápával is megküzdött e kérdésben, de több mint tíz év elteltével beadta a derekát,</w:t>
      </w:r>
    </w:p>
    <w:p w14:paraId="19FEED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elismerte a pápaság győzelmét, amely ily módon is kimutatta a házasság megerősítésére irányuló elszántságát.</w:t>
      </w:r>
    </w:p>
    <w:p w14:paraId="63FB09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felbonthatatlanság doktrinája nem egykönnyen jutott érvényre a római katolikus egyházban, és a 13.</w:t>
      </w:r>
    </w:p>
    <w:p w14:paraId="30B689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századra más, egyházon belüli vívmányok is kapcsolódtak hozzá. Sokat fejlődött a kánonjog és az egyházi</w:t>
      </w:r>
    </w:p>
    <w:p w14:paraId="65BC42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bíróságok rendszere, és az egyház Európa-szerte sikeresen a maga hatáskörébe vonta a házassági ügyeket. A</w:t>
      </w:r>
    </w:p>
    <w:p w14:paraId="025F6B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definíciója rögzült, és általános egyetértés uralkodott azon alapelvet illetően, hogy a házasság lényeges</w:t>
      </w:r>
    </w:p>
    <w:p w14:paraId="21BBBB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előfeltétele a felek egyetértése. Végül az egyházi doktrína részeként elfogadták a házasság szentségét, jóllehet a</w:t>
      </w:r>
    </w:p>
    <w:p w14:paraId="3A0AD4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kánonjog része csak a 16. században lett. A házasság felbonthatatlanságának vagyis a válás tiltásának doktrínája,</w:t>
      </w:r>
    </w:p>
    <w:p w14:paraId="4C8FAB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szerves része lett a házasság erőteljes újrafogalmazásának, mely egy évezreden át tartó viták és összeütközések</w:t>
      </w:r>
    </w:p>
    <w:p w14:paraId="3EB615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révén alakult, és amely a 11-12. században kristályosodott ki.</w:t>
      </w:r>
    </w:p>
    <w:p w14:paraId="6A6757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Persze az egyház kihirdethette házassági doktrinákat, az már egészen más dolog volt, hogy azokat miként</w:t>
      </w:r>
    </w:p>
    <w:p w14:paraId="198E66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kényszeríti rá a hagyományosan igen eltérő szokásokhoz és szabályokhoz igazodó népességre. Számtalan</w:t>
      </w:r>
    </w:p>
    <w:p w14:paraId="06FAF69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bizonyíték áll rendelkezésünkre arra vonatkozóan hogy a papok által meghatározott, alakulóban lévő eljárásokkal</w:t>
      </w:r>
    </w:p>
    <w:p w14:paraId="64D337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párhuzamosan léteztek a hagyományos házassági rítusok. A házasságot több kultúrában is étel és ítal egymásnak</w:t>
      </w:r>
    </w:p>
    <w:p w14:paraId="160432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nyújtásával pecsételték meg, mint abban az (André Burguiére által közzétett) 1483-as francia esetben, melynek</w:t>
      </w:r>
    </w:p>
    <w:p w14:paraId="3A1B5A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szereplői Jean Bi1net és akit feleségül kért, Henriette, Legouge özvegye:</w:t>
      </w:r>
    </w:p>
    <w:p w14:paraId="4664D7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Akkor az apa azt mondta a lányának, hogy üljön Jean Binet mellé, majd egy pohárba bort töltött és azt mondta</w:t>
      </w:r>
    </w:p>
    <w:p w14:paraId="25AF0F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Binet-nek, adja a lányának, hogy igyon a házasság nevében. Binet szó nélkül engedelmeskedett. Mikor ez</w:t>
      </w:r>
    </w:p>
    <w:p w14:paraId="47FDE6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megtörtént, ezt mondta Henriette nagybátyja: "Add Jeannak, hogy igyon a házasság nevében, miként ő is odaadta</w:t>
      </w:r>
    </w:p>
    <w:p w14:paraId="727E55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neked." Henriette odaadta az italt [Binet-nek] ... Binet Henriette kezéből ivott, majd ezt mondta: "Szeretném, ha</w:t>
      </w:r>
    </w:p>
    <w:p w14:paraId="73905D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elfogadnád a csókom a házasság nevében", és megcsókolta a nőt.</w:t>
      </w:r>
    </w:p>
    <w:p w14:paraId="0468C2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másik esetben valószínűleg e szokás maradványait látjuk viszont, amikor is bizonyos Pierre Pellart,</w:t>
      </w:r>
    </w:p>
    <w:p w14:paraId="420218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mielőtt Marguerite-tel, Jacomart özvegyével szeretkezett volna, azt mondta neki: "Marguerite, hogy ne tarts attól,</w:t>
      </w:r>
    </w:p>
    <w:p w14:paraId="65833C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rosszul bánok veled, a házasság nevében a szádba teszem a nyelvem."</w:t>
      </w:r>
    </w:p>
    <w:p w14:paraId="76B007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hagyományos házassági rítusok, különösen a katolikus Európa peremén létező kultúrákban még sokáig</w:t>
      </w:r>
    </w:p>
    <w:p w14:paraId="5A1D28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túlélték az egyház próbálkozásait, melyek azt célozták, hogy a keresztény eljárásokat honosítsák meg. A Dél-</w:t>
      </w:r>
    </w:p>
    <w:p w14:paraId="2B9CE1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Franciaországban élő baszkok körében még sokáig tartotta magát a szokás, hogy egy pár csak akkor házasodott</w:t>
      </w:r>
    </w:p>
    <w:p w14:paraId="3C821B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össze, amikor a hő megfogant. A kánonjog szerinti házasságot ugyan már a 13. században elfogadták Izlandon,</w:t>
      </w:r>
    </w:p>
    <w:p w14:paraId="666C6A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ám a népre, melynek saját törvényei lehetővé tették a válást, csak 1429-től tudták ráerőltetni. Jóllehet az egyház</w:t>
      </w:r>
    </w:p>
    <w:p w14:paraId="6850DC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sikeresen felváltotta a válást szabályozó eredeti törvényeket, a győzelem rövid életűnek bizonyult, ugyanis alig</w:t>
      </w:r>
    </w:p>
    <w:p w14:paraId="01213E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másfél évszázad múltán Izland a reformáció felé fordult, és visszaállították a válás intézményét. Végül a katolikus</w:t>
      </w:r>
    </w:p>
    <w:p w14:paraId="736314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doktrina semmibevételét olvashatjuk egy jelentős 13. századi spanyol törvénykönyvben, a Las Siete Partidasban</w:t>
      </w:r>
    </w:p>
    <w:p w14:paraId="3B14CB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1s, amely az ártatlan fél számára engedélyezte az újraházasodást, miután házasságtörés, eretnekség vagy a</w:t>
      </w:r>
    </w:p>
    <w:p w14:paraId="27BEDB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keresztény hit elhagyása miatt semmissé nyilvánították a házasságot. Az ilyen semmissé nyilvánítások valójában</w:t>
      </w:r>
    </w:p>
    <w:p w14:paraId="60065A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válást jelentettek, csak az elnevezésük volt más.</w:t>
      </w:r>
    </w:p>
    <w:p w14:paraId="6EC4DB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 felbonthatatlanságának doktrináját övező, mind teljesebb egyetértés ellenére az egyház továbbra is</w:t>
      </w:r>
    </w:p>
    <w:p w14:paraId="112E4E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nehézségekbe ütközött, amikor a keresztény világra ráeröltetni kívánt házassági szabályok maradéktalan</w:t>
      </w:r>
    </w:p>
    <w:p w14:paraId="38910A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betartását követelte. A legfőbb próbatétel mind tágabb, teológiai értelemben, mind a házasság szűkebb területén</w:t>
      </w:r>
    </w:p>
    <w:p w14:paraId="2F5915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természetesen a protestáns reformáció volt. Az egyházon belül azonban már ezt megelőzöően is jelentős hangsúlya</w:t>
      </w:r>
    </w:p>
    <w:p w14:paraId="07884E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 bizonyos ellenvéleményeknek. A humanisták, köztük Erasmus és Morus Tamás kétségbe vonták a</w:t>
      </w:r>
    </w:p>
    <w:p w14:paraId="13472D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házasságról szóló katolikus tanítást. Erasmus például azokat az egyházatyákat és zsinatokat idézte, akik és</w:t>
      </w:r>
    </w:p>
    <w:p w14:paraId="00160A42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- 172 -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7CC8EF7B" w14:textId="0EA58CC5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amelyek elfogadták a válás kimondását házasságtörés esetén, és azt javasolta, hogy a házasság</w:t>
      </w:r>
    </w:p>
    <w:p w14:paraId="439833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fölbonthatatlanságának doktrináját legalábbis felül kellene vizsgálni. Morus pedig Utópiája házassági törvényébe</w:t>
      </w:r>
    </w:p>
    <w:p w14:paraId="40F3EC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belefoglalta a válást, számos indokot szolgáltatva annak alapjául, például a házasságtörést is, valamint azt is, ha a</w:t>
      </w:r>
    </w:p>
    <w:p w14:paraId="68BF36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felek érzelmileg nem illettek össze.</w:t>
      </w:r>
    </w:p>
    <w:p w14:paraId="0A97C5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 Erasmus, sem Morus Tamás nem befolyásolta az egyház házasságra vonatkozó nézeteit, és jóllehet, a</w:t>
      </w:r>
    </w:p>
    <w:p w14:paraId="7B8061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katolikus válási doktrinák protestáns részről fölmerülő elutasítása nem maradt hatástalan, leginkább a</w:t>
      </w:r>
    </w:p>
    <w:p w14:paraId="0718B1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felbonthatatlanság doktrináinak megerősítését eredményezte. A katolikus doktrinákat általánosságban ért</w:t>
      </w:r>
    </w:p>
    <w:p w14:paraId="595A895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próbatételek következtében a tridenti zsinat (1560-1563) új kánonjogi törvényt alkotott a 16. század közepén:</w:t>
      </w:r>
    </w:p>
    <w:p w14:paraId="0154C9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megszületett a házasságra és válásra vonatkozó kánonjogi törvény, amely nem hagyott kétséget afelől, hogyan</w:t>
      </w:r>
    </w:p>
    <w:p w14:paraId="2CD21B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foglal állást az egyház e kényes kérdésekben. A szüzességet és a cölibátust felsőbbrendűnek nyilvánították a</w:t>
      </w:r>
    </w:p>
    <w:p w14:paraId="1375D8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házassághoz képest, a házasság szentségét dogmatikai alapon megerősítették, a házasságot lehetetlenné tévő</w:t>
      </w:r>
    </w:p>
    <w:p w14:paraId="2AECE0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akadályokat pedig kodifikálták. A mi szempontunkból a tridenti zsinat munkájának leglényegesebb eleme a</w:t>
      </w:r>
    </w:p>
    <w:p w14:paraId="5C71D0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felbonthatatlanság elvének bevezetése volt, melyet a VII. kánonba foglaltak bele:</w:t>
      </w:r>
    </w:p>
    <w:p w14:paraId="1552B8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bárki azt mondja, az egyház tévedett abban, amit tanított és tanít az evangéliumi és apostoli doktrinában,</w:t>
      </w:r>
    </w:p>
    <w:p w14:paraId="2176C7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mely szerint a házasság kötelékét nem szabad felbontani az egyik fél házasságtörése miatt; továbbá, hogy</w:t>
      </w:r>
    </w:p>
    <w:p w14:paraId="64C521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semelyik, még az ártatlan fél sem, aki nem követett el házasságtörést, nem köthet újabb házasságot, míg a másik</w:t>
      </w:r>
    </w:p>
    <w:p w14:paraId="79ADD4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fél él; és hogy házasságtörésben bűnös az is, aki házasságtörő feleségét elküldve másik nöt vesz el, illetve aki</w:t>
      </w:r>
    </w:p>
    <w:p w14:paraId="1CB324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házasságtörő férjét elküldve másik férfihoz megy feleségül, aki ezt mondja, közösíttessék ki.</w:t>
      </w:r>
    </w:p>
    <w:p w14:paraId="1F9249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 felbonthatatlansága alapelvének dogmatikai megerősítése és kodifikálása a kánonjogban a</w:t>
      </w:r>
    </w:p>
    <w:p w14:paraId="4A251D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katolikus doktrína elleni protestáns támadásra adott válasz volt. Mire a tridenti zsinat e kérdésekkel foglalkozni</w:t>
      </w:r>
    </w:p>
    <w:p w14:paraId="0CF238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kezdett, a reformok hívei nemcsak hogy elutasították a házasságra és a válásra vonatkozó katolikus tanítást, de a</w:t>
      </w:r>
    </w:p>
    <w:p w14:paraId="436F18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protestáns Európában már keresztül 1s vitték a válás legalizálását. A reformáció akkoriban éles törést jelentett a</w:t>
      </w:r>
    </w:p>
    <w:p w14:paraId="181A9C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válási doktrinák és alapelvek irányvonalában. A 700 évvel korábban, a 9. században elindult folyamat, mely a</w:t>
      </w:r>
    </w:p>
    <w:p w14:paraId="4FFC34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felbonthatatlanságának egységes és megerősített alapelve felé tartott, ekkor megtorpant és visszájára</w:t>
      </w:r>
    </w:p>
    <w:p w14:paraId="1985B8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fordult Közép- illetve Kelet-Európa nagyobb részén.</w:t>
      </w:r>
    </w:p>
    <w:p w14:paraId="3A0C0C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reformok hívei - akiknek legjelentősebb vezetője Luther Márton, valamint Kálvin János volt - nemcsak a</w:t>
      </w:r>
    </w:p>
    <w:p w14:paraId="7B4AC0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válásra vonatkozó katolikus doktrinát utasították el, hanem a házasság doktrinájának szinte minden elemét.</w:t>
      </w:r>
    </w:p>
    <w:p w14:paraId="7DB8DD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Egyhangúlag tiltakoztak az ellen, hogy a házasság alacsonyabb rendű volna a szüzességnél és a cölibátusnál,</w:t>
      </w:r>
    </w:p>
    <w:p w14:paraId="3809A3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ezzel szemben azt állították, hogy a házasság Isten rendelése szerint való, értékteli állapot és semmi máshoz</w:t>
      </w:r>
    </w:p>
    <w:p w14:paraId="64C4AB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képest nem másodrendű. Kálvin bírálta az egyházat a "szüzesség féktelen és szenvedélyes dicsérete" miatt,</w:t>
      </w:r>
    </w:p>
    <w:p w14:paraId="67EB2D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Martin Bucer, a strasbourgi reformátor pedig Ágoston és több más egyházi tekintély álláspontját ítélte el mint "a</w:t>
      </w:r>
    </w:p>
    <w:p w14:paraId="444F23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szűzies élet nevetséges imádatát". A reformerek szerint a katolikus házasodási szabályok romlottságának</w:t>
      </w:r>
    </w:p>
    <w:p w14:paraId="2B1331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megtestesülése az egyház által megnevezett akadályok alóli mentesség megadásának rendszere. Az egyház e</w:t>
      </w:r>
    </w:p>
    <w:p w14:paraId="1A611F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gyakorlata lényegében a szex engedélyhez kötését jelenti, papjaiból pedig kereskedőket csinált, állítja Luther:</w:t>
      </w:r>
    </w:p>
    <w:p w14:paraId="1AF9C8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"Hogy mit árusítanak? Hüvelyeket és nemi szerveket - ezek A kereskedők legértékesebb árui, akik</w:t>
      </w:r>
    </w:p>
    <w:p w14:paraId="7B9EEA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kapzsiságukban és istentelenségükben mocskossá és szemérmetlenné lettek. Nincs az az akadály, melyet</w:t>
      </w:r>
    </w:p>
    <w:p w14:paraId="1A8A4F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manapság a mammon közbeiktatásával ne lehetne törvényesen feloldani." Luther és más reformátorok</w:t>
      </w:r>
    </w:p>
    <w:p w14:paraId="472955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ragaszkodtak ahhoz, hogy csak a Bibliában egyértelműen meghatározott házassági akadályokat lehet elismerni: a</w:t>
      </w:r>
    </w:p>
    <w:p w14:paraId="17B922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másodfokú vérrokonságot, az első fokú szerzett rokonságot, a szexuális impotenciát, illetve az érvényesen</w:t>
      </w:r>
    </w:p>
    <w:p w14:paraId="347D45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megkötött házasság elhanyagolását. Ám Luther még ilyen esetekben sem tartja indokoltnak az automatikus</w:t>
      </w:r>
    </w:p>
    <w:p w14:paraId="44E3C9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semmissé tételt. Arra az esetre, ha a férfi impotens, azt javasolja (a valóságtól némiképp elrugaszkodva), hogy a</w:t>
      </w:r>
    </w:p>
    <w:p w14:paraId="71AAF3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feleség háljon együtt egy másik férfival - mondjuk a férj testvérével -, és e viszony teljes titokban tartása mellett</w:t>
      </w:r>
    </w:p>
    <w:p w14:paraId="463F3D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így születendő gyermekeket a férj fogadja el sajátjaiként.</w:t>
      </w:r>
    </w:p>
    <w:p w14:paraId="03353C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Persze nemcsak a házassági akadályok alóli mentesítési gyakorlattal vonta magára a reformátorok haragját a</w:t>
      </w:r>
    </w:p>
    <w:p w14:paraId="2C666A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katolikus egyház, hanem a papi cölibátushoz való ragaszkodása is. A szüzességi fogadalom, mondták a</w:t>
      </w:r>
    </w:p>
    <w:p w14:paraId="701866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reformátorok, a szexualitás isteni ajándéka elleni vétség. Luther, aki maga is szerzetes volt, s csak azt követően</w:t>
      </w:r>
    </w:p>
    <w:p w14:paraId="732B42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házasodott meg, úgy gondolta, "több ezerből csupán egy" olyan ember akad, aki élete végéig képes megőrizni</w:t>
      </w:r>
    </w:p>
    <w:p w14:paraId="5DB049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szüzességét. 1525-ben azt írta egy német szerzetesnek, hogy Isten "nem azt kívánja, hogy az ember egyediül éljen,</w:t>
      </w:r>
    </w:p>
    <w:p w14:paraId="4F1329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hanem hogy szaporodjon, s ezért társat ad neki, aki vele él... Éppen ezért, aki egyedül él, az nem teljesít egy</w:t>
      </w:r>
    </w:p>
    <w:p w14:paraId="2D2EF5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feladatot és Isten igéje ellenében cselekszik." Luther kiterjesztette az elvet a nőkre is, mint az három apácához</w:t>
      </w:r>
    </w:p>
    <w:p w14:paraId="7D8259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szóló leveléből kitetszik: egy nőnek sem kell szégyenkezni "amiatt, amire Isten teremtette és megalkotta őt".</w:t>
      </w:r>
    </w:p>
    <w:p w14:paraId="0CA153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reformerek az erőszakolt cölibátus gyakorlati következményeire i1s rámutattak. Heinrich Bullinger</w:t>
      </w:r>
    </w:p>
    <w:p w14:paraId="23F9F9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válogatott módon pocskondiázta a katolikus klérust: Ha a fát gyümölcse után ítéljük meg, könyörgöm, milyen</w:t>
      </w:r>
    </w:p>
    <w:p w14:paraId="174DA142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- 173 -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707F6524" w14:textId="68942B4A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gyümölcsöt hoz a magányos élet, amelyet tekintetbe vehetnénk? Micsoda mocskos ügyekről, kurvapecérkedésről,</w:t>
      </w:r>
    </w:p>
    <w:p w14:paraId="625819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házasságtörésekről, paráználkodásokról, a nök megerőszakolásáról, vérfertőzésekről és kegyetlen közösülésekről</w:t>
      </w:r>
    </w:p>
    <w:p w14:paraId="68CE94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hallunk újra meg újra? Ugyan ki él napjainkban tisztátalanabb és tisztességtelenebb életet, mint a papok és a</w:t>
      </w:r>
    </w:p>
    <w:p w14:paraId="582C9E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szerzetesek?</w:t>
      </w:r>
    </w:p>
    <w:p w14:paraId="42D8DD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reformerek végül, elvetették a házasság szentségét. A házasság valóban Isten rendelése - mint Kálvin írja,</w:t>
      </w:r>
    </w:p>
    <w:p w14:paraId="14A36E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"Isten jó és szent rendelése" -, de önmagában nem közvetít kegyelmet.</w:t>
      </w:r>
    </w:p>
    <w:p w14:paraId="5CD0C1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katolikus házassági doktrinák és gyakorlat Kálvin szerint "hibák, hazugságok, csalások és bűnök"</w:t>
      </w:r>
    </w:p>
    <w:p w14:paraId="4F93FE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sorozatából állnak, és ez a nézet általánosan elterjedt a reformerek körében. A házasság felbonthatatlanságának</w:t>
      </w:r>
    </w:p>
    <w:p w14:paraId="7B91FE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doktrinája csupán egy ebben a sorban, ezért most fordítsuk figyelmünket a válásra vonatkozó protestáns elvek</w:t>
      </w:r>
    </w:p>
    <w:p w14:paraId="2AD91C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felé. Figyelemre méltó, hogy a reformerek a válás tekintetében többet haboztak, mint más doktrinák esetében.</w:t>
      </w:r>
    </w:p>
    <w:p w14:paraId="6628CE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Amilyen elszántan utasították el például a cölibátus és a szüzesség felsőbbrendűségének elvét, olyan vonakodva</w:t>
      </w:r>
    </w:p>
    <w:p w14:paraId="468C7B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fogadták el a válást.</w:t>
      </w:r>
    </w:p>
    <w:p w14:paraId="165AF1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Jó példa erre Luther válásra vonatkozó felfogásának alakulása. 1520-ban Luther még bizonytalan volt a</w:t>
      </w:r>
    </w:p>
    <w:p w14:paraId="39EDCF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tekintetben, vajon Isten megengedi-e a válást vagy sem: "Ami a válást illeti - írta -, ma is vita tárgya, hogy</w:t>
      </w:r>
    </w:p>
    <w:p w14:paraId="7343EB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megengedhető-e. Részemről oly mértékben ellenzem a válást, hogy annál még a bigámiát is jobbnak tartom; de</w:t>
      </w:r>
    </w:p>
    <w:p w14:paraId="0FA879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megengedhető-e, annak eldöntésére nem venném a bátorságot." A következő évben Luther, úgy tűnik, arra a</w:t>
      </w:r>
    </w:p>
    <w:p w14:paraId="4D3F22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következtetésre jutott, hogy a válás nem engedhető meg, legalábbis azon az alapon nem, hogy a felek közös</w:t>
      </w:r>
    </w:p>
    <w:p w14:paraId="0A2300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megegyezésre jutnak vagy éppen szexuálisan összeférhetetlenek. Ellenezte tehát az eskü semmissé tételének</w:t>
      </w:r>
    </w:p>
    <w:p w14:paraId="7BCB6F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elvét, mivel ha az áhítatos eskü az egyén akaratából visszavonható, "már akkor is elfogadható a válás, ha a</w:t>
      </w:r>
    </w:p>
    <w:p w14:paraId="468E06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házastársak összezördülnek". Egy évvel később (1522-ben) viszont Luther három olyan érvet sorol fel, amely</w:t>
      </w:r>
    </w:p>
    <w:p w14:paraId="51ABEB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indokolja a válást, ezek az impotencia (amely addig is alapja lehetett a semmissé nyilvánításnak), a házasságtörés</w:t>
      </w:r>
    </w:p>
    <w:p w14:paraId="4B855C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"házastársi kötelesség [szexuális együttlét] teljesítésének vagy a másikkal való együttélésnek" a</w:t>
      </w:r>
    </w:p>
    <w:p w14:paraId="562B15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megtagadása.</w:t>
      </w:r>
    </w:p>
    <w:p w14:paraId="4DF246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Luther részletezte 1s ezeket az eseteket, a házasságtörésen kezdve, melyet a legegyértelműbbnek vélt. A</w:t>
      </w:r>
    </w:p>
    <w:p w14:paraId="627B21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házasságtörés Isten törvénye szerint alapot ad a váláshoz, mivel, így Luther, a házasság az egyik fél halálával</w:t>
      </w:r>
    </w:p>
    <w:p w14:paraId="28BF82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felbomlik (Róm 7.,2), a házasságtörésért pedig halálbüntetés jár (MTörv 22,20-21). Luther házasságtörésről</w:t>
      </w:r>
    </w:p>
    <w:p w14:paraId="55EC68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szóló, Máténál előforduló szövegekre is utal. Az az elrendelés, miszerint amit Isten összekötött, ember szét nem</w:t>
      </w:r>
    </w:p>
    <w:p w14:paraId="697BE4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választhatja, ilyen esetekben egyszerűen nem alkalmazható, mondja Luther: "az ilyen válás nem ember által való,</w:t>
      </w:r>
    </w:p>
    <w:p w14:paraId="50F3E6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hiszen nem lIsten igéjét nélkülözve kerül rá sor."</w:t>
      </w:r>
    </w:p>
    <w:p w14:paraId="37D311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elhagyás esetét már problémásabbnak ítélte Luther. A Biblia kifejezett formában nem említi, kivéve a pali</w:t>
      </w:r>
    </w:p>
    <w:p w14:paraId="374EDB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privilégium szigorúan körülhatárolt formuláját. Korai munkáiban Luther kísérletet tett arra, hogy az elhagyást</w:t>
      </w:r>
    </w:p>
    <w:p w14:paraId="673A5F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összefüggésbe hozza a házasságtöréssel, azt feltételezve, hogy aki elhagyja a társát, majdnem bizonyosan</w:t>
      </w:r>
    </w:p>
    <w:p w14:paraId="4568E7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házasságtörést követ el, de végül elfogadta, hogy a szándékos elhagyás önmagában is megáll. Ha az elhagyó fél</w:t>
      </w:r>
    </w:p>
    <w:p w14:paraId="647397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 kérésre, sem utasításra nem tér vissza, világi vagy egyházi hatóságok száműzzék, az elhagyott fél pedig</w:t>
      </w:r>
    </w:p>
    <w:p w14:paraId="417AF2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kapjon engedélyt az újraházasodásra.</w:t>
      </w:r>
    </w:p>
    <w:p w14:paraId="24BFE7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Ennél kétértelműbb volt a válásra alapot adó többi lehetséges ok. Ha a feleség folyamatosan megtagadja a</w:t>
      </w:r>
    </w:p>
    <w:p w14:paraId="712B74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szexuális együttlétet és ezzel arra kényszeríti a férjet, hogy a házasságtörés veszélyének legyen kitéve,</w:t>
      </w:r>
    </w:p>
    <w:p w14:paraId="2B32FF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figyelmeztetnie kell feleségét, hogy "ha te nem vagy hajlandó, majd hajlandó lesz más; jön a szolga, ha az</w:t>
      </w:r>
    </w:p>
    <w:p w14:paraId="5E93B2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asszony nem akar". Ha a feleség még ekkor is visszautasítja a férjét, az nyilvánosan megvádolhatja,</w:t>
      </w:r>
    </w:p>
    <w:p w14:paraId="6336A2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köztudomásúvá teheti az asszony törvényszegését, és ha az asszony még ekkor i1is visszautasítja, a férj</w:t>
      </w:r>
    </w:p>
    <w:p w14:paraId="420692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"szabaduljon meg tőle". Luther szemében nem ok a válásra, ha a házastársak szexuálisan vagy érzelmileg nem</w:t>
      </w:r>
    </w:p>
    <w:p w14:paraId="11414A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illenek össze. Akkor i1s meg kell próbálniuk együtt maradni, ha nem jönnek ki egymással, amennyiben azonban az</w:t>
      </w:r>
    </w:p>
    <w:p w14:paraId="10D5D2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egyik fél teljesen tarthatatlannak ítéli a házasságot, a felek különválhatnak, ám nem házasodhatnak újra. Ez</w:t>
      </w:r>
    </w:p>
    <w:p w14:paraId="760792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inkább a különélés esete, semmint a válásé.</w:t>
      </w:r>
    </w:p>
    <w:p w14:paraId="1B7BAD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Jóllehet, Luther megengedhetőnek tartotta a válást házasságtörés, elhagyás vagy a szexuális együttlét</w:t>
      </w:r>
    </w:p>
    <w:p w14:paraId="72B471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megtagadása esetén, hangsúlyozta azonban, hogy az engedélyt nem szabad könnyen megadni. A bűnös félnek</w:t>
      </w:r>
    </w:p>
    <w:p w14:paraId="0F6FAE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bocsánatot kell kérnie, az ártatlannak meg kell bocsátania. A válás csak a legvégső megoldás lehet, még azokban</w:t>
      </w:r>
    </w:p>
    <w:p w14:paraId="4A843B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esetekben is, amikor indokolt. Válás után egyik fél sem házasodhat újra egyhamar - Luther fél-, egyévnyi</w:t>
      </w:r>
    </w:p>
    <w:p w14:paraId="4DE8DA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várakozási időt javasolt - nehogy azt a benyomást keltsék, hogy a válás vidám dolog. Luther, akitől gyakran</w:t>
      </w:r>
    </w:p>
    <w:p w14:paraId="790039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kértek tanácsot házassági problémák ügyében, nyomasztó és bonyolult dolognak tartotta a házassági és válási</w:t>
      </w:r>
    </w:p>
    <w:p w14:paraId="18AC79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kérdéseket. Mint följegyezték, valamikor 1536-ban Márton mester így sóhajtott fel egyszer: vJó Isten, mit mértél</w:t>
      </w:r>
    </w:p>
    <w:p w14:paraId="2BCCE4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ránk ezekkel a házassági ügyekkel! Micsoda munka és erőfeszítés összehozni egy párt! Aztán mennyi nyűggel jár</w:t>
      </w:r>
    </w:p>
    <w:p w14:paraId="6E798A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egyben tartani őket."</w:t>
      </w:r>
    </w:p>
    <w:p w14:paraId="47C2A9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Luther vonakodott is engedélyezni a válást, és ha mégoly nehéz is volt egy-egy ügy, végül mégiscsak</w:t>
      </w:r>
    </w:p>
    <w:p w14:paraId="11E63C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lehetővé lett a válás Luther Württembergjében, majd Németország más részein, így Augsburgban és Nürnbergben</w:t>
      </w:r>
    </w:p>
    <w:p w14:paraId="489A9E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is. Luther befolyása nyilvánvaló volt Skandináviában is, ahol a svéd egyház 1572-ben törvényessé tette a válást,</w:t>
      </w:r>
    </w:p>
    <w:p w14:paraId="0B44ED02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- 174 -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0506D62E" w14:textId="18302D4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méghozzá olyan alapelvekre építve, amelyek erősen emlékeztettek a lutheránus német törvényekre. A svéd papság</w:t>
      </w:r>
    </w:p>
    <w:p w14:paraId="725353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igyekezett összebékíteni a házastársakat, és büntetés, deres, börtön várhatott a felekre, ha nem voltak hajlandóak</w:t>
      </w:r>
    </w:p>
    <w:p w14:paraId="01B3E5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békében és összhangban élni. Utolsó megoldásként lehetett csak a váláshoz folyamodni, de csak akkor, ha az</w:t>
      </w:r>
    </w:p>
    <w:p w14:paraId="6D875A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egyik fél házasságtörést követett el vagy elhagyta a másikat. 1582-ben Dániában és Norvégiában nagyjából a</w:t>
      </w:r>
    </w:p>
    <w:p w14:paraId="7CAEB2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lutheri alapelvek nyomán (házasságtörés, elhagyás és impotencia okán) tették lehetővé a válást, miként három</w:t>
      </w:r>
    </w:p>
    <w:p w14:paraId="55125C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évvel később Izlandon is.</w:t>
      </w:r>
    </w:p>
    <w:p w14:paraId="3C67FC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16. századi Európában másutt Kálvin János befolyásolta jelentősen és széles körben a válást szabályozó</w:t>
      </w:r>
    </w:p>
    <w:p w14:paraId="7C48CA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törvényeket: Svájc egyes részeim, Hollandiában és Skóciában az ő doktrináira alapult a törvényhozás. Kálvin</w:t>
      </w:r>
    </w:p>
    <w:p w14:paraId="0F983C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számára csakúgy, mint Luther számára a válás elsődleges indoka a házasságtörés volt. Korábban, mondta Kálvin,</w:t>
      </w:r>
    </w:p>
    <w:p w14:paraId="5E5370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házasságtörést halállal büntették, miáltal fölösleges volt a válás, ám "manapság az egyházi elöljárók kóros</w:t>
      </w:r>
    </w:p>
    <w:p w14:paraId="42033F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engedékenysége folytán szükségessé vált, hogy férfiak elválhassanak tisztátalan feleségüktől". A kifejezésmód</w:t>
      </w:r>
    </w:p>
    <w:p w14:paraId="11B619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ellenére Kálvin azonos mértékben tartotta felelősnek a férjet és a feleséget szexuális hűség tekintetében. Az</w:t>
      </w:r>
    </w:p>
    <w:p w14:paraId="11FBC0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elhagyást Kálvin bonyolultabb ügynek gondolta, és Luther korai elképzeléséhez hasonlóan ő i1s összefüggésbe</w:t>
      </w:r>
    </w:p>
    <w:p w14:paraId="021C5E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hozta a házasságtöréssel. Ha egy férfi odáig megy Isten rendelésével szemben, hogy elhagyja feleségét, írja</w:t>
      </w:r>
    </w:p>
    <w:p w14:paraId="15502B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Kálvin, arról aligha feltételezhetjük, hogy "az Úr vezérli" a tisztább élet felé.</w:t>
      </w:r>
    </w:p>
    <w:p w14:paraId="3FB206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házasságtörés és a bizonyos szövegekben még súlyosabb házasságtörésként értékelt elhagyás eseteim</w:t>
      </w:r>
    </w:p>
    <w:p w14:paraId="2BBCDA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túlmenően Kálvin nem ismert el más válóokot. Aki impotens társsal házasodott össze, és házasságon kívüli</w:t>
      </w:r>
    </w:p>
    <w:p w14:paraId="072267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szexuális kapcsolat kísértésébe esik, azt Isten ellenállásra kell vezesse. Ha a házastársak természete</w:t>
      </w:r>
    </w:p>
    <w:p w14:paraId="4DDD03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összeférhetetlen, az még nem ok a válásra, mert a boldogtalan házasság az eredendő bűn következménye, és</w:t>
      </w:r>
    </w:p>
    <w:p w14:paraId="32DB99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éppúgy el kell viselni, mint annak más velejáróit. Kálvin tömören összefoglalta a rossz házasságban élőknek</w:t>
      </w:r>
    </w:p>
    <w:p w14:paraId="2DA025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szóló tanácsait:</w:t>
      </w:r>
    </w:p>
    <w:p w14:paraId="73BD0C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egy férfi felesége durva és elviselhetetlen, akit sehogyan sem lehet irányítani, a férj; tudatosítsa magában,</w:t>
      </w:r>
    </w:p>
    <w:p w14:paraId="368F96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az az eredendő bűn és romlottság termése, mely öbenne is megvan. A feleségnek ugyanakkor el kell fogadni</w:t>
      </w:r>
    </w:p>
    <w:p w14:paraId="3D8834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fizetséget, mely Isten iránti engedetlensége miatt jár neki, mivel nem volt eléggé alázatos híve.</w:t>
      </w:r>
    </w:p>
    <w:p w14:paraId="2D4538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Kálvin tanácsa szerint férjnek és feleségnek nem csupán el kell fogadnia az összhang hiányát, de a válásban</w:t>
      </w:r>
    </w:p>
    <w:p w14:paraId="53925D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 kereshetik a megoldást. Még az az asszony se gondolhat válásra, akivel férje "kegyetlenül, túl durván vagy</w:t>
      </w:r>
    </w:p>
    <w:p w14:paraId="312A2D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méltánytalanul" bánik. A házasság, és benne a "boldog kötelék" Istennek tetsző, és ha nem kerül sor</w:t>
      </w:r>
    </w:p>
    <w:p w14:paraId="3A0D6C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házasságtörésre vagy elhagyásra, a házaspárnak mindaddig együtt kell maradnia, míg egyikük meg nem hal.</w:t>
      </w:r>
    </w:p>
    <w:p w14:paraId="3003D0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Kálvin és genfi vallási vezetőként utóda, Theodore Beza intézményesítette ezeket a doktrinákat az 1545-ös,</w:t>
      </w:r>
    </w:p>
    <w:p w14:paraId="1D60DE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illetve 1561-es házassági rendeletekkel. E törvények értelmében a feleség és a férj is elválhatott házasságtörés</w:t>
      </w:r>
    </w:p>
    <w:p w14:paraId="284CCD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miatt, de csak akkor, ha a folyamodó fél bizonyíthatóan ártatlan. Ami az elhagyást illeti, megkülönböztették a</w:t>
      </w:r>
    </w:p>
    <w:p w14:paraId="25756C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szándékos és az akaratlagos távollétet. Ha bizonyítható volt, hogy a katona fér; valahol fogságba esett vagy</w:t>
      </w:r>
    </w:p>
    <w:p w14:paraId="24D4A2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utazó kereskedőt akarata ellenére tartják vissza, a feleség nem válhatott el. Ha azonban a távollévő</w:t>
      </w:r>
    </w:p>
    <w:p w14:paraId="0C5F25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szándékosan maradt el otthonról, a válást ki lehetett mondani, ám csak akkor, ha előbb az elköltözött felet</w:t>
      </w:r>
    </w:p>
    <w:p w14:paraId="393C76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megpróbálták visszatérésre bírni. Ha az elhagyó fér;j többszöri kérésre sem tért vissza vagy visszatért, de kitartott</w:t>
      </w:r>
    </w:p>
    <w:p w14:paraId="5FAD8A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amellett, hogy elmegy, a feleség elválhatott. Ha viszont a feleség hagyta el a férjét, a férjet kötelezték arra, hogy</w:t>
      </w:r>
    </w:p>
    <w:p w14:paraId="1FA23C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idézésre hazatérő feleségét visszafogadja, de csak akkor, ha a férj; elfogadta, hogy a felesége nem követett el</w:t>
      </w:r>
    </w:p>
    <w:p w14:paraId="2E023E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házasságtörést távolléte alatt. E feltételek világosan árulkodnak arról, milyen kényesen viszonyult egymáshoz</w:t>
      </w:r>
    </w:p>
    <w:p w14:paraId="272DA5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Kálvin válási doktrinájában elhagyás és házasságtörés, illetve mennyire tartotta magát a szexuális erkölcs</w:t>
      </w:r>
    </w:p>
    <w:p w14:paraId="1D2321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megítélésében a kettős mérce, annak ellenére, hogy a házastársi hűség fenntartásában nagy hangsúlyt kapott férj</w:t>
      </w:r>
    </w:p>
    <w:p w14:paraId="67C228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feleség egyenlő felelőssége.</w:t>
      </w:r>
    </w:p>
    <w:p w14:paraId="1EA9A3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16. századi Genfben alkalmazott szigorú megszorítások hozzájárultak ahhoz, hogy alacsony volt a válások</w:t>
      </w:r>
    </w:p>
    <w:p w14:paraId="6CFDF2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aránya. Ugyanilyen hatással járt a szexuális tevékenység kriminalizálása. A paráznaság (két független személy</w:t>
      </w:r>
    </w:p>
    <w:p w14:paraId="653F6D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kapcsolata) börtönbüntetést vont maga után, melynek ideje alatt az elítélteket kenyéren és vízen tartották. Ha a</w:t>
      </w:r>
    </w:p>
    <w:p w14:paraId="4D4F1B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házasságtörést elkövetők egyike független személy, a büntetés száműzés volt, míg ha két házas személy követte el</w:t>
      </w:r>
    </w:p>
    <w:p w14:paraId="6ED248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ugyanezt, halállal lakoltak. 1559 és 1569 között 302 genfi lakost közösítettek ki házastársi veszekedés vagy vita</w:t>
      </w:r>
    </w:p>
    <w:p w14:paraId="1435C3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miatt, a válások száma azonban átlagosan nem volt több évi egynél a 16. század folyamán, illetve a 17. század</w:t>
      </w:r>
    </w:p>
    <w:p w14:paraId="6D86D4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elején. Hogy mennyire vonakodtak engedélyeznia válást a genfi bírák, az abból is kitetszik, hogy 1572-ben attól a</w:t>
      </w:r>
    </w:p>
    <w:p w14:paraId="688D7C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Jacgues Ouiblet-től is megtagadták ezt a lehetőséget, akinek felesége, mint boszorkányság miatt száműzött</w:t>
      </w:r>
    </w:p>
    <w:p w14:paraId="16ED30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személy, csak föővesztés terhe mellett térhetett volna vissza a városba. A feleség, ha visszatér megoldotta volna</w:t>
      </w:r>
    </w:p>
    <w:p w14:paraId="247827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férje dilemmáját, érthető módon azonban nem óhajtotta meghozni ezt az áldozatot. Ouiblet ily módon nem</w:t>
      </w:r>
    </w:p>
    <w:p w14:paraId="309FF4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szabadulhatott házasságából, amely pedig már csupán névlegesen létezett.</w:t>
      </w:r>
    </w:p>
    <w:p w14:paraId="6E5FF4FB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- 175 -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3C153598" w14:textId="6E4529C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Kálvin doktrináit valamivel liberálisabban értelmezték Skóciában, ahol 1563-ban John Knox vezetése alatt</w:t>
      </w:r>
    </w:p>
    <w:p w14:paraId="14B5DF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emelkedtek törvényerőre. A válás legfőbb oka a házasságtörés lehetett, s a bűnösre halálbüntetés várt vagy</w:t>
      </w:r>
    </w:p>
    <w:p w14:paraId="2057EF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kiközösítés mindaddig, míg megbánást nem tanúsított, ez esetben engedélyezték az újraházasodást. 1573-ban a</w:t>
      </w:r>
    </w:p>
    <w:p w14:paraId="6878B4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házasságtörés mellé fölvették válóoknak a négy évnél hosszabb idöőn át tartó, rosszhiszemű elhagyást, elsősorban</w:t>
      </w:r>
    </w:p>
    <w:p w14:paraId="79C1F7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Agyle grófja, Skócia kancellárja kedvéért, aki el akart válni Stuart Johannától, Mária skót királynő féltestvérétől.</w:t>
      </w:r>
    </w:p>
    <w:p w14:paraId="214CA8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Skóciában, mintegy Kálvin válási doktrinájának tovább élő hagyatékaként egészen 1938-ig csak a házasságtörés</w:t>
      </w:r>
    </w:p>
    <w:p w14:paraId="14F769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az elhagyás lehetett válóok, miközben Svájc már rég meghaladta e doktrinákat.</w:t>
      </w:r>
    </w:p>
    <w:p w14:paraId="72A1A6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Kálvin és Luther tanításai a válásról a reformáció során megfogalmazott legjelentősebb doktrináknak</w:t>
      </w:r>
    </w:p>
    <w:p w14:paraId="3E8E7F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bizonyultak, hiszen Európa nagy részén ezeken alapult a törvényhozás. Egyes protestáns területeken azonban</w:t>
      </w:r>
    </w:p>
    <w:p w14:paraId="7BCAFA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másreformer egyéniségek a maguk szempontjai szerint alakították ki a válási doktrínáit, és a törvényhozást. Ilyen</w:t>
      </w:r>
    </w:p>
    <w:p w14:paraId="34ED5EF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egyéniség volt Hudreich Zwingli, a zürichi reformer, aki a bibliai szöveget úgy értelmezte, hogy a házasságtörés</w:t>
      </w:r>
    </w:p>
    <w:p w14:paraId="11617E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a legfőbb, hanem csupán kisebb vétség, amely nemigen indokolhatja a házasság felbontását. Ha a</w:t>
      </w:r>
    </w:p>
    <w:p w14:paraId="644875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házasságtörés váláshoz vezethet, mondta, úgy hasonlóképpen más, "komolyabb indok" is. Ezek közé sorolta a</w:t>
      </w:r>
    </w:p>
    <w:p w14:paraId="4AC128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következőket: "pusztító életmód, az élet veszélyeztetése, az őrültség, prostituáltak látogatása, az egyik fél</w:t>
      </w:r>
    </w:p>
    <w:p w14:paraId="6F456A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engedély nélküli elhagyása, hosszabb időtartamú külföldi tartózkodás vagy éppen leprás megbetegedés". De</w:t>
      </w:r>
    </w:p>
    <w:p w14:paraId="551F09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Zwingli nem is annyira egy teljes lista összeállítására törekedett (ahogyan a zürichi utóda Heinrich Bul-linger</w:t>
      </w:r>
    </w:p>
    <w:p w14:paraId="22BD25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sem), sokkal inkább úgy vélte, hogy a bíráknak minden esetet a maga mércéjével kell mérnie, "és olyan eljárást</w:t>
      </w:r>
    </w:p>
    <w:p w14:paraId="4D51DF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kell lefolytatniuk, amely megfelel Isten és az eset kívánalmaimak". 1525-ben Zwingli a megreformált zürichi</w:t>
      </w:r>
    </w:p>
    <w:p w14:paraId="58F06D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házassági törvények érvényesítése érdekében létrehozta a házassági bíróságot (Ehegericht), amely egyházi és</w:t>
      </w:r>
    </w:p>
    <w:p w14:paraId="1AB33F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világi bírákból állt. Ám még a válásra vonatkozó, viszonylag liberális törvények ellenére sem lehetett könnyen</w:t>
      </w:r>
    </w:p>
    <w:p w14:paraId="6987B7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házasságot bontani a városban: 1525 és 1531, Zwingli halálának az éve között a bírósági testület huszonnyolc</w:t>
      </w:r>
    </w:p>
    <w:p w14:paraId="16A730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beadványt, vagyis a benyújtott kérelmek 3596-át fogadta el. Ez azonban még mindig jóval több volt, mint a</w:t>
      </w:r>
    </w:p>
    <w:p w14:paraId="270503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hasonló esetek száma Genfben, akár egy évszázaddal később is.</w:t>
      </w:r>
    </w:p>
    <w:p w14:paraId="065874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Bázel svájci területén is volt lehetőség a válásra, ahol a házassági jog reformját Zwingli közeli barátja,</w:t>
      </w:r>
    </w:p>
    <w:p w14:paraId="0A84A1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Johannes Oecolampadius felügyelte. Az 1533-ban kiadott rendeletek szerint házasságtörés, együttélés</w:t>
      </w:r>
    </w:p>
    <w:p w14:paraId="1D244B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magtagadása, bántalmazás, impotencia, valamint főbenjáró bűn elkövetése lehetett a válás alapja. Vagyis több oka</w:t>
      </w:r>
    </w:p>
    <w:p w14:paraId="14674E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lehetett a válásnak, mint amennyit Luther és Kálvin elismert, de kevesebb, mint amennyit Zwingli elfogadott.</w:t>
      </w:r>
    </w:p>
    <w:p w14:paraId="5A311C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Thomas Max Safley Bázel bíróságáról szóló tanulmányában kimutatja, hogy 1356 házassági eset került sorra</w:t>
      </w:r>
    </w:p>
    <w:p w14:paraId="292F94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1550 és 1592 között (évi átlagban 34), de ebből csak 226 (1790) beadvány folyamodott válásért, és 18 (1 "6) pert</w:t>
      </w:r>
    </w:p>
    <w:p w14:paraId="21697B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indítottak különélésért. A válási kérelmek felét (114-et) házasságtörés, 84-et az együttélés megtagadása, 21-et</w:t>
      </w:r>
    </w:p>
    <w:p w14:paraId="66A99A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különféle bántalmazások, 7-et pedig impotencia miatt nyújtottak be. A bírósághoz fordulók valamivel több mint a</w:t>
      </w:r>
    </w:p>
    <w:p w14:paraId="139B8A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 (127 fő, 5690) nő volt. A bíróság az esetek több mint felében (a 226 közül 125 ügyben) ítélkezett</w:t>
      </w:r>
    </w:p>
    <w:p w14:paraId="511CA0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jóváhagyólag, 65 esetet határozottan elvetett, és 35 esetben utasította arra a házastársakat, hogy nézeteltérésüket</w:t>
      </w:r>
    </w:p>
    <w:p w14:paraId="52508A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egyezséggel oldják meg.</w:t>
      </w:r>
    </w:p>
    <w:p w14:paraId="76E696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kontinensen jelen lévő más protestáns áramlatok kevésbé meg-engedően viszonyultak a váláshoz. A szekták</w:t>
      </w:r>
    </w:p>
    <w:p w14:paraId="0738D3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közül például a hutteríták és a mennoniták szigorúan ragaszkodtak a bibliai szövegekhez, általában csak a</w:t>
      </w:r>
    </w:p>
    <w:p w14:paraId="2A0447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házasságtörést, illetve a pali privilégiumot tekintették válóoknak. A hutteriták 1547-es öt cikkelye csupán</w:t>
      </w:r>
    </w:p>
    <w:p w14:paraId="012E33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házasságtörés miatt engedélyezte a válást, és jóllehet, a hutterita asszonyok "hitetlen" férjüktől is elválhattak (de</w:t>
      </w:r>
    </w:p>
    <w:p w14:paraId="6473BF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csak abban az esetben, ha az ő, és gyermekeik hite veszélyben forgott). Az elvált asszonynak tilos volt</w:t>
      </w:r>
    </w:p>
    <w:p w14:paraId="477950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újraházasodnia, amíg "férje" élt. Ehhez hasonlóan az 1554-es wismari mennonita döntés is megengedte a</w:t>
      </w:r>
    </w:p>
    <w:p w14:paraId="141AC3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szektahívőnek vegyes házasság esetén a különválást, de újraházasodásra csak a hitetlen fél házasságtörése vagy</w:t>
      </w:r>
    </w:p>
    <w:p w14:paraId="61D5FC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újraházasodása esetén adott lehetőséget. De a szektatag fél még így is csak "a gyülekezet idősebb tagjai</w:t>
      </w:r>
    </w:p>
    <w:p w14:paraId="69452F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tanácsára" köthetett újabb házasságot.</w:t>
      </w:r>
    </w:p>
    <w:p w14:paraId="1E3CB3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házassági és válási kérdések nagyobb általánosságban más ösz-szefüggésekben is előtérbe kerültek a</w:t>
      </w:r>
    </w:p>
    <w:p w14:paraId="19BCE3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reformáció idején. A kisebb szekták között például akadt olyan, amelyik amellett érvelt, hogy a poligámiát</w:t>
      </w:r>
    </w:p>
    <w:p w14:paraId="7E79ED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engedélyezni kellene. Ennek egyik szószólója volt Johannes von Leyden a német Münster városának szellemi</w:t>
      </w:r>
    </w:p>
    <w:p w14:paraId="268EB7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vezetője. 1534-től kezdődően a német Münster városában nemcsak hogy engedélyezték, de egyenesen</w:t>
      </w:r>
    </w:p>
    <w:p w14:paraId="4C3270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bátorították a poligámiát, a népszaporulat növelésére, illetve a bibliai pátriárkák példájára hivatkozva, ám sokan</w:t>
      </w:r>
    </w:p>
    <w:p w14:paraId="462374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úgy vélték, inkább csak arról volt szó, hogy - az akkor már házas - Johannes Leyden a poligámia</w:t>
      </w:r>
    </w:p>
    <w:p w14:paraId="5933F1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engedélyezésében látta lehetőségét annak, hogy feleségül vehesse a nöt, aki tetszett neki. Münster férfi lakossága</w:t>
      </w:r>
    </w:p>
    <w:p w14:paraId="38B41E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lelkesen engedelmeskedett a törvény szavának, hogy egy 1535 januárjában kibocsátott rendelet lehetővé</w:t>
      </w:r>
    </w:p>
    <w:p w14:paraId="711046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tette az erőszakkal kiházasított nők számára a válást. A megelőző öt hónap során házasságra lépett 2000 nő közül</w:t>
      </w:r>
    </w:p>
    <w:p w14:paraId="186C490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mintegy 200 élt a válás lehetőségével.</w:t>
      </w:r>
    </w:p>
    <w:p w14:paraId="0D3B61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münsteri házassági reform enyhén szólva rendhagyó volt, ugyanakkor nem mondhatjuk, hogy liberális lett</w:t>
      </w:r>
    </w:p>
    <w:p w14:paraId="3A1637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volna, mivel a házasságokat és válásokat szigorúan ellenőrizték. A reformáció korának legliberálisabb házassági</w:t>
      </w:r>
    </w:p>
    <w:p w14:paraId="015E97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doktrinái a strasbourgi reformernek, Martin Bucernek tulajdoníthatók. Bucer válási doktrinája azt mondta ki,</w:t>
      </w:r>
    </w:p>
    <w:p w14:paraId="07F77660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- 176 -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21BBAAFC" w14:textId="7246249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házasság közös megegyezés, illetve bizonyos sajátos körülmények fennállása esetén felbontható, és e</w:t>
      </w:r>
    </w:p>
    <w:p w14:paraId="379B5C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felfogásával kívül helyezkedett a válásról való gondolkodás 16. századi protestáns főáramán. Bucer nézeteit egy</w:t>
      </w:r>
    </w:p>
    <w:p w14:paraId="5E2B90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évszázaddal később sem fogadták el jobban, amikor John Milton értelmezte öket.</w:t>
      </w:r>
    </w:p>
    <w:p w14:paraId="4847BF4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Bucer másoknál erősebben kötötte válási alapelveit a házasságról alkotott elképzeléséhez. Elutasítva azt a</w:t>
      </w:r>
    </w:p>
    <w:p w14:paraId="0382F7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római katolikus tanítást, mely szerint a házasság elsődleges célja az utódnemzés (ha így volna, írta, Mária és</w:t>
      </w:r>
    </w:p>
    <w:p w14:paraId="5269D6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József viszonya sem volna házasság), Bucer a fér; és feleség érzelmi kapcsolatának elsődlegességét</w:t>
      </w:r>
    </w:p>
    <w:p w14:paraId="415CBA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hangsúlyozta: "A házasság leghelyesebb és legfőbb célja mind az emberei, mind az isteni kötelességek</w:t>
      </w:r>
    </w:p>
    <w:p w14:paraId="1D7282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megosztása, a legnagyobb jóakarat jegyében." Mit jelent ez? Azt, hogy a pár éljen együtt, a felek szeressék</w:t>
      </w:r>
    </w:p>
    <w:p w14:paraId="4CFC81D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egymást, szexuálisan hűségesek legyenek, a férj;j felesége irányítója és védelmezője legyen, a feleség pedig segítse</w:t>
      </w:r>
    </w:p>
    <w:p w14:paraId="0E0DB0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férjét. Ha e jellemzők hiányoznak, és a pár nem hajlandó vagy nem képes teljesíteni kötelességeit, "az a házasság</w:t>
      </w:r>
    </w:p>
    <w:p w14:paraId="3E3457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igazi házasság, e felek pedig nem tekinthetők férjnek és feleségnek". E doktrina tehát nemcsak az elhagyás</w:t>
      </w:r>
    </w:p>
    <w:p w14:paraId="791070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a házasságtörés alapján engedi meg a válást, hanem a felek kölcsönös megegyezését, illetve az érzelmi</w:t>
      </w:r>
    </w:p>
    <w:p w14:paraId="06AC5D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összeférhetetlenséget is figyelembe veszi.</w:t>
      </w:r>
    </w:p>
    <w:p w14:paraId="1D7947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Bucer egy felsorolást is készített azokról az okokról, amelyek igazolhatják a válást. Ebben szerepelt a</w:t>
      </w:r>
    </w:p>
    <w:p w14:paraId="50AE88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boszorkányság és szentségtörés, az, ha a fér; felesége szeme láttára erkölcstelen nőszeméllyel folytat viszonyt,</w:t>
      </w:r>
    </w:p>
    <w:p w14:paraId="52A5A6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továbbá a házastársi erőszak 1s. Bucer kifejezetten elvetette Kálvinnak és másoknak azt az elképzelését, hogy a</w:t>
      </w:r>
    </w:p>
    <w:p w14:paraId="37FCBE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szörnyű házasságot keresztként kelljen viselni; Bucer meg volt győződve arról, hogy Istennek nem áll</w:t>
      </w:r>
    </w:p>
    <w:p w14:paraId="762B88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szándékában tisztes férfiakat és nőket arra kárhoztatni, hogy egész életükre egy gyalázatos társhoz legyenek</w:t>
      </w:r>
    </w:p>
    <w:p w14:paraId="7F2C02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kötve. Ez nem azt jelentette, hogy Bucer könnyen vette a házasságot (noha ellenfelei ezt állították róla), hiszen</w:t>
      </w:r>
    </w:p>
    <w:p w14:paraId="567372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azt akarta, hogy a házasságokat "komoly és istenfélő férfiak" felügyeljék, és próbálják szavatolni férj és feleség</w:t>
      </w:r>
    </w:p>
    <w:p w14:paraId="25EDE3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harmonikus együttélését. Végül azonban Bucer, hajlandónak mutatkozott szembenézni a később "tönkrement</w:t>
      </w:r>
    </w:p>
    <w:p w14:paraId="3239E5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házasságnak" elnevezett jelenség valóságával és engedélyezni, hogy a férfiak és nők véget vessenek nyomasztó,</w:t>
      </w:r>
    </w:p>
    <w:p w14:paraId="723754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tűrhetetlen vagy egyszerűen csak rossz házasságuknak.</w:t>
      </w:r>
    </w:p>
    <w:p w14:paraId="4FB549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Amennyiben Martin Bucer képviseli a 16. századi válási doktrinák skáláján az engedékeny szélső értéket, az</w:t>
      </w:r>
    </w:p>
    <w:p w14:paraId="78D922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anglikán egyházat a legkorlátozóbb érték képviselőjének tekinthetjük. Anglia ugyanis kivételnek számított a</w:t>
      </w:r>
    </w:p>
    <w:p w14:paraId="3D1BFD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protestáns országok sorában, mivel nem utasította el a házasság felbonthatatlanságát kimondó római katolikus</w:t>
      </w:r>
    </w:p>
    <w:p w14:paraId="75CCE0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doktrinát. Ez már csak azért is paradox, mert az angol egyház és Róma között azért került sor szakításra, mert a</w:t>
      </w:r>
    </w:p>
    <w:p w14:paraId="4FC1BC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pápa nem semmisítette meg VIII. Henrik Aragóniái Katalinnal kötött házasságát, amikor a király Boleyn Annát</w:t>
      </w:r>
    </w:p>
    <w:p w14:paraId="565AE9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tervezte feleségül venni. Henrik király házassági perei megvilágítják a katolikusok és protestánsok korabeli</w:t>
      </w:r>
    </w:p>
    <w:p w14:paraId="78AC42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vitáját és háttérként szolgálhatnak az angol válási alapelvek és törvények történetének tanulmányozásához.</w:t>
      </w:r>
    </w:p>
    <w:p w14:paraId="037BAA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VIII. Henrik házassági pályafutása jól ismert, noha az érvénytelenítésekre gyakran - félrevezetően -</w:t>
      </w:r>
    </w:p>
    <w:p w14:paraId="3A4AD4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"válásokként" utalnak. Az első érvénytelenítésre, az Aragóniái Katalinnal kötött házasságéra, a katolikus</w:t>
      </w:r>
    </w:p>
    <w:p w14:paraId="63BEF8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szabályok szerinti, e fejezetben korábban leírt akadályok értelmében került sor. Katalin először Henrik bátyjához,</w:t>
      </w:r>
    </w:p>
    <w:p w14:paraId="304C08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Artúrhoz ment férjhez 1501-ben, de a következő évben megözvegyült. Az angol-spanyol kapcsolatok</w:t>
      </w:r>
    </w:p>
    <w:p w14:paraId="6FF08B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szempontjából előnyösnek ítélték meg Katalin és Henrik házasságát, ezért az a döntés született, hogy amint</w:t>
      </w:r>
    </w:p>
    <w:p w14:paraId="7A2EE5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Henrik tizenöt éves lesz, házasodjanak össze. Mivel a szerzett rokonság miatt akadályoztatva volt a frigy, II.</w:t>
      </w:r>
    </w:p>
    <w:p w14:paraId="7419C1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György pápától meg kellett szerezni a mentességet, s amikor ez megvolt, 1509-ben a felek törvényesen</w:t>
      </w:r>
    </w:p>
    <w:p w14:paraId="1B300E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házasságra léphettek.</w:t>
      </w:r>
    </w:p>
    <w:p w14:paraId="1DAE4F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Tizennyolc évvel később, 1527 júniusában Henrik közölte Katalinnal, hogy házasságuk az egyház törvényei</w:t>
      </w:r>
    </w:p>
    <w:p w14:paraId="43350A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szerint érvénytelen. Nem tudjuk, pontosan mikor kezdett Henrik kételkedni házassága érvényességében, és azt</w:t>
      </w:r>
    </w:p>
    <w:p w14:paraId="64EB52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 tudjuk, kétségei a Boleyn Anna iránti szerelme fellángolása előtt vagy után keletkeztek. Annyi bizonyos,</w:t>
      </w:r>
    </w:p>
    <w:p w14:paraId="32C238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Henrik mindenáron fiú utódra vágyott, a Tudor-dinasztia helyzetének megerősítése érdekében, és Katalintól</w:t>
      </w:r>
    </w:p>
    <w:p w14:paraId="600929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erre nem számíthatott. Házasságukból egy leánygyermek született, a későbbi Mária királynő, rajta kívül</w:t>
      </w:r>
    </w:p>
    <w:p w14:paraId="5A87DD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Katalinnak még öt gyermeke született, de egyikük sem maradt életben, továbbá számos vetélése is volt. Úgy tünt,</w:t>
      </w:r>
    </w:p>
    <w:p w14:paraId="294DE3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fiú utód már csak fiatalabb asszonytól remélhető és Boleyn Anna színre lépése Henrik szemében Isten</w:t>
      </w:r>
    </w:p>
    <w:p w14:paraId="2C0EE5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rendelésének tűnhetett.</w:t>
      </w:r>
    </w:p>
    <w:p w14:paraId="527D52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Mivel Anglia egyháza katolikus volt, Henrik nem válhatott el, ezért házassága érvénytelenítéséért</w:t>
      </w:r>
    </w:p>
    <w:p w14:paraId="2CC7E7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folyamodott, azzal az indokkal, hogy Katalinnak a bátyjával kötött házassága oly mértékű akadálya kettejük</w:t>
      </w:r>
    </w:p>
    <w:p w14:paraId="0C17DC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frigyének, hogy az alól a pápa nem adhat nekik mentességet. Henrik többek között a Levíták könyvére</w:t>
      </w:r>
    </w:p>
    <w:p w14:paraId="0A7265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hivatkozott: "Ha valaki nőül veszi testvére feleségét, ez tisztátalanság, mivel testvérének meztelenségét fedte föl,</w:t>
      </w:r>
    </w:p>
    <w:p w14:paraId="61BC15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ezért haljanak meg gyermek nélkül" (Lev 20,21). Henrik és Katalin ugyan nem volt gyermektelen, de az</w:t>
      </w:r>
    </w:p>
    <w:p w14:paraId="07834E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elhalálozott gyermekek és a számos vetélés láttán a szöveg arról győzhette meg Henriket, hogy Isten szemében</w:t>
      </w:r>
    </w:p>
    <w:p w14:paraId="535567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kárhozatos a házassága.</w:t>
      </w:r>
    </w:p>
    <w:p w14:paraId="0E7D82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1529-ben Henrik VII. Kelemen pápához folyamodott házassága érvénytelenítéséért, de a pápa a kérelmet</w:t>
      </w:r>
    </w:p>
    <w:p w14:paraId="7FFB38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elutasította. Kelemen nem csupán egyik elődje menetességi engedélyét nem óhajtotta megsemmisíteni, hanem</w:t>
      </w:r>
    </w:p>
    <w:p w14:paraId="790BD66E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- 177 -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FE86978" w14:textId="3B85048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ráadásul még V Károly császár, Aragóniái Katalin unokaöccse fogságában is volt. Károlynak pedig semmi érdeke</w:t>
      </w:r>
    </w:p>
    <w:p w14:paraId="6222E7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fűződött ahhoz, hogy nagynénjét elmozdítsák az angol trónról, márpedig a házasság megsemmisítése ezt</w:t>
      </w:r>
    </w:p>
    <w:p w14:paraId="701426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jelentette volna. Ráadásul Henrik kérvénye mozgósította Katalin támogatóit is, akik Katalin házasságának</w:t>
      </w:r>
    </w:p>
    <w:p w14:paraId="502310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érvényességét bizonyítandó bevetették a maguk bibliamagyarázói és más tekintélyeit.</w:t>
      </w:r>
    </w:p>
    <w:p w14:paraId="6C4844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ügy kapcsán felvetődtek bizonyos kérdések, így az is, hogy Artúr és Katalin elhálták-e házasságukat. Ha</w:t>
      </w:r>
    </w:p>
    <w:p w14:paraId="2B729C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ugyanis igen, Henrik és Katalin házasságának akadálya a szexuális érintkezés révén szerzett rokonság lett volna,</w:t>
      </w:r>
    </w:p>
    <w:p w14:paraId="66E959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ám ha nem, akkor az akadály kisebb mértékű, a jegyesség vagy az el nem hált házasság az újabb nász felől nézve</w:t>
      </w:r>
    </w:p>
    <w:p w14:paraId="211E15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csupán ""közerkölcsbe" ütköző. Katalin kitartott amellett, hogy Artúrral kötött házasságát nem hálta el, és</w:t>
      </w:r>
    </w:p>
    <w:p w14:paraId="1A3712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Henrikhez szűzen ment férjhez, ám a király és támogatói másként vélekedtek. Ok arra alapoztak, hogy Artúr</w:t>
      </w:r>
    </w:p>
    <w:p w14:paraId="4DC1CE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kijelentette "házassága másnapján, reggel, hogy az éjjel Spanyolország kellős közepén járt". Henrik csak az egész</w:t>
      </w:r>
    </w:p>
    <w:p w14:paraId="1F2B13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eljárás végén ismerte el, hogy Katalin szűz volt, amikor házasságra léptek.</w:t>
      </w:r>
    </w:p>
    <w:p w14:paraId="5285428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Anélkül, hogy belemélyednénk a Henrik első házasságának érvénytelenítését célzó per ármányaiba,</w:t>
      </w:r>
    </w:p>
    <w:p w14:paraId="5D5689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megjegyezzük, hogy miután a pápa nem semmisítette meg a házasságot, Henrik arra az álláspontra helyezkedett,</w:t>
      </w:r>
    </w:p>
    <w:p w14:paraId="5BF5B1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miszerint násza Isten törvénye értelmében nem számít, érvénytelen, 1533 januárjában titokban feleségül vette</w:t>
      </w:r>
    </w:p>
    <w:p w14:paraId="7BA446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Boleyn Annát, röviddel azután, hogy kiderült, a hölgy gyermeket vár. Három hónappal később a dél-angliai</w:t>
      </w:r>
    </w:p>
    <w:p w14:paraId="683C82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egyházi zsinat úgy határozott, hogy Henrik és Katalin házassága isteni törvénybe ütközik, és ezt nem befolyásolja</w:t>
      </w:r>
    </w:p>
    <w:p w14:paraId="7478C7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pápai feloldozás. Henrik és a pápa szakítását kisvártatva formálisan is kifejezték azzal, hogy Henrik az anglikán</w:t>
      </w:r>
    </w:p>
    <w:p w14:paraId="588098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egyház feje lett.</w:t>
      </w:r>
    </w:p>
    <w:p w14:paraId="58616DD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válás története felől nézve i1tt az a legérdekesebb, hogy Henrik nem vált el Katalintól. Henriknek meg lett</w:t>
      </w:r>
    </w:p>
    <w:p w14:paraId="2CC0A7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volna a lehetősége arra, hogy Rómával szakítva új egyházat alapítson [amit meg is tett), és legalizálja a válást,</w:t>
      </w:r>
    </w:p>
    <w:p w14:paraId="75F343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miként a kontinensen máshol a megreformált egyházak így is jártak el. Henrik azonban nem ment el eddig, sőt,</w:t>
      </w:r>
    </w:p>
    <w:p w14:paraId="106273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azok az európai reformerek is kizárták a válást a megoldások sorából, akiknek Henrik a tanácsát kérte a semmissé</w:t>
      </w:r>
    </w:p>
    <w:p w14:paraId="2C03FE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nyilvánítás ügyében. Egyesek, mint például Zwingli, a semmissé nyilvánítást támogatták, míg mások, például</w:t>
      </w:r>
    </w:p>
    <w:p w14:paraId="304D92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Oecolampadius, azt tartották, hogy még ha kezdetben érvénytelen is volt a frigy, az elhalással és a sokévi</w:t>
      </w:r>
    </w:p>
    <w:p w14:paraId="2AFF00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együttéléssel érvényesítették. A legtöbb tudós azonban, akiket Henrik megkérdezett, azt tanácsolta, hogy a király</w:t>
      </w:r>
    </w:p>
    <w:p w14:paraId="13BAA32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házasodjék újra, anélkül, hogy előző házasságát érvénytelenítenék, vagyis hogy éljen bigámiában. Luther ezt írta:</w:t>
      </w:r>
    </w:p>
    <w:p w14:paraId="7A12A0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"előbb engedném meg a királynak, hogy még egy nöőt feleségül vegyen, és így, a pátriárkák és más királyok</w:t>
      </w:r>
    </w:p>
    <w:p w14:paraId="37AD064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példájához hasonlóan, két asszonya, illetve királynéja legyen egyidejűleg, semmint ilyen válásba [semmissé</w:t>
      </w:r>
    </w:p>
    <w:p w14:paraId="03D735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tételbe] beleegyezzem". Ezt a tanácsot kapta - és meg is szívlelte - Hesseni Fülöp tartománygróf is 1539-ben,</w:t>
      </w:r>
    </w:p>
    <w:p w14:paraId="722C49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miután közölte Lutherrel és másokkal, hogy a feleségével képtelen élni, ugyanakkor a szexről nem tud</w:t>
      </w:r>
    </w:p>
    <w:p w14:paraId="280EFF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lemondani.</w:t>
      </w:r>
    </w:p>
    <w:p w14:paraId="627B9A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Henrik házassága valóban nem mindennapi frigy volt, hiszen a fiatal Tudor-dinasztia megszilárdulása múlott</w:t>
      </w:r>
    </w:p>
    <w:p w14:paraId="3AF372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rajta. Éppen ezért fontos volt, hogy olyan fiú utóda szülessék, akinek trónutódlási jogát nem vonhatják kétségbe a</w:t>
      </w:r>
    </w:p>
    <w:p w14:paraId="28871F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riválisok. A válást jóval kevésbé ismerték el érvényesnek a kortársak, mint a semmissé nyilvánítást, ami minden</w:t>
      </w:r>
    </w:p>
    <w:p w14:paraId="62D8D7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bizonnyal sokat nyomott a latban, amikor Henrik, illetve támogatói és tanácsadói mérlegelték a helyzetet.</w:t>
      </w:r>
    </w:p>
    <w:p w14:paraId="33CEF9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Figyelemre méltó, hogy a protestánsok, akik a maguk felségterületén bevezették a válást, VIII. Henrik kivételes</w:t>
      </w:r>
    </w:p>
    <w:p w14:paraId="264954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helyzetében nem javasolták a válást. Ez az eset rávilágít arra, hogy még ezek az újítók is mennyi vonakodással</w:t>
      </w:r>
    </w:p>
    <w:p w14:paraId="6630BD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viszonyultak a váláshoz, és hogy mennyire a házasság kereteit tartották helyénvalónak. Az, hogy Henrik</w:t>
      </w:r>
    </w:p>
    <w:p w14:paraId="76E9DE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mennyire ragaszkodott házassága semmissé nyilvánításához, arra utal, hogy a róla kialakult közfelfogással</w:t>
      </w:r>
    </w:p>
    <w:p w14:paraId="0509E5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ellentétben igencsak körültekintő volt a házasság kérdésében.</w:t>
      </w:r>
    </w:p>
    <w:p w14:paraId="67AFF2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Aragóniái Katalinnal kötött házasságának érvénytelenítése csak az első volt a Henrik házassági</w:t>
      </w:r>
    </w:p>
    <w:p w14:paraId="63F425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pályafutását tarkító három semmissé nyilvánítási eljárás sorában. A Boleyn Annával kötött házassága is így ért</w:t>
      </w:r>
    </w:p>
    <w:p w14:paraId="285AFA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véget 1536-ban, bár ebben az ügyben a pontos hivatkozási alapot nem ismerjük. (Boleyn Annát házasságtörés és</w:t>
      </w:r>
    </w:p>
    <w:p w14:paraId="453675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vérfertőzés bűnében vétkesnek ítélték és kivégezték.) Henrik negyedik, Cléves-i Annával kötött házasságát 1s</w:t>
      </w:r>
    </w:p>
    <w:p w14:paraId="5550EC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megsemmisítették, noha ez esetben sem ismerjük a pontos okot. Henrik azt állította, hogy nem egyezett bele</w:t>
      </w:r>
    </w:p>
    <w:p w14:paraId="1C83F3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igazán ebbe a házasságba, hogy Anna nem volt szűz, amikor megesküdtek, és hogy egész megjelenésével</w:t>
      </w:r>
    </w:p>
    <w:p w14:paraId="0D0EE1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impotenciát okozott Henriknek, miáltal nem is tudták elhálni a házasságot. Az anglikán egyház harmadik</w:t>
      </w:r>
    </w:p>
    <w:p w14:paraId="0EE45D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alkalommal is hagyta, hogy a király csűrje-csavarja a doktrinákat, és épp olyan módon hagyta kihasználni a</w:t>
      </w:r>
    </w:p>
    <w:p w14:paraId="69EA47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megsemmisítés intézményét, mint amit a reformerek a katolikus egyház gyakorlatában olyannyira elítéltek.</w:t>
      </w:r>
    </w:p>
    <w:p w14:paraId="5BD560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VIII. Henrik meg se kísérelte a válás lehetőségét, akár vallási, akár politikai indíttatás alapján, ezzel</w:t>
      </w:r>
    </w:p>
    <w:p w14:paraId="23E40A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elkövetkező 300 évre meghatározta a válás alakulását Angliában. Jóllehet a 18. században korlátozott</w:t>
      </w:r>
    </w:p>
    <w:p w14:paraId="7E7F67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formában lehetővé tették a házasság megszüntetését, valódi válási törvényt csak a 19. század közepén hoztak.</w:t>
      </w:r>
    </w:p>
    <w:p w14:paraId="78BD79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 maradt visszhang híján, hogy a többi megreformált egyházzal ellentétben az anglikán egyház nem vetette el</w:t>
      </w:r>
    </w:p>
    <w:p w14:paraId="453DFD3B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- 1758 -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7E257445" w14:textId="562E31E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 fel-bonthatatlanságának doktrináját, ugyanis számos korai angol reformer a válás legalizálása mellett</w:t>
      </w:r>
    </w:p>
    <w:p w14:paraId="7DEA69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emelt szót. így például William Tyndale, aki úgy vélte, házasságtörés (legalábbis a feleség házasságtörése) és</w:t>
      </w:r>
    </w:p>
    <w:p w14:paraId="24ECF5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elhagyatás esetén lehetővé kellene tenni a válást. Thomas Becan, Cranmer érsek káplánja, jobban ragaszkodva a</w:t>
      </w:r>
    </w:p>
    <w:p w14:paraId="319F30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Biblia szavához, csak a feleség házasságtörése és a szigorú értelemben vett pali privilégium esetén gondolta</w:t>
      </w:r>
    </w:p>
    <w:p w14:paraId="430F26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engedélyezhetőnek a válást. John Hooper, Gloucester püspöke szerint bármelyik fél házasságtörése válóok lehet,</w:t>
      </w:r>
    </w:p>
    <w:p w14:paraId="374B41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ahogyan az is, ha a nem hívöő fél elhagyja a hívőt (pali privilégium).</w:t>
      </w:r>
    </w:p>
    <w:p w14:paraId="5D1D45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korszak talán legérdekesebb teológusa, a válás története szempontjából Thomas Cranmer, canterburyi érsek</w:t>
      </w:r>
    </w:p>
    <w:p w14:paraId="46F318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(1532-1553), akit VIII. Henrikhez egész életen át tartó, bizalmas viszony fűzött. Henrik sorozatos semmissé</w:t>
      </w:r>
    </w:p>
    <w:p w14:paraId="76FCE1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nyilvánítási ügyeinek fényében igencsak figyelemre méltó, hogy Cranmer minden körülmények között ellenezte a</w:t>
      </w:r>
    </w:p>
    <w:p w14:paraId="5E75AE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válást. 1540-ben így írt az egyik reformernek: "Mit hozhatnak fel a mentségükre, ha megengedik, hogy a férfi, a</w:t>
      </w:r>
    </w:p>
    <w:p w14:paraId="63BFC1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válást követően, amikor még mind a férfi, mind a nő életben van, új házasságot kössön?"</w:t>
      </w:r>
    </w:p>
    <w:p w14:paraId="4E7D41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évtizeddel később Cranmer meggondolta magát, és késznek mutatkozott elismerni válóokként a</w:t>
      </w:r>
    </w:p>
    <w:p w14:paraId="365451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házasságtörést. A fordulatot William Parrnak, Northampton márkijának az esete váltotta ki, aki 1542-ben</w:t>
      </w:r>
    </w:p>
    <w:p w14:paraId="5BB7B3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kieszközölte egy egyház bíróságnál a feleségétől való különélést, az asszony házasságtörése okán. Northampton</w:t>
      </w:r>
    </w:p>
    <w:p w14:paraId="3176AE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márki ezt követően újraházasodásra kért engedélyt (noha első házasságát nem bontották föl, és még a felesége is</w:t>
      </w:r>
    </w:p>
    <w:p w14:paraId="3108AD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élt), és 1547-ben Cranmert megbízták, vizsgálja meg az újraházasodás engedélyezésének lehetőségét. Ez már</w:t>
      </w:r>
    </w:p>
    <w:p w14:paraId="34E60A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önmagában is engedmény volt az anglikán egyház részéről, de még mielőtt Cranmer elkészítette volna jelentését,</w:t>
      </w:r>
    </w:p>
    <w:p w14:paraId="783834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Northampton márki megkötötte új házasságát, mondván, ""Isten igéje szerint az első feleségéhez fűződöő köteléke</w:t>
      </w:r>
    </w:p>
    <w:p w14:paraId="1F460C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alól felszabadult; a házasság felbonthatatlansága pedig csak a pápista törvények része". Northampton márki</w:t>
      </w:r>
    </w:p>
    <w:p w14:paraId="5D4BF2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szavaival és tetteirvel súlyos kihívást jelentett az anglikán egyház számára. Részint, mert a házasságtörést a</w:t>
      </w:r>
    </w:p>
    <w:p w14:paraId="45B35C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felbontásának okává minősítette, részint, mert ezzel azt üzente, hogy a házasságtörés önmagában - azaz</w:t>
      </w:r>
    </w:p>
    <w:p w14:paraId="0D034F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bírói ítélet - nélkül felbontja a házasságot. E következtetések egyikét sem fogadták el azonnal, és Northampton</w:t>
      </w:r>
    </w:p>
    <w:p w14:paraId="530E73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márkit, illetve második feleségét a Cranmer-jelentés elkészültéig különélésre utasították. Az érsek jelentésében az</w:t>
      </w:r>
    </w:p>
    <w:p w14:paraId="6C752C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állt, hogy a válást nemcsak a házasságtörés, de az elhagyás is indokolja. Az anglikán egyházon belül azonban</w:t>
      </w:r>
    </w:p>
    <w:p w14:paraId="663000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továbbra is nagyobb súllyal voltak jelen a válás ellenzői, és jóllehet, Northampton márki házasságát kivételes</w:t>
      </w:r>
    </w:p>
    <w:p w14:paraId="5A893E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parlamenti törvény tette lehetővé, ezzel nem kívántak precedenst teremteni.</w:t>
      </w:r>
    </w:p>
    <w:p w14:paraId="5E3EFA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Northampton márki esetének azonban voltak tanulságai. 1543-ban VIII. Henrik felállított egy érsekekből, más</w:t>
      </w:r>
    </w:p>
    <w:p w14:paraId="310CF37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teológusokból, laikusokból és jogászokból álló bizottságot, azzal a céllal, hogy alkossák meg az anglikán egyház</w:t>
      </w:r>
    </w:p>
    <w:p w14:paraId="58E5BF8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kánonjogát. A bizottság jelentése, a Reformatio Legum Ecclesiasticarum az 1550-es években született meg, és</w:t>
      </w:r>
    </w:p>
    <w:p w14:paraId="00F266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Cranmer, akinek vélhetően nagy befolyása volt az egészre (és aki ekkorra már meghozta az ítéletet Northampton</w:t>
      </w:r>
    </w:p>
    <w:p w14:paraId="6E514E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márki ügyében), azt javasolta, hogy az anglikán kánonjog törölje el a különélést és legalizálja a válást.</w:t>
      </w:r>
    </w:p>
    <w:p w14:paraId="40508B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Válóokként a házasságtörést (mely esetben csak az ártatlan fél házasodhatna újra), az elhagyást vagy a híradás</w:t>
      </w:r>
    </w:p>
    <w:p w14:paraId="6CF8B4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nélkül hosszan tartó távollétet, "halálos fenyegetést" (gyilkossági kísérletet), illetve a férjnek a feleség rovására</w:t>
      </w:r>
    </w:p>
    <w:p w14:paraId="1C274F0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elkövetett erőszakos cselekedetét jelölte meg. Utóbbi esetben azonban kivételt jelentett, ha a bántalmazásra azért</w:t>
      </w:r>
    </w:p>
    <w:p w14:paraId="2B102C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került sor, mert a férj kénytelen volt megbüntetni a feleséget. (Ez a kitétel utalás a férjnek arra a jogára, hogy</w:t>
      </w:r>
    </w:p>
    <w:p w14:paraId="268998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"mérsékletesen" megfenyíthesse feleségét; erről a 7. fejezetben lesz szó.) A Reformatio Legum Ecclesiasticarum</w:t>
      </w:r>
    </w:p>
    <w:p w14:paraId="07A3B6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összességében a többi európai országban, illetve protestáns egyházban abban az időben bevett válási politikánál</w:t>
      </w:r>
    </w:p>
    <w:p w14:paraId="2E8D18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liberálisabb törvényt javasolt. A jelentést röviden megtárgyalták a parlamentben, az anglikán egyház számára</w:t>
      </w:r>
    </w:p>
    <w:p w14:paraId="75FB3E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azonban elfogadhatatlannak bizonyult. Amikor 1604-ben az anglikán egyház kánonjogának rendszeres</w:t>
      </w:r>
    </w:p>
    <w:p w14:paraId="429638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felülvizsgálatát elvégezték, a különválást engedélyezték, ám a válás lehetőségét határozottan kizárták.</w:t>
      </w:r>
    </w:p>
    <w:p w14:paraId="1814D2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Azok között az európai államok között, amelyek a 16. században szakítottak Rómával, Anglia volt az</w:t>
      </w:r>
    </w:p>
    <w:p w14:paraId="71D565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egyetlen, amelyik, miközben nem adta fel a házasság felbonthatatlanságának doktrináját, bizonyos fokig lehetővé</w:t>
      </w:r>
    </w:p>
    <w:p w14:paraId="2296B9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tette a válást. Németország és Svájc protestáns területei, Hollandia, Dánia, Norvégia, Svédország, Izland és</w:t>
      </w:r>
    </w:p>
    <w:p w14:paraId="0B61BF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Skócia mind engedélyezték a válást ilyen vagy olyan keretek között, és mindegyik elfogadta a házasság</w:t>
      </w:r>
    </w:p>
    <w:p w14:paraId="4004A0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felbontásának alapjaként a később bevett protestáns válóokokat, a házasságtörést és az elhagyást. Mindazonáltal</w:t>
      </w:r>
    </w:p>
    <w:p w14:paraId="0C95EF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házasságtörés volt a par excellence házasság elleni vétség - mint láttuk, Luther és Kálvin bizonyos mértékig az</w:t>
      </w:r>
    </w:p>
    <w:p w14:paraId="6F0B76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elhagyás esetét is összekapcsolta a házasságtöréssel -, és jelentősége a protestáns válási doktrinában némi</w:t>
      </w:r>
    </w:p>
    <w:p w14:paraId="25DA92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magyarázatot igényel.</w:t>
      </w:r>
    </w:p>
    <w:p w14:paraId="4D41C9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Anglia egyházának kivételével teljes az egyetértés a tekintetben, hogy a házasságtörés válóok lehet,</w:t>
      </w:r>
    </w:p>
    <w:p w14:paraId="6FD3BF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elsősorban annak tudható be, hogy az közvetlenül szerepel a Bibliában, mint a felbonthatatlanság törvénye alól</w:t>
      </w:r>
    </w:p>
    <w:p w14:paraId="296849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felmentést adó eset. A házasságtörés ilyen megítélése ezen túlmenően arra a protestáns felfogásra rímelt, mely a</w:t>
      </w:r>
    </w:p>
    <w:p w14:paraId="20D401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alapvetően szexuális jellegét hangsúlyozta. A katolikus házassági doktrínának volt olyan része, amelyet</w:t>
      </w:r>
    </w:p>
    <w:p w14:paraId="0E9F2203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- 179 -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445A820" w14:textId="762899BF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reformerek többsége nem utasított el, mégpedig a házasság értelme. A katolikus egyház, de Luther, Kálvin és</w:t>
      </w:r>
    </w:p>
    <w:p w14:paraId="4F4F8D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sokan mások is a házasság elsődleges céljának az utódnemzést, másodlagos céljának a törvénytelen szexuális</w:t>
      </w:r>
    </w:p>
    <w:p w14:paraId="39F037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kapcsolatok megelőzését (ezt általában a "paráznaság megelőzéseként" említették), harmadlagos céljának pedig a</w:t>
      </w:r>
    </w:p>
    <w:p w14:paraId="4F8491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társas viszonyt, a házastársak egymásnak nyújtott segítséget tekintették. Az angol reformer, Mártír Péter e célokat</w:t>
      </w:r>
    </w:p>
    <w:p w14:paraId="2BBF80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következőképpen fogalmazta meg: "hogy sokasodjanak a gyermekek, hogy ne legyen kurvázás, hogy a férfi</w:t>
      </w:r>
    </w:p>
    <w:p w14:paraId="6CA3BB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segítséget kapjon és legyen, aki ellátja." A házasság e céljait csak kevesen vetették el a reformerek közül. Martin</w:t>
      </w:r>
    </w:p>
    <w:p w14:paraId="606D14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Bucer, aki házassági ügyekben rendhagyó nézeteket képviselt, a házasságnak nem annyira a szexuális, mint a</w:t>
      </w:r>
    </w:p>
    <w:p w14:paraId="53AD66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és érzelmi vonatkozásait hangsúlyozta.</w:t>
      </w:r>
    </w:p>
    <w:p w14:paraId="3E51C5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reformerek válásra vonatkozó doktrinájának alakulásában a házasságon belüli szexualitás hangsúlyozása</w:t>
      </w:r>
    </w:p>
    <w:p w14:paraId="621EE6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hozzájárult ahhoz, hogy a házasságtörést mint a házasság megsértésének legnyilvánvalóbb, a válást 1s indokolttá</w:t>
      </w:r>
    </w:p>
    <w:p w14:paraId="568074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tevő esetét hangsúlyozzák. Ha a házasság törvényes gyermekek nemzésére való, valamint arra, hogy a férfi és nő</w:t>
      </w:r>
    </w:p>
    <w:p w14:paraId="190A45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szexuálisan bűntelen maradjon, a házasságtörés tagadja a házasságot, mivel kétségbe vonja az apa kilétét, és</w:t>
      </w:r>
    </w:p>
    <w:p w14:paraId="3A22DC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természettől fogva tisztátalan. Minthogy a reformerek házassági nézetei nem sokra értékelték a házasságon belül</w:t>
      </w:r>
    </w:p>
    <w:p w14:paraId="6674B6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érzelmi kapcsolatot, ez nagy mértékben magyarázza, miért nem tekintették a válóoknak, ha a felek nem illettek</w:t>
      </w:r>
    </w:p>
    <w:p w14:paraId="268E7C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össze. Számukra is kívánatos volt persze a boldog, harmonikus kapcsolat, de nem tartották a házasság lényeges</w:t>
      </w:r>
    </w:p>
    <w:p w14:paraId="43418D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elemének. Figyelemre méltó, hogy Bucer, aki nagy jelentőséget tulajdonított fér; és feleség érzelmi</w:t>
      </w:r>
    </w:p>
    <w:p w14:paraId="44E110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kapcsolatának, akkor is engedélyezte a válást, ha a felek összeférhetetlenek voltak.</w:t>
      </w:r>
    </w:p>
    <w:p w14:paraId="0945BE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azt tárgyaljuk, milyen hangsúlyos a házasságtörés a válást érintő doktrinán belül, figyelembe kell</w:t>
      </w:r>
    </w:p>
    <w:p w14:paraId="53B891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vennünk, mennyire riasztotta a reformereket a törvénytelen szexuális kapcsolatok elterjedtsége, melyet a</w:t>
      </w:r>
    </w:p>
    <w:p w14:paraId="6AB8C4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katolikus egyház képmutató doktrinája a szüzességről és a cölibátusról nemcsak hogy lehetővé tett, de egyenesen</w:t>
      </w:r>
    </w:p>
    <w:p w14:paraId="4D5D26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 is mozdított. Thomas Becon, angol teológus súlyos szavakkal kelt ki a "kurvaság bűzlő pocsolyája", illetve a</w:t>
      </w:r>
    </w:p>
    <w:p w14:paraId="09A311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"házasságtörés, kurvaság, paráznaság és tisztátalanság"" ellen, amely "nemhogy felütötte a fejét, de szinte az</w:t>
      </w:r>
    </w:p>
    <w:p w14:paraId="4FE224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 világot elárasztotta". A reformerek a katolikus egyházat a törvénytelen szexuális kapcsolatok iránti</w:t>
      </w:r>
    </w:p>
    <w:p w14:paraId="319A53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engedékenysége miatt kárhoztatták, amit azzal példáztak, hogy a katolikusok már nem mérnek halálbüntetést a</w:t>
      </w:r>
    </w:p>
    <w:p w14:paraId="087EC9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házasságtörökre, miként pedig azt a Bi1blia előírja. Kálvin és mások szerint ez az engedékenység tette szükségessé</w:t>
      </w:r>
    </w:p>
    <w:p w14:paraId="0304EB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válás bevezetését, mint a házasságtörő félre kiszabandó, s a halálbüntetést helyettesítő eljárást. Kálvin</w:t>
      </w:r>
    </w:p>
    <w:p w14:paraId="6ED00E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ténylegesen el is érte, hogy a 16. században egy időre halálos bűnnek számított a házasságtörés, és ugyanez a</w:t>
      </w:r>
    </w:p>
    <w:p w14:paraId="3EC81E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büntetés járt érte Skóciában és Münsterben is. Másutt - így például Angliában - a törvényhozás a következő</w:t>
      </w:r>
    </w:p>
    <w:p w14:paraId="1E4292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évszázadtól büntette halállal a házasságtörést.</w:t>
      </w:r>
    </w:p>
    <w:p w14:paraId="7AEA17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Számos megfontolás eredményeképpen a házasságtörés szinte minden reformer szemében válóoknak</w:t>
      </w:r>
    </w:p>
    <w:p w14:paraId="01A693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minősült. Abban is sziínte egyhangúlag egyetértettek, hogy a váláshoz kell egy hibás fél. Bucer ugyan elismerte a</w:t>
      </w:r>
    </w:p>
    <w:p w14:paraId="6E656E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kölcsönös megegyezésen alapuló válás jogosultságát, de a többiek mind olyan körülményekben gondolkodtak,</w:t>
      </w:r>
    </w:p>
    <w:p w14:paraId="444F4D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ahol az egyik fél vétkes, a másik pedig teljesen ártatlan. Ezért egyes protestáns válási törvények értelmében a férj,</w:t>
      </w:r>
    </w:p>
    <w:p w14:paraId="315550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illetve a feleség csak akkor válhatott el, ha bizonyítani tudta ártatlanságát. Mi több, a válási törvények sok</w:t>
      </w:r>
    </w:p>
    <w:p w14:paraId="310A7D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esetben megtiltották a bűnös fél újraházasodását. Am egyes törvények olyan körülményeket is elfogadtak</w:t>
      </w:r>
    </w:p>
    <w:p w14:paraId="7A8DCD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válóokként, amelyekben nem volt egyértelműen tetten érhető a vétkesség. A svéd egyház válási törvénye például</w:t>
      </w:r>
    </w:p>
    <w:p w14:paraId="2D186B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abban az esetben is engedélyezte a válást, ha az egyik fél hosszú időre távol volt, és egyébként az elmaradás</w:t>
      </w:r>
    </w:p>
    <w:p w14:paraId="1CD629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szándékossága nem is volt igazolható.</w:t>
      </w:r>
    </w:p>
    <w:p w14:paraId="5F01D0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Ugyanakkor meg kell jegyeznünk, hogy a reformerek szerint a házasság ellen elkövetett bármely vétség, akár</w:t>
      </w:r>
    </w:p>
    <w:p w14:paraId="63A9FFD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olyan súlyos is, mint a házasságtörés, nem indokolta magától értetöődően a válást. A legtöbb törvénykönyv</w:t>
      </w:r>
    </w:p>
    <w:p w14:paraId="0BC8E6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kötelező erővel előírta, hogy meg kell kísérelni a békítést, illetve hogy egy bizonyos 1deig együtt kell élnie a</w:t>
      </w:r>
    </w:p>
    <w:p w14:paraId="354A03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párnak még akkor is, ha az egyik fél házasságtörést követett el. Elhagyás esetén az elhagyó felet kell megpróbálni</w:t>
      </w:r>
    </w:p>
    <w:p w14:paraId="73785A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rávenni arra, hogy térjen vissza társához, és igyekezzenek helyrehozni a házasságot. Csupán a házasság</w:t>
      </w:r>
    </w:p>
    <w:p w14:paraId="6B282B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helyreállítására tett kísérletek kudarca után kerülhetett sor a válás engedélyezésére, és ennyiben a reformerek is</w:t>
      </w:r>
    </w:p>
    <w:p w14:paraId="7F0CDA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tekintetbe vették a házastársi kapcsolat állapotát. Jóllehet, a házasság elleni vétség válási eljárást indított meg, a</w:t>
      </w:r>
    </w:p>
    <w:p w14:paraId="2B2FDD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felek azon közös akarata, hogy a házasság fennmaradjon, felülírhatta a vétséget. Csak abban az esetben lehetett</w:t>
      </w:r>
    </w:p>
    <w:p w14:paraId="665BC4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elválasztásért folyamodni, ha a házastársak nem akartak vagy nem tudtak tovább együtt élni, és ennyiben a</w:t>
      </w:r>
    </w:p>
    <w:p w14:paraId="698B7F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protestáns válási törvény, ha kimondatlanul is, de elismerte a házasság megromlásának lehetőségét.</w:t>
      </w:r>
    </w:p>
    <w:p w14:paraId="279741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Gyakran nagyon elhúzták az eljárást, ami szintén azt a benyomásunkat erősíti, hogy a reformerek mennyire</w:t>
      </w:r>
    </w:p>
    <w:p w14:paraId="70BDF1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vonakodtak elfogadni a válást. Nemcsak a teológusok, hanem a bírák és más hivatalnokok is arra törekedtek,</w:t>
      </w:r>
    </w:p>
    <w:p w14:paraId="41E547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az esetek számát a lehető legalacsonyabb szinten tartsák. Említettük, hogy a válást kérelmező beadványok</w:t>
      </w:r>
    </w:p>
    <w:p w14:paraId="13F8FC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száma eleve alacsony volt a 16. századi Európában, és sokszor még ezeket is elutasították. A zürichi bírák 1525</w:t>
      </w:r>
    </w:p>
    <w:p w14:paraId="361D9D6B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- 180 -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62F3766B" w14:textId="09E876AE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1531 között 80 kérelem közül 28-at hagytak jóvá, Bázelben pedig 1550 és 1592 között 226 kérelem közül 125-</w:t>
      </w:r>
    </w:p>
    <w:p w14:paraId="3112E0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öt. Zwickauban $Safley szerint "gyakorlatilag éppolyan nehéz volt kieszközölni a válást a protestáns rendszertől,</w:t>
      </w:r>
    </w:p>
    <w:p w14:paraId="3C4620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a katolikustól".</w:t>
      </w:r>
    </w:p>
    <w:p w14:paraId="695742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magyarázatot akarunk találni a protestáns lelki vezetők és bírák határozatlanságára, figyelembe kell</w:t>
      </w:r>
    </w:p>
    <w:p w14:paraId="53B145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vennünk a hagyomány erejét, a házasság becsülete és az egyes házasságok fenntartására irányuló vágyat, s hogy</w:t>
      </w:r>
    </w:p>
    <w:p w14:paraId="52D4EF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ezeket az embereket még befolyásolta a házasság felbonthatatlanságának alapelve. A reformerek a házasság</w:t>
      </w:r>
    </w:p>
    <w:p w14:paraId="4DE9E1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intézményét fontos fegyvernek tartották a hívők gonosz ellen vívott küzdelmében. A házasság Isten által rendelt</w:t>
      </w:r>
    </w:p>
    <w:p w14:paraId="207AFC2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állapot, mely teret ad a törvényes szexuális kapcsolatnak, egymás kölcsönös segítésének, s a keresztények</w:t>
      </w:r>
    </w:p>
    <w:p w14:paraId="292741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számára a megváltás erős alapját jelenti. Elég csak azt figyelembe venni, milyen veszélyekkel néz szembe, aki</w:t>
      </w:r>
    </w:p>
    <w:p w14:paraId="6205B8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kívül reked a házasság intézményén: a szexualitás kísértése, illetve a szabadosság, melyre ennek a köteléknek a</w:t>
      </w:r>
    </w:p>
    <w:p w14:paraId="107E59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hiánya csak ösztönöz. Látható, hogy a házasság fenntartása mennyire fontos volt nem csupán az erény, de a</w:t>
      </w:r>
    </w:p>
    <w:p w14:paraId="5A29E6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rend felől nézve is. A protestáns házassági és válási doktrinák tehát szakítottak ugyan a katolikus</w:t>
      </w:r>
    </w:p>
    <w:p w14:paraId="146DC3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doktrina fontos elemeivel, ám ugyanazokból az értékekből és alapvető erkölcsi irányultságból táplálkoztak. A</w:t>
      </w:r>
    </w:p>
    <w:p w14:paraId="51EFCF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protestánsok válásfelfogásának ellentmondásos jellege a válás paradoxonját tükrözi. A válást általában</w:t>
      </w:r>
    </w:p>
    <w:p w14:paraId="77EE6D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ártalmasnak tekintik a házasságra nézve: mi sem nyilvánvalóbb, mint hogy a házasságot felbontó eljárás kárt</w:t>
      </w:r>
    </w:p>
    <w:p w14:paraId="10F5D5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okoz. Meg kell hagyni azonban, hogy amikor a protestáns reformáció lehetővé tette a válást, ezzel lényegében</w:t>
      </w:r>
    </w:p>
    <w:p w14:paraId="42177B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többre értékelte a házasságot, mint a római katolikus doktrína, ugyanis áthelyezte a hangsúlyt a házasság</w:t>
      </w:r>
    </w:p>
    <w:p w14:paraId="19E124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formaságairól a tartalmára, a felek kapcsolatának minőségére. A 16. századi protestánsok a házasság tágabb</w:t>
      </w:r>
    </w:p>
    <w:p w14:paraId="6D5201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értelmű felfogása felé tartottak, mint amilyet a katolikus törvények illetve doktrinák megengedtek. Ám még túl</w:t>
      </w:r>
    </w:p>
    <w:p w14:paraId="7E1D97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közel voltak időben a Rómával való szakításhoz, hogy teljesen levetközzék azokat a rossz érzéseket, amelyek</w:t>
      </w:r>
    </w:p>
    <w:p w14:paraId="504366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teológiájuk logikája folytán a válással kapcsolatosan megvoltak bennük.</w:t>
      </w:r>
    </w:p>
    <w:p w14:paraId="3C52ABAB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- 181 -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EC3BE74" w14:textId="292CF228" w:rsidR="00FE3BCD" w:rsidRPr="00FE3BCD" w:rsidRDefault="00FE3BCD" w:rsidP="003F7A79">
      <w:pPr>
        <w:pStyle w:val="Heading3"/>
        <w:rPr>
          <w:rFonts w:ascii="GlyphLessFont" w:hAnsi="GlyphLessFont" w:cs="GlyphLessFont"/>
          <w:kern w:val="0"/>
          <w:sz w:val="16"/>
          <w:szCs w:val="16"/>
          <w:lang w:val="hu-HU"/>
        </w:rPr>
      </w:pPr>
      <w:bookmarkStart w:id="66" w:name="_Toc176862207"/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További olvasmányok</w:t>
      </w:r>
      <w:bookmarkEnd w:id="66"/>
    </w:p>
    <w:p w14:paraId="166E40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Bels, Pierre: Le mariage des Protestants frangais jusgu"en 1665. Paris, 1965. Brundage, James A.: Law, Sex and Christian</w:t>
      </w:r>
    </w:p>
    <w:p w14:paraId="1EAF6E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Society Society in Medieval, Europe. Chicago, 19857.</w:t>
      </w:r>
    </w:p>
    <w:p w14:paraId="4B27CE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Burguiére, André: Les rituels du mariage en Francé: pratigues ecclésiastigues etpratiguespopulaires (XVT-XVIII siécle). Annales</w:t>
      </w:r>
    </w:p>
    <w:p w14:paraId="5117A9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E. S. C. 33:3 (1978 május-június), 637-649.</w:t>
      </w:r>
    </w:p>
    <w:p w14:paraId="13D42D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Duby, George: Medieval Marriage. Baltimore, 1976.</w:t>
      </w:r>
    </w:p>
    <w:p w14:paraId="4DE667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Duby, George: The Knight, the Lady and the Priest: The Making oj Marriage in Medieval Francé. Cambridge, 1963.</w:t>
      </w:r>
    </w:p>
    <w:p w14:paraId="1B1026D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4"/>
          <w:szCs w:val="14"/>
          <w:lang w:val="hu-HU"/>
        </w:rPr>
      </w:pPr>
      <w:r w:rsidRPr="00FE3BCD">
        <w:rPr>
          <w:rFonts w:ascii="GlyphLessFont" w:hAnsi="GlyphLessFont" w:cs="GlyphLessFont"/>
          <w:kern w:val="0"/>
          <w:sz w:val="14"/>
          <w:szCs w:val="14"/>
          <w:lang w:val="hu-HU"/>
        </w:rPr>
        <w:t>Flandrin, Jean-Louis: Families in Farmer Times. Cambridge, 1979.</w:t>
      </w:r>
    </w:p>
    <w:p w14:paraId="55AE36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Hanawalt, Barbara A.: The Ties that Bound: Peasant Families in Medieval Engand. New York, 1966.</w:t>
      </w:r>
    </w:p>
    <w:p w14:paraId="176BFD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Helmholz, R. H.: Marriage Litigation in MedievalEngand. Cambridge, 1974.</w:t>
      </w:r>
    </w:p>
    <w:p w14:paraId="24DA67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Kelly, Henry Ansgar: The Matrimonial Trials ofHenry VIII. Stanford, 1976.</w:t>
      </w:r>
    </w:p>
    <w:p w14:paraId="69B600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Norskov Olsen, V: The New Testament Logia on Divorce. Tübingen, 1971. Nylander, Ivar: Studier Rörande den Svenska</w:t>
      </w:r>
    </w:p>
    <w:p w14:paraId="064484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Atkenskapsráttens Historia. Stockholm, 1961.</w:t>
      </w:r>
    </w:p>
    <w:p w14:paraId="0D9FD1A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Ozment, Steven: When Fathers Ruled: Family Life in Reformation Europe. Cambridge, Mass., 1963.</w:t>
      </w:r>
    </w:p>
    <w:p w14:paraId="473BA9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Rheinstein, Max: Marriage Stability, Divorce and the Law. Chicago, 1972.</w:t>
      </w:r>
    </w:p>
    <w:p w14:paraId="56E24A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Safley, Thomas Max: Let No Man Fut Asunder. The Control of Marriage in the Germán Southwest: a Comparative Study, 15350-</w:t>
      </w:r>
    </w:p>
    <w:p w14:paraId="424550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1600. Kirksville, 196864.</w:t>
      </w:r>
    </w:p>
    <w:p w14:paraId="783EA2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Winnett, A. R.: Divorce and Remarriage in Anglicanism. London, 1956.</w:t>
      </w:r>
    </w:p>
    <w:p w14:paraId="371A4E74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- 182 -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343BC732" w14:textId="39BA4C15" w:rsidR="00FE3BCD" w:rsidRPr="00FE3BCD" w:rsidRDefault="00FE3BCD" w:rsidP="003F7A79">
      <w:pPr>
        <w:pStyle w:val="Heading2"/>
        <w:rPr>
          <w:rFonts w:ascii="GlyphLessFont" w:hAnsi="GlyphLessFont" w:cs="GlyphLessFont"/>
          <w:kern w:val="0"/>
          <w:lang w:val="hu-HU"/>
        </w:rPr>
      </w:pPr>
      <w:bookmarkStart w:id="67" w:name="_Toc176862208"/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Andorka Rudolf</w:t>
      </w:r>
      <w:r w:rsidR="003F7A79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: </w:t>
      </w:r>
      <w:r w:rsidR="001C6069">
        <w:rPr>
          <w:rFonts w:ascii="GlyphLessFont" w:hAnsi="GlyphLessFont" w:cs="GlyphLessFont"/>
          <w:kern w:val="0"/>
          <w:lang w:val="hu-HU"/>
        </w:rPr>
        <w:t>A</w:t>
      </w:r>
      <w:r w:rsidR="001C6069" w:rsidRPr="00FE3BCD">
        <w:rPr>
          <w:rFonts w:ascii="GlyphLessFont" w:hAnsi="GlyphLessFont" w:cs="GlyphLessFont"/>
          <w:kern w:val="0"/>
          <w:lang w:val="hu-HU"/>
        </w:rPr>
        <w:t>z ormánsági születéskorlátozás története</w:t>
      </w:r>
      <w:bookmarkEnd w:id="67"/>
    </w:p>
    <w:p w14:paraId="745598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hatvanas évekbeni magyar születésszám gazdasági-társadalmi tényezőinek" kutatásából kiindulva jutottam</w:t>
      </w:r>
    </w:p>
    <w:p w14:paraId="12D440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 az Ormánság demográfiai történetének tanulmányozásához. A szociológiában széles körben alkalmazott</w:t>
      </w:r>
    </w:p>
    <w:p w14:paraId="73C004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területi keresztmetszeti adatokon alapuló, többváltozós regressziós elemzéssel kerestem az akkori alacsony</w:t>
      </w:r>
    </w:p>
    <w:p w14:paraId="288056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születésszám okait. Magyarország megyéimnek, járásainak, városainak 1960. évi termékenysége, valamint</w:t>
      </w:r>
    </w:p>
    <w:p w14:paraId="5E8E33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különböző gazdasági és társadalmi mutatóik között számítottam regressziót. A talált korrelációk a várt irányúak</w:t>
      </w:r>
    </w:p>
    <w:p w14:paraId="10516D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voltak (a termékenység tendenciaszerűen alacsonyabb ott, ahol nagyobb a nem mezőgazdasági népesség aránya,</w:t>
      </w:r>
    </w:p>
    <w:p w14:paraId="1EEE30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ahol magasabb a népesség iskolai végzettsége, több a kereső nő), de nem túlságosan erősek, tehát a gazdasági és</w:t>
      </w:r>
    </w:p>
    <w:p w14:paraId="32D524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fejlettség említett tényezői mellett más erőknek is befolyásolniuk kellett a</w:t>
      </w:r>
    </w:p>
    <w:p w14:paraId="35D93A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termékenységkülönbségeket. Amikor a regressziószámítást 1949. és 1930. évi adatokkal 1s elvégeztem, feltűünt,</w:t>
      </w:r>
    </w:p>
    <w:p w14:paraId="69A9C3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egyes országrészek következetesen a regressziós egyenesek fölött, mások alatta helyezkedtek el: az</w:t>
      </w:r>
    </w:p>
    <w:p w14:paraId="30B11C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északkeleti megyék (Szabolcs-Szatmár, Hajdú-Bihar, Borsod-Abaúj-Zemplén) mindig magasabb</w:t>
      </w:r>
    </w:p>
    <w:p w14:paraId="159825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gyermekszámúak voltak, nemcsak az átlagnál, hanem annál a szintnél is, amely gazdasági és társadalmi</w:t>
      </w:r>
    </w:p>
    <w:p w14:paraId="08D5CE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fejlettségük alapján várható lett volna. A Dél-Dunántúl és a Dél-Alföld viszont lényegesen alacsonyabb</w:t>
      </w:r>
    </w:p>
    <w:p w14:paraId="0D5F67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termékenységű volt, mint amilyent fejlettsége indokolt. Azt a következtetést vontam le, hogy kell lennie</w:t>
      </w:r>
    </w:p>
    <w:p w14:paraId="2009EE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valamilyen hagyományos tényezőnek, amely a gazdasági fejlettségtől függetlenül, országrészenként eltérően</w:t>
      </w:r>
    </w:p>
    <w:p w14:paraId="381A15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befolyásolja a termékenységet.</w:t>
      </w:r>
    </w:p>
    <w:p w14:paraId="5BC7B9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Ekkor ismertem meg közelebbről a családrekonstitúció módszerét.? Ennek segítségével anyakönyveket</w:t>
      </w:r>
    </w:p>
    <w:p w14:paraId="181507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dolgoznak fel, és egyházközségek demográfiai történetét ismerik meg. Azt hiszem, nemzedékem minden</w:t>
      </w:r>
    </w:p>
    <w:p w14:paraId="79C965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társadalmi érdeklődésű tagja számára közismert volt az ormánsági egyke, így elég kézenfekvőnek látszott, hogy a</w:t>
      </w:r>
    </w:p>
    <w:p w14:paraId="3E3CB9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családrekonstítúció módszerével először ormánsági falvak demográfiai történetét próbáljam feltárni, az alacsony</w:t>
      </w:r>
    </w:p>
    <w:p w14:paraId="3A9DEC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gyermekszám történeti gyökereit felderíteni.?</w:t>
      </w:r>
    </w:p>
    <w:p w14:paraId="578FA4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most e családrekonstitúciós vizsgálatok eredményeit bemutatom, több nézőpont kínálkozik:</w:t>
      </w:r>
    </w:p>
    <w:p w14:paraId="3CA25D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l. A családrekonstitúció módszerének bemutatása. Ennek az lenne az értelme, hogy esetleg másokat - a</w:t>
      </w:r>
    </w:p>
    <w:p w14:paraId="3BF29A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helytörténet népszerűsödő kutatásainak művelőit - arra ösztönözné: maguk is készítsenek hasonló</w:t>
      </w:r>
    </w:p>
    <w:p w14:paraId="6527FD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családrekonstitúciós feldolgozásokat. Minden ilyen kutatás előbbre vinné egy-egy elemmel Magyarország</w:t>
      </w:r>
    </w:p>
    <w:p w14:paraId="4A3FE4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demográfiai történetének megismerését."</w:t>
      </w:r>
    </w:p>
    <w:p w14:paraId="1038A1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2. Az ormánsági születéskorlátozás okai. Igen nagy irodalma van az ormánsági egykének, de sok benne az</w:t>
      </w:r>
    </w:p>
    <w:p w14:paraId="679A70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ellentmondás; érdekes lehetne a vitás kérdéseket tisztázni.7</w:t>
      </w:r>
    </w:p>
    <w:p w14:paraId="2AD4BC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3. Magyarország 158-19. századi népességtörténete. Egészen a 19. század második feléig egyetlen biztos</w:t>
      </w:r>
    </w:p>
    <w:p w14:paraId="3E5C06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támpontunk van: a II. József-féle népszámlálás (1784-85). 1869-től tartottak tízévenként rendszeresen</w:t>
      </w:r>
    </w:p>
    <w:p w14:paraId="6B79CF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népszámlálásokat, és 1876-tól közölték évről évre a születési és más demográfiai arányszámokat. Az ezt</w:t>
      </w:r>
    </w:p>
    <w:p w14:paraId="3B081CC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megelőző jó másfél évszázad demográfiai történetének pontosabb megismerése azonban feltétlenül szükséges</w:t>
      </w:r>
    </w:p>
    <w:p w14:paraId="4143F0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lenne olyan kérdések tisztázásahoz, mint: Mekkora pusztulást, visszaesést okozott a török hódoltság? Menynyire</w:t>
      </w:r>
    </w:p>
    <w:p w14:paraId="666C71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 gyors a 18. századi gazdasági és demográfiai fejlődés? Tovább ment vagy megtorpant ez a fejlődés a 19.</w:t>
      </w:r>
    </w:p>
    <w:p w14:paraId="695A63A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század első felében?</w:t>
      </w:r>
    </w:p>
    <w:p w14:paraId="4BAD51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4. A demográlfia, elmélete. A népességtudomány jelentős fejlettsége ellenére ma sincs tisztázva, hogyan és</w:t>
      </w:r>
    </w:p>
    <w:p w14:paraId="53152F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milyen tényezők hatására csökkent le a gyermekszám a korábbi feltételezett magas szintről a modern</w:t>
      </w:r>
    </w:p>
    <w:p w14:paraId="6ECCE9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társadalmakra jellemző alacsonyabb sziíntre. Mivel a Föld népességének többségénél a születésszám ma is igen</w:t>
      </w:r>
    </w:p>
    <w:p w14:paraId="4630E5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magas, és csökkenését többnyiíre kívánatosnak tartják, hasznos lenne tudni, hogy azokban a társadalmakban, ahol</w:t>
      </w:r>
    </w:p>
    <w:p w14:paraId="5CF3D0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demográfiai átmenet végbement, milyen tényezők segítették azt elő.</w:t>
      </w:r>
    </w:p>
    <w:p w14:paraId="1080BA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továbbiakban az első két (kevésbé bonyolult) nézőpontot helyezem előtérbe, de néhány gondolatot a</w:t>
      </w:r>
    </w:p>
    <w:p w14:paraId="358AC9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 népesség történetével és a demográfiai elmélettel kapcsolatban is megfogalmazok</w:t>
      </w:r>
    </w:p>
    <w:p w14:paraId="702A2D6D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- 153 -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9B67A9A" w14:textId="3145ECD5" w:rsidR="00FE3BCD" w:rsidRPr="00FE3BCD" w:rsidRDefault="001C6069" w:rsidP="003F7A79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68" w:name="_Toc176862209"/>
      <w:r>
        <w:rPr>
          <w:rFonts w:ascii="GlyphLessFont" w:hAnsi="GlyphLessFont" w:cs="GlyphLessFont"/>
          <w:kern w:val="0"/>
          <w:lang w:val="hu-HU"/>
        </w:rPr>
        <w:t>A</w:t>
      </w:r>
      <w:r w:rsidRPr="00FE3BCD">
        <w:rPr>
          <w:rFonts w:ascii="GlyphLessFont" w:hAnsi="GlyphLessFont" w:cs="GlyphLessFont"/>
          <w:kern w:val="0"/>
          <w:lang w:val="hu-HU"/>
        </w:rPr>
        <w:t xml:space="preserve"> családrekonstitúció módszere és eredményei</w:t>
      </w:r>
      <w:bookmarkEnd w:id="68"/>
    </w:p>
    <w:p w14:paraId="088A23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tridenti zsinat (1545-1563) rendelte el az esketések, keresztelések és temetések anyakönyvezését. Egyes</w:t>
      </w:r>
    </w:p>
    <w:p w14:paraId="367984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helyeken már ennél korábban is vezettek anyakönyveket. A legrégibb a burgundiai Givry anyakönyve, amely</w:t>
      </w:r>
    </w:p>
    <w:p w14:paraId="6EE9D8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1334-ben kezdődik. Ténylegesen azonban jóval később vált általánossá Európában az anyakönyvvezetés. A</w:t>
      </w:r>
    </w:p>
    <w:p w14:paraId="1C1975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történeti Magyarországon az első anyakönyvet tudomásunk szerint Nagyszombaton vezették a 16. század</w:t>
      </w:r>
    </w:p>
    <w:p w14:paraId="17BC90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második felében, de a mai Magyarország területéről a 17. század utolsó éveiből ismerjük az első olyan</w:t>
      </w:r>
    </w:p>
    <w:p w14:paraId="38034D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anyakönyveket, amelyeket a családrekonstitúció módszerével fel lehetne dolgozni." Általánossá csak a 18. század</w:t>
      </w:r>
    </w:p>
    <w:p w14:paraId="71C658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második felében vált az anyakönyvvezetés, többé-kevésbé II. József népszámlálásával egyidejűleg.</w:t>
      </w:r>
    </w:p>
    <w:p w14:paraId="6131C1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Érthető: hiszen a rendszeres anyakönyvezés a társadalmi és államigazgatási fejlettség elég jó mutatója. Maga</w:t>
      </w:r>
    </w:p>
    <w:p w14:paraId="4CCA5E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igény is csak bizonyos fejlettségi szinten jelentkezik: örökösödési viszonyokat kell tisztázni, a katonaállításnál</w:t>
      </w:r>
    </w:p>
    <w:p w14:paraId="0A9E4D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alapul veszik a népességszámot, a központi kormányzat tudni akarja, hogyan alakul a népességszám, hogy a</w:t>
      </w:r>
    </w:p>
    <w:p w14:paraId="760320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népességet egy esetleges éhínség esetén élelmiszerrel lehessen ellátni stb. Másrészt művelt lelkészek és az</w:t>
      </w:r>
    </w:p>
    <w:p w14:paraId="7113B1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egyházi-állami igazgatás bizonyos szervezettsége (amely lehetővé teszi egységes anyakönyvezési irányelvek</w:t>
      </w:r>
    </w:p>
    <w:p w14:paraId="1B9A5B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kialakítását) szükségesek hozzá.</w:t>
      </w:r>
    </w:p>
    <w:p w14:paraId="0BAF41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1876-tól, az állami anyakönyvezés megindulásától így is legalább másfél évszázadot lehet "visszamenni" a</w:t>
      </w:r>
    </w:p>
    <w:p w14:paraId="5D7EC8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csatádrekonstitúció módszerével.</w:t>
      </w:r>
    </w:p>
    <w:p w14:paraId="63CB86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családrekonstitúció elsö lépése az anyakönyv kiválasztása."</w:t>
      </w:r>
    </w:p>
    <w:p w14:paraId="11F31E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Mivel a szerencsétlen választás az egész családrekonstítúciós munkát zátonyra futtathatja, vagy legalábbis</w:t>
      </w:r>
    </w:p>
    <w:p w14:paraId="36EFDE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lényegesen csökkentheti eredményeit, érdemes néhány szempontot leírni:</w:t>
      </w:r>
    </w:p>
    <w:p w14:paraId="2B4729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I. Természetesen minél korábban kezdődnek az anyakönyvek, annál hosszabb időszakot vizsgálhatunk.</w:t>
      </w:r>
    </w:p>
    <w:p w14:paraId="640AF9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Előfordul, hogy a születéseket vagy házasságkötéseket korábban kezdték anyakönyvezni; a családrekonstitúció</w:t>
      </w:r>
    </w:p>
    <w:p w14:paraId="140341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ilyenkor csak attól az évtől kezdődhet, amikor már a haláleseteket is beírták az anyakönyvbe.</w:t>
      </w:r>
    </w:p>
    <w:p w14:paraId="5BEAEF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2. Sok problémát okozhat - különösen a régebbi időszakokban - az anyakönyvek olvashatósága, nyelve. (A</w:t>
      </w:r>
    </w:p>
    <w:p w14:paraId="5EFF0E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katolikus anyakönyvek például igen sokáig a latin nyelvet használták.)</w:t>
      </w:r>
    </w:p>
    <w:p w14:paraId="79D37C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3. Igen fontos, hogy az anyakönyvek ne legyenek hiányosak. Azt természetesen nem lehet előre</w:t>
      </w:r>
    </w:p>
    <w:p w14:paraId="414CE82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megállapítani, hány keresztelést stb. felejtett el a lelkész bejegyezni, bizonyos hiányok azonban már az egyszerű</w:t>
      </w:r>
    </w:p>
    <w:p w14:paraId="3E722F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áttekintésnél szembetűnnek. Levéltárosok körében ismert az az eset, amikor valamelyik falu lelkésze egy évben</w:t>
      </w:r>
    </w:p>
    <w:p w14:paraId="3D914E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csupán annyit jegyzett be a halálozási anyakönyvbe, hogy a lakosság egyharmada meghalt, de még nagyobb baj,</w:t>
      </w:r>
    </w:p>
    <w:p w14:paraId="0A6DDA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összes disznói 1s megdöglöttek. (Nincs kizárva, hogy ez az információ nem teljesen hiteles.) Főként a</w:t>
      </w:r>
    </w:p>
    <w:p w14:paraId="335489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halálozási anyakönyv szokott hiányos lenni; úgy látszik, a halálest anyakönyvezésének volt a legkisebb</w:t>
      </w:r>
    </w:p>
    <w:p w14:paraId="4D2662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jelentősége.</w:t>
      </w:r>
    </w:p>
    <w:p w14:paraId="54A02D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4. Minél több adat szerepel az anyakönyvben, annál elöőnyösebb a családrekonstitúció céljára. Különösen</w:t>
      </w:r>
    </w:p>
    <w:p w14:paraId="200B70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fontos, hogy a születési anyakönyvben minél korábban kezdjék el az apa mellett az anya nevét is feltüntetni,mert</w:t>
      </w:r>
    </w:p>
    <w:p w14:paraId="71F2CD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nagyon megkönnyíti a született gyermekek családokhoz sorolását. (Több azonos nevű apa élhetett egy időben</w:t>
      </w:r>
    </w:p>
    <w:p w14:paraId="0AC272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faluban.)</w:t>
      </w:r>
    </w:p>
    <w:p w14:paraId="60A9D2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5. Több ezer lakosú község anyakönyvének feldolgozása igen nagy munka terhett jelent. Ha sikerülne a</w:t>
      </w:r>
    </w:p>
    <w:p w14:paraId="6DF27A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családrekonstitúciót számítógépen végezni, megszűnne ez a nehézség. Eddig azonban ez csak Kanadában</w:t>
      </w:r>
    </w:p>
    <w:p w14:paraId="0A627B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sikerült. (A számítógépesítés egyik előfeltétele, hogy a vezetéknevek írása egyáltalán ne változzék, mert a</w:t>
      </w:r>
    </w:p>
    <w:p w14:paraId="7F2DF6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számítógép nem képes hasonló neveket felismerni. )</w:t>
      </w:r>
    </w:p>
    <w:p w14:paraId="214B08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6. Célszerű egyvallású községet választani, mert ítt kicsi a vegyes házasságok aránya. Az ilyen házasságok</w:t>
      </w:r>
    </w:p>
    <w:p w14:paraId="5691E7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adatai ugyanis mindkét felekezet anyakönyvében szerepelhetnek.</w:t>
      </w:r>
    </w:p>
    <w:p w14:paraId="36709A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7. Célszerű olyan községet választani, ahol anyaegyház volt, mert ott általában teljesebb és pontosabb az</w:t>
      </w:r>
    </w:p>
    <w:p w14:paraId="18DB80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anyakönyvezés. Előnyös az is, ha a kérdéses anyaegyházközséghez nem tartoztak leányegyházközségek - vagyis</w:t>
      </w:r>
    </w:p>
    <w:p w14:paraId="37EB8D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 falvak lakóit nem anyakönyvezték a kérdéses anyakönyvbe -, mert ezeknek a leányegyházaknak</w:t>
      </w:r>
    </w:p>
    <w:p w14:paraId="62AAEF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hovatartozása gyakran változott.</w:t>
      </w:r>
    </w:p>
    <w:p w14:paraId="52C308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8. Szerencsés körülmény, ha a kiválasztott egyházközség népessége keveset változtatta lakóhelyét. (Mint</w:t>
      </w:r>
    </w:p>
    <w:p w14:paraId="1F261ED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általában a jobbágyparasztok; a majorsági cselédek gyakran változtatták lakóhelyüket.)</w:t>
      </w:r>
    </w:p>
    <w:p w14:paraId="56B5922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- 184 -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4E78B002" w14:textId="4589E8D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9. Minél több más, név szerinti (a lakosok nevét feltüntető) forrás áll rendelkezésre, annál jobban</w:t>
      </w:r>
    </w:p>
    <w:p w14:paraId="07051E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megismerhetjük a település demográfiai történetének gazdasági és társadalmi hátterét. Ilyen források lehetnek: az</w:t>
      </w:r>
    </w:p>
    <w:p w14:paraId="6A7BBC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17854-85. évi népszámlálás listája, a Mária Terézia-féle urbárium, az 1828-as jobbágyösszeírás, a gyülekezet</w:t>
      </w:r>
    </w:p>
    <w:p w14:paraId="27ECD1B2" w14:textId="305C1A0F" w:rsid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tagjainak név szerinti felsorolásai különböző alkalmakkor (például templomépítéskor) stb.</w:t>
      </w:r>
    </w:p>
    <w:p w14:paraId="0B78DFCC" w14:textId="3C4E03FF" w:rsidR="00427E2D" w:rsidRDefault="00427E2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427E2D">
        <w:rPr>
          <w:rFonts w:ascii="GlyphLessFont" w:hAnsi="GlyphLessFont" w:cs="GlyphLessFont"/>
          <w:noProof/>
          <w:kern w:val="0"/>
          <w:sz w:val="18"/>
          <w:szCs w:val="18"/>
          <w:lang w:val="hu-HU"/>
        </w:rPr>
        <w:drawing>
          <wp:inline distT="0" distB="0" distL="0" distR="0" wp14:anchorId="17FC2EF9" wp14:editId="7FAD3898">
            <wp:extent cx="4102100" cy="3241982"/>
            <wp:effectExtent l="0" t="0" r="0" b="0"/>
            <wp:docPr id="13705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1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4511" cy="324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EEE7" w14:textId="77777777" w:rsidR="00427E2D" w:rsidRPr="00FE3BCD" w:rsidRDefault="00427E2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</w:p>
    <w:p w14:paraId="5D2314F3" w14:textId="1A311A7B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munka első lépése: cédulákra kell kiírni</w:t>
      </w:r>
      <w:r w:rsidR="00427E2D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minden egyes anyakönyvi bejegyzést; lehetőleg minden adatot.</w:t>
      </w:r>
    </w:p>
    <w:p w14:paraId="1E4230B1" w14:textId="170A8984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Ezután következik a nem név szerinti (nem nominatív ) feldolgozás. Megállapítjuk, hányan kötöttek haz.assagot, születtek és haltak meg évenként, milyen családi állapotúak (nőtlenek,</w:t>
      </w:r>
      <w:r w:rsidR="00427E2D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illetve hajadonok, özvegyek) voltak, hova</w:t>
      </w:r>
      <w:r w:rsidR="00427E2D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valók és hány évesek voltak a házasulók,</w:t>
      </w:r>
      <w:r w:rsidR="00427E2D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milyen volt a nemek aránya az újszülöttek között, mennyi volt az ikerszülés, a</w:t>
      </w:r>
      <w:r w:rsidR="0047181C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házasságon kívüli születés, mennyi idős korukban és milyen okból haltak meg a férfiak és a nők. (A házasulok és halottak életkorát, a</w:t>
      </w:r>
      <w:r w:rsidR="0047181C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halálokot általában csak elég késöőn kezdték az anyakönyvbe beírni.) Érdekes lehet a</w:t>
      </w:r>
      <w:r w:rsidR="0047181C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házasságkötések, születések és halálozások</w:t>
      </w:r>
      <w:r w:rsidR="0047181C">
        <w:rPr>
          <w:rFonts w:ascii="GlyphLessFont" w:hAnsi="GlyphLessFont" w:cs="GlyphLessFont"/>
          <w:kern w:val="0"/>
          <w:sz w:val="18"/>
          <w:szCs w:val="18"/>
          <w:lang w:val="hu-HU"/>
        </w:rPr>
        <w:t xml:space="preserve">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havi ingadozása is.</w:t>
      </w:r>
    </w:p>
    <w:p w14:paraId="6C52B4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Vajszlón 1746 óta vezettek református anyakönyvet. A születések száma az 1791 és 1800 közötti évtizedben</w:t>
      </w:r>
    </w:p>
    <w:p w14:paraId="3BF455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 a legmagasabb (499), de ekkor még több környező község anyakönyvezése is ide tartozott. Ettől kezdve</w:t>
      </w:r>
    </w:p>
    <w:p w14:paraId="278866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folyamatosan csökkent a születések száma. Besencén 1787-ben kezdődik a református anyakönyv. A</w:t>
      </w:r>
    </w:p>
    <w:p w14:paraId="36E092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születésszám csúcsa az 1831-1840 közti évtizedre esik (111). A legtöbb házasságkötés mindkét faluban 1831-</w:t>
      </w:r>
    </w:p>
    <w:p w14:paraId="6063BF0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1840 között történt (Vajszlón 140, Besencén 38). Ugyanebben az évtizedben fordult elő a legtöbb haláleset</w:t>
      </w:r>
    </w:p>
    <w:p w14:paraId="6DA487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(Vajszlón 298, Besencén 104), különösen kiugrik ebben és a megelőző évtizedben a kolera okozta halálozás.</w:t>
      </w:r>
    </w:p>
    <w:p w14:paraId="5BEEFB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nagy halálozási csúcsértéket, amilyeneket például a 17. században Franciaországban figyeltek meg, itt az</w:t>
      </w:r>
    </w:p>
    <w:p w14:paraId="7A226C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 vizsgált időszakban nem fordultak elő, tehát sem különösen pusztító járványok, sem nagy éhínségek nem</w:t>
      </w:r>
    </w:p>
    <w:p w14:paraId="159FD2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sújtották ezt a két falut.</w:t>
      </w:r>
    </w:p>
    <w:p w14:paraId="2F5A7C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Ebből a nem nominatív feldolgozásból azonban elég keveset tudhatunk meg a demográfiai viszonyokról,</w:t>
      </w:r>
    </w:p>
    <w:p w14:paraId="3D6C96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különösen a születéskorlátozás kezdetéről. Kiss Géza évtizedekkel ezelőtt 45 ormánsági község évi</w:t>
      </w:r>
    </w:p>
    <w:p w14:paraId="09C7BE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születésszámait számította ki hasonló módon (minden tizedik évben), és ebből jutott arra a következtetésre, hogy</w:t>
      </w:r>
    </w:p>
    <w:p w14:paraId="4ED14D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 mivel a születésszám csúcsa 1863-ban volt -, az egyke a jobbágyfelszabadítás után, annak hatására indult el.? A</w:t>
      </w:r>
    </w:p>
    <w:p w14:paraId="4E8430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születések, halálozások számának egyszerű összesítéséből még nehéz finomabb következtetéseket levonni: nem</w:t>
      </w:r>
    </w:p>
    <w:p w14:paraId="403FB2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ismerjük azt a népességszámot, még kevésbé annak a népességnek nemek és életkor szerinti megoszlását, amelyre</w:t>
      </w:r>
    </w:p>
    <w:p w14:paraId="66AB0A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 a számok vonatkoznak. A két vizsgált faluról például csak annyit tudunk, hogy Vajszló népességszáma II.</w:t>
      </w:r>
    </w:p>
    <w:p w14:paraId="4AB44ED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József idején 765, 1869-ben pedig 1187, Besencéé ugyané két időpontban 239 és 332. A közbenső időszakból</w:t>
      </w:r>
    </w:p>
    <w:p w14:paraId="0241DDB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 Ludovicus és Fényes Elek közöltek népességszámokat. Kérdéses azonban, hogy ezek mennyire pontosak,</w:t>
      </w:r>
    </w:p>
    <w:p w14:paraId="33E435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mely évekre vonatkoznak. Mindkét faluban élt más vallású népesség is, ezek adatai nem kerültek a református</w:t>
      </w:r>
    </w:p>
    <w:p w14:paraId="54DD10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anyakönyvbe, viszont egyes időszakokban más református községek népességének házasságkötéseit stb. a</w:t>
      </w:r>
    </w:p>
    <w:p w14:paraId="3FBBE9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vajszlói és besencei anyakönyvbe jegyezték be. Ezért a szokásos házasságkötési, születési és halálozási</w:t>
      </w:r>
    </w:p>
    <w:p w14:paraId="26E981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arányszámok kiszámítása csupán egyes évekre lenne lehetséges, és akkor is nagyon bizonytalanul.</w:t>
      </w:r>
    </w:p>
    <w:p w14:paraId="671EBD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családrekonstiítúció módszerének éppen az az értelme, hogy ebben a helyzetben is lehetővé teszi egészen</w:t>
      </w:r>
    </w:p>
    <w:p w14:paraId="2154EF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finom demográfiai arányszámok kiszámítását, különösen a születések vonatozásában. Alapja a nominatív</w:t>
      </w:r>
    </w:p>
    <w:p w14:paraId="528583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feldolgozás, vagyis az anyakönyvi bejegyzéseknek a családi és személynevek alapján végzett csoportosítása. Az</w:t>
      </w:r>
    </w:p>
    <w:p w14:paraId="6718AA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 családra vonatozó adatokat egy családlapra gyűjtik össze. Feltétlenül szerepelniük kell a következő</w:t>
      </w:r>
    </w:p>
    <w:p w14:paraId="3841D0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adatoknak: az apa és anya házasságkötésének időpontja, az anya születésének, gyermekeik születésének és a</w:t>
      </w:r>
    </w:p>
    <w:p w14:paraId="4FEC90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 megszűnésének időpontja (vagyis gyakorlatilag mind az apa, mind az anya halálának időpontja, melyek</w:t>
      </w:r>
    </w:p>
    <w:p w14:paraId="41629A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közül a korábbi a házasság megszűnésének időpontja). Célszerű a rendelkezésre álló további adatokat - a</w:t>
      </w:r>
    </w:p>
    <w:p w14:paraId="7EBB0B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nagyszülők nevét, a gyermekek házasságkötését és halálát stb. - is feltüntetni. A családlapon meghatározzuk,</w:t>
      </w:r>
    </w:p>
    <w:p w14:paraId="68C47A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gyermekek az anya hány éves korában születtek, és hány hónap telt el a házasságkötés és az első, valamint</w:t>
      </w:r>
    </w:p>
    <w:p w14:paraId="5490FC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azt követő szülések között.</w:t>
      </w:r>
    </w:p>
    <w:p w14:paraId="77AC155F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- 155 -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CA7F85E" w14:textId="3F97CEEE" w:rsidR="0047181C" w:rsidRDefault="0047181C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47181C">
        <w:rPr>
          <w:rFonts w:ascii="GlyphLessFont" w:hAnsi="GlyphLessFont" w:cs="GlyphLessFont"/>
          <w:noProof/>
          <w:kern w:val="0"/>
          <w:sz w:val="18"/>
          <w:szCs w:val="18"/>
          <w:lang w:val="hu-HU"/>
        </w:rPr>
        <w:drawing>
          <wp:inline distT="0" distB="0" distL="0" distR="0" wp14:anchorId="3DEA4672" wp14:editId="429E11C7">
            <wp:extent cx="5760720" cy="3965575"/>
            <wp:effectExtent l="0" t="0" r="0" b="0"/>
            <wp:docPr id="106901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13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8C49" w14:textId="0A4A3A3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Elvben csak az említett, feltétlenül szükséges adatok mindegyikét tartalmazó családlapokat használhatjuk fel.</w:t>
      </w:r>
    </w:p>
    <w:p w14:paraId="404BA1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Gyakorlatilag - kivételes esetekben - némi engedményeket tehetünk."" A két ormánsági községben összesen 381</w:t>
      </w:r>
    </w:p>
    <w:p w14:paraId="307951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teljes családlapot sikerült összeállítani; ez a Vajszlón és Besencén az ebben az időszakban élt családok körülbelül</w:t>
      </w:r>
    </w:p>
    <w:p w14:paraId="394260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egynegyede.</w:t>
      </w:r>
    </w:p>
    <w:p w14:paraId="427A5D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Többféle oka lehet, hogy egyes családok lapján adathiányok maradtak, így az adatlapok használhatatlanok</w:t>
      </w:r>
    </w:p>
    <w:p w14:paraId="6B6DC6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voltak:</w:t>
      </w:r>
    </w:p>
    <w:p w14:paraId="6D5505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1. Hiányzott a házasságkötés időpontja, mert az esketésre más faluban került sor. Általános szokás volt, hogy</w:t>
      </w:r>
    </w:p>
    <w:p w14:paraId="71BEBC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a menyasszony más faluból jött, az esküvöőt az ő szülőfalujában tartották. A környező falvak anyakönyveiben</w:t>
      </w:r>
    </w:p>
    <w:p w14:paraId="3D63D5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sikerült is számos ilyen hiányzó házasságkötést megtalálni.</w:t>
      </w:r>
    </w:p>
    <w:p w14:paraId="39F129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2. Hiányzott az anya születésének pontos időpontja, mert nem e két községben, vagy az anyakönyvezés</w:t>
      </w:r>
    </w:p>
    <w:p w14:paraId="73D845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megkezdése előtt született. Ilyenkor is segítséget nyújthat a szomszédos községek anyakönyvének</w:t>
      </w:r>
    </w:p>
    <w:p w14:paraId="4AF720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áttanulmányozása. Késöbb már a házasságkötéskor és a halálozáskor is feljegyezték az életkort, ebből vissza</w:t>
      </w:r>
    </w:p>
    <w:p w14:paraId="05AB54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 számítani a születés évét. Ezek az életkor-bejegyzések azonban sokszor pontatlanok.</w:t>
      </w:r>
    </w:p>
    <w:p w14:paraId="18E691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3. Hiányoztak a halálozási időpontok, mert esetleg elköltöztek vagy elmulasztották a halálozást</w:t>
      </w:r>
    </w:p>
    <w:p w14:paraId="6079B6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anyakönyvezni (a temetési anyakönyvek a legpontatlanabbak) vagy 1895 után történt a haláleset. Ilyenkor segített</w:t>
      </w:r>
    </w:p>
    <w:p w14:paraId="384AC3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későbbi államanyakönyv.</w:t>
      </w:r>
    </w:p>
    <w:p w14:paraId="273A11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demográfiai jelenségek időbeli változásait kimutathassam, négy csoportra osztottam a családlapokat:</w:t>
      </w:r>
    </w:p>
    <w:p w14:paraId="79C181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1790-ig, az 1791 és 1820 között, az 1821 és 1850 között, végül az 1850 és 1895 között kötött házasságokra.</w:t>
      </w:r>
    </w:p>
    <w:p w14:paraId="0F8E4B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családlapokon szereplő házaspárok életkora a házasságkötéskor igen alacsony volt: az első</w:t>
      </w:r>
    </w:p>
    <w:p w14:paraId="60F043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házasságkötéseknél (tehát az özvegyek újraházasodását nem számítva) a férfiak átlag életkora 21 és 23, a nőké 17</w:t>
      </w:r>
    </w:p>
    <w:p w14:paraId="7C5D5A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19 év között mozgott. A vajszlóiak és besenceiek tehát korábban házasodtak a 18-19. században, mint a mai</w:t>
      </w:r>
    </w:p>
    <w:p w14:paraId="245F59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 fiatalok. Még feltűnöbb a különbség a korabeli Nyugat-Európához viszonyítva. Ott ugyanis a 16. század</w:t>
      </w:r>
    </w:p>
    <w:p w14:paraId="78F3AF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közepétől a 19. század közepéig-végéig egészen különleges házasságkötési szokások, normák uralkodtak: igen</w:t>
      </w:r>
    </w:p>
    <w:p w14:paraId="37AF30F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későn (sok helyen 28-30 éves korban) házasodtak, és a népességnek elég nagy része (20-3095-a) élete végéig nem</w:t>
      </w:r>
    </w:p>
    <w:p w14:paraId="56F55E1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házasodott meg. Hajnal szerint - aki e különleges nyugat-európai házasságkötési "mintát" először írta le"! - ennek</w:t>
      </w:r>
    </w:p>
    <w:p w14:paraId="1E27C9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keleti határa a TIrieszt-Szentpétervár vonalon húzódott; ettől keletre a fiatalkori és általános házasodás volt</w:t>
      </w:r>
    </w:p>
    <w:p w14:paraId="29A13DAD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- 186 -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23DEA196" w14:textId="1FBCD0C1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szokásos. A nyugat-európai minta lényegesen befolyásolta a születésszámot: már maga az a tény, hogy a nöők</w:t>
      </w:r>
    </w:p>
    <w:p w14:paraId="2EE9B4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mondjuk 18 éves koruk helyett 28 éves korukban házasodnak, néggyel-öttel csökkenti gyermekeik várható</w:t>
      </w:r>
    </w:p>
    <w:p w14:paraId="56B24D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maximális számát. Ha ehhez hozzászámítjuk annak a hatását, hogy 20-30 százalék egyáltalán nem házasodott</w:t>
      </w:r>
    </w:p>
    <w:p w14:paraId="1161C2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meg, akkor e minta felére csökkenti azt a gyermekszámot, amely a nők természetes termékenységének</w:t>
      </w:r>
    </w:p>
    <w:p w14:paraId="6E61DB6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érvényesülése esetén (születéskorlátozás hiányában) születne.</w:t>
      </w:r>
    </w:p>
    <w:p w14:paraId="3B2A25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születésszám vizsgálatára, tendenciáinak felderítésére ma is elsősorban az úgynevezett korspecifikus</w:t>
      </w:r>
    </w:p>
    <w:p w14:paraId="5AEF82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termékenységi arányszámokat használjuk. Ezek azt mutatják meg, hogy ezer megfelelő korú (például 20-24 éves)</w:t>
      </w:r>
    </w:p>
    <w:p w14:paraId="31644D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nőre az adott évben hány szülés jutott. A vajszlói és besencei termékenység elemzésénél is hasonló</w:t>
      </w:r>
    </w:p>
    <w:p w14:paraId="6FF2A5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arányszámokat használtam, azzal a különbséggel, hogy ezek csak a házas nökre vonatoztak (mivel a</w:t>
      </w:r>
    </w:p>
    <w:p w14:paraId="4AB393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családlapokon a házas nök története szerepelt), és nem egy adott év születési adataiból, hanem a kérdéses nők</w:t>
      </w:r>
    </w:p>
    <w:p w14:paraId="663EFC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egész élettörténetéből számítottam őket; vagyis kohorsz termékenységi arányszámok. Számításunk módja a</w:t>
      </w:r>
    </w:p>
    <w:p w14:paraId="197C1C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következő: összeszámoljuk, hogy a családlapokon szerepelő házas nőök az adott korévekben (például 20-24 éves</w:t>
      </w:r>
    </w:p>
    <w:p w14:paraId="494FC3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korukban) hány gyermeket szültek, és ezt a számot elosztjuk a házasságban eltöltött évek számával, vagyis az</w:t>
      </w:r>
    </w:p>
    <w:p w14:paraId="140CEB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összes évek számából levonjuk a még hajadon, illetve már özvegy családi állapotban töltött éveket. Az 1. táblázat</w:t>
      </w:r>
    </w:p>
    <w:p w14:paraId="4EC4EE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mutatja a kiszámított arányszámokat. Az első sorban a második helyen szereplő 343 például azt mondja, hogy az</w:t>
      </w:r>
    </w:p>
    <w:p w14:paraId="740405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1790 előtt házasodott nők, akik a házasságkötéskor 20 évesnél fiatalabbak voltak, 20-24 éves korukban ezer</w:t>
      </w:r>
    </w:p>
    <w:p w14:paraId="5948B7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 év alatt ennyi gyermeket, vagyis körülbelül háromévenként szültek.</w:t>
      </w:r>
    </w:p>
    <w:p w14:paraId="55A9A7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1. táblázat adatai azt mutatják, hogy a házas termékenység a két ormánsági községben a 18. század utolsó</w:t>
      </w:r>
    </w:p>
    <w:p w14:paraId="689170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évertől kezdve folyamatosan csökkent. Hacsak fel nem tételezzük, hogy valamilyen ok (például betegség)</w:t>
      </w:r>
    </w:p>
    <w:p w14:paraId="2E82DB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következtében az ormánsági nök megtermékenyíthetősége, biológiai termékenysége folyamatosan és lényegesen</w:t>
      </w:r>
    </w:p>
    <w:p w14:paraId="6D2642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csökkent, arra a következtetésre kell jutnunk, hogy legkésőbb a 18. század végén megindult a születéskorlátozás</w:t>
      </w:r>
    </w:p>
    <w:p w14:paraId="6FC18A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elterjedése.</w:t>
      </w:r>
    </w:p>
    <w:p w14:paraId="7E9A80D5" w14:textId="53261BC6" w:rsidR="0047181C" w:rsidRDefault="0047181C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47181C">
        <w:rPr>
          <w:rFonts w:ascii="GlyphLessFont" w:hAnsi="GlyphLessFont" w:cs="GlyphLessFont"/>
          <w:noProof/>
          <w:kern w:val="0"/>
          <w:sz w:val="18"/>
          <w:szCs w:val="18"/>
          <w:lang w:val="hu-HU"/>
        </w:rPr>
        <w:drawing>
          <wp:inline distT="0" distB="0" distL="0" distR="0" wp14:anchorId="78046E9E" wp14:editId="2A216EE0">
            <wp:extent cx="5760720" cy="3356610"/>
            <wp:effectExtent l="0" t="0" r="0" b="0"/>
            <wp:docPr id="135369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0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6BE1" w14:textId="451CD815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születéskorlátozás mértékét a következő számítás szemlélteti. Ha összeadjuk a korspecifikus termékenységi</w:t>
      </w:r>
    </w:p>
    <w:p w14:paraId="4F4D566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együtthatókat a 15 éves kortól a 49 éves korig, ezt a számot megszorozzuk öttel (mivel mindegyik öt évre</w:t>
      </w:r>
    </w:p>
    <w:p w14:paraId="64F97C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vonatkozik), akkor megkapjuk, hogy ezer nő, aki 15 éves korától 49 éves koráig végig házasságban él, hány</w:t>
      </w:r>
    </w:p>
    <w:p w14:paraId="522CD9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gyermeket szülne. (Ténylegesen nem szültek ennyi gyermeket, hiszen nagy részük 15 éves koránál több évvel</w:t>
      </w:r>
    </w:p>
    <w:p w14:paraId="1D96B7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később házasodott, egy részük megözvegyült vagy meghalt 49 éves kora előtt.) A kapott szám az 1747 és 1790</w:t>
      </w:r>
    </w:p>
    <w:p w14:paraId="3A1327B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 kötött házasságoknál 7540, az 1791-1820. évieknél 6090, az 1821-1850. évieknél 4985, végül az 1850-</w:t>
      </w:r>
    </w:p>
    <w:p w14:paraId="0BE8A7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1895 között házasodottaknál 4005. Más szóval: ez a hipotetikus gyermekszám az egyes időszakokban 7-8, 6, 5 és</w:t>
      </w:r>
    </w:p>
    <w:p w14:paraId="777550C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4 gyermek körül van.</w:t>
      </w:r>
    </w:p>
    <w:p w14:paraId="75E428E0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- 187 -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387F4AE5" w14:textId="29C7ED3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Hasonló számítással a 17-18. századi Nyugat-Európában általában legalább 7, többnyire 8-10 gyermeket</w:t>
      </w:r>
    </w:p>
    <w:p w14:paraId="066906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kaptak, sőt egyes igen nagy termékenységi! népességeknél, például a kanadai francia származású lakosságnál 10-</w:t>
      </w:r>
    </w:p>
    <w:p w14:paraId="0628C8F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nél több gyermek szülésére kerülne sor azoknál a nöknél, akik 15 éves korukban már megházasodnak, és</w:t>
      </w:r>
    </w:p>
    <w:p w14:paraId="65B249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szülőképes koruk végéig házasságban élnek (Ténylegesen ennél kevesebb gyermeket szültek, mert - mint erről</w:t>
      </w:r>
    </w:p>
    <w:p w14:paraId="03C52AE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már szó volt - ezekben a századokban a nyugat-európai nők jóval később házasodtak.) Azokban a ritka esetekben,</w:t>
      </w:r>
    </w:p>
    <w:p w14:paraId="3E0C21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amikor Nyugat-Európában a családrekonstítúciós vizsgálatok során ennél kisebb házas termékenységet</w:t>
      </w:r>
    </w:p>
    <w:p w14:paraId="7277E5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állapítottak meg (amikor az arányszámoknak ez az összege 7000-nél kisebb volt), a kutatók feltételezték, hogy a</w:t>
      </w:r>
    </w:p>
    <w:p w14:paraId="7CB1C0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házaspárok születéskorlátozáshoz folyamodtak. Ilyen volt az angliai Colyton az 1645-46. évi nagy</w:t>
      </w:r>
    </w:p>
    <w:p w14:paraId="4A3045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pestishalandóság után 1720-1ig, valamint a genfi polgárság a 17. század közepétől."</w:t>
      </w:r>
    </w:p>
    <w:p w14:paraId="38F698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Felmerülhet azonban a kérdés: vajon az 1747 és 1790 között kötött házasságokban nem fordult elő</w:t>
      </w:r>
    </w:p>
    <w:p w14:paraId="673971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születéskorlátozás? Ezt sem lehet kizárni. Az említett 7-8 gyermeknek megfelelő házas termékenység ugyanis</w:t>
      </w:r>
    </w:p>
    <w:p w14:paraId="21C45CA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elég messze elmarad attól, amit természetes - vagyis születéskorlátozás nélkül előforduló - termékenységnek</w:t>
      </w:r>
    </w:p>
    <w:p w14:paraId="052401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szoktak tekinteni. Az utóbbit általában azonosnak veszik az amerikai hutterita szekta házas termékenységével,</w:t>
      </w:r>
    </w:p>
    <w:p w14:paraId="514D51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mert a szekta tagjai igen egészségesek, és a születéskorlátozás minden módját tiltják. Náluk egy 15 éves korától</w:t>
      </w:r>
    </w:p>
    <w:p w14:paraId="1E2CDF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49 éves koráig házasságban élő nő átlagosan 12 gyermeket szült. Ezt a termékenységet azonban nagyobb történeti</w:t>
      </w:r>
    </w:p>
    <w:p w14:paraId="3A80A30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népességek sohasem érték el. Az oka tisztázatlan: lehetséges, hogy egészségi okai vannak, de az is feltételezhető,</w:t>
      </w:r>
    </w:p>
    <w:p w14:paraId="73FA69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szórványosan előforduló születéskorlátozás az oka.</w:t>
      </w:r>
    </w:p>
    <w:p w14:paraId="68AD60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születéskorlátozás előfordulását és terjedését még más finom módszerekkel is kutathatjuk Ilyen például a</w:t>
      </w:r>
    </w:p>
    <w:p w14:paraId="5E66D5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különböző életkorban házasságot kötő nök korspecifikus termékenységi arányszámaimak összehasonlítása. E</w:t>
      </w:r>
    </w:p>
    <w:p w14:paraId="2A1607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mögött a következő okoskodás van: ha a termékenységet nem korlátozzák, akkor az nem nagyon függhet attól,</w:t>
      </w:r>
    </w:p>
    <w:p w14:paraId="2A2C36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nő hány év óta házas, mert a biológiai termékenység elsősorban az életkortól függ; ezzel szemben, ha a</w:t>
      </w:r>
    </w:p>
    <w:p w14:paraId="7D38EE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születések számát korlátozzák, akkor a házasság elején gyakrabban szülnek, a későbbi években viszont, amikor a</w:t>
      </w:r>
    </w:p>
    <w:p w14:paraId="0C252B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kívánt gyermekszámot már megközelítették, lényegesen csökken a termékenység, mert az újabb születéseket</w:t>
      </w:r>
    </w:p>
    <w:p w14:paraId="08FC43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erőteljesen igyekszenek megelőzni. Vajszlón és Besencén az 1790 utáni házasságokban valóban következetesen</w:t>
      </w:r>
    </w:p>
    <w:p w14:paraId="50A54E7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magasabb a később (20-24 éves korban) házasodott nök szüléseinek gyakorisága, mint a korábban házasodottaké</w:t>
      </w:r>
    </w:p>
    <w:p w14:paraId="70C132E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ugyanabban az életkorban.</w:t>
      </w:r>
    </w:p>
    <w:p w14:paraId="319CFFEC" w14:textId="2D6B51A3" w:rsidR="0047181C" w:rsidRDefault="0047181C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47181C">
        <w:rPr>
          <w:rFonts w:ascii="GlyphLessFont" w:hAnsi="GlyphLessFont" w:cs="GlyphLessFont"/>
          <w:noProof/>
          <w:kern w:val="0"/>
          <w:sz w:val="18"/>
          <w:szCs w:val="18"/>
          <w:lang w:val="hu-HU"/>
        </w:rPr>
        <w:drawing>
          <wp:inline distT="0" distB="0" distL="0" distR="0" wp14:anchorId="09279DF4" wp14:editId="4897C246">
            <wp:extent cx="5760720" cy="1762125"/>
            <wp:effectExtent l="0" t="0" r="0" b="9525"/>
            <wp:docPr id="192020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013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2009" w14:textId="5FA7560C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családlapokból könnyen kiszámíthatjuk a házasságkötés és az első szülés, valamint az ezt követő szülések</w:t>
      </w:r>
    </w:p>
    <w:p w14:paraId="7DDCB2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 eltelt átlagos időtartamot (2. táblázat). Az első intervallum erősen függ attól, milyen gyakori a</w:t>
      </w:r>
    </w:p>
    <w:p w14:paraId="16B0A3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házasságkötés előtti fogamzás előfordulása. Nyugat-Európa egyes részeiben ez egészen általános volt, de nem</w:t>
      </w:r>
    </w:p>
    <w:p w14:paraId="117CCD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valamiféle "szabados erkölcs" következtében, hanem annak tisztázása végett, hogy a feleség képes lesz-e utódot,</w:t>
      </w:r>
    </w:p>
    <w:p w14:paraId="7BEE025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örököst hozni a világra. Vajszlón és Besencén viszont ilyen szokásnak szinte semmi nyoma. De a házasság elöőtti</w:t>
      </w:r>
    </w:p>
    <w:p w14:paraId="74DC70E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nemi kapcsolatok kizárása esetén sem szokott az első intervallum két évnél hosszabb lenni, ha nem alkalmaznak</w:t>
      </w:r>
    </w:p>
    <w:p w14:paraId="47E57C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születéskorlátozást. Két ormánsági községünkben viszont 1790-től az első intervallum közel három év.</w:t>
      </w:r>
    </w:p>
    <w:p w14:paraId="49F882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Hasonlóképpen a nők 30 éves koráig a következő intervallumok sem szoktak két-két és fél évnél hosszabbak</w:t>
      </w:r>
    </w:p>
    <w:p w14:paraId="5DAA90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lenni, ha az újabb fogamzás, illetve szülés előfordulását tervszerűen nem akadályozzák." Vajszlón és Besencén</w:t>
      </w:r>
    </w:p>
    <w:p w14:paraId="7368B7A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viszont három-négy éves átlagos intervallumok fordultak elő.</w:t>
      </w:r>
    </w:p>
    <w:p w14:paraId="135B58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Végül a hagyományos szociográfiai és néprajzi módszerrel megvizsgálhatjuk, hány gyermek született a</w:t>
      </w:r>
    </w:p>
    <w:p w14:paraId="326647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családlapokon szereplő házasságokban. Ez a legkevésbé pontos módszer, mert nem szúűri ki a házasságkötéskori</w:t>
      </w:r>
    </w:p>
    <w:p w14:paraId="18C0CC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életkor és az özvegyülés hatását, de jól szemlélteti, hogyan terjedt el a születéskorlátozás (3. táblázat). Az 1790</w:t>
      </w:r>
    </w:p>
    <w:p w14:paraId="376806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előtt kötött házasságoknál jól láthatóan elkülönül két csoport. A statisztika nyelvén úgy mondjuk, hogy az</w:t>
      </w:r>
    </w:p>
    <w:p w14:paraId="3B901359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- 185 -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2118A026" w14:textId="77777777" w:rsidR="0047181C" w:rsidRDefault="0047181C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47181C">
        <w:rPr>
          <w:rFonts w:ascii="GlyphLessFont" w:hAnsi="GlyphLessFont" w:cs="GlyphLessFont"/>
          <w:noProof/>
          <w:kern w:val="0"/>
          <w:sz w:val="18"/>
          <w:szCs w:val="18"/>
          <w:lang w:val="hu-HU"/>
        </w:rPr>
        <w:drawing>
          <wp:inline distT="0" distB="0" distL="0" distR="0" wp14:anchorId="527943AE" wp14:editId="79FE6394">
            <wp:extent cx="5760720" cy="1595755"/>
            <wp:effectExtent l="0" t="0" r="0" b="4445"/>
            <wp:docPr id="166624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454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70DC" w14:textId="2F3F0E69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eloszlás két móduszú!?: az első módusz négy szülésnél, a második hét-nyolc szülésnél van. Az előbbiekről</w:t>
      </w:r>
    </w:p>
    <w:p w14:paraId="584175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feltételezhetjük, hogy születéseik számát korlátozták, az utóbbiak ezt valószínűleg nem, vagy csak igen kis</w:t>
      </w:r>
    </w:p>
    <w:p w14:paraId="62475C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mértékben (a házasság végén, idősebb korban) tették. 1791-től eltűnik a második vagy "nem születéskorlátozó"</w:t>
      </w:r>
    </w:p>
    <w:p w14:paraId="66B7F9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módusz, és az első módusz is fokozatosan egyre kisebb gyermekszámra tolódik át. Az 1851 és 1895 között kötött</w:t>
      </w:r>
    </w:p>
    <w:p w14:paraId="3AF70B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házasságokban már a kétgyermekes családok a leggyakoribbak. Végig marad azonban néhány család, amelynek</w:t>
      </w:r>
    </w:p>
    <w:p w14:paraId="327B92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gyermekszáma olyan nagy; hogy feltételezhetjük: nem alkalmaztak születéskorlátozást."?</w:t>
      </w:r>
    </w:p>
    <w:p w14:paraId="49B9B0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halandóság megismeréséhez kapjuk a legkevesebb támpontot a családrekonstitúció módszerével. Nagyon</w:t>
      </w:r>
    </w:p>
    <w:p w14:paraId="73BFCB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valószínűnek látszik ugyanis, hogy a halálozás anyakönyvezése volt a leghiányosabb. (Vajszlón egyes években</w:t>
      </w:r>
    </w:p>
    <w:p w14:paraId="1FDFE4F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teljesen hiányzik, az anyakönyv megállapítása szerint "a lelkész hanyagsága következtében".) A</w:t>
      </w:r>
    </w:p>
    <w:p w14:paraId="6B5E97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csecsemőhalandóság a vizsgált időszakban 200-300 ezrelék között mozgott, csupán a 19. század végén</w:t>
      </w:r>
    </w:p>
    <w:p w14:paraId="26D727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mutatkoznak csökkenésének jelei. Lényegesebb javulás tapasztalható az 1-4 évesek halandóságánál; az többékevésbé</w:t>
      </w:r>
    </w:p>
    <w:p w14:paraId="270A5A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felére csökkent. Végeredményben a 18. században a megszületett gyermekeknek kevesebb, mint fele érte</w:t>
      </w:r>
    </w:p>
    <w:p w14:paraId="5346A7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 ötödik születésnapját, és ez az arány a 19. század végére körülbelül kétharmad részre nőtt.</w:t>
      </w:r>
    </w:p>
    <w:p w14:paraId="58825F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Bármennyire 1jesztőek ezek a halálozási arányok a ma élő ember számára, akkoriban nem voltak rosszabbak</w:t>
      </w:r>
    </w:p>
    <w:p w14:paraId="1CA143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országos átlagnál, sőt a 18. században az akkori Nyugat-Európához viszonyítva sem különösen rossz a</w:t>
      </w:r>
    </w:p>
    <w:p w14:paraId="71B639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halandóság.!</w:t>
      </w:r>
    </w:p>
    <w:p w14:paraId="76BD3C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Számunkra itt az a legérdekesebb kérdés, hogyan befolyásolhatta a halandóság változása a termékenység</w:t>
      </w:r>
    </w:p>
    <w:p w14:paraId="54BE7F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alakulását. Az egészen biztosnak látszik, hogy a halandóság javulása a vizsgált időszakban jóval kisebb volt, mint</w:t>
      </w:r>
    </w:p>
    <w:p w14:paraId="2B3140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születésszám csökkenése, így nemcsak a megszületett gyermekek száma, hanem az életben maradóké (a</w:t>
      </w:r>
    </w:p>
    <w:p w14:paraId="1B83A83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felnőttkort megérőké) is lényegesen csökkenhetett.""</w:t>
      </w:r>
    </w:p>
    <w:p w14:paraId="24D937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De még így sem mondhatjuk, hogy az egyke (egyetlen életben maradó és felnövekvő gyermek) általánossá</w:t>
      </w:r>
    </w:p>
    <w:p w14:paraId="3C38A3D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vált. Az 1790 előtti házasságoknál ugyanis a 164 szülőnek 524 gyermeke született. Ha a gyermekeknek kevesebb,</w:t>
      </w:r>
    </w:p>
    <w:p w14:paraId="63F21B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fele érte meg a felnőttkort, ez akkor is bővített népességreprodukciót eredményezett. Az 1851 és 1895</w:t>
      </w:r>
    </w:p>
    <w:p w14:paraId="5A288B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közötti 96 házasságból pedig 263 gyermek született, és ha ezeknek csak kétharmada érte meg a felnöttkort, ez a</w:t>
      </w:r>
    </w:p>
    <w:p w14:paraId="60704E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 alig kevesebb, mint ami szüleik egyszerű reprodukálásához szükséges. Az a tény azonban, hogy egy</w:t>
      </w:r>
    </w:p>
    <w:p w14:paraId="4F7FBE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népesség nem szül annyi gyermeket, amennyi az egyszerű reprodukcióhoz szükséges, mindenképpen elég</w:t>
      </w:r>
    </w:p>
    <w:p w14:paraId="72C274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rendkívüli jelenség, és nagyon komoly okai kellett hogy legyenek."?</w:t>
      </w:r>
    </w:p>
    <w:p w14:paraId="290A65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AZ ORMÁNSÁGI SZÜLETÉSKORLÁTOZÁS OKAI</w:t>
      </w:r>
    </w:p>
    <w:p w14:paraId="0ED86B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ormánsági egyke vizsgálatának három különálló korszaka volt. Először a reformkorban Hölbling Miksa,</w:t>
      </w:r>
    </w:p>
    <w:p w14:paraId="1F9B4D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Baranya vármegye főorvosa hívta fel rá a figyelmet,"" hogy a baranyai református népesség születésszáma</w:t>
      </w:r>
    </w:p>
    <w:p w14:paraId="23EB11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feltűnően alacsony, sőt a katolikusok közül is a magyaroké a legkisebb, és ennek oka "nem egyéb, mint a</w:t>
      </w:r>
    </w:p>
    <w:p w14:paraId="0C13060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következő: a legtöbb magyar helységeinkben szégyennek tartják a menyecskék, ha ők házasságuk első 4. sőt 10</w:t>
      </w:r>
    </w:p>
    <w:p w14:paraId="50D9FF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évében szülnek, aztán a legegészségesebb és legerősb asszony is ritkán szül többet 2 gyermeknél... Sok</w:t>
      </w:r>
    </w:p>
    <w:p w14:paraId="561E23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menyecske szépségének fönntartása végett akadályozza titkon és bűnös módon a szülést, sokat pedig a</w:t>
      </w:r>
    </w:p>
    <w:p w14:paraId="5D4F74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szegénység visz arra, minthogy tudniillik, egy-egy fél telken sokszor 3-4 család is kénytelen elélni." A német</w:t>
      </w:r>
    </w:p>
    <w:p w14:paraId="4C3003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népesség gyermekszáma nagyobb, és mivel az a szokás, hogy a telkeiket nem osztják fel, hanem a legidősebb</w:t>
      </w:r>
    </w:p>
    <w:p w14:paraId="68FA9F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fiúgyermek örökli azt, a többi testvér örökrészét pénzben fizetik ki, a németség képes felvásárolni a más</w:t>
      </w:r>
    </w:p>
    <w:p w14:paraId="71C2C9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nemzetiségű parasztok, elsősorban a szerbek telkeit. így "méltán félhetni... a magyarra is elkövetkezik a sor, és</w:t>
      </w:r>
    </w:p>
    <w:p w14:paraId="58C86A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50-100 év múlva a czifra magyar gatya helyett csak szűk sváb nadrág lesz található". Hölbling leírásában a</w:t>
      </w:r>
    </w:p>
    <w:p w14:paraId="1BA3D0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későbbi egykevita legtöbb lényeges eleme szerepel már: a gazdasági, illetve erkölcsi ok; a magyarok és németek,</w:t>
      </w:r>
    </w:p>
    <w:p w14:paraId="7670D9F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reformátusok és katolikusok különbsége.??</w:t>
      </w:r>
    </w:p>
    <w:p w14:paraId="23EB7B08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- 159 -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4CD158DC" w14:textId="21430A36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Másodszor a múlt század utolsó éveiben kezdtek újra a dél-dunántúli születéskorlátozással foglalkozni.</w:t>
      </w:r>
    </w:p>
    <w:p w14:paraId="164ADD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Először Somogyban, majd Baranyában. Az utóbbi megye egykebizottságának előadója, Buday Dezső statisztikai</w:t>
      </w:r>
    </w:p>
    <w:p w14:paraId="51332C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adatok és a községek elöljárói által kitöltött kérdőívek alapján elemezte a jelenséget.2! Feltételezte, hogy a magyar</w:t>
      </w:r>
    </w:p>
    <w:p w14:paraId="33429C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népesség az 1809-es hadjárat során itt járt francia katonáktól tanulta meg a születéskorlátozás módszerét. Három</w:t>
      </w:r>
    </w:p>
    <w:p w14:paraId="1D791B2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egykés területet határolt körül Baranyában: 1. a református Ormánságot; 2. a katolikus Mecsekalját</w:t>
      </w:r>
    </w:p>
    <w:p w14:paraId="4A13A1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(Kövágószöőllös körül); 3. a református, katolikus és görögkeleti lakosságú Duna mentét (Mohácstól délre,</w:t>
      </w:r>
    </w:p>
    <w:p w14:paraId="6E2883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Kölked stb.). Az egyke okát elsősorban a földszűkében, a birtok növelésének nehézségeiben, illetve a</w:t>
      </w:r>
    </w:p>
    <w:p w14:paraId="2340D5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megosztásától való félelemben, az áruértékesítés nehézségeiben, a gazdasági pangásban látta. A gazdasági</w:t>
      </w:r>
    </w:p>
    <w:p w14:paraId="095E48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okokhoz hozzájárul azonban a magyar parasztság igényessége is.</w:t>
      </w:r>
    </w:p>
    <w:p w14:paraId="01186D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Harmadszor az 1920-as évek végén terelődött a figyelem az egykére. Fülep Lajos, miután Zengővárkonyba</w:t>
      </w:r>
    </w:p>
    <w:p w14:paraId="2127B3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került református lelkésznek, a Pesti Naplóban cikksorozatot közölt (sajnos befejezetlenül) az egykéről.7?</w:t>
      </w:r>
    </w:p>
    <w:p w14:paraId="0B1054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Meghívta Zengővárkonyba Illyés Gyulát, és e látogatásból született a Pusztulás, és a Nyugat 1933. évi 19. száma,</w:t>
      </w:r>
    </w:p>
    <w:p w14:paraId="0C8D6C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amelyben sokan hozzászóltak az egykekérdéshez.7? Az egykével foglalkozó irodalom rövid 1dő alatt nagyra nött, a</w:t>
      </w:r>
    </w:p>
    <w:p w14:paraId="2877A9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vitában sokszor dühös indulatok csaptak össze. Az alábbi néhány idézet érzékelteti az ellentétes álláspontokat:</w:t>
      </w:r>
    </w:p>
    <w:p w14:paraId="11C167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1. Az egyke kezdete:</w:t>
      </w:r>
    </w:p>
    <w:p w14:paraId="43A6C35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népesség grafikonja a következő képet mutatja: "1863-ig a himnusz csattogása. Szárnyal a hang, és jövöőt</w:t>
      </w:r>
    </w:p>
    <w:p w14:paraId="6FA1E34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keres. Utána megbukik a hang. Négy évtizedig elégia. Összevonja szárnyait a madár. Aztán jeremiád."2?</w:t>
      </w:r>
    </w:p>
    <w:p w14:paraId="3098C8C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"Az Ormánságban évszázadok óta folyik születésszabályozás, kimondott egykezes azonban csak a múlt</w:t>
      </w:r>
    </w:p>
    <w:p w14:paraId="705C285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század hatvanas éveitől kezdve észlelhető."ő</w:t>
      </w:r>
    </w:p>
    <w:p w14:paraId="1A83FF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"Az egykézésre való áttérés a 48-as jobbágyfelszabadiítás, illetve birtokmegváltás után következett be."26</w:t>
      </w:r>
    </w:p>
    <w:p w14:paraId="54F820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2. Az egyke kiterjedése:</w:t>
      </w:r>
    </w:p>
    <w:p w14:paraId="4DF36E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"A protestáns nép romlása... a legteljesebb mértékben általános...",</w:t>
      </w:r>
      <w:r w:rsidRPr="00FE3BCD">
        <w:rPr>
          <w:rFonts w:ascii="GlyphLessFont" w:hAnsi="GlyphLessFont" w:cs="GlyphLessFont"/>
          <w:kern w:val="0"/>
          <w:sz w:val="8"/>
          <w:szCs w:val="8"/>
          <w:lang w:val="hu-HU"/>
        </w:rPr>
        <w:t xml:space="preserve">5 </w:t>
      </w: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viszont "a nép szaporodásának</w:t>
      </w:r>
    </w:p>
    <w:p w14:paraId="0ED905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legfontosabb tényezője, az egyke leghatásosabb, sőt egyetlen ellenszere a katholicizmus".7</w:t>
      </w:r>
    </w:p>
    <w:p w14:paraId="36AA97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 Az egyke gyökerei túl vannak a hitfelekezet és túl a nemzetiség határain."7</w:t>
      </w:r>
    </w:p>
    <w:p w14:paraId="499343B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"Nem kisebb dologról van itt szó, mint hogy a magyarság előre kiszámítható és már nagyon rövid 1dő alatt az</w:t>
      </w:r>
    </w:p>
    <w:p w14:paraId="319A0E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ős Dunántúlról teljesen eltűnik, helyébe német lakosság lép."?</w:t>
      </w:r>
    </w:p>
    <w:p w14:paraId="7E2101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"Az első tíz év után 5 százalékkal apadt a magyarság, és 10-el szaporodtak a betelepülők, a második után már</w:t>
      </w:r>
    </w:p>
    <w:p w14:paraId="5345F57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12 százalékkal volt kevesebb a magyar, a harmadik után 25-tel. Ötven-hatvan év múlva már keresni kell itt a</w:t>
      </w:r>
    </w:p>
    <w:p w14:paraId="3DE77FC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magyart. Nemcsak itt lent Tolnában, Somogyban és Baranyában, hanem a Dunántúl más részein is."2?</w:t>
      </w:r>
    </w:p>
    <w:p w14:paraId="751D8D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 a kijelentések "a statisztikához egyáltalán nem értő költő képzelődé-sei". "Ne féltse Illyés Gyula a</w:t>
      </w:r>
    </w:p>
    <w:p w14:paraId="09D2AD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dunántúli magyarságot az elnémetesedéstől.7?!</w:t>
      </w:r>
    </w:p>
    <w:p w14:paraId="72672E1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3. Az egyke oka:</w:t>
      </w:r>
    </w:p>
    <w:p w14:paraId="7B6036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egyke "lényege szerint erkölcsi nyavalya".7?</w:t>
      </w:r>
    </w:p>
    <w:p w14:paraId="350910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"Az egyke oka erkölcsi ok. (...) Az egyke oka az, hogy a nép minél köny-nyebben akar átevezni az életen,</w:t>
      </w:r>
    </w:p>
    <w:p w14:paraId="37BFD6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vígan akar élni, és minél többet élvezni, jelszava, hogy fél a gyermek nevelésével járó gondtól, vesződségtől</w:t>
      </w:r>
    </w:p>
    <w:p w14:paraId="559252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szenvedéstől, s mindezt elviselhetetlen tehernek tekinti." ?</w:t>
      </w:r>
    </w:p>
    <w:p w14:paraId="6985A4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""Valami titokzatos törvényszerűség folytán kell így alakulnia, hogy elfogyjon ez a nép.72?</w:t>
      </w:r>
    </w:p>
    <w:p w14:paraId="46F623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"Az egyke oka pusztán anyagi. Nem a szegénység az oka, hanem a szegénységtől való félelem, tehát</w:t>
      </w:r>
    </w:p>
    <w:p w14:paraId="6BC2E18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végeredményben mégis a gazdasági megnyomorítottság... Az egykés vidéken ma már százféle sajátos tünetet</w:t>
      </w:r>
    </w:p>
    <w:p w14:paraId="2E5328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 megfigyelni, de összetéveszti az okot az okozattal az, aki ebben látja a baj eredetét."2?</w:t>
      </w:r>
    </w:p>
    <w:p w14:paraId="4737281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"Az egyke egyik legfontosabb oka, söt megindítója minden kétségen felül a földhiány volt", "a nagybirtok</w:t>
      </w:r>
    </w:p>
    <w:p w14:paraId="2A0909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halálgyűrűje".2</w:t>
      </w:r>
    </w:p>
    <w:p w14:paraId="37B3522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egyke "a liberokapitalista rendszer következménye".?"</w:t>
      </w:r>
    </w:p>
    <w:p w14:paraId="756488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 A helytelenül végrehajtott jobbágyfelszabadítás és birtokmegváltás megfojtotta az életet Kemsén." "Összébb</w:t>
      </w:r>
    </w:p>
    <w:p w14:paraId="2CCEBB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szorította a megélhetési területeket... Ezután csak abból az egy-két fertály (§-12-16 kat. hold) földböl kellett</w:t>
      </w:r>
    </w:p>
    <w:p w14:paraId="11F39EF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megélni, az pedig kevés volt."3</w:t>
      </w:r>
    </w:p>
    <w:p w14:paraId="5548DC61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- 190 -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26A57306" w14:textId="1BDBAB5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"Legeltetni, halászni, vadászni többet nem lehetett, mert most már a legelő, a folyó és az erdő a földesúr</w:t>
      </w:r>
    </w:p>
    <w:p w14:paraId="343A84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tulajdona lett.7??</w:t>
      </w:r>
    </w:p>
    <w:p w14:paraId="440A20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-S így van ez mindenütt, ahol a parasztnak van ugyan annyi földje, amiből jól megél, de ahhoz szerezni nem</w:t>
      </w:r>
    </w:p>
    <w:p w14:paraId="537EAB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tud.7?</w:t>
      </w:r>
    </w:p>
    <w:p w14:paraId="3D9401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"Nincs a halálgyűrűn túl egyetlen lépés terjeszkedési lehetőség... Nyújt-e jövőt egy fejlődni akaró család elöőtt</w:t>
      </w:r>
    </w:p>
    <w:p w14:paraId="71F7FE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8-10 holdnyi terület?"?"</w:t>
      </w:r>
    </w:p>
    <w:p w14:paraId="51E94F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"Nekem hiába beszél a tisztelendő úr, hogy ez a rossz gazdasági állapotok következménye. Hogy ez azért van,</w:t>
      </w:r>
    </w:p>
    <w:p w14:paraId="7E9243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mert a környező uradalmak nem adnak harmados földet meg feleset, sőt még napszámot sem ezeknek a</w:t>
      </w:r>
    </w:p>
    <w:p w14:paraId="4C36A1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gazdáknak. Én magam láttam, hogy a kákicsiaknak annyi földjük van, amennyi nekik éppen elég... Ezek nem</w:t>
      </w:r>
    </w:p>
    <w:p w14:paraId="66E698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szeretnek dolgozni."7</w:t>
      </w:r>
    </w:p>
    <w:p w14:paraId="37683CF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egyke "egy lehetetlenné vált élethelyzetnek különleges társadalmi formaképzéssel való vélt enyhítése",</w:t>
      </w:r>
    </w:p>
    <w:p w14:paraId="34F731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"társul hozzá az egész életrendnek különös eltorzulása".? A meghonosodott paraszttársadalomban azok a</w:t>
      </w:r>
    </w:p>
    <w:p w14:paraId="0A28A76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parasztok alkalmazzák, akiknek ""elég volt a paraszti életből, de... nem menekülnek. Megátalkodottan megvetik a</w:t>
      </w:r>
    </w:p>
    <w:p w14:paraId="54AB2E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lábukat, és az életet magát tagadják meg.. ."7</w:t>
      </w:r>
    </w:p>
    <w:p w14:paraId="461475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Azokban a falvakban fordul elő, amelyek "nem tudtak bekapcsolódni a modern gazdasági élet</w:t>
      </w:r>
    </w:p>
    <w:p w14:paraId="19F862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kifejlődésébe". 7</w:t>
      </w:r>
    </w:p>
    <w:p w14:paraId="68DF6D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Mit tud a vajszlói és besencei családrekonstitúciós vizsgálat e vitakérdések tisztázásához nyújtani?</w:t>
      </w:r>
    </w:p>
    <w:p w14:paraId="5E75BF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születéskorlátozás időbeli kifejlődésének és a születéskorlátozó népességek társadalmi, etnikai, vallási</w:t>
      </w:r>
    </w:p>
    <w:p w14:paraId="663E51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összetételének megismerése előbbre visz az okok felderítésében is. így a családrekonstitúciós vizsgálatoknak az</w:t>
      </w:r>
    </w:p>
    <w:p w14:paraId="7FD7F9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eredménye, hogy a termékenység fokozatosan csökkent, tehát a születéskorlátozás fokozatosan fejlődött ki a</w:t>
      </w:r>
    </w:p>
    <w:p w14:paraId="1B9C0D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18. század utolsó évtizedei óta, eleve kizárja azokat a magyarázatokat, amelyek azt a jobbágyfelszabadításkor</w:t>
      </w:r>
    </w:p>
    <w:p w14:paraId="4CBD0DD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beállott gyökeres változásokkal vagy a napóleoni háborúk francia katonáitól való eltanulással hozzák</w:t>
      </w:r>
    </w:p>
    <w:p w14:paraId="0BC967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összefüggésbe. Mivel már az 1790 előtt kötött házasságok között is találunk olyanokat, ahol a születéskorlátozás</w:t>
      </w:r>
    </w:p>
    <w:p w14:paraId="48A488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gyanítható, mindenféle "eltanulás"-elmélet tévesnek látszik. Nagyon valószínű, hogy a születéskorlátozás</w:t>
      </w:r>
    </w:p>
    <w:p w14:paraId="6B1B1F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különbözöő lehetőségeit már korábban ismerték, de nem alkalmazták olyan nagy mértékben, mint később.</w:t>
      </w:r>
    </w:p>
    <w:p w14:paraId="0AA09B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írók és szociográfusok figyelme évtizedeken keresztül az ormánsági (és mellette a sárközi) egykére</w:t>
      </w:r>
    </w:p>
    <w:p w14:paraId="4E6BDA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összpontosult. A születéskorlátozás azonban nem csak ezeken a kis területeken fordult elő. Kovács Alajos az</w:t>
      </w:r>
    </w:p>
    <w:p w14:paraId="1AA5F7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1900 és 1910 közötti évtized népmozgalmi adatai alapján "egyketérképet" készített, egykésnek tekintve minden</w:t>
      </w:r>
    </w:p>
    <w:p w14:paraId="6C24675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olyan falut, ahol az élveszületési arányszám 25 ezreléknél kisebb volt. Ilyen községeket talált Baranyán kívül</w:t>
      </w:r>
    </w:p>
    <w:p w14:paraId="4B9DF3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Tolnában, Dél-Somogyban, Szentgotthárd környékén, Nógrád megye északi részeim, Temes, Krassó-Szö-rény és</w:t>
      </w:r>
    </w:p>
    <w:p w14:paraId="058E00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Hunyad megyében stb."6 Tekse Kálmán teljes megyék házas termékenységi együtthatóit vizsgálta az 1900 körüli</w:t>
      </w:r>
    </w:p>
    <w:p w14:paraId="33B3B7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években."" Baranya mellett leginkább Krassó-Szörényt, valamint Temes, Hunyad, Nagy-Küküllő, Komárom, Hont</w:t>
      </w:r>
    </w:p>
    <w:p w14:paraId="109C62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és Gömör megyéket találta alacsony termékenységűnek. Demény Pál az 1880-1900 közötti időszak adatai alapján</w:t>
      </w:r>
    </w:p>
    <w:p w14:paraId="5A6CE2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arra a következtetésre jutott, hogy f három népességcsoportban volt különösen elterjedt a születéskorlátozás: a</w:t>
      </w:r>
    </w:p>
    <w:p w14:paraId="1E4A89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"dunántúli református magyarok, a bánáti római katolikus németek és krassó-szörényi görögkeleti románok</w:t>
      </w:r>
    </w:p>
    <w:p w14:paraId="2C8E65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között.78 A 19. század végén tehát a születéskorlátozás semmiképpen sem volt az ormánsági református népesség</w:t>
      </w:r>
    </w:p>
    <w:p w14:paraId="6DD286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valamilyen különleges sajátossága, és egyáltalán nem korlátozódott csak magyar vagy csak protestáns</w:t>
      </w:r>
    </w:p>
    <w:p w14:paraId="407F032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népességcsoportokra.</w:t>
      </w:r>
    </w:p>
    <w:p w14:paraId="63A854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Vajon elmondhatjuk-e ugyanezt a száz évvel korábbi időszakra vonatkozóan 1is, amikor az ormánsági</w:t>
      </w:r>
    </w:p>
    <w:p w14:paraId="4BC6EC1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születéskorlátozás sejthetően terjedni kezdett? E kérdés biztos megválaszolásához a jelenleginél sokkal több</w:t>
      </w:r>
    </w:p>
    <w:p w14:paraId="295CE3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(különböző etnikai, vallási és társadalmi összetételű településekre vonatkozó) családrekonstitúciós vizsgálat</w:t>
      </w:r>
    </w:p>
    <w:p w14:paraId="6B827D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eredményeit kellene ismernünk. Tény azonban, hogy egyrészt baranyai katolikus községekben, nevezetesen a</w:t>
      </w:r>
    </w:p>
    <w:p w14:paraId="08268A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Buday-féle második egykés területhez tartozó Bakonyán, Töttösön és Tengerin, valamint a somogyi Csurgó</w:t>
      </w:r>
    </w:p>
    <w:p w14:paraId="49A1E5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református népességnél hasonló termékenységcsökkenést és -sziíntet állapítottak meg. A csökkenés legfeljebb</w:t>
      </w:r>
    </w:p>
    <w:p w14:paraId="62E039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egy-két évtized késéssel jelentkezik.?7 Ugyanakkor másutt (például Győrben, Bágyogon, Velemben, a német</w:t>
      </w:r>
    </w:p>
    <w:p w14:paraId="4F0E59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telepes Nagykovácsiban) ennél , lényegesen magasabb termékenységet találtak.5?</w:t>
      </w:r>
    </w:p>
    <w:p w14:paraId="749808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Milyen közös jellemzőjük volt azoknak a népességcsoportoknak, amelyeknél a születéskorlátozás korai</w:t>
      </w:r>
    </w:p>
    <w:p w14:paraId="0790E0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jelentkezését megfigyelték? Nem a felekezeti hovatartozás, nem is az etnikum, hanem - szerintem - az a tény,</w:t>
      </w:r>
    </w:p>
    <w:p w14:paraId="5BF54C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mind telkes jobbágyok voltak.7" Az ormánsági népesség esetében ehhez még egy feltételezhető fontos</w:t>
      </w:r>
    </w:p>
    <w:p w14:paraId="6C758A4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jellemző járul: nagy részük ezen a környéken élt a török hódoltság idején is.2 Éppen ezért alapvető tények - a</w:t>
      </w:r>
    </w:p>
    <w:p w14:paraId="6C4981EC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- 191 -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60DF5B1B" w14:textId="673B62C8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telkes jobbágyok viszonylag függetlenebb volta és az ellenreformációt erőltető hatalmi központoktól való</w:t>
      </w:r>
    </w:p>
    <w:p w14:paraId="73B6FA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távolság - magyarázzák meg azt, hogy az ormánsági népesség református maradt. így az ormánságiak református</w:t>
      </w:r>
    </w:p>
    <w:p w14:paraId="4DB1AC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voltának ugyanaz az alapvető társadalmi háttere, mint az egyke kialakulásának.</w:t>
      </w:r>
    </w:p>
    <w:p w14:paraId="34210AD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felszabadító háborúk, illetve a Rákóczi-szabadságharc után ezeken a területeken nagy fejlődési lehetőségek</w:t>
      </w:r>
    </w:p>
    <w:p w14:paraId="72AAB2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nyíltak. Ugyanolyan "határ"-helyzet alakult ki,"? mint az amerikai vadnyugaton. Szinte korlátlanul lehetett földet</w:t>
      </w:r>
    </w:p>
    <w:p w14:paraId="1988058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szerezni, a messze távol lakó földesurak nyilván örültek, ha akadt, aki a földet megműveli, és a jobbágyi</w:t>
      </w:r>
    </w:p>
    <w:p w14:paraId="1248CA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szolgáltatásokat teljesíti. Ezt mutatja a községek népességének rohamos növekedése. Vajszlón 1696-ban 3</w:t>
      </w:r>
    </w:p>
    <w:p w14:paraId="0D974F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családot, 1741-ben 19 családot, 1767-ben 58 családot, Besencén ugyanezen összeírások alkalmával 3, 9 és 13</w:t>
      </w:r>
    </w:p>
    <w:p w14:paraId="00D528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családot számláltak össze. Bár az összeírásokból kimaradtak feltehetően igen nagy aránya miatt az adatokból nem</w:t>
      </w:r>
    </w:p>
    <w:p w14:paraId="0C8EDF9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 pontos következtetéseket levonni, az igen gyors növekedés vitathatatlan.</w:t>
      </w:r>
    </w:p>
    <w:p w14:paraId="60255E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Ezek a terjeszkedési lehetőségek a 18. század második felében fokozatosan lezárultak. Egyre kevesebb a</w:t>
      </w:r>
    </w:p>
    <w:p w14:paraId="14AC2E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megműveletlen föld, terjedni kezd a földesúri majorsági gazdálkodás, a földesurak a szabad földeket a</w:t>
      </w:r>
    </w:p>
    <w:p w14:paraId="2C849F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majorságok részére foglalják le, sőt a parasztok kezén levő földekből is próbálnak visszaszerezni, korlátozni?</w:t>
      </w:r>
    </w:p>
    <w:p w14:paraId="76E84F0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kezdik az erdők, vizek, legelök használatát. A földesuraknak ezek a törekvései erős ellenkezést váltottak ki a</w:t>
      </w:r>
    </w:p>
    <w:p w14:paraId="492DF6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parasztság körében, a Dunántúlon parasztmozgalmak keletkeztek, s átterjedtek Baranyára is. Ezek hatására</w:t>
      </w:r>
    </w:p>
    <w:p w14:paraId="03669AF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született a Mária Terézia-féle úrbéri rendezés"" egyrészt megvédték a jobbágyokat, vagyis az adózókat a</w:t>
      </w:r>
    </w:p>
    <w:p w14:paraId="1253F0C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földesurak további visszaszorító törekvéseitől, ugyanakkor rögzítették a fennálló helyzetet, amivel gátat szabtak a</w:t>
      </w:r>
    </w:p>
    <w:p w14:paraId="39484C6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parasztok azon törekvéseinek, hogy a telki állományt növeljék.56</w:t>
      </w:r>
    </w:p>
    <w:p w14:paraId="25A88E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parasztság kezében levő földterület ugyan lassan tovább nött, "" az ország mezőgazdasági termelése is</w:t>
      </w:r>
    </w:p>
    <w:p w14:paraId="4E5F23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növekvő tendenciát mutatott a következő százegynéhány évben, de a paraszti terjeszkedési lehetőségek nagyon</w:t>
      </w:r>
    </w:p>
    <w:p w14:paraId="32D933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összeszűkültek. Ez a helyzet korábban állt elő a Dunántúlon, mint az Alföldön, és valószínű, hogy Baranyában a</w:t>
      </w:r>
    </w:p>
    <w:p w14:paraId="51941E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kötött forgalmú nagybirtokok (hitbizományok és egyházi birtokok) különösen nagy aránya még súlyosabbá tette a</w:t>
      </w:r>
    </w:p>
    <w:p w14:paraId="3A6B71E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helyzetet. Ilyen körülmények között a telkes jobbágy, később birtokos paraszt a következő lehetőségek közül</w:t>
      </w:r>
    </w:p>
    <w:p w14:paraId="46FE7F5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választhatott: 1. elvándorol az ország más részeibe, 2. a mezőgazdaságon kívül keres munkát, 3. a</w:t>
      </w:r>
    </w:p>
    <w:p w14:paraId="2C6727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nagybiírtokokon vállal munkát, 4. növeli munkájának termelékenységét különböző újításokkal, 5. fölaprózza</w:t>
      </w:r>
    </w:p>
    <w:p w14:paraId="0C6A35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birtokát, és ezzel elszegényedik, 6. korlátozza szaporodását. A 2. és 4. alternatíva alkalmazását gátolta az</w:t>
      </w:r>
    </w:p>
    <w:p w14:paraId="619609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Ormánság gazdasági stagnálása, távolsága az értékesítési piacoktól, a rossz közlekedés. A nagybirtokon való</w:t>
      </w:r>
    </w:p>
    <w:p w14:paraId="53F5010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munkavállalás érthetően súlyos társadalmi süllyedés volt az évszázadok óta viszonylag független telkes</w:t>
      </w:r>
    </w:p>
    <w:p w14:paraId="79344B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jobbágyok és kisbirtokosok szemében. Az elvándorlás ellen szólt, hogy az legtöbbször a református egyháztól</w:t>
      </w:r>
    </w:p>
    <w:p w14:paraId="664AA3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 elszakadást jelentette volna, amelyhez pedig erősen ragaszkodtak. Maradt tehát az elszegényedés és a</w:t>
      </w:r>
    </w:p>
    <w:p w14:paraId="5876BE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születéskorlátozás alternatívája, és elég érthető, hogy az ormánsági népesség inkább az utóbbit választotta. Ezzel</w:t>
      </w:r>
    </w:p>
    <w:p w14:paraId="5E6D8E3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sikerült az elért életszínvonalat tartani. Az anyagi emelkedés útja pedig az egyke révén az örökségek egyesítése</w:t>
      </w:r>
    </w:p>
    <w:p w14:paraId="2BF6B7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volt. A születéskorlátozásnak a magyarázatát támasztja alá az a tény, hogy a féltelkeseknél, negyedtelkeseknél</w:t>
      </w:r>
    </w:p>
    <w:p w14:paraId="32D9D92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kevesebb gyermek született, mint az egésztelkes jobbágyoknál. A gazdasági ésszerűség diktálta születéskorlátozás</w:t>
      </w:r>
    </w:p>
    <w:p w14:paraId="6A6C55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idők folyamán szigorú társadalmi normarendszerben fogalmazódott meg. E normák áthágása, több gyermek</w:t>
      </w:r>
    </w:p>
    <w:p w14:paraId="5920BE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szülése már nemcsak gazdasági leromlást, hanem társadalmi elítélést is eredményezett. Szélsőséges esetekben a</w:t>
      </w:r>
    </w:p>
    <w:p w14:paraId="5838DB6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normákat követő, söőt túlteljesítő viselkedés ésszerűtlenné is válhatott: az egyes családok, sőt az egész ormánsági</w:t>
      </w:r>
    </w:p>
    <w:p w14:paraId="184549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népesség csökkenéséhez és gazdasági romlásához vezethetett.7?</w:t>
      </w:r>
    </w:p>
    <w:p w14:paraId="3516C4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Hasonló gazdasági körülmények közé került a 16. század közepén Nyugat-Európa nagy részének parasztsága</w:t>
      </w:r>
    </w:p>
    <w:p w14:paraId="457E716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is. A 14. századi nagy pestis okozta népességpusztulás ekkorra bepótlódott, a népesség többé-kevésbé elérte a</w:t>
      </w:r>
    </w:p>
    <w:p w14:paraId="1ED1F1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terület eltartóképességének határát, a gazdaság többé-kevésbé stagnált a 18. század elejéig."" A nyugat-európai</w:t>
      </w:r>
    </w:p>
    <w:p w14:paraId="7736672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parasztság azonban nem az ormánsági kiutat, a házasságon belül alkalmazott születéskorlátozást választotta,</w:t>
      </w:r>
    </w:p>
    <w:p w14:paraId="7D20B5B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hanem a házasodás korlátozásával (késői házasodással, a hajadonok magas arányával) mérsékelte a népesség</w:t>
      </w:r>
    </w:p>
    <w:p w14:paraId="6AE7DF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növekedését.</w:t>
      </w:r>
    </w:p>
    <w:p w14:paraId="5C85AA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Sokan írtak az ormánsági születéskorlátozás kegyetlen és veszélyes módszereiről. Nem kevésbé kegyetlen</w:t>
      </w:r>
    </w:p>
    <w:p w14:paraId="0EED23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azonban a nyugat-európai megoldás sem, mert élete végéig tartó nemi önmegtartóztatásra kötelezte a népesség</w:t>
      </w:r>
    </w:p>
    <w:p w14:paraId="3A7FEF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jelentős részét. (Az a tény ugyanis, hogy a parasztközösségekben - ellentétben a városokkal - igen kevés volt a</w:t>
      </w:r>
    </w:p>
    <w:p w14:paraId="590C7C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házasságon kívül született gyermek, arra enged következtetni, hogy házasságon kívüli nemi kapcsolatok is ritkán</w:t>
      </w:r>
    </w:p>
    <w:p w14:paraId="4F16A2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fordultak elő.) A sorozatos éhínségek (például Franciaországban a 17. században) azonban olyan szörnyű</w:t>
      </w:r>
    </w:p>
    <w:p w14:paraId="326CA8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emlékeket hagytak, amelyek teljesen indokolttá tették, hogy az élelmiszertermelés és a népességszám közötti</w:t>
      </w:r>
    </w:p>
    <w:p w14:paraId="0D80CAA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egyensúly fenntartását szigorú, sokszor kegyetlennek látszó viselkedési normákkal kényszerítsék ki.</w:t>
      </w:r>
    </w:p>
    <w:p w14:paraId="30FFCC52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- 192 -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C28F284" w14:textId="63939BF7" w:rsidR="00FE3BCD" w:rsidRPr="00FE3BCD" w:rsidRDefault="001C6069" w:rsidP="00654A85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69" w:name="_Toc176862210"/>
      <w:r>
        <w:rPr>
          <w:rFonts w:ascii="GlyphLessFont" w:hAnsi="GlyphLessFont" w:cs="GlyphLessFont"/>
          <w:kern w:val="0"/>
          <w:lang w:val="hu-HU"/>
        </w:rPr>
        <w:t>A</w:t>
      </w:r>
      <w:r w:rsidRPr="00FE3BCD">
        <w:rPr>
          <w:rFonts w:ascii="GlyphLessFont" w:hAnsi="GlyphLessFont" w:cs="GlyphLessFont"/>
          <w:kern w:val="0"/>
          <w:lang w:val="hu-HU"/>
        </w:rPr>
        <w:t>dalékok magyarország népesedésének történetéhez</w:t>
      </w:r>
      <w:bookmarkEnd w:id="69"/>
    </w:p>
    <w:p w14:paraId="69EC68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Bár a vizsgált két falu csak elenyészően kis része a korabeli Magyarországnak, s az itt tapasztaltakat</w:t>
      </w:r>
    </w:p>
    <w:p w14:paraId="2D8038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semmiképpen sem tekinthetjük az egész országra jellemzőnek, a családrekonstítúció eredményei mégis adhatnak</w:t>
      </w:r>
    </w:p>
    <w:p w14:paraId="2B0B6D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néhány részadatot a 18. és 19. századi magyar népességtörténethez.</w:t>
      </w:r>
    </w:p>
    <w:p w14:paraId="7069901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jelenleg legvalószínűbbnek tartott adatok alapján Magyarország népessége (Erdéllyel együtt, de</w:t>
      </w:r>
    </w:p>
    <w:p w14:paraId="1CC9127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Horvátország nélkül) a következőképpen alakult:"" a honfoglaló magyarok száma 400 ezer, az itt talált népesség</w:t>
      </w:r>
    </w:p>
    <w:p w14:paraId="68D6A99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200 ezer volt;" ez a szám a 17. század végére 1,8-2,2 millióra növekedett. A tatárjárás és a 14. századi pestis</w:t>
      </w:r>
    </w:p>
    <w:p w14:paraId="0E35B6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okozta népességveszteségek meglassították a növekedést, úgyhogy a 15-16. századfordulón 3,5-4 millió lehetett a</w:t>
      </w:r>
    </w:p>
    <w:p w14:paraId="3DB8EDC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népességszám."? A török hódoltság és a Rákóczi-szabadságharc után, 1720-ban körülbelül ugyanekkora lehetett a</w:t>
      </w:r>
    </w:p>
    <w:p w14:paraId="7A86F98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népesség. Az első biztos adatot a DL József-féle népszámlálás adja, ekkor (1787-ben, a népszámlálás</w:t>
      </w:r>
    </w:p>
    <w:p w14:paraId="271EC0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4"/>
          <w:szCs w:val="4"/>
          <w:lang w:val="hu-HU"/>
        </w:rPr>
      </w:pPr>
      <w:r w:rsidRPr="00FE3BCD">
        <w:rPr>
          <w:rFonts w:ascii="GlyphLessFont" w:hAnsi="GlyphLessFont" w:cs="GlyphLessFont"/>
          <w:kern w:val="0"/>
          <w:sz w:val="4"/>
          <w:szCs w:val="4"/>
          <w:lang w:val="hu-HU"/>
        </w:rPr>
        <w:t>. y . 7</w:t>
      </w:r>
    </w:p>
    <w:p w14:paraId="61D090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ben az első hivatalos magyar népszámlálás újra biztos adatot szolgáltat, ekkor a népességszám 13 millió 664 ezer.</w:t>
      </w:r>
    </w:p>
    <w:p w14:paraId="193982D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 két utóbbi népszámlálási népességszám kivételével minden más adat csupán becslés, mégpedig erősen</w:t>
      </w:r>
    </w:p>
    <w:p w14:paraId="4E5E66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vitatott becslés. így ma is vitás az 1720. évi népességszám. Acsády Ignác annak idején az 1720. évi adóösszeírás</w:t>
      </w:r>
    </w:p>
    <w:p w14:paraId="16866D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alapján 2,6 millióra becsülte az akkori népességet. Dávid Zoltán kimutatta, hogy ez az összeírás erősen hiányos, a</w:t>
      </w:r>
    </w:p>
    <w:p w14:paraId="3E1B6B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tényleges népességszám nagyobb kellett hogy legyen."? Acsádi György úgy helyesbítette Acsády Ignác becslését,</w:t>
      </w:r>
    </w:p>
    <w:p w14:paraId="3D07435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hogy a DL József kori népességszámból visszafelé számolt egy valószínűnek látszó születési és halálozási</w:t>
      </w:r>
    </w:p>
    <w:p w14:paraId="5AAFA3A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arányszámokkal, és fél-egymillió bevándorlót feltételezve.65 Újabban Kováts Zoltán elfogadhatatlanul magasnak</w:t>
      </w:r>
    </w:p>
    <w:p w14:paraId="1F25C38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találta az Acsádi György által feltételezett évi egyszázalékos természetes szaporodást; félszázalékos természetes</w:t>
      </w:r>
    </w:p>
    <w:p w14:paraId="06CA58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szaporodást és egymillió bevándorlót feltételezve, 5-5,5 millióra becsülte az 1720. évi népességet.9 A II. Józsefféle</w:t>
      </w:r>
    </w:p>
    <w:p w14:paraId="1BC04C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népszámlálás előtti népesedés tehát teljesen bizonytalan. Megismerése annak a lényeges kérdésnek</w:t>
      </w:r>
    </w:p>
    <w:p w14:paraId="3B440D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tisztázásához is szükséges lenne, hogy mekkora volt a török háborúk közel két évszázadának népességpusztító</w:t>
      </w:r>
    </w:p>
    <w:p w14:paraId="3CD3B9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hatása.</w:t>
      </w:r>
    </w:p>
    <w:p w14:paraId="217436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1787 és 1869 között - tehát 82 év alatt - 73 százalékkal nőtt az ország népessége. Ezt megelőzően 67 év alatt</w:t>
      </w:r>
    </w:p>
    <w:p w14:paraId="025186C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legalább megkétszereződött (ha a 3,5-4 milliós becslést fogadjuk el). A népességnövekedés tehát meglassult.</w:t>
      </w:r>
    </w:p>
    <w:p w14:paraId="0CAD024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Ennek több magyarázata lehet:</w:t>
      </w:r>
    </w:p>
    <w:p w14:paraId="643CF9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1.1720-ban nagyobb volt a népesség, vagyis a Kováts Zoltán féle becslés a helyes;</w:t>
      </w:r>
    </w:p>
    <w:p w14:paraId="1248B5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2. az 1787 elötti nagyobb növekedést a feltételezettnél nagyobb bevándorlás okozta;</w:t>
      </w:r>
    </w:p>
    <w:p w14:paraId="0A5CB19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3.1787 után nagyobb volt a halandóság, mint elötte;</w:t>
      </w:r>
    </w:p>
    <w:p w14:paraId="211485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4. 175867 után kisebb volt a születési arányszám, mint előtte. (A fordulópont természetesen nem szükségszerűen</w:t>
      </w:r>
    </w:p>
    <w:p w14:paraId="2B5B150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1787, csak azért választjuk ezt az évet, mert erről van népességszámadatunk.)</w:t>
      </w:r>
    </w:p>
    <w:p w14:paraId="60435D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különböző alternatívák közötti választás kihat arra is, hogyan ítéljük meg egész kiegyezés előtti gazdasági</w:t>
      </w:r>
    </w:p>
    <w:p w14:paraId="1364FA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fejlődésünket. A halandóság emelkedése például jelentős gazdasági nehézségekre engedne következtetni.</w:t>
      </w:r>
    </w:p>
    <w:p w14:paraId="23F5F47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Láttuk, hogy Vajszlón és Besencén a 18. századi viszonylag kedvező halandóság a 19. század végéig alig</w:t>
      </w:r>
    </w:p>
    <w:p w14:paraId="2DAF83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javult, ezzel szemben a 18. században még elég nagy születési gyakoriság a 19. század folyamán rohamosan</w:t>
      </w:r>
    </w:p>
    <w:p w14:paraId="4160D0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lecsökkent. Amennyiben ez a demográfiai fejlődés nem volt kivételes, megmagyarázhatja, miért volt gyorsabb a</w:t>
      </w:r>
    </w:p>
    <w:p w14:paraId="3A3BF2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természetes szaporodás 1787 előtt, mint utána a 19. század második feléig. Ez egyben azt jelentené, hogy 1720-ra</w:t>
      </w:r>
    </w:p>
    <w:p w14:paraId="28D05A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3,5-4 milliós becslés állhat közelebb az igazsághoz.</w:t>
      </w:r>
    </w:p>
    <w:p w14:paraId="5C1D5FC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Ha ez a séma igaz, akkor a demográfiai "átmenet" egy különleges típusát figyelhetjük meg Magyarországon: a</w:t>
      </w:r>
    </w:p>
    <w:p w14:paraId="6DEF2D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18. században gyors természetes szaporodás (196), majd a 19. század elején lassulás (0,5690), ezt csak a</w:t>
      </w:r>
    </w:p>
    <w:p w14:paraId="0BAF99C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kapitalista fejlődés megindulásakor váltja fel rövid időre újra gyors szaporodás. (1876 után, amikor már közöltek</w:t>
      </w:r>
    </w:p>
    <w:p w14:paraId="6AAB2A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országos születési és halálozási arányszámokat, az első világháborúig általában 1 százaléknál nagyobb volt a</w:t>
      </w:r>
    </w:p>
    <w:p w14:paraId="43902D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természetes szaporodás.) Ugyanakkor például Angliában a 18. században megindult gyors népességnövekedés</w:t>
      </w:r>
    </w:p>
    <w:p w14:paraId="0D3AB3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töretlenül tartott a 199. század végéig, viszont Franciaországban a természetes szaporodás 1770 óta sohasem</w:t>
      </w:r>
    </w:p>
    <w:p w14:paraId="2000147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közelítette meg az 1 százalékot. A demográfiai átmenetnek tehát nincs egységes sémája Európában.</w:t>
      </w:r>
    </w:p>
    <w:p w14:paraId="3E1CC6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Ez a demográfiai fejlődés azt is sejteti, hogy a II. József uralkodása és a kiegyezés közötti időszak gazdasági</w:t>
      </w:r>
    </w:p>
    <w:p w14:paraId="7101D1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viszonyai nem voltak különösebben kedvezőek, a gazdasági fejlődés igen lassú lehetett. Ebben a történeti</w:t>
      </w:r>
    </w:p>
    <w:p w14:paraId="6DD0D6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korszakban ugyanis a halandóság alakulása az életszínvonalnak elég szoros függvénye volt, és az is nagyon</w:t>
      </w:r>
    </w:p>
    <w:p w14:paraId="7A4F7CD2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- 193 -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314FD7E" w14:textId="689369D2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valószínűnek látszik, hogy az iparosodást megelőzöő évszázadban és az 1pari fejlődés megindulásakor a gyorsabb</w:t>
      </w:r>
    </w:p>
    <w:p w14:paraId="274D93E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gazdasági növekedés, az új munkahelyek teremtése a születésszámot átmenetileg emelte, a gazdasági pangás</w:t>
      </w:r>
    </w:p>
    <w:p w14:paraId="662FE98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viszont csökkentette. (A gazdasági fejődéssel párhuzamos születésszám-csökkenés csak hosszú, évszázados</w:t>
      </w:r>
    </w:p>
    <w:p w14:paraId="571F778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távlatban jelentkezett)."</w:t>
      </w:r>
    </w:p>
    <w:p w14:paraId="6D393D72" w14:textId="7FA606C8" w:rsidR="00FE3BCD" w:rsidRPr="00FE3BCD" w:rsidRDefault="001C6069" w:rsidP="00654A85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70" w:name="_Toc176862211"/>
      <w:r>
        <w:rPr>
          <w:rFonts w:ascii="GlyphLessFont" w:hAnsi="GlyphLessFont" w:cs="GlyphLessFont"/>
          <w:kern w:val="0"/>
          <w:lang w:val="hu-HU"/>
        </w:rPr>
        <w:t>A</w:t>
      </w:r>
      <w:r w:rsidRPr="00FE3BCD">
        <w:rPr>
          <w:rFonts w:ascii="GlyphLessFont" w:hAnsi="GlyphLessFont" w:cs="GlyphLessFont"/>
          <w:kern w:val="0"/>
          <w:lang w:val="hu-HU"/>
        </w:rPr>
        <w:t>dalékok a demográfia elméletéhez</w:t>
      </w:r>
      <w:bookmarkEnd w:id="70"/>
    </w:p>
    <w:p w14:paraId="47F742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demográfiában és a köztudatban is uralkodik egy olyan felfogás, hogy a születéskorlátozás valamilyen új</w:t>
      </w:r>
    </w:p>
    <w:p w14:paraId="73C25E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jelenség, amelyet csak modern népességek ismernek vagy képesek alkalmazni. Ez bizonyos fokig összefügg azzal</w:t>
      </w:r>
    </w:p>
    <w:p w14:paraId="02A549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másik nézettel, hogy a világ népesedési problémainak megoldásához a kulcsot a felvilágosításban,</w:t>
      </w:r>
    </w:p>
    <w:p w14:paraId="19F37F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propagandában kell keresni. Etnológusok újabban bizonyították, hogy szinte minden primitív népnél ki lehet</w:t>
      </w:r>
    </w:p>
    <w:p w14:paraId="2D7255F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mutatni a születéskorlátozás különböző módszereinek ismeretét és tudatos alkalmazását.6? Szélsőséges esetekben</w:t>
      </w:r>
    </w:p>
    <w:p w14:paraId="1659BA1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csecsemőgyilkosságot is igénybe veszik, a művi abortusz szinte általánosan ismert, de a modern</w:t>
      </w:r>
    </w:p>
    <w:p w14:paraId="0B45669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fogamzásgátlási módszerek technikailag kevésbé tökéletes változatait (például a férfiakon végrehajtott sterilizáló</w:t>
      </w:r>
    </w:p>
    <w:p w14:paraId="007C8A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operációkat, a condom és pesszárium elvén alapuló mechanikus fogamzásgátlókat) is alkalmazták. Az utóbbi</w:t>
      </w:r>
    </w:p>
    <w:p w14:paraId="44D8BD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években éppen történeti demográfusok is kezdik hangoztatni, hogy kutatásaik szerint az ipari forradalmat</w:t>
      </w:r>
    </w:p>
    <w:p w14:paraId="49DCD3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megelőző évszázadokban is elég széles körben alkalmazták a születéskorlátozást. Carlsson úgy fogalmazta meg a</w:t>
      </w:r>
    </w:p>
    <w:p w14:paraId="37AF02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két elméleti alternatívát, hogy a születéskorlátozás lehet újítás, vagyis egy addig ismeretlen viselkedési forma</w:t>
      </w:r>
    </w:p>
    <w:p w14:paraId="5001D7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bevezetése, vagy pedig alkalmazkodás a megváltozott gazdasági körülményekhez, vagyis egy már korábban</w:t>
      </w:r>
    </w:p>
    <w:p w14:paraId="71AABD8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ismert módszer szélesebb körű alkalmazása." Svédországi történeti vizsgálatok alapján ő maga az utóbbi elméleti</w:t>
      </w:r>
    </w:p>
    <w:p w14:paraId="3E35249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modellt tartotta igaznak.</w:t>
      </w:r>
    </w:p>
    <w:p w14:paraId="17C921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ormánsági családrekonstitúciós vizsgálatok is egyértelműen az utóbbi alternatívát támasztják alá. Úgy</w:t>
      </w:r>
    </w:p>
    <w:p w14:paraId="1A1510E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látszik, már a 18. század utolsó évtizedeiben kötött házasságokban is korlátozták szórványosan a születések</w:t>
      </w:r>
    </w:p>
    <w:p w14:paraId="3535EC0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számát, és a 19. század első felében, tehát a magyarországi kapitalista iparosodást jóval megelőzően általánossá</w:t>
      </w:r>
    </w:p>
    <w:p w14:paraId="70AD4D7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vált a születéskorlátozás.</w:t>
      </w:r>
    </w:p>
    <w:p w14:paraId="4380D4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Milyen gazdasági és társadalmi körülmények idézik elő a születéskorlátozás elterjedését? A</w:t>
      </w:r>
    </w:p>
    <w:p w14:paraId="4052BA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népességtudományban jelenleg uralkodó demográfiai átmenetelmélet szerint egyrészt a halandóság csökkenése,</w:t>
      </w:r>
    </w:p>
    <w:p w14:paraId="40C116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másrészt az iparosodás, városiasodás, az iskolai végzettség emelkedése, a racionális gondolkodásmód elterjedése</w:t>
      </w:r>
    </w:p>
    <w:p w14:paraId="4A8160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tekinthetők a születésszám-csökkenés előfeltételeimnek.</w:t>
      </w:r>
    </w:p>
    <w:p w14:paraId="604D3D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vajszlói és besencei születéskorlátozás elterjedését nem előzte meg és nem kiísérte a halandóság hasonló</w:t>
      </w:r>
    </w:p>
    <w:p w14:paraId="0E36FB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méretű javulása. Iparosodásról, városiasodásról, az iskolai végzettség lényeges emelkedéséről pedig egészen a 20.</w:t>
      </w:r>
    </w:p>
    <w:p w14:paraId="6E671FC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századig nem lehet ezen a környéken beszélni. Viszont kialakult egy olyan helyzet, amelyben a népesség gyors</w:t>
      </w:r>
    </w:p>
    <w:p w14:paraId="053BA8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növekedése az egész ormánsági társadalmi közösséget, a nagyobb gyermekszám az egyes ormánsági</w:t>
      </w:r>
    </w:p>
    <w:p w14:paraId="5CC1FCE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parasztcsaládokat lényegesen elszegényítetté volna. Az egyéni és kollektív gazdasági emelkedési, fejlődési</w:t>
      </w:r>
    </w:p>
    <w:p w14:paraId="190F71B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lehetőségek ilyen beszűkülése más európai népességcsoportoknál, például a Wrigley által vizsgált Colyton</w:t>
      </w:r>
    </w:p>
    <w:p w14:paraId="008A973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lakosságánál hasonló reakciót váltott ki: ilyen vagy olyan eszközökkel korlátozták a népesség növekedését. Azt</w:t>
      </w:r>
    </w:p>
    <w:p w14:paraId="5FD78D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lehet tehát mondani, hogy ha a népesség növekedése veszélyezteti az elért életszínvonal tartását,</w:t>
      </w:r>
    </w:p>
    <w:p w14:paraId="6B5443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elszegényedéssel, sőt éhínségekkel fenyeget, "" akkor minden népesség előbb-utóbb olyan viselkedési normákat</w:t>
      </w:r>
    </w:p>
    <w:p w14:paraId="1AA2CF6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fogad el, amelyekkel a növekedést lassítja. E normák előírhatják a késői házasodást, a nőüenséget vagy a</w:t>
      </w:r>
    </w:p>
    <w:p w14:paraId="72FA533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házasságon belüli születéskorlátozást, illetve ösztönözhetnek kivándorlásra.</w:t>
      </w:r>
    </w:p>
    <w:p w14:paraId="0858424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Vajon azt el lehet-e fogadni, hogy olyan gazdasági, társadalmi és kulturális fejlettségi szinten álló népességek,</w:t>
      </w:r>
    </w:p>
    <w:p w14:paraId="3CF4304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mint amilyenek például az ormánsági parasztok is voltak, ehhez hasonló racionális megfontolásokra képesek? Ez</w:t>
      </w:r>
    </w:p>
    <w:p w14:paraId="7EEC14D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kérdés régi vitatéma a társadalomtudományokban. A korai születéskorlátozás ismert esetei mindenesetre arra</w:t>
      </w:r>
    </w:p>
    <w:p w14:paraId="41E947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engednek következtetni, hogy a racionális viselkedés nem csak a modern társadalmakban fordul elő.</w:t>
      </w:r>
    </w:p>
    <w:p w14:paraId="2D6F157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racionalitás tendenciaszerű érvényesülését azonban nem lenne helyes úgy értelmezni, hogy minden egyes</w:t>
      </w:r>
    </w:p>
    <w:p w14:paraId="1996F5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házaspár minden további gyermeke megszülése előtt anyagi számvetést készít a gazdasági következményekről.</w:t>
      </w:r>
    </w:p>
    <w:p w14:paraId="4F43115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Bár ilyen megfontolások is szerepet játszanak, a racionalitás a társadalmi normákon, a tág értelemben vett</w:t>
      </w:r>
    </w:p>
    <w:p w14:paraId="5AFD23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kultúrán (szokásokon, véleményeken, hiedelmeken, értékeléseken) keresztül hat. A demográfiában két elméleti</w:t>
      </w:r>
    </w:p>
    <w:p w14:paraId="3C55359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irányzat áll egymással szemben: az egyik gazdasági adottságokkal, azokon alapuló elhatározásokkal magyarázza</w:t>
      </w:r>
    </w:p>
    <w:p w14:paraId="2BF5C2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 gyermekszám alakulását, a másik szerint ezek semmi szerepet nem játszanak, a házaspárok a társadalomban</w:t>
      </w:r>
    </w:p>
    <w:p w14:paraId="0E22C25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elfogadott kulturális normákhoz igazodnak, amikor gyermekeik számáról döntenek""? Tulajdonképpen ugyanez az</w:t>
      </w:r>
    </w:p>
    <w:p w14:paraId="4CB2E2A0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30"/>
          <w:szCs w:val="30"/>
          <w:lang w:val="hu-HU"/>
        </w:rPr>
      </w:pPr>
      <w:r w:rsidRPr="00FE3BCD">
        <w:rPr>
          <w:rFonts w:ascii="GlyphLessFont" w:hAnsi="GlyphLessFont" w:cs="GlyphLessFont"/>
          <w:kern w:val="0"/>
          <w:sz w:val="30"/>
          <w:szCs w:val="30"/>
          <w:lang w:val="hu-HU"/>
        </w:rPr>
        <w:t>- 194 -</w:t>
      </w:r>
      <w:r w:rsidR="00654A85">
        <w:rPr>
          <w:rFonts w:ascii="GlyphLessFont" w:hAnsi="GlyphLessFont" w:cs="GlyphLessFont"/>
          <w:kern w:val="0"/>
          <w:sz w:val="30"/>
          <w:szCs w:val="30"/>
          <w:lang w:val="hu-HU"/>
        </w:rPr>
        <w:t xml:space="preserve"> </w:t>
      </w:r>
    </w:p>
    <w:p w14:paraId="151EAB63" w14:textId="567474D5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ellentét tükröződött az ormánsági egykével foglalkozó magyar irodalomban, amikor a gazdasági és erkölcsi okok</w:t>
      </w:r>
    </w:p>
    <w:p w14:paraId="54A1A7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álláspontjának képviselői csaptak össze." Az utóbbiak szerint az ormánsági népesség valamilyen érthetetlen és</w:t>
      </w:r>
    </w:p>
    <w:p w14:paraId="58B0C9C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bűnös felfogás miatt egykézett. A születéskorlátozás elterjedése gazdasági körülményeinek kutatása azonban arra</w:t>
      </w:r>
    </w:p>
    <w:p w14:paraId="1138EB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mutat, hogy az egykés "életrendszernek" nagyon reális gazdasági és társadalmi alapjai voltak. Azt lehet mondani:</w:t>
      </w:r>
    </w:p>
    <w:p w14:paraId="4FAE4C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az ormánsági példa bizonyítja, hogy a gazdasági és társadalmi körülmények alakítják ki a kívánatos</w:t>
      </w:r>
    </w:p>
    <w:p w14:paraId="6CAD8E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gyermekszámmal kapcsolatos elképzeléseket és viselkedési normákat, tehát a születésszám alakulásának végső</w:t>
      </w:r>
    </w:p>
    <w:p w14:paraId="5953CA5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okait a gazdasági adottságokban kell keresnünk, a kultúrának lényeges, de csak közvetítő szerepe van a gazdasági</w:t>
      </w:r>
    </w:p>
    <w:p w14:paraId="7E874A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8"/>
          <w:szCs w:val="18"/>
          <w:lang w:val="hu-HU"/>
        </w:rPr>
      </w:pPr>
      <w:r w:rsidRPr="00FE3BCD">
        <w:rPr>
          <w:rFonts w:ascii="GlyphLessFont" w:hAnsi="GlyphLessFont" w:cs="GlyphLessFont"/>
          <w:kern w:val="0"/>
          <w:sz w:val="18"/>
          <w:szCs w:val="18"/>
          <w:lang w:val="hu-HU"/>
        </w:rPr>
        <w:t>alap és a születésszámra vonatkozó döntések között."</w:t>
      </w:r>
    </w:p>
    <w:p w14:paraId="550F9B77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- 195 -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1F6BA833" w14:textId="05ACE666" w:rsidR="00FE3BCD" w:rsidRPr="00FE3BCD" w:rsidRDefault="00FE3BCD" w:rsidP="00654A85">
      <w:pPr>
        <w:pStyle w:val="Heading3"/>
        <w:rPr>
          <w:rFonts w:ascii="GlyphLessFont" w:hAnsi="GlyphLessFont" w:cs="GlyphLessFont"/>
          <w:kern w:val="0"/>
          <w:sz w:val="16"/>
          <w:szCs w:val="16"/>
          <w:lang w:val="hu-HU"/>
        </w:rPr>
      </w:pPr>
      <w:bookmarkStart w:id="71" w:name="_Toc176862212"/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Jegyzetek:</w:t>
      </w:r>
      <w:bookmarkEnd w:id="71"/>
    </w:p>
    <w:p w14:paraId="00205EA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 Andorka Rudolf: A születésszám gazdasági és társadalmi tényezői Magyarországon. Valóság, 1969.3. sz. 26-39. p.</w:t>
      </w:r>
    </w:p>
    <w:p w14:paraId="74DC1A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 A családrekonstitúció módszerét egyrészt Louis Henry francia demográfus, másrészt a közelmúltban magyarul is megjelent</w:t>
      </w:r>
    </w:p>
    <w:p w14:paraId="3AEC38A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Népesség és történelem munka (Budapest, 1973, Kossuth, 243 p.) szerzője, E. A. Wrigley angol történész dolgozta ki.</w:t>
      </w:r>
    </w:p>
    <w:p w14:paraId="13454E6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Lásd Fleury, M. - Henry, L.: Nouveau manuel de dépouillement d " exploitation de [ "état civil ancien. Párizs, 1965,182. p. és</w:t>
      </w:r>
    </w:p>
    <w:p w14:paraId="64DEB8E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Wrigley, E. A. (ed.): An Introduction fo English Historical Demography. London, 1966,283 p. Európa és Észak-Amerika számos</w:t>
      </w:r>
    </w:p>
    <w:p w14:paraId="4F68B2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országában alkalmazták a módszert. Különösen sok település családrekonstitúcióját végzetek el Franciaországban, ahol</w:t>
      </w:r>
    </w:p>
    <w:p w14:paraId="7E952CB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legújabban egy szisztematikus mintát is választottak a régi anyakönyvekből, és azoknak feldolgozása alapján kívánják megismerni</w:t>
      </w:r>
    </w:p>
    <w:p w14:paraId="3BE092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Franciaország demográlftiai történetét a 17. század második fele óta, különös tekintettel a születésszám csökkenésének kezdetére.</w:t>
      </w:r>
    </w:p>
    <w:p w14:paraId="315145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Szovjetunióban (Észtországban) családrekonstitúciót végzett Palli, H.: Ajaloolise demográfia probleeme Eestis. Tallin, 1973,</w:t>
      </w:r>
    </w:p>
    <w:p w14:paraId="15EC2A4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Esti/NSV Teaduste Akadeemia, 131 p.</w:t>
      </w:r>
    </w:p>
    <w:p w14:paraId="201F24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 A magyarországi családrekonstitúciós kutatásokat Dányi Dezső kezdeményezte és a KSH Könyvtárának Történeti Statisztikai</w:t>
      </w:r>
    </w:p>
    <w:p w14:paraId="65BC0DF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Csoportja köré csoportosította. Ebbe a maár folyamatban levő munkába kapcsolódtam be a vajszlói és besencei</w:t>
      </w:r>
    </w:p>
    <w:p w14:paraId="7A70B65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családrekonstitúcióval. Hasonló feldolgozásokat készített Dányi Dezső Györ városáról, Mandl Sándorné a Sopron megyei</w:t>
      </w:r>
    </w:p>
    <w:p w14:paraId="510FF9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Bágyogról, Csalog Zsolt Gyöngyössolymosról, Kováts Zoltán és Cs. Tóth Péter néhány csurgói családról, Moess Alfréd a Vas</w:t>
      </w:r>
    </w:p>
    <w:p w14:paraId="6CF1F1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megyei Velemről, a Pest megyei Nagykovácsiról, valamint a baranyai Bakonya, Töttös és Tengeri községekről. Jelenleg is</w:t>
      </w:r>
    </w:p>
    <w:p w14:paraId="18C2D2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Jfolynak hasonló munkák. Magam a sárközi Alsónyéken és Sárpilisen dolgozom, Faragó Tamás Nagykovácsin, Kulcsár Rózsa</w:t>
      </w:r>
    </w:p>
    <w:p w14:paraId="050582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Pócsmegyeren stb. B. Lukács Ágnes reprezentatív mintát alkotó községekben az 1820-1829-es évtizedre vonatkozó hasonló</w:t>
      </w:r>
    </w:p>
    <w:p w14:paraId="3F63C2A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elemzéseket végez. Lényegében ugyanezt a módszert alkalmazta genealógiák elemzésére Fügedi Erik: A 15. századi magyar</w:t>
      </w:r>
    </w:p>
    <w:p w14:paraId="712F20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arisztokrácia demográfiai viszonyai. Történeti Statisztikai Évkönyv 1963-64. Budapest, 1965, KSH Könyvtár, 35-72. p.</w:t>
      </w:r>
    </w:p>
    <w:p w14:paraId="37FF22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 Az anyakönyvekből kikövetkeztethető népesedéstörténeti adatok iránti érdeklődés egyik példája például Bodosi György cikke:</w:t>
      </w:r>
    </w:p>
    <w:p w14:paraId="51EE6F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Mit lehet kiolvasni egy Matriculából? Kortárs, 1971.12.sz 1930-1940.p.</w:t>
      </w:r>
    </w:p>
    <w:p w14:paraId="433B13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 Ezt az irodalmat ismerteti Andorka Rudolf: A dél-dunántúli egykekutatások története. Statisztikai Szemle, 1969.12. sz. 1245-</w:t>
      </w:r>
    </w:p>
    <w:p w14:paraId="4C5C593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1257. p.</w:t>
      </w:r>
    </w:p>
    <w:p w14:paraId="0DD7ED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 A legkorábbi anyakönyvek, amelyeket láttam, a soproni evangélikus és római katolikus anyakönyvek.</w:t>
      </w:r>
    </w:p>
    <w:p w14:paraId="2FC987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ő A vajszlói és besencei családrekonstitúciónál nem íirtuk ki a keresztszülöket és házassági tanukat az anyakönyvből, azonban</w:t>
      </w:r>
    </w:p>
    <w:p w14:paraId="615BE5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ezek az adatok is érdekesek lehetnek, ha a családok társadalmi kapcsolatait akarjuk vizsgálni.</w:t>
      </w:r>
    </w:p>
    <w:p w14:paraId="1D8398A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9 Kiss Géza: Ormányság. Budapest, 1937, Sylvester, 427 p. Az utóbbi években megindult az ország összes egyházi anyakönyvének</w:t>
      </w:r>
    </w:p>
    <w:p w14:paraId="5C847E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hasonló nem nominatív feldolgozása 1828-tól 1900-ig. Eddig hét megye eredményeit publikálták. Klinger András (szerk.): A</w:t>
      </w:r>
    </w:p>
    <w:p w14:paraId="61E9B5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népmozgalom föbb adatai községenként 1828-1900. I. köt. Fejér megye, Györ-Sopron megye, Komárom megye. 1972,173 p.; II.</w:t>
      </w:r>
    </w:p>
    <w:p w14:paraId="5DE1129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köt. Vas megye, Komárom megye. 1972,173 p.; II. köt. Vas megye, Veszprém megye. 1973,173 p.; III. köt. Baranya megye és</w:t>
      </w:r>
    </w:p>
    <w:p w14:paraId="1E92694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Pécs, Tolna megye. 1974,160 p. KSH kiadványok.</w:t>
      </w:r>
    </w:p>
    <w:p w14:paraId="71DE3E8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10 Vajszlón és Besencén például a legkorábbi időszakban kötött házasságoknál sokszor nem sikerült megtalálni a házasságkötés</w:t>
      </w:r>
    </w:p>
    <w:p w14:paraId="7612C56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anyakönyvi bejegyzését, mert más faluban történt az esküvő, és e fjaluban nem vezettek anyakönyvet. Ezért az ilyen családlapokon</w:t>
      </w:r>
    </w:p>
    <w:p w14:paraId="492B9E9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(csak az 1790-ig kötött házasságoknál) becsültem a házasságkötés időpontját olyan módon, hogy az első gyermek születése elé</w:t>
      </w:r>
    </w:p>
    <w:p w14:paraId="2970CEA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"tettem " annyi hónappal, amennyi a többi házasságoknál átlagos volt.</w:t>
      </w:r>
    </w:p>
    <w:p w14:paraId="67B5439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11 Hajnal, J.: European Marriage Patterns in Perspective. In Glass, D. V. - Eversley, D. E. C. (eds.): Population in History.</w:t>
      </w:r>
    </w:p>
    <w:p w14:paraId="2FEF176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London, 1965, Edward Arnold, 101-143. p.</w:t>
      </w:r>
    </w:p>
    <w:p w14:paraId="0260B3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12 Wrigley idézett Népesedés és történelem című könyvében közli a colytoni és genfi házas korspecifikus termékenységi</w:t>
      </w:r>
    </w:p>
    <w:p w14:paraId="52C249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arányszámokat, valamint sok más nyugat-európai település adatait, ahol feltehetően nem volt elterjedt születéskorlátozás a</w:t>
      </w:r>
    </w:p>
    <w:p w14:paraId="029BC0A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házasságon belül.</w:t>
      </w:r>
    </w:p>
    <w:p w14:paraId="2C3A9B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13 Tisztázatlan, hogy az előző gyermek szoptatása mennyire csökkenti a megtermékenyülés valószínűségét, és hogy alkalmaztáke</w:t>
      </w:r>
    </w:p>
    <w:p w14:paraId="5F60561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tudatosan a hosszú szoptatást a következő szülés halasztására.</w:t>
      </w:r>
    </w:p>
    <w:p w14:paraId="0DD345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14 A módusz a legnagyobb gyakorisággal előforduló érték, ebben az esetben a leggyakoribb gyermekszám.</w:t>
      </w:r>
    </w:p>
    <w:p w14:paraId="7D26280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15 A példaképpen bemutatott két vajszlói családlap szemlélteti, hogyan alakult egy feltehetően nem születéskorlátozó és egy</w:t>
      </w:r>
    </w:p>
    <w:p w14:paraId="3BDAE8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születéskorlátozó család története. Bagi Sámuel és Böbék Júlia házasságában az első gyermek a házasságkötés után 19 hónappal</w:t>
      </w:r>
    </w:p>
    <w:p w14:paraId="5805A5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született, majd a következő négy gyermek is három évnél rövidebb időközönként, végül az ötödik szülés után következett egy</w:t>
      </w:r>
    </w:p>
    <w:p w14:paraId="6BA4302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hosszabb intervallum, és az ezt követő szülés után már nem születik több gyermek ebből a házasságból. Az ötödik szülés után</w:t>
      </w:r>
    </w:p>
    <w:p w14:paraId="14D726B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elképzelhetőnek látszik a tudatos születéskorlátozás, de ugyanígy valamilyen betegség, a hatodik szülés után pedig a terméketlenné</w:t>
      </w:r>
    </w:p>
    <w:p w14:paraId="1CF46A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válás is okozhatta a termékenység lecsökkenését. A hat gyermek közül három biztosan megérte a felnöttkort, mert</w:t>
      </w:r>
    </w:p>
    <w:p w14:paraId="679C450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házasságkötésükre, illetve halálukra vonatkozó bejegyzést találtunk az anya könyvben, a hatodik gyermek viszont kétéves korában</w:t>
      </w:r>
    </w:p>
    <w:p w14:paraId="7111177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elhunyt. Bagi Sámuel 1828-ban egésztelkes jobbágy volt, egy pár ökre volt.</w:t>
      </w:r>
    </w:p>
    <w:p w14:paraId="37BD84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Löőrincz József és Tót Mátyás Katalin viszont (akik ugyanazon a napon házasodtak, mint Bagi Sámuel és Böbék Júlia), már a</w:t>
      </w:r>
    </w:p>
    <w:p w14:paraId="7CA12C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házasság elején születéskorlátozáshoz folyamodhattak, mert az első gyermek az esküvö után 51 hónappal született, és ezt követően</w:t>
      </w:r>
    </w:p>
    <w:p w14:paraId="4E28770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csak egy gyermekük született, aki hathetes korában meghalt. Lörincz József valószínűleg háromnegyed telkes jobbágy volt, tehát</w:t>
      </w:r>
    </w:p>
    <w:p w14:paraId="016B99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szegényebb Bagi Sámuelnél. Szintén egy ökörpárral dolgozott.</w:t>
      </w:r>
    </w:p>
    <w:p w14:paraId="01BF4147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- 196 -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55460341" w14:textId="1B2BFE16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16 A halandóságra vonatkozó minden megdllapítás természetesen kétséges, mert nem tudjuk, milyen mértékű volt és elsősorban</w:t>
      </w:r>
    </w:p>
    <w:p w14:paraId="79F7A5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kiket (fiatalokat vagy öregeket) érintett az anyakönyvezés elmulasztása.</w:t>
      </w:r>
    </w:p>
    <w:p w14:paraId="2C9C18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17 Természetesen az lenne az ideális, ha a családlapokon szereplő családok mindegyikénél pontosan tudnánk az életben maradt</w:t>
      </w:r>
    </w:p>
    <w:p w14:paraId="7B75C4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gyermekek számát. Ezt azonban nem sikerült megállapítani, mert egyes megszületett gyermekeknek semmi további nyomuk</w:t>
      </w:r>
    </w:p>
    <w:p w14:paraId="700C7C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sincsen az anyakönyvekben. Ennek oka ugyanúgy lehet a gyermekkori elhalálozás és az anyakönyvezés elmulasztása, mint a</w:t>
      </w:r>
    </w:p>
    <w:p w14:paraId="29FE631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Jfelnöttkori elköltözés (pl. más faluba házasodás).</w:t>
      </w:r>
    </w:p>
    <w:p w14:paraId="1F2D62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18 Bármennyire finomak a családrekonstitúció alapján számított demográfiai mutatók, nem szabad elhallgatni a korlátaikat: 1.</w:t>
      </w:r>
    </w:p>
    <w:p w14:paraId="2B2D36B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Semmiképpen sem jellemzik az egész országot, de valójában még az adott falvakat sem, mert a családoknak csak egy részét</w:t>
      </w:r>
    </w:p>
    <w:p w14:paraId="0099ED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sikerül rekonstituálni, éspedig egyáltalán nem véletlenszerűen kiválasztott családokat. Nagyon valószínű ugyanis, hogy azok a</w:t>
      </w:r>
    </w:p>
    <w:p w14:paraId="2C4165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családok, amelyeknek minden szükséges adatát sikerült megtalálni, a helyben lakó és birtokos, tehát gazdagabb családok. 2. Az</w:t>
      </w:r>
    </w:p>
    <w:p w14:paraId="63DB73F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összedllított családlapokra vonatkozó eredmények sem megbízhatóak, ha az anyakönyvezés hiányos volt. Ezért célszerű a hiányok</w:t>
      </w:r>
    </w:p>
    <w:p w14:paraId="74FD7AE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nagyságrendjét megvizsgálni. Vajszlón és Besencén például visszakerestem a 14 éven aluli gyermekhalottak születési bejegyzéseit</w:t>
      </w:r>
    </w:p>
    <w:p w14:paraId="3B60C4B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és mivel egytized részüket nem találtam meg, arra következtettem, hogy a születések anyakönyvezésénél a hiány 10 százaléknál</w:t>
      </w:r>
    </w:p>
    <w:p w14:paraId="0A6851D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nagyobb nem lehet. A hiányok egyik jellegzetes okának mondják azt, hogy a néhány napos korban meghalt csecsemöket - akiket</w:t>
      </w:r>
    </w:p>
    <w:p w14:paraId="5F17798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még nem kereszteltek meg - nem íirták be az anyakönyvbe. Erre különösen nagy esély van akkor, ha a születés és keresztelés</w:t>
      </w:r>
    </w:p>
    <w:p w14:paraId="229DBEC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között hosszabb idö szokott eltelni. Vajszlón és Besencén azonban ez az idö általában igen rövid (egy-két nap) volt.</w:t>
      </w:r>
    </w:p>
    <w:p w14:paraId="18ADB6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19 Hölbling Miksa: Baranya vármegyének orvosi helyirata. Pécs, 18645,151. p.</w:t>
      </w:r>
    </w:p>
    <w:p w14:paraId="5B39B2E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20 Nem ez az első forrás, amely a születéskorlátozás szélesebb körüű előfordulását említi Magyarországon. Az 1777. évi lelkek</w:t>
      </w:r>
    </w:p>
    <w:p w14:paraId="4F9011D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összetlrásáról egy névtelen hivatalnok összefoglalást készített, és ebben rosszallólag említi meg, hogy "a szülök, átérezve nagyobb</w:t>
      </w:r>
    </w:p>
    <w:p w14:paraId="6509567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számú sarjadék táplálására való elégtelenségüket és ivadékaiknak jövendő szükségét, az isteni törvény szigorát mellőzve magában</w:t>
      </w:r>
    </w:p>
    <w:p w14:paraId="324732F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házassági aktusban a fogamzást és nemzést akadályozzák". Lásd Dányi Dezső: Az 1777. évi lelkek összetírása. Történeti</w:t>
      </w:r>
    </w:p>
    <w:p w14:paraId="707B84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Szatisztikai Évkönyv 1960. Budapest, 1960, KSH Könyvtár, 167-193. p.</w:t>
      </w:r>
    </w:p>
    <w:p w14:paraId="4D98E5F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21 Buday Dezső: Az egyke. In Litván György - Szücs László (szerk.): A szociológia első magyar műhelye. II. köt. Budapest,</w:t>
      </w:r>
    </w:p>
    <w:p w14:paraId="7DBC3A4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1973, Gondolat, 136-151. p. A vizsgálat eredményeit ennél a Huszadik Században megjelent tanulmánynál részletesebben is</w:t>
      </w:r>
    </w:p>
    <w:p w14:paraId="3914C3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megírta könyv alakban: Az egyke Baranya vármegyében. Budapest, 1909,165. p. Buday ekkor árvaszéki ülnök volt, később</w:t>
      </w:r>
    </w:p>
    <w:p w14:paraId="6C9952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egyetemi tanár, 1919-ben a kecskeméti munkástanács végrehajtó bizottságának vezetője, Orgoványban halt meg a fehérterror</w:t>
      </w:r>
    </w:p>
    <w:p w14:paraId="50F77F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áldozataként.</w:t>
      </w:r>
    </w:p>
    <w:p w14:paraId="41D9E9C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22 Fülep Lajossal készített riport és cikkei. Pesti Napló, 1929. november 10., 17., 26., december 4., 15.</w:t>
      </w:r>
    </w:p>
    <w:p w14:paraId="5FEB741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23 IIlyés Gyula: Pusztulás. Útirajz. Nyugat, 1933.17-18. sz. 189-205. p.</w:t>
      </w:r>
    </w:p>
    <w:p w14:paraId="66D100D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24 Kiss Géza: Az "egyke". Protestáns Szemle, 1929.4. sz. 11. p.</w:t>
      </w:r>
    </w:p>
    <w:p w14:paraId="7B1A80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25 Kovács Imre: A néma forradalom. Budapest, é. n., Cserépfalvi, 119. p.</w:t>
      </w:r>
    </w:p>
    <w:p w14:paraId="42ADE4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26 Elek Péter stb.: Elsüllyedt falu a Dunántúlon. Kemse község élete. Budapest, 1986, Sylvester, 39. p.</w:t>
      </w:r>
    </w:p>
    <w:p w14:paraId="2427EF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27 Pezenhoflfer Antal: A demográfiai viszonyok befolyása a nép szaporodására. Budapest, 1922, Szerző kiadása, 247. és 243. p.</w:t>
      </w:r>
    </w:p>
    <w:p w14:paraId="2B15BF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28 Móricz Miklós: Lehet-e földreformmal az egykén segíteni. Szabadság, 1934,22. p.</w:t>
      </w:r>
    </w:p>
    <w:p w14:paraId="7C4F963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29 Babits Mihály: Elfogy a magyarság. Nyugat, 1933.19. sz. 270. p.</w:t>
      </w:r>
    </w:p>
    <w:p w14:paraId="144287D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30 Illyés Gyula: Magyarok. Budapest, é. n., Nyugat, 15. p.</w:t>
      </w:r>
    </w:p>
    <w:p w14:paraId="5760E3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31 Kovács Alajos: Az anyanyelvi statisztika megbízhatósága. Magyar Statisztikai Szemle, 1934.1. sz. 1-I. p.</w:t>
      </w:r>
    </w:p>
    <w:p w14:paraId="3AF6DF3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32 Kenéz Béla: Népesedési politikai kérdések. Magyar Statisztikai Szemle, 1934. 6. sz. 441-456. p.</w:t>
      </w:r>
    </w:p>
    <w:p w14:paraId="2BDDA2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33 Pezenhoflfer: i. m. 19. p.</w:t>
      </w:r>
    </w:p>
    <w:p w14:paraId="70BACB2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34 Harsányi Gréte: Egyke. Nyugat, 1933.19. sz. 275. p.</w:t>
      </w:r>
    </w:p>
    <w:p w14:paraId="491000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35 Illyés Gyula: Magyarok. I. m. 34. p.</w:t>
      </w:r>
    </w:p>
    <w:p w14:paraId="05FFECF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36 Kovács Imre: i. m. 133. p.</w:t>
      </w:r>
    </w:p>
    <w:p w14:paraId="4631D4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37 Hidvégi János: Hulló magyarság. Budapest, é. n., Athenaeum, 213. p.</w:t>
      </w:r>
    </w:p>
    <w:p w14:paraId="00C0BB3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36 Elek Péter stb.: i. m. 40. p.</w:t>
      </w:r>
    </w:p>
    <w:p w14:paraId="7CDA1F8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39 Kovács Imre: i. m. 129. p.</w:t>
      </w:r>
    </w:p>
    <w:p w14:paraId="56F7E73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40 Kodolányi János - ifj. Kodolányi János: Baranyai utazás. Budapest, 1963, Magvető, 21. p.</w:t>
      </w:r>
    </w:p>
    <w:p w14:paraId="7F6D18E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41 Kiss Géza: Ormánság. I. m. 379. p.</w:t>
      </w:r>
    </w:p>
    <w:p w14:paraId="1760D7B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42 Móricz Zsigmond: Riportok. 4. köt. Budapest, 1958, Szépirodalmi, 113. p. /Móricz Zsigmond összegyűjtött művei</w:t>
      </w:r>
    </w:p>
    <w:p w14:paraId="79406F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43 Erkel Ferenc: A magyar paraszttársadalom. Budapest, é. n., Franklin, 66-67. p.</w:t>
      </w:r>
    </w:p>
    <w:p w14:paraId="786C8637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- 197 -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6DEC9740" w14:textId="2137E583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44 Erdei Ferenc: Parasztok. Budapest, 1973, Akadémiai, 177. p.</w:t>
      </w:r>
    </w:p>
    <w:p w14:paraId="2873605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45 Móricz Miklós: i. m.</w:t>
      </w:r>
    </w:p>
    <w:p w14:paraId="6D42FD2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46 Kovács Alajos: Az egyke és a népszaporodás. Magyar Statisztikai Szemle, 1923. 3-4. sz. 65-79. p.</w:t>
      </w:r>
    </w:p>
    <w:p w14:paraId="3DF7D44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47 Tekse Kálmaán: A termékenység néhány jellemzője Közép- és Dél-Európában az első világháború elöőtt. Demográfia, 1969.1-</w:t>
      </w:r>
    </w:p>
    <w:p w14:paraId="6797B0A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2. sz. 23-46. p.</w:t>
      </w:r>
    </w:p>
    <w:p w14:paraId="4162244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48 Demény, P.: Early Fertility Decline in Austria-Hungaiy: A Lesson in Demographic Transition. Daedalus, 19685, Spring, 502-</w:t>
      </w:r>
    </w:p>
    <w:p w14:paraId="6D17B26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522. p. Tekse és Demény tanulmánya egy nagyobb kutatás része volt, amely egész Európában hasonló módszerekkel kutatta a</w:t>
      </w:r>
    </w:p>
    <w:p w14:paraId="4124131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házas termékenység csökkenésének történeti folyamatát. Az eredmények alapján több alacsony házas termékenységű ( "egykés")</w:t>
      </w:r>
    </w:p>
    <w:p w14:paraId="1FFDA5B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terület bontakozik ki, úgymint egy mediterrán övezet (Dél-Franciaország, Katalónia), egy balti övezet (Svédország és a mai</w:t>
      </w:r>
    </w:p>
    <w:p w14:paraId="60CA113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balti szocialista köztársaságok), egy atlanti övezet (Norvégia, Észak-Skócia, Bretagne, Ibéria atlanti partvidéke). A dél-dunántúli</w:t>
      </w:r>
    </w:p>
    <w:p w14:paraId="4303B21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születéskorlátozás tehát európai keretben sem volt egyedülálló.</w:t>
      </w:r>
    </w:p>
    <w:p w14:paraId="7FD3016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49 Moess Alfréd: A falusi születésszabályozás kezdetei Baranyában. Kézirat. Kováts Zoltán -Cs. Tóth Péter: Csurgói</w:t>
      </w:r>
    </w:p>
    <w:p w14:paraId="5CE9B4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jobbágycsaládok demográfiai viszonyai 1720-1950. Történeti Statisztikai Evkönyv 1961-62.1962, KSH, 45-69. p.</w:t>
      </w:r>
    </w:p>
    <w:p w14:paraId="0CB86B6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50 Dányi Dezső előadása a 9. Biológiai Vándorgyűlésen. 1970.</w:t>
      </w:r>
    </w:p>
    <w:p w14:paraId="19FD74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51 Az 1767. évi úrbéri tabella és az 1826. évi összeírás alapján tudjuk, hogy a vajszlói és besencei református parasztok nagy</w:t>
      </w:r>
    </w:p>
    <w:p w14:paraId="2B585AE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többségükben telkes jobbágyok voltak, bár a birtokok már erősen felaprózódtak.</w:t>
      </w:r>
    </w:p>
    <w:p w14:paraId="77A412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52 A vajszlói és besencei református anyakönyvekben előforduló családneveknek körülbelül háromnegyed részét meg lehet</w:t>
      </w:r>
    </w:p>
    <w:p w14:paraId="6C5951E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találni Baranya megye területén azokban a török kori adóösszeírásokban, amelyeket Káldv-Nagy Gyula tett közzé: Baranya</w:t>
      </w:r>
    </w:p>
    <w:p w14:paraId="39A744B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megye XVI. századi török adóösszeírásai. 1960, Budapest, 144. p. A családnevek használata ugyan elég bizonytalan és változó</w:t>
      </w:r>
    </w:p>
    <w:p w14:paraId="6103CC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ebben az időszakban, mégis feltételezhetjük, hogy nagyrészt ugyanazokról a családokról van szó.</w:t>
      </w:r>
    </w:p>
    <w:p w14:paraId="69C7BC9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53 Den Hollander, A. N..: The Great Hungarian Plain: A European Frontier. Comparative Studies in Society and History, 1960-</w:t>
      </w:r>
    </w:p>
    <w:p w14:paraId="2E9B7C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61, 74-66. és 155-167. p. Ez a munka az Alföldet tekintette az európai "határnak", de a 16. században kiterjeszthetjük ezt a Dél-</w:t>
      </w:r>
    </w:p>
    <w:p w14:paraId="1DF773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Dunántúlra is.</w:t>
      </w:r>
    </w:p>
    <w:p w14:paraId="3907CB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54 Ruzsás Lajos: A baranyai parasztság élete és küzdelme a nagybirtokkal 1711-18458. Budapest, 1964, Akadémiai, 254. p.</w:t>
      </w:r>
    </w:p>
    <w:p w14:paraId="7B22F82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Varga János: Jobbágyrendszer a magyarországi feudalizmus kései századaiban 1556-1767. Budapest, 1969, Akadémiai, 614 p.</w:t>
      </w:r>
    </w:p>
    <w:p w14:paraId="0797BBB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55 Vörös Károly: Az 1765-66-i dunántúli parasztmozgalom és az úrbérrendezés. In Spira György (szerk.): Tanulmányok a</w:t>
      </w:r>
    </w:p>
    <w:p w14:paraId="63099F4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parasztság történetéhez Magyarországon 1711-1790. Budapest, 1952, Akadémiai, 299-3654. p.</w:t>
      </w:r>
    </w:p>
    <w:p w14:paraId="032FE59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56 T. Mérey Klára: A somogyi parasztság útja a feudalizmusból a kapitalizmusba. Budapest, 1965, Akadémiai, 276. p.</w:t>
      </w:r>
    </w:p>
    <w:p w14:paraId="5F87D5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57 Varga János: A jobbágyi földbirtoklás tíipusai és problémái 1767-1849. Budapest, 1967, Akadémiai, 154. p.</w:t>
      </w:r>
    </w:p>
    <w:p w14:paraId="791C54E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56 Benda Gyula: Statisztikai adatok a magyar mezőgazdaság történetéhez 1767-1867. Budapest, 1973, KSH Könyvtdr, 457. p.</w:t>
      </w:r>
    </w:p>
    <w:p w14:paraId="4EF27F6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59 Az egykés népességnek a falvakban megmaradt része néha valóban elszomortító képet nyújt. Például Besencén 1970 tavaszán</w:t>
      </w:r>
    </w:p>
    <w:p w14:paraId="480E8FE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46 család élt, közülük 24 családnak egyik felnött tagja sem volt ormánsági születésű, és csak 11 család viselt olyan vezetéknevet,</w:t>
      </w:r>
    </w:p>
    <w:p w14:paraId="71B4341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amelyet a 16-19. századi anyakönyvből ismertem. Ennyi maradt a hajdani besencei lakosságból. Azt azonban nem lehet pontosan</w:t>
      </w:r>
    </w:p>
    <w:p w14:paraId="293F2AA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megmondani, hogy e népességcsökkenésnek oka a természetes fogyás vagy az elvándorlás volt-e.</w:t>
      </w:r>
    </w:p>
    <w:p w14:paraId="775409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60 Le Roy Ladurie, E.: Les pavsans francaise au XVI siécle. Köpeczi Béla - H. Balázs Éva (réd.): Paysannerie francaise,</w:t>
      </w:r>
    </w:p>
    <w:p w14:paraId="6DFC92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paysannerie hongroise XVI-XX. siécles. Budapest, 1973, Akadémiai, 33-53. p.</w:t>
      </w:r>
    </w:p>
    <w:p w14:paraId="0D7D777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61 Lásd: Magyarország népességszáma és népmozgalma a honfoglalástól a XIX. század végéig. Valóság, 1968.6. sz. 83-91. p.</w:t>
      </w:r>
    </w:p>
    <w:p w14:paraId="215CD47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62 Györffv György: Magyarország népessége a honfoglalástól a XIV. század közepéig. In Kovacsics József (szerk.): Magyarország</w:t>
      </w:r>
    </w:p>
    <w:p w14:paraId="0150AB7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történeti demográfiája. Budapest, Közgazdasági és Jogi Könyvkiadó, 45-62. p.</w:t>
      </w:r>
    </w:p>
    <w:p w14:paraId="0ECE7E8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63 Szabó István: Magyarország népessége az 1330-as és az 1526-os évek között. In Kovacsics József (szerk.): i. m. 63-114. p.</w:t>
      </w:r>
    </w:p>
    <w:p w14:paraId="22D7A38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64 Dávid Zoltán: Az 1715-20. évi összeírás. In Kovacsics József (szerk.): A történeti statisztikaiforrásai. Budapest, 1957,</w:t>
      </w:r>
    </w:p>
    <w:p w14:paraId="45AA66A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Közgazdasági és Jogi Könyvkiadó, 145-199. p.</w:t>
      </w:r>
    </w:p>
    <w:p w14:paraId="352FD6C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65 Acsádi György: Az 17864-65. évi népszámlálás és az ezen alapuló népességnyilvántartások. In Kovacsics József (szerk.): A</w:t>
      </w:r>
    </w:p>
    <w:p w14:paraId="074ED5B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történeti statisztika forrásai. I. m. 224-241. p.</w:t>
      </w:r>
    </w:p>
    <w:p w14:paraId="76690C3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66 Kováts Zoltán: A magyar népességfejlődés a honfoglalástól 1870-ig. Szegedi Tanárképző Főiskola Tudományos Közleményei,</w:t>
      </w:r>
    </w:p>
    <w:p w14:paraId="3706922B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1971,77-ő66. p. és 1972,3-25. p.</w:t>
      </w:r>
    </w:p>
    <w:p w14:paraId="12223C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67 Wrigley mutatta ki az iparosodás megindulásának ezt a születésszám-növelő hatását több nyugat-európai területen. Ezeket a</w:t>
      </w:r>
    </w:p>
    <w:p w14:paraId="467B0C7A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kutatásait röviden ismertette Népesedés és történelem című munkájában is.</w:t>
      </w:r>
    </w:p>
    <w:p w14:paraId="799A70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6658 Nag, M.: Factors Affecting Humán Fertility in Nonindustrial Societies: A Cross-cultural Study. Yale University Publications</w:t>
      </w:r>
    </w:p>
    <w:p w14:paraId="34E7139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in Anthropology, 1962. no. 66. 227. p.; Polgár, S. (ed.): Culture and Population: a Collection of Current Studies. Cambridge,</w:t>
      </w:r>
    </w:p>
    <w:p w14:paraId="1FE73F8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1971, Mass. Carolina Population Center, 195. p.</w:t>
      </w:r>
    </w:p>
    <w:p w14:paraId="057CF65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69 Carlsson, G.: The Decline of Fertility: Innovatton or Adjustment Process. Population Studies, 1966. no. 20.149-174. p.</w:t>
      </w:r>
    </w:p>
    <w:p w14:paraId="3DB2A960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- 198 -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354A0EC2" w14:textId="7665E29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70 Jelenleg még nem tudjuk, hogy Magyarországon mekkora halálozást okoztak a nagy éhinségek, azonban például</w:t>
      </w:r>
    </w:p>
    <w:p w14:paraId="7524F17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Franciaországban részletesen tanulmányozták a 17. századi ismétlődöő és hatalmas halandósági csúcsokat okozó éhinségeket.</w:t>
      </w:r>
    </w:p>
    <w:p w14:paraId="254FEC3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Lásd Goubert, D.: Beauvais et le Beauvaisis de 1600 a 1730. 1-2. t. Párizs, 1960, Ecole Pratigue des Hautes Etudes, 653. p.,</w:t>
      </w:r>
    </w:p>
    <w:p w14:paraId="06251A2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116. p.</w:t>
      </w:r>
    </w:p>
    <w:p w14:paraId="5868F16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71 A gazdasági magyarádázat legkiválóbb képviselője R. A. Easterlin: Toward a Socio-economic Theory of Fertility. In Behram,</w:t>
      </w:r>
    </w:p>
    <w:p w14:paraId="4D02E9B1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S. - Corsa, L. - Freedman, B. (eds.): Fertility and Family Planning. Ann Arbor, 1969, University of Michigan Press, 127-156. p.</w:t>
      </w:r>
    </w:p>
    <w:p w14:paraId="03CC184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A kulturális normák álláspontját leghatározottabban megfogalmazta J. Blake: Are Babies Consumer Durables? Population</w:t>
      </w:r>
    </w:p>
    <w:p w14:paraId="47CB06C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4"/>
          <w:szCs w:val="14"/>
          <w:lang w:val="hu-HU"/>
        </w:rPr>
      </w:pPr>
      <w:r w:rsidRPr="00FE3BCD">
        <w:rPr>
          <w:rFonts w:ascii="GlyphLessFont" w:hAnsi="GlyphLessFont" w:cs="GlyphLessFont"/>
          <w:kern w:val="0"/>
          <w:sz w:val="14"/>
          <w:szCs w:val="14"/>
          <w:lang w:val="hu-HU"/>
        </w:rPr>
        <w:t>Studies, 1968. no. 22.5-25. p.</w:t>
      </w:r>
    </w:p>
    <w:p w14:paraId="52CFA44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72 A magyarországi vitában a két ellentétes magyarázat képviselőit nagyon kézzelfogható anyagi érdekek is vezették. A gazdasági</w:t>
      </w:r>
    </w:p>
    <w:p w14:paraId="02DD590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magyarázat képviselői ugyanis gazdasági és társadalmi reformokat, elsősorban földreformot sürgettek, az erkölcsi álláspont</w:t>
      </w:r>
    </w:p>
    <w:p w14:paraId="00AC843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képviselői viszont tudatosan vagy öntudatlanul e reformok ellenzőinek szolgáltattak érveket.</w:t>
      </w:r>
    </w:p>
    <w:p w14:paraId="7557CC7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73 Természetesen ez a kulturális felépítmény átmenetileg elszakadhat a gazdasági alaptól, elmaradhat annak változásaitól, így</w:t>
      </w:r>
    </w:p>
    <w:p w14:paraId="444C472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előfordulhatott születéskorlátozás a gazdasági racionalitáson túlmenően, söt azzal kifejezetten ellentétesen is.</w:t>
      </w:r>
    </w:p>
    <w:p w14:paraId="6D8DC053" w14:textId="77777777" w:rsidR="00654A85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lang w:val="hu-HU"/>
        </w:rPr>
      </w:pPr>
      <w:r w:rsidRPr="00FE3BCD">
        <w:rPr>
          <w:rFonts w:ascii="GlyphLessFont" w:hAnsi="GlyphLessFont" w:cs="GlyphLessFont"/>
          <w:kern w:val="0"/>
          <w:lang w:val="hu-HU"/>
        </w:rPr>
        <w:t>- 199 -</w:t>
      </w:r>
      <w:r w:rsidR="00654A85">
        <w:rPr>
          <w:rFonts w:ascii="GlyphLessFont" w:hAnsi="GlyphLessFont" w:cs="GlyphLessFont"/>
          <w:kern w:val="0"/>
          <w:lang w:val="hu-HU"/>
        </w:rPr>
        <w:t xml:space="preserve"> </w:t>
      </w:r>
    </w:p>
    <w:p w14:paraId="0AD3D099" w14:textId="34F3DA17" w:rsidR="00FE3BCD" w:rsidRPr="00FE3BCD" w:rsidRDefault="001C6069" w:rsidP="00654A85">
      <w:pPr>
        <w:pStyle w:val="Heading3"/>
        <w:rPr>
          <w:rFonts w:ascii="GlyphLessFont" w:hAnsi="GlyphLessFont" w:cs="GlyphLessFont"/>
          <w:kern w:val="0"/>
          <w:lang w:val="hu-HU"/>
        </w:rPr>
      </w:pPr>
      <w:bookmarkStart w:id="72" w:name="_Toc176862213"/>
      <w:r>
        <w:rPr>
          <w:rFonts w:ascii="GlyphLessFont" w:hAnsi="GlyphLessFont" w:cs="GlyphLessFont"/>
          <w:kern w:val="0"/>
          <w:lang w:val="hu-HU"/>
        </w:rPr>
        <w:t>A</w:t>
      </w:r>
      <w:r w:rsidRPr="00FE3BCD">
        <w:rPr>
          <w:rFonts w:ascii="GlyphLessFont" w:hAnsi="GlyphLessFont" w:cs="GlyphLessFont"/>
          <w:kern w:val="0"/>
          <w:lang w:val="hu-HU"/>
        </w:rPr>
        <w:t xml:space="preserve"> már publikált írások megjelenési helye</w:t>
      </w:r>
      <w:bookmarkEnd w:id="72"/>
    </w:p>
    <w:p w14:paraId="7AF635ED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1. Cseh-Szombathy László: A család meghatározása</w:t>
      </w:r>
    </w:p>
    <w:p w14:paraId="527FB5B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In: Cseh-Szombathy László: Családszociológiai problémák és módszerek Gondolat Kiadó, Budapest, 1979</w:t>
      </w:r>
    </w:p>
    <w:p w14:paraId="086B079F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2. Vaskovics László: Társadalmi modernizáció és a szülöői szerepváltozás összefüggései (Akadémiai székfoglaló)</w:t>
      </w:r>
    </w:p>
    <w:p w14:paraId="0D1025F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Magyar Tudodmányos Akadémia, 2000</w:t>
      </w:r>
    </w:p>
    <w:p w14:paraId="3F8C7DD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3. Somlai Péter: A sokféleség zavara: a családi életformák pluralizációja Magyarországon</w:t>
      </w:r>
    </w:p>
    <w:p w14:paraId="0BC3B10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In: Demográfia XLII. 1-2., 1999</w:t>
      </w:r>
    </w:p>
    <w:p w14:paraId="6D6AA41E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4. Cseh-Szombathy László: A házasság minősége</w:t>
      </w:r>
    </w:p>
    <w:p w14:paraId="2F26FF8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In: Törések és kötések a magyar társadalomban, Századvég Kiadó, Budapest, 2000</w:t>
      </w:r>
    </w:p>
    <w:p w14:paraId="06266006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5. Bánlaky Pál: A család belső működése — A családon belüli kapcsolatok dinamikája</w:t>
      </w:r>
    </w:p>
    <w:p w14:paraId="093E8892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In: Bánlaky Pál: Családszociológia, Wesley János Lelkészképző Főiskola, Budapest, 2001</w:t>
      </w:r>
    </w:p>
    <w:p w14:paraId="3F09F9F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6. Pierre Bourdieu: Férfiuralom</w:t>
      </w:r>
    </w:p>
    <w:p w14:paraId="7CC76A05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In: Hadas Miklós: Férfiuralom, Replika Kör, Budapest, 1994</w:t>
      </w:r>
    </w:p>
    <w:p w14:paraId="093B343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4"/>
          <w:szCs w:val="14"/>
          <w:lang w:val="hu-HU"/>
        </w:rPr>
      </w:pPr>
      <w:r w:rsidRPr="00FE3BCD">
        <w:rPr>
          <w:rFonts w:ascii="GlyphLessFont" w:hAnsi="GlyphLessFont" w:cs="GlyphLessFont"/>
          <w:kern w:val="0"/>
          <w:sz w:val="14"/>
          <w:szCs w:val="14"/>
          <w:lang w:val="hu-HU"/>
        </w:rPr>
        <w:t>7. Simone de Beauvoir: Történelem</w:t>
      </w:r>
    </w:p>
    <w:p w14:paraId="3F4FA35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4"/>
          <w:szCs w:val="14"/>
          <w:lang w:val="hu-HU"/>
        </w:rPr>
      </w:pPr>
      <w:r w:rsidRPr="00FE3BCD">
        <w:rPr>
          <w:rFonts w:ascii="GlyphLessFont" w:hAnsi="GlyphLessFont" w:cs="GlyphLessFont"/>
          <w:kern w:val="0"/>
          <w:sz w:val="14"/>
          <w:szCs w:val="14"/>
          <w:lang w:val="hu-HU"/>
        </w:rPr>
        <w:t>In: Simone de Beauvoir: A második nem, Gondolat Kiadó, Budapest, 1969</w:t>
      </w:r>
    </w:p>
    <w:p w14:paraId="6D3AD7C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6. Roderick Phillips: Katolikusok és protestánsok</w:t>
      </w:r>
    </w:p>
    <w:p w14:paraId="0575324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In: Roderick Phillips: Amit Isten összekötött ... A válás rövid története, Osiris Kiadó, Budapest, 2004</w:t>
      </w:r>
    </w:p>
    <w:p w14:paraId="7C16BC29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9. Andorka Rudolf: Az ormánsági születéskorlátozás története</w:t>
      </w:r>
    </w:p>
    <w:p w14:paraId="0F3D6017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In: Andorka Rudolf: Gyermek, család, történelem — Történeti demográfiai tanulmányok, Századvég Kiadó, Budapest, 2001</w:t>
      </w:r>
    </w:p>
    <w:p w14:paraId="409C1B1C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10. Utasi Ágnes: Tradicionális család individuális értékpreferenciákkal</w:t>
      </w:r>
    </w:p>
    <w:p w14:paraId="3FC8E953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In: Spéder Zsolt — Tóth Pál Péter: Emberei viszonyok, Andorka Rudolf Társadalomtudományi Társaság — Századvég Kiadó,</w:t>
      </w:r>
    </w:p>
    <w:p w14:paraId="19ABDB10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Budapest, 2000</w:t>
      </w:r>
    </w:p>
    <w:p w14:paraId="70FFBA58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11. Harrier Silius: Foglalkoztatottság, egyenlő esélyek és a nötudomány (women 5 studies) kilenc európai országban</w:t>
      </w:r>
    </w:p>
    <w:p w14:paraId="1D9CB164" w14:textId="77777777" w:rsidR="00FE3BCD" w:rsidRPr="00FE3BCD" w:rsidRDefault="00FE3BCD" w:rsidP="00FE3BC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kern w:val="0"/>
          <w:sz w:val="16"/>
          <w:szCs w:val="16"/>
          <w:lang w:val="hu-HU"/>
        </w:rPr>
      </w:pPr>
      <w:r w:rsidRPr="00FE3BCD">
        <w:rPr>
          <w:rFonts w:ascii="GlyphLessFont" w:hAnsi="GlyphLessFont" w:cs="GlyphLessFont"/>
          <w:kern w:val="0"/>
          <w:sz w:val="16"/>
          <w:szCs w:val="16"/>
          <w:lang w:val="hu-HU"/>
        </w:rPr>
        <w:t>In: Pető Andrea (szerk.): Női esélyegyenlőség Európában, Balassi Kiadó, Budapest, 2003</w:t>
      </w:r>
    </w:p>
    <w:sectPr w:rsidR="00FE3BCD" w:rsidRPr="00FE3BC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lyphLess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CD"/>
    <w:rsid w:val="001C6069"/>
    <w:rsid w:val="001F54FA"/>
    <w:rsid w:val="003F7A79"/>
    <w:rsid w:val="00427E2D"/>
    <w:rsid w:val="0047181C"/>
    <w:rsid w:val="00543E21"/>
    <w:rsid w:val="005B52D6"/>
    <w:rsid w:val="00654A85"/>
    <w:rsid w:val="007A2939"/>
    <w:rsid w:val="00982376"/>
    <w:rsid w:val="00C116F3"/>
    <w:rsid w:val="00C4485A"/>
    <w:rsid w:val="00C92F32"/>
    <w:rsid w:val="00D877A5"/>
    <w:rsid w:val="00E7637A"/>
    <w:rsid w:val="00FE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E1BB8"/>
  <w15:chartTrackingRefBased/>
  <w15:docId w15:val="{2B7265CD-BA46-4EE9-A5E8-DD3FA1FC6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B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B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3B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7A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F7A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823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3B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3B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3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F7A7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F7A79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654A85"/>
    <w:pPr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54A8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54A8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54A85"/>
    <w:rPr>
      <w:color w:val="0563C1" w:themeColor="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982376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CFAFE-3DB3-43AE-B91F-A09B63779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85</Pages>
  <Words>125645</Words>
  <Characters>791567</Characters>
  <Application>Microsoft Office Word</Application>
  <DocSecurity>0</DocSecurity>
  <Lines>6596</Lines>
  <Paragraphs>1830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BERCZI Sandor (URSS)</dc:creator>
  <cp:keywords/>
  <dc:description/>
  <cp:lastModifiedBy>BERCZI Sandor (URSS)</cp:lastModifiedBy>
  <cp:revision>3</cp:revision>
  <dcterms:created xsi:type="dcterms:W3CDTF">2024-09-10T08:33:00Z</dcterms:created>
  <dcterms:modified xsi:type="dcterms:W3CDTF">2024-09-10T10:11:00Z</dcterms:modified>
</cp:coreProperties>
</file>