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297AE" w14:textId="410D6A6A" w:rsidR="00A8271D" w:rsidRPr="000C018A" w:rsidRDefault="00A8271D">
      <w:pPr>
        <w:rPr>
          <w:rFonts w:ascii="Times New Roman" w:hAnsi="Times New Roman" w:cs="Times New Roman"/>
        </w:rPr>
      </w:pPr>
    </w:p>
    <w:p w14:paraId="2E0C6A1D" w14:textId="77777777" w:rsidR="00A8271D" w:rsidRPr="000C018A" w:rsidRDefault="00A8271D" w:rsidP="00A8271D">
      <w:pPr>
        <w:rPr>
          <w:rFonts w:ascii="Times New Roman" w:hAnsi="Times New Roman" w:cs="Times New Roman"/>
        </w:rPr>
      </w:pPr>
    </w:p>
    <w:p w14:paraId="64E1A2E4" w14:textId="77777777" w:rsidR="00A8271D" w:rsidRPr="000C018A" w:rsidRDefault="00A8271D" w:rsidP="00A8271D">
      <w:pPr>
        <w:rPr>
          <w:rFonts w:ascii="Times New Roman" w:hAnsi="Times New Roman" w:cs="Times New Roman"/>
        </w:rPr>
      </w:pPr>
    </w:p>
    <w:p w14:paraId="2BD20AC4" w14:textId="77777777" w:rsidR="00B46524" w:rsidRPr="000C018A" w:rsidRDefault="00B46524" w:rsidP="00A8271D">
      <w:pPr>
        <w:jc w:val="center"/>
        <w:rPr>
          <w:rFonts w:ascii="Times New Roman" w:hAnsi="Times New Roman" w:cs="Times New Roman"/>
          <w:sz w:val="32"/>
          <w:szCs w:val="32"/>
        </w:rPr>
      </w:pPr>
    </w:p>
    <w:p w14:paraId="746AE5BD" w14:textId="77777777" w:rsidR="007F23EE" w:rsidRDefault="007F23EE" w:rsidP="00AE38DD">
      <w:pPr>
        <w:rPr>
          <w:rFonts w:ascii="Times New Roman" w:hAnsi="Times New Roman" w:cs="Times New Roman"/>
          <w:b/>
          <w:sz w:val="28"/>
          <w:szCs w:val="28"/>
        </w:rPr>
      </w:pPr>
    </w:p>
    <w:p w14:paraId="20EDB142" w14:textId="4ACEA3B3" w:rsidR="00A8271D" w:rsidRPr="00B129CB" w:rsidRDefault="00A8271D" w:rsidP="00A8271D">
      <w:pPr>
        <w:jc w:val="center"/>
        <w:rPr>
          <w:rFonts w:ascii="Times New Roman" w:hAnsi="Times New Roman" w:cs="Times New Roman"/>
          <w:b/>
          <w:sz w:val="28"/>
          <w:szCs w:val="28"/>
        </w:rPr>
      </w:pPr>
      <w:r w:rsidRPr="00B129CB">
        <w:rPr>
          <w:rFonts w:ascii="Times New Roman" w:hAnsi="Times New Roman" w:cs="Times New Roman"/>
          <w:b/>
          <w:sz w:val="28"/>
          <w:szCs w:val="28"/>
        </w:rPr>
        <w:t>ASD CS-525</w:t>
      </w:r>
    </w:p>
    <w:p w14:paraId="371A1535" w14:textId="260CD447" w:rsidR="00A8271D" w:rsidRPr="00102298" w:rsidRDefault="00A8271D" w:rsidP="00A8271D">
      <w:pPr>
        <w:jc w:val="center"/>
        <w:rPr>
          <w:rFonts w:ascii="Times New Roman" w:hAnsi="Times New Roman" w:cs="Times New Roman"/>
          <w:b/>
          <w:sz w:val="44"/>
          <w:szCs w:val="44"/>
        </w:rPr>
      </w:pPr>
      <w:r w:rsidRPr="00102298">
        <w:rPr>
          <w:rFonts w:ascii="Times New Roman" w:hAnsi="Times New Roman" w:cs="Times New Roman"/>
          <w:b/>
          <w:sz w:val="44"/>
          <w:szCs w:val="44"/>
        </w:rPr>
        <w:t>SPREADSHEET PROJECT</w:t>
      </w:r>
    </w:p>
    <w:p w14:paraId="553876D7" w14:textId="77777777" w:rsidR="00D528D3" w:rsidRPr="000C018A" w:rsidRDefault="00D528D3" w:rsidP="00A8271D">
      <w:pPr>
        <w:jc w:val="center"/>
        <w:rPr>
          <w:rFonts w:ascii="Times New Roman" w:hAnsi="Times New Roman" w:cs="Times New Roman"/>
          <w:sz w:val="44"/>
          <w:szCs w:val="44"/>
        </w:rPr>
      </w:pPr>
    </w:p>
    <w:p w14:paraId="185F3B9B" w14:textId="77777777" w:rsidR="0071301F" w:rsidRPr="000C018A" w:rsidRDefault="0071301F" w:rsidP="00A8271D">
      <w:pPr>
        <w:rPr>
          <w:rFonts w:ascii="Times New Roman" w:hAnsi="Times New Roman" w:cs="Times New Roman"/>
          <w:b/>
        </w:rPr>
      </w:pPr>
    </w:p>
    <w:p w14:paraId="4469894B" w14:textId="77777777" w:rsidR="0071301F" w:rsidRPr="000C018A" w:rsidRDefault="0071301F" w:rsidP="00A8271D">
      <w:pPr>
        <w:rPr>
          <w:rFonts w:ascii="Times New Roman" w:hAnsi="Times New Roman" w:cs="Times New Roman"/>
          <w:b/>
        </w:rPr>
      </w:pPr>
    </w:p>
    <w:p w14:paraId="31E7895E" w14:textId="573D7D1A" w:rsidR="00A8271D" w:rsidRPr="00385572" w:rsidRDefault="00E875EA" w:rsidP="00A8271D">
      <w:pPr>
        <w:rPr>
          <w:rFonts w:ascii="Times New Roman" w:hAnsi="Times New Roman" w:cs="Times New Roman"/>
          <w:b/>
          <w:sz w:val="24"/>
          <w:szCs w:val="24"/>
        </w:rPr>
      </w:pPr>
      <w:r w:rsidRPr="00385572">
        <w:rPr>
          <w:rFonts w:ascii="Times New Roman" w:hAnsi="Times New Roman" w:cs="Times New Roman"/>
          <w:b/>
          <w:sz w:val="24"/>
          <w:szCs w:val="24"/>
          <w:u w:val="single"/>
        </w:rPr>
        <w:t>NAME</w:t>
      </w:r>
      <w:r w:rsidR="00D528D3" w:rsidRPr="00385572">
        <w:rPr>
          <w:rFonts w:ascii="Times New Roman" w:hAnsi="Times New Roman" w:cs="Times New Roman"/>
          <w:b/>
          <w:sz w:val="24"/>
          <w:szCs w:val="24"/>
        </w:rPr>
        <w:tab/>
      </w:r>
      <w:r w:rsidR="00D528D3" w:rsidRPr="00385572">
        <w:rPr>
          <w:rFonts w:ascii="Times New Roman" w:hAnsi="Times New Roman" w:cs="Times New Roman"/>
          <w:b/>
          <w:sz w:val="24"/>
          <w:szCs w:val="24"/>
        </w:rPr>
        <w:tab/>
      </w:r>
      <w:r w:rsidR="00D528D3" w:rsidRPr="00385572">
        <w:rPr>
          <w:rFonts w:ascii="Times New Roman" w:hAnsi="Times New Roman" w:cs="Times New Roman"/>
          <w:b/>
          <w:sz w:val="24"/>
          <w:szCs w:val="24"/>
        </w:rPr>
        <w:tab/>
      </w:r>
      <w:r w:rsidR="00D528D3" w:rsidRPr="00385572">
        <w:rPr>
          <w:rFonts w:ascii="Times New Roman" w:hAnsi="Times New Roman" w:cs="Times New Roman"/>
          <w:b/>
          <w:sz w:val="24"/>
          <w:szCs w:val="24"/>
        </w:rPr>
        <w:tab/>
      </w:r>
      <w:r w:rsidR="00D528D3" w:rsidRPr="00385572">
        <w:rPr>
          <w:rFonts w:ascii="Times New Roman" w:hAnsi="Times New Roman" w:cs="Times New Roman"/>
          <w:b/>
          <w:sz w:val="24"/>
          <w:szCs w:val="24"/>
          <w:u w:val="single"/>
        </w:rPr>
        <w:t>ID</w:t>
      </w:r>
      <w:r w:rsidR="00D528D3" w:rsidRPr="00385572">
        <w:rPr>
          <w:rFonts w:ascii="Times New Roman" w:hAnsi="Times New Roman" w:cs="Times New Roman"/>
          <w:b/>
          <w:sz w:val="24"/>
          <w:szCs w:val="24"/>
        </w:rPr>
        <w:tab/>
      </w:r>
      <w:r w:rsidR="00D528D3" w:rsidRPr="00385572">
        <w:rPr>
          <w:rFonts w:ascii="Times New Roman" w:hAnsi="Times New Roman" w:cs="Times New Roman"/>
          <w:b/>
          <w:sz w:val="24"/>
          <w:szCs w:val="24"/>
        </w:rPr>
        <w:tab/>
      </w:r>
      <w:r w:rsidR="00D528D3" w:rsidRPr="00385572">
        <w:rPr>
          <w:rFonts w:ascii="Times New Roman" w:hAnsi="Times New Roman" w:cs="Times New Roman"/>
          <w:b/>
          <w:sz w:val="24"/>
          <w:szCs w:val="24"/>
        </w:rPr>
        <w:tab/>
      </w:r>
      <w:r w:rsidR="00D528D3" w:rsidRPr="00385572">
        <w:rPr>
          <w:rFonts w:ascii="Times New Roman" w:hAnsi="Times New Roman" w:cs="Times New Roman"/>
          <w:b/>
          <w:sz w:val="24"/>
          <w:szCs w:val="24"/>
          <w:u w:val="single"/>
        </w:rPr>
        <w:t>TAG No</w:t>
      </w:r>
      <w:r w:rsidR="00D528D3" w:rsidRPr="00385572">
        <w:rPr>
          <w:rFonts w:ascii="Times New Roman" w:hAnsi="Times New Roman" w:cs="Times New Roman"/>
          <w:b/>
          <w:sz w:val="24"/>
          <w:szCs w:val="24"/>
        </w:rPr>
        <w:tab/>
      </w:r>
      <w:r w:rsidR="00D528D3" w:rsidRPr="00385572">
        <w:rPr>
          <w:rFonts w:ascii="Times New Roman" w:hAnsi="Times New Roman" w:cs="Times New Roman"/>
          <w:b/>
          <w:sz w:val="24"/>
          <w:szCs w:val="24"/>
        </w:rPr>
        <w:tab/>
      </w:r>
      <w:r w:rsidR="00D528D3" w:rsidRPr="00385572">
        <w:rPr>
          <w:rFonts w:ascii="Times New Roman" w:hAnsi="Times New Roman" w:cs="Times New Roman"/>
          <w:b/>
          <w:sz w:val="24"/>
          <w:szCs w:val="24"/>
        </w:rPr>
        <w:tab/>
      </w:r>
    </w:p>
    <w:p w14:paraId="60AE5EA8" w14:textId="6CF5347F" w:rsidR="00D528D3" w:rsidRPr="00385572" w:rsidRDefault="00D528D3" w:rsidP="00B46524">
      <w:pPr>
        <w:spacing w:after="0"/>
        <w:rPr>
          <w:rFonts w:ascii="Times New Roman" w:hAnsi="Times New Roman" w:cs="Times New Roman"/>
          <w:sz w:val="24"/>
          <w:szCs w:val="24"/>
        </w:rPr>
      </w:pPr>
      <w:r w:rsidRPr="00385572">
        <w:rPr>
          <w:rFonts w:ascii="Times New Roman" w:hAnsi="Times New Roman" w:cs="Times New Roman"/>
          <w:sz w:val="24"/>
          <w:szCs w:val="24"/>
        </w:rPr>
        <w:t>Y</w:t>
      </w:r>
      <w:r w:rsidR="00B46524" w:rsidRPr="00385572">
        <w:rPr>
          <w:rFonts w:ascii="Times New Roman" w:hAnsi="Times New Roman" w:cs="Times New Roman"/>
          <w:sz w:val="24"/>
          <w:szCs w:val="24"/>
        </w:rPr>
        <w:t>osief</w:t>
      </w:r>
      <w:r w:rsidRPr="00385572">
        <w:rPr>
          <w:rFonts w:ascii="Times New Roman" w:hAnsi="Times New Roman" w:cs="Times New Roman"/>
          <w:sz w:val="24"/>
          <w:szCs w:val="24"/>
        </w:rPr>
        <w:t xml:space="preserve"> T</w:t>
      </w:r>
      <w:r w:rsidR="00B46524" w:rsidRPr="00385572">
        <w:rPr>
          <w:rFonts w:ascii="Times New Roman" w:hAnsi="Times New Roman" w:cs="Times New Roman"/>
          <w:sz w:val="24"/>
          <w:szCs w:val="24"/>
        </w:rPr>
        <w:t>eklemariam</w:t>
      </w:r>
      <w:r w:rsidRPr="00385572">
        <w:rPr>
          <w:rFonts w:ascii="Times New Roman" w:hAnsi="Times New Roman" w:cs="Times New Roman"/>
          <w:sz w:val="24"/>
          <w:szCs w:val="24"/>
        </w:rPr>
        <w:tab/>
      </w:r>
      <w:r w:rsidRPr="00385572">
        <w:rPr>
          <w:rFonts w:ascii="Times New Roman" w:hAnsi="Times New Roman" w:cs="Times New Roman"/>
          <w:sz w:val="24"/>
          <w:szCs w:val="24"/>
        </w:rPr>
        <w:tab/>
      </w:r>
      <w:r w:rsidRPr="00385572">
        <w:rPr>
          <w:rFonts w:ascii="Times New Roman" w:hAnsi="Times New Roman" w:cs="Times New Roman"/>
          <w:sz w:val="24"/>
          <w:szCs w:val="24"/>
        </w:rPr>
        <w:tab/>
        <w:t>109633</w:t>
      </w:r>
      <w:r w:rsidR="008226C5" w:rsidRPr="00385572">
        <w:rPr>
          <w:rFonts w:ascii="Times New Roman" w:hAnsi="Times New Roman" w:cs="Times New Roman"/>
          <w:sz w:val="24"/>
          <w:szCs w:val="24"/>
        </w:rPr>
        <w:tab/>
      </w:r>
      <w:r w:rsidR="008226C5" w:rsidRPr="00385572">
        <w:rPr>
          <w:rFonts w:ascii="Times New Roman" w:hAnsi="Times New Roman" w:cs="Times New Roman"/>
          <w:sz w:val="24"/>
          <w:szCs w:val="24"/>
        </w:rPr>
        <w:tab/>
        <w:t>27</w:t>
      </w:r>
    </w:p>
    <w:p w14:paraId="24206108" w14:textId="15EBD51D" w:rsidR="00D528D3" w:rsidRPr="00385572" w:rsidRDefault="00D528D3" w:rsidP="00B46524">
      <w:pPr>
        <w:spacing w:after="0"/>
        <w:rPr>
          <w:rFonts w:ascii="Times New Roman" w:hAnsi="Times New Roman" w:cs="Times New Roman"/>
          <w:sz w:val="24"/>
          <w:szCs w:val="24"/>
        </w:rPr>
      </w:pPr>
      <w:r w:rsidRPr="00385572">
        <w:rPr>
          <w:rFonts w:ascii="Times New Roman" w:hAnsi="Times New Roman" w:cs="Times New Roman"/>
          <w:sz w:val="24"/>
          <w:szCs w:val="24"/>
        </w:rPr>
        <w:t>B</w:t>
      </w:r>
      <w:r w:rsidR="00B46524" w:rsidRPr="00385572">
        <w:rPr>
          <w:rFonts w:ascii="Times New Roman" w:hAnsi="Times New Roman" w:cs="Times New Roman"/>
          <w:sz w:val="24"/>
          <w:szCs w:val="24"/>
        </w:rPr>
        <w:t>ereket Abraham</w:t>
      </w:r>
      <w:r w:rsidRPr="00385572">
        <w:rPr>
          <w:rFonts w:ascii="Times New Roman" w:hAnsi="Times New Roman" w:cs="Times New Roman"/>
          <w:sz w:val="24"/>
          <w:szCs w:val="24"/>
        </w:rPr>
        <w:tab/>
      </w:r>
      <w:r w:rsidRPr="00385572">
        <w:rPr>
          <w:rFonts w:ascii="Times New Roman" w:hAnsi="Times New Roman" w:cs="Times New Roman"/>
          <w:sz w:val="24"/>
          <w:szCs w:val="24"/>
        </w:rPr>
        <w:tab/>
      </w:r>
      <w:r w:rsidRPr="00385572">
        <w:rPr>
          <w:rFonts w:ascii="Times New Roman" w:hAnsi="Times New Roman" w:cs="Times New Roman"/>
          <w:sz w:val="24"/>
          <w:szCs w:val="24"/>
        </w:rPr>
        <w:tab/>
        <w:t>109671</w:t>
      </w:r>
      <w:r w:rsidR="008226C5" w:rsidRPr="00385572">
        <w:rPr>
          <w:rFonts w:ascii="Times New Roman" w:hAnsi="Times New Roman" w:cs="Times New Roman"/>
          <w:sz w:val="24"/>
          <w:szCs w:val="24"/>
        </w:rPr>
        <w:tab/>
      </w:r>
      <w:r w:rsidR="008226C5" w:rsidRPr="00385572">
        <w:rPr>
          <w:rFonts w:ascii="Times New Roman" w:hAnsi="Times New Roman" w:cs="Times New Roman"/>
          <w:sz w:val="24"/>
          <w:szCs w:val="24"/>
        </w:rPr>
        <w:tab/>
        <w:t>4</w:t>
      </w:r>
    </w:p>
    <w:p w14:paraId="3E538C99" w14:textId="135B7F72" w:rsidR="00D528D3" w:rsidRPr="00385572" w:rsidRDefault="00D528D3" w:rsidP="00B46524">
      <w:pPr>
        <w:spacing w:after="0"/>
        <w:rPr>
          <w:rFonts w:ascii="Times New Roman" w:hAnsi="Times New Roman" w:cs="Times New Roman"/>
          <w:sz w:val="24"/>
          <w:szCs w:val="24"/>
        </w:rPr>
      </w:pPr>
      <w:r w:rsidRPr="00385572">
        <w:rPr>
          <w:rFonts w:ascii="Times New Roman" w:hAnsi="Times New Roman" w:cs="Times New Roman"/>
          <w:sz w:val="24"/>
          <w:szCs w:val="24"/>
        </w:rPr>
        <w:t>S</w:t>
      </w:r>
      <w:r w:rsidR="00B46524" w:rsidRPr="00385572">
        <w:rPr>
          <w:rFonts w:ascii="Times New Roman" w:hAnsi="Times New Roman" w:cs="Times New Roman"/>
          <w:sz w:val="24"/>
          <w:szCs w:val="24"/>
        </w:rPr>
        <w:t>enait Habte</w:t>
      </w:r>
      <w:r w:rsidR="00DF53F3" w:rsidRPr="00385572">
        <w:rPr>
          <w:rFonts w:ascii="Times New Roman" w:hAnsi="Times New Roman" w:cs="Times New Roman"/>
          <w:sz w:val="24"/>
          <w:szCs w:val="24"/>
        </w:rPr>
        <w:tab/>
      </w:r>
      <w:r w:rsidR="00DF53F3" w:rsidRPr="00385572">
        <w:rPr>
          <w:rFonts w:ascii="Times New Roman" w:hAnsi="Times New Roman" w:cs="Times New Roman"/>
          <w:sz w:val="24"/>
          <w:szCs w:val="24"/>
        </w:rPr>
        <w:tab/>
      </w:r>
      <w:r w:rsidR="00DF53F3" w:rsidRPr="00385572">
        <w:rPr>
          <w:rFonts w:ascii="Times New Roman" w:hAnsi="Times New Roman" w:cs="Times New Roman"/>
          <w:sz w:val="24"/>
          <w:szCs w:val="24"/>
        </w:rPr>
        <w:tab/>
      </w:r>
      <w:r w:rsidR="00DF53F3" w:rsidRPr="00385572">
        <w:rPr>
          <w:rFonts w:ascii="Times New Roman" w:hAnsi="Times New Roman" w:cs="Times New Roman"/>
          <w:sz w:val="24"/>
          <w:szCs w:val="24"/>
        </w:rPr>
        <w:tab/>
      </w:r>
      <w:r w:rsidR="00B46524" w:rsidRPr="00385572">
        <w:rPr>
          <w:rFonts w:ascii="Times New Roman" w:hAnsi="Times New Roman" w:cs="Times New Roman"/>
          <w:sz w:val="24"/>
          <w:szCs w:val="24"/>
        </w:rPr>
        <w:t>109707</w:t>
      </w:r>
      <w:r w:rsidR="008226C5" w:rsidRPr="00385572">
        <w:rPr>
          <w:rFonts w:ascii="Times New Roman" w:hAnsi="Times New Roman" w:cs="Times New Roman"/>
          <w:sz w:val="24"/>
          <w:szCs w:val="24"/>
        </w:rPr>
        <w:tab/>
      </w:r>
      <w:r w:rsidR="008226C5" w:rsidRPr="00385572">
        <w:rPr>
          <w:rFonts w:ascii="Times New Roman" w:hAnsi="Times New Roman" w:cs="Times New Roman"/>
          <w:sz w:val="24"/>
          <w:szCs w:val="24"/>
        </w:rPr>
        <w:tab/>
        <w:t>18</w:t>
      </w:r>
    </w:p>
    <w:p w14:paraId="3F869C7A" w14:textId="3834FDF3" w:rsidR="00D528D3" w:rsidRPr="00385572" w:rsidRDefault="00D528D3" w:rsidP="00B46524">
      <w:pPr>
        <w:spacing w:after="0"/>
        <w:rPr>
          <w:rFonts w:ascii="Times New Roman" w:hAnsi="Times New Roman" w:cs="Times New Roman"/>
          <w:sz w:val="24"/>
          <w:szCs w:val="24"/>
        </w:rPr>
      </w:pPr>
      <w:r w:rsidRPr="00385572">
        <w:rPr>
          <w:rFonts w:ascii="Times New Roman" w:hAnsi="Times New Roman" w:cs="Times New Roman"/>
          <w:sz w:val="24"/>
          <w:szCs w:val="24"/>
        </w:rPr>
        <w:t>S</w:t>
      </w:r>
      <w:r w:rsidR="00B46524" w:rsidRPr="00385572">
        <w:rPr>
          <w:rFonts w:ascii="Times New Roman" w:hAnsi="Times New Roman" w:cs="Times New Roman"/>
          <w:sz w:val="24"/>
          <w:szCs w:val="24"/>
        </w:rPr>
        <w:t>amrawit Haile</w:t>
      </w:r>
      <w:r w:rsidRPr="00385572">
        <w:rPr>
          <w:rFonts w:ascii="Times New Roman" w:hAnsi="Times New Roman" w:cs="Times New Roman"/>
          <w:sz w:val="24"/>
          <w:szCs w:val="24"/>
        </w:rPr>
        <w:tab/>
      </w:r>
      <w:r w:rsidR="00DF53F3" w:rsidRPr="00385572">
        <w:rPr>
          <w:rFonts w:ascii="Times New Roman" w:hAnsi="Times New Roman" w:cs="Times New Roman"/>
          <w:sz w:val="24"/>
          <w:szCs w:val="24"/>
        </w:rPr>
        <w:tab/>
      </w:r>
      <w:r w:rsidR="00DF53F3" w:rsidRPr="00385572">
        <w:rPr>
          <w:rFonts w:ascii="Times New Roman" w:hAnsi="Times New Roman" w:cs="Times New Roman"/>
          <w:sz w:val="24"/>
          <w:szCs w:val="24"/>
        </w:rPr>
        <w:tab/>
      </w:r>
      <w:r w:rsidR="00B46524" w:rsidRPr="00385572">
        <w:rPr>
          <w:rFonts w:ascii="Times New Roman" w:hAnsi="Times New Roman" w:cs="Times New Roman"/>
          <w:sz w:val="24"/>
          <w:szCs w:val="24"/>
        </w:rPr>
        <w:t>109666</w:t>
      </w:r>
      <w:r w:rsidR="008226C5" w:rsidRPr="00385572">
        <w:rPr>
          <w:rFonts w:ascii="Times New Roman" w:hAnsi="Times New Roman" w:cs="Times New Roman"/>
          <w:sz w:val="24"/>
          <w:szCs w:val="24"/>
        </w:rPr>
        <w:tab/>
      </w:r>
      <w:r w:rsidR="008226C5" w:rsidRPr="00385572">
        <w:rPr>
          <w:rFonts w:ascii="Times New Roman" w:hAnsi="Times New Roman" w:cs="Times New Roman"/>
          <w:sz w:val="24"/>
          <w:szCs w:val="24"/>
        </w:rPr>
        <w:tab/>
        <w:t>17</w:t>
      </w:r>
    </w:p>
    <w:p w14:paraId="453D8F6F" w14:textId="77777777" w:rsidR="00A8271D" w:rsidRPr="000C018A" w:rsidRDefault="00A8271D" w:rsidP="00A8271D">
      <w:pPr>
        <w:rPr>
          <w:rFonts w:ascii="Times New Roman" w:hAnsi="Times New Roman" w:cs="Times New Roman"/>
        </w:rPr>
      </w:pPr>
    </w:p>
    <w:p w14:paraId="54928184" w14:textId="77777777" w:rsidR="00A8271D" w:rsidRPr="000C018A" w:rsidRDefault="00A8271D" w:rsidP="00A8271D">
      <w:pPr>
        <w:rPr>
          <w:rFonts w:ascii="Times New Roman" w:hAnsi="Times New Roman" w:cs="Times New Roman"/>
        </w:rPr>
      </w:pPr>
    </w:p>
    <w:p w14:paraId="209F9BD9" w14:textId="77777777" w:rsidR="00A8271D" w:rsidRPr="000C018A" w:rsidRDefault="00A8271D" w:rsidP="00A8271D">
      <w:pPr>
        <w:rPr>
          <w:rFonts w:ascii="Times New Roman" w:hAnsi="Times New Roman" w:cs="Times New Roman"/>
        </w:rPr>
      </w:pPr>
    </w:p>
    <w:p w14:paraId="49422B9C" w14:textId="77777777" w:rsidR="00A8271D" w:rsidRPr="000C018A" w:rsidRDefault="00A8271D" w:rsidP="00A8271D">
      <w:pPr>
        <w:rPr>
          <w:rFonts w:ascii="Times New Roman" w:hAnsi="Times New Roman" w:cs="Times New Roman"/>
        </w:rPr>
      </w:pPr>
    </w:p>
    <w:p w14:paraId="4EB7644F" w14:textId="77777777" w:rsidR="00A8271D" w:rsidRPr="000C018A" w:rsidRDefault="00A8271D" w:rsidP="00A8271D">
      <w:pPr>
        <w:rPr>
          <w:rFonts w:ascii="Times New Roman" w:hAnsi="Times New Roman" w:cs="Times New Roman"/>
        </w:rPr>
      </w:pPr>
    </w:p>
    <w:p w14:paraId="6CC2EB87" w14:textId="77777777" w:rsidR="00A8271D" w:rsidRPr="000C018A" w:rsidRDefault="00A8271D" w:rsidP="00A8271D">
      <w:pPr>
        <w:rPr>
          <w:rFonts w:ascii="Times New Roman" w:hAnsi="Times New Roman" w:cs="Times New Roman"/>
        </w:rPr>
      </w:pPr>
    </w:p>
    <w:p w14:paraId="0160EF18" w14:textId="7CEEC661" w:rsidR="00A8271D" w:rsidRDefault="00A8271D" w:rsidP="00A8271D">
      <w:pPr>
        <w:rPr>
          <w:rFonts w:ascii="Times New Roman" w:hAnsi="Times New Roman" w:cs="Times New Roman"/>
        </w:rPr>
      </w:pPr>
    </w:p>
    <w:p w14:paraId="6F3D7F15" w14:textId="25412E9C" w:rsidR="00C5098D" w:rsidRDefault="00C5098D" w:rsidP="00A8271D">
      <w:pPr>
        <w:rPr>
          <w:rFonts w:ascii="Times New Roman" w:hAnsi="Times New Roman" w:cs="Times New Roman"/>
        </w:rPr>
      </w:pPr>
    </w:p>
    <w:p w14:paraId="50A5D264" w14:textId="77777777" w:rsidR="00C5098D" w:rsidRPr="000C018A" w:rsidRDefault="00C5098D" w:rsidP="00A8271D">
      <w:pPr>
        <w:rPr>
          <w:rFonts w:ascii="Times New Roman" w:hAnsi="Times New Roman" w:cs="Times New Roman"/>
        </w:rPr>
      </w:pPr>
    </w:p>
    <w:p w14:paraId="50414512" w14:textId="77777777" w:rsidR="00A8271D" w:rsidRPr="000C018A" w:rsidRDefault="00A8271D" w:rsidP="00A8271D">
      <w:pPr>
        <w:rPr>
          <w:rFonts w:ascii="Times New Roman" w:hAnsi="Times New Roman" w:cs="Times New Roman"/>
        </w:rPr>
      </w:pPr>
    </w:p>
    <w:p w14:paraId="6F3D46F0" w14:textId="77777777" w:rsidR="00A8271D" w:rsidRPr="00052FD4" w:rsidRDefault="00A8271D" w:rsidP="00A8271D">
      <w:pPr>
        <w:rPr>
          <w:rFonts w:ascii="Times New Roman" w:hAnsi="Times New Roman" w:cs="Times New Roman"/>
        </w:rPr>
      </w:pPr>
    </w:p>
    <w:p w14:paraId="6571B151" w14:textId="77D4CA64" w:rsidR="00A8271D" w:rsidRPr="007F23EE" w:rsidRDefault="007F23EE" w:rsidP="00A8271D">
      <w:pPr>
        <w:rPr>
          <w:rFonts w:ascii="Times New Roman" w:hAnsi="Times New Roman" w:cs="Times New Roman"/>
          <w:b/>
          <w:sz w:val="28"/>
          <w:szCs w:val="28"/>
        </w:rPr>
      </w:pPr>
      <w:r w:rsidRPr="00052FD4">
        <w:rPr>
          <w:rFonts w:ascii="Times New Roman" w:hAnsi="Times New Roman" w:cs="Times New Roman"/>
          <w:sz w:val="28"/>
          <w:szCs w:val="28"/>
        </w:rPr>
        <w:t>Professor</w:t>
      </w:r>
      <w:r w:rsidRPr="007F23EE">
        <w:rPr>
          <w:rFonts w:ascii="Times New Roman" w:hAnsi="Times New Roman" w:cs="Times New Roman"/>
          <w:b/>
          <w:sz w:val="28"/>
          <w:szCs w:val="28"/>
        </w:rPr>
        <w:t xml:space="preserve"> Francis G. Mosse</w:t>
      </w:r>
    </w:p>
    <w:p w14:paraId="2B703DC0" w14:textId="77777777" w:rsidR="009647BD" w:rsidRDefault="009647BD" w:rsidP="00961EAA">
      <w:pPr>
        <w:rPr>
          <w:rFonts w:ascii="Times New Roman" w:hAnsi="Times New Roman" w:cs="Times New Roman"/>
          <w:b/>
          <w:sz w:val="36"/>
          <w:szCs w:val="36"/>
        </w:rPr>
      </w:pPr>
    </w:p>
    <w:p w14:paraId="6049882F" w14:textId="2E631D85" w:rsidR="00104CF5" w:rsidRPr="005F138D" w:rsidRDefault="00104CF5" w:rsidP="00104CF5">
      <w:pPr>
        <w:jc w:val="center"/>
        <w:rPr>
          <w:rFonts w:ascii="Times New Roman" w:hAnsi="Times New Roman" w:cs="Times New Roman"/>
          <w:b/>
          <w:sz w:val="32"/>
          <w:szCs w:val="32"/>
        </w:rPr>
      </w:pPr>
      <w:r w:rsidRPr="005F138D">
        <w:rPr>
          <w:rFonts w:ascii="Times New Roman" w:hAnsi="Times New Roman" w:cs="Times New Roman"/>
          <w:b/>
          <w:sz w:val="32"/>
          <w:szCs w:val="32"/>
        </w:rPr>
        <w:lastRenderedPageBreak/>
        <w:t xml:space="preserve">PROJECT </w:t>
      </w:r>
      <w:r w:rsidR="00052FD4" w:rsidRPr="005F138D">
        <w:rPr>
          <w:rFonts w:ascii="Times New Roman" w:hAnsi="Times New Roman" w:cs="Times New Roman"/>
          <w:b/>
          <w:sz w:val="32"/>
          <w:szCs w:val="32"/>
        </w:rPr>
        <w:t>METHODOLOGY</w:t>
      </w:r>
    </w:p>
    <w:p w14:paraId="6EC2127C" w14:textId="0E4CBA7B" w:rsidR="00087CF0" w:rsidRDefault="00087CF0" w:rsidP="00FD704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w:t>
      </w:r>
      <w:r w:rsidR="006159BC">
        <w:rPr>
          <w:rFonts w:ascii="Times New Roman" w:eastAsia="Times New Roman" w:hAnsi="Times New Roman" w:cs="Times New Roman"/>
          <w:color w:val="222222"/>
          <w:sz w:val="24"/>
          <w:szCs w:val="24"/>
        </w:rPr>
        <w:t xml:space="preserve"> spreadsheet</w:t>
      </w:r>
      <w:r>
        <w:rPr>
          <w:rFonts w:ascii="Times New Roman" w:eastAsia="Times New Roman" w:hAnsi="Times New Roman" w:cs="Times New Roman"/>
          <w:color w:val="222222"/>
          <w:sz w:val="24"/>
          <w:szCs w:val="24"/>
        </w:rPr>
        <w:t xml:space="preserve"> p</w:t>
      </w:r>
      <w:r w:rsidRPr="00087CF0">
        <w:rPr>
          <w:rFonts w:ascii="Times New Roman" w:eastAsia="Times New Roman" w:hAnsi="Times New Roman" w:cs="Times New Roman"/>
          <w:color w:val="222222"/>
          <w:sz w:val="24"/>
          <w:szCs w:val="24"/>
        </w:rPr>
        <w:t>roject has multiple releases, with each release delivering a business value.</w:t>
      </w:r>
      <w:r>
        <w:rPr>
          <w:rFonts w:ascii="Times New Roman" w:eastAsia="Times New Roman" w:hAnsi="Times New Roman" w:cs="Times New Roman"/>
          <w:color w:val="222222"/>
          <w:sz w:val="24"/>
          <w:szCs w:val="24"/>
        </w:rPr>
        <w:t xml:space="preserve"> </w:t>
      </w:r>
      <w:r w:rsidRPr="00087CF0">
        <w:rPr>
          <w:rFonts w:ascii="Times New Roman" w:eastAsia="Times New Roman" w:hAnsi="Times New Roman" w:cs="Times New Roman"/>
          <w:color w:val="222222"/>
          <w:sz w:val="24"/>
          <w:szCs w:val="24"/>
        </w:rPr>
        <w:t xml:space="preserve">A </w:t>
      </w:r>
      <w:r>
        <w:rPr>
          <w:rFonts w:ascii="Times New Roman" w:eastAsia="Times New Roman" w:hAnsi="Times New Roman" w:cs="Times New Roman"/>
          <w:color w:val="222222"/>
          <w:sz w:val="24"/>
          <w:szCs w:val="24"/>
        </w:rPr>
        <w:t>r</w:t>
      </w:r>
      <w:r w:rsidRPr="00087CF0">
        <w:rPr>
          <w:rFonts w:ascii="Times New Roman" w:eastAsia="Times New Roman" w:hAnsi="Times New Roman" w:cs="Times New Roman"/>
          <w:color w:val="222222"/>
          <w:sz w:val="24"/>
          <w:szCs w:val="24"/>
        </w:rPr>
        <w:t>elease contains one or more sprints.</w:t>
      </w:r>
      <w:r w:rsidR="00FD704E">
        <w:rPr>
          <w:rFonts w:ascii="Times New Roman" w:eastAsia="Times New Roman" w:hAnsi="Times New Roman" w:cs="Times New Roman"/>
          <w:color w:val="222222"/>
          <w:sz w:val="24"/>
          <w:szCs w:val="24"/>
        </w:rPr>
        <w:t xml:space="preserve"> </w:t>
      </w:r>
      <w:r w:rsidRPr="00087CF0">
        <w:rPr>
          <w:rFonts w:ascii="Times New Roman" w:eastAsia="Times New Roman" w:hAnsi="Times New Roman" w:cs="Times New Roman"/>
          <w:color w:val="222222"/>
          <w:sz w:val="24"/>
          <w:szCs w:val="24"/>
        </w:rPr>
        <w:t xml:space="preserve">A </w:t>
      </w:r>
      <w:r w:rsidR="00FD704E">
        <w:rPr>
          <w:rFonts w:ascii="Times New Roman" w:eastAsia="Times New Roman" w:hAnsi="Times New Roman" w:cs="Times New Roman"/>
          <w:color w:val="222222"/>
          <w:sz w:val="24"/>
          <w:szCs w:val="24"/>
        </w:rPr>
        <w:t>s</w:t>
      </w:r>
      <w:r w:rsidRPr="00087CF0">
        <w:rPr>
          <w:rFonts w:ascii="Times New Roman" w:eastAsia="Times New Roman" w:hAnsi="Times New Roman" w:cs="Times New Roman"/>
          <w:color w:val="222222"/>
          <w:sz w:val="24"/>
          <w:szCs w:val="24"/>
        </w:rPr>
        <w:t xml:space="preserve">print, with a time boxed scope, implements one or more </w:t>
      </w:r>
      <w:r w:rsidR="00FD704E">
        <w:rPr>
          <w:rFonts w:ascii="Times New Roman" w:eastAsia="Times New Roman" w:hAnsi="Times New Roman" w:cs="Times New Roman"/>
          <w:color w:val="222222"/>
          <w:sz w:val="24"/>
          <w:szCs w:val="24"/>
        </w:rPr>
        <w:t>functionality (</w:t>
      </w:r>
      <w:r w:rsidRPr="00087CF0">
        <w:rPr>
          <w:rFonts w:ascii="Times New Roman" w:eastAsia="Times New Roman" w:hAnsi="Times New Roman" w:cs="Times New Roman"/>
          <w:color w:val="222222"/>
          <w:sz w:val="24"/>
          <w:szCs w:val="24"/>
        </w:rPr>
        <w:t>stories</w:t>
      </w:r>
      <w:r w:rsidR="00FD704E">
        <w:rPr>
          <w:rFonts w:ascii="Times New Roman" w:eastAsia="Times New Roman" w:hAnsi="Times New Roman" w:cs="Times New Roman"/>
          <w:color w:val="222222"/>
          <w:sz w:val="24"/>
          <w:szCs w:val="24"/>
        </w:rPr>
        <w:t>)</w:t>
      </w:r>
      <w:r w:rsidRPr="00087CF0">
        <w:rPr>
          <w:rFonts w:ascii="Times New Roman" w:eastAsia="Times New Roman" w:hAnsi="Times New Roman" w:cs="Times New Roman"/>
          <w:color w:val="222222"/>
          <w:sz w:val="24"/>
          <w:szCs w:val="24"/>
        </w:rPr>
        <w:t xml:space="preserve"> in that sprint.</w:t>
      </w:r>
    </w:p>
    <w:p w14:paraId="7549AC28" w14:textId="03C26BAE" w:rsidR="00FD704E" w:rsidRDefault="00FD704E" w:rsidP="00FD704E">
      <w:pPr>
        <w:rPr>
          <w:rFonts w:ascii="Times New Roman" w:hAnsi="Times New Roman" w:cs="Times New Roman"/>
          <w:sz w:val="24"/>
          <w:szCs w:val="24"/>
        </w:rPr>
      </w:pPr>
      <w:r w:rsidRPr="00FD704E">
        <w:rPr>
          <w:rFonts w:ascii="Times New Roman" w:hAnsi="Times New Roman" w:cs="Times New Roman"/>
          <w:sz w:val="24"/>
          <w:szCs w:val="24"/>
        </w:rPr>
        <w:t xml:space="preserve">This </w:t>
      </w:r>
      <w:r w:rsidR="00AC782D">
        <w:rPr>
          <w:rFonts w:ascii="Times New Roman" w:hAnsi="Times New Roman" w:cs="Times New Roman"/>
          <w:sz w:val="24"/>
          <w:szCs w:val="24"/>
        </w:rPr>
        <w:t>simple spreadsheet</w:t>
      </w:r>
      <w:r w:rsidRPr="00FD704E">
        <w:rPr>
          <w:rFonts w:ascii="Times New Roman" w:hAnsi="Times New Roman" w:cs="Times New Roman"/>
          <w:sz w:val="24"/>
          <w:szCs w:val="24"/>
        </w:rPr>
        <w:t xml:space="preserve"> project will use the following structure:</w:t>
      </w:r>
    </w:p>
    <w:p w14:paraId="4556CF7F" w14:textId="77777777" w:rsidR="009647BD" w:rsidRPr="00FD704E" w:rsidRDefault="009647BD" w:rsidP="00FD704E">
      <w:pPr>
        <w:rPr>
          <w:rFonts w:ascii="Times New Roman" w:hAnsi="Times New Roman" w:cs="Times New Roman"/>
          <w:sz w:val="24"/>
          <w:szCs w:val="24"/>
        </w:rPr>
      </w:pPr>
    </w:p>
    <w:tbl>
      <w:tblPr>
        <w:tblStyle w:val="TableGrid"/>
        <w:tblW w:w="10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18"/>
        <w:gridCol w:w="7830"/>
      </w:tblGrid>
      <w:tr w:rsidR="000F55A3" w14:paraId="224398B5" w14:textId="77777777" w:rsidTr="000F55A3">
        <w:trPr>
          <w:trHeight w:val="525"/>
        </w:trPr>
        <w:tc>
          <w:tcPr>
            <w:tcW w:w="2718" w:type="dxa"/>
            <w:shd w:val="clear" w:color="auto" w:fill="DBE5F1" w:themeFill="accent1" w:themeFillTint="33"/>
          </w:tcPr>
          <w:p w14:paraId="45872394" w14:textId="77777777" w:rsidR="000F55A3" w:rsidRPr="00817E58" w:rsidRDefault="000F55A3" w:rsidP="00817E58">
            <w:pPr>
              <w:jc w:val="center"/>
              <w:rPr>
                <w:rFonts w:ascii="Times New Roman" w:hAnsi="Times New Roman" w:cs="Times New Roman"/>
                <w:b/>
                <w:sz w:val="28"/>
                <w:szCs w:val="28"/>
              </w:rPr>
            </w:pPr>
            <w:r w:rsidRPr="00817E58">
              <w:rPr>
                <w:rFonts w:ascii="Times New Roman" w:hAnsi="Times New Roman" w:cs="Times New Roman"/>
                <w:b/>
                <w:sz w:val="28"/>
                <w:szCs w:val="28"/>
              </w:rPr>
              <w:t>Sprint</w:t>
            </w:r>
          </w:p>
        </w:tc>
        <w:tc>
          <w:tcPr>
            <w:tcW w:w="7830" w:type="dxa"/>
            <w:shd w:val="clear" w:color="auto" w:fill="DBE5F1" w:themeFill="accent1" w:themeFillTint="33"/>
          </w:tcPr>
          <w:p w14:paraId="6C6CBAB5" w14:textId="77777777" w:rsidR="000F55A3" w:rsidRPr="00817E58" w:rsidRDefault="000F55A3" w:rsidP="00817E58">
            <w:pPr>
              <w:jc w:val="center"/>
              <w:rPr>
                <w:rFonts w:ascii="Times New Roman" w:hAnsi="Times New Roman" w:cs="Times New Roman"/>
                <w:b/>
                <w:sz w:val="28"/>
                <w:szCs w:val="28"/>
              </w:rPr>
            </w:pPr>
            <w:r w:rsidRPr="00817E58">
              <w:rPr>
                <w:rFonts w:ascii="Times New Roman" w:hAnsi="Times New Roman" w:cs="Times New Roman"/>
                <w:b/>
                <w:sz w:val="28"/>
                <w:szCs w:val="28"/>
              </w:rPr>
              <w:t>Feature</w:t>
            </w:r>
          </w:p>
        </w:tc>
      </w:tr>
      <w:tr w:rsidR="000F55A3" w14:paraId="542F47C5" w14:textId="77777777" w:rsidTr="000F55A3">
        <w:trPr>
          <w:trHeight w:val="345"/>
        </w:trPr>
        <w:tc>
          <w:tcPr>
            <w:tcW w:w="2718" w:type="dxa"/>
          </w:tcPr>
          <w:p w14:paraId="1B7C81D4" w14:textId="467CF29D" w:rsidR="000F55A3" w:rsidRPr="00817E58" w:rsidRDefault="000F55A3" w:rsidP="00E675C2">
            <w:pPr>
              <w:rPr>
                <w:rFonts w:ascii="Times New Roman" w:hAnsi="Times New Roman" w:cs="Times New Roman"/>
                <w:sz w:val="24"/>
                <w:szCs w:val="24"/>
              </w:rPr>
            </w:pPr>
            <w:r w:rsidRPr="00817E58">
              <w:rPr>
                <w:rFonts w:ascii="Times New Roman" w:hAnsi="Times New Roman" w:cs="Times New Roman"/>
                <w:sz w:val="24"/>
                <w:szCs w:val="24"/>
              </w:rPr>
              <w:t xml:space="preserve">Sprint 1 </w:t>
            </w:r>
          </w:p>
        </w:tc>
        <w:tc>
          <w:tcPr>
            <w:tcW w:w="7830" w:type="dxa"/>
          </w:tcPr>
          <w:p w14:paraId="128D5CD6" w14:textId="1D422044" w:rsidR="000F55A3" w:rsidRPr="00817E58" w:rsidRDefault="000F55A3" w:rsidP="00E675C2">
            <w:pPr>
              <w:rPr>
                <w:rFonts w:ascii="Times New Roman" w:hAnsi="Times New Roman" w:cs="Times New Roman"/>
                <w:sz w:val="24"/>
                <w:szCs w:val="24"/>
              </w:rPr>
            </w:pPr>
            <w:r>
              <w:rPr>
                <w:rFonts w:ascii="Times New Roman" w:hAnsi="Times New Roman" w:cs="Times New Roman"/>
                <w:sz w:val="24"/>
                <w:szCs w:val="24"/>
              </w:rPr>
              <w:t>Element, Cell, Contents, Text, Spreadsheet, Director</w:t>
            </w:r>
          </w:p>
        </w:tc>
      </w:tr>
      <w:tr w:rsidR="000F55A3" w14:paraId="25C63F7C" w14:textId="77777777" w:rsidTr="000F55A3">
        <w:trPr>
          <w:trHeight w:val="345"/>
        </w:trPr>
        <w:tc>
          <w:tcPr>
            <w:tcW w:w="2718" w:type="dxa"/>
          </w:tcPr>
          <w:p w14:paraId="3FCB0AEF" w14:textId="42745DE8" w:rsidR="000F55A3" w:rsidRPr="00817E58" w:rsidRDefault="000F55A3" w:rsidP="00E675C2">
            <w:pPr>
              <w:rPr>
                <w:rFonts w:ascii="Times New Roman" w:hAnsi="Times New Roman" w:cs="Times New Roman"/>
                <w:sz w:val="24"/>
                <w:szCs w:val="24"/>
              </w:rPr>
            </w:pPr>
            <w:r w:rsidRPr="00817E58">
              <w:rPr>
                <w:rFonts w:ascii="Times New Roman" w:hAnsi="Times New Roman" w:cs="Times New Roman"/>
                <w:sz w:val="24"/>
                <w:szCs w:val="24"/>
              </w:rPr>
              <w:t xml:space="preserve">Sprint 2 </w:t>
            </w:r>
          </w:p>
        </w:tc>
        <w:tc>
          <w:tcPr>
            <w:tcW w:w="7830" w:type="dxa"/>
          </w:tcPr>
          <w:p w14:paraId="6B6F3EB9" w14:textId="1E4ABD63" w:rsidR="000F55A3" w:rsidRPr="00817E58" w:rsidRDefault="000F55A3" w:rsidP="00E675C2">
            <w:pPr>
              <w:rPr>
                <w:rFonts w:ascii="Times New Roman" w:hAnsi="Times New Roman" w:cs="Times New Roman"/>
                <w:sz w:val="24"/>
                <w:szCs w:val="24"/>
              </w:rPr>
            </w:pPr>
            <w:r>
              <w:rPr>
                <w:rFonts w:ascii="Times New Roman" w:hAnsi="Times New Roman" w:cs="Times New Roman"/>
                <w:sz w:val="24"/>
                <w:szCs w:val="24"/>
              </w:rPr>
              <w:t>Numeric Value, Reference</w:t>
            </w:r>
          </w:p>
        </w:tc>
      </w:tr>
      <w:tr w:rsidR="000F55A3" w14:paraId="3AF229CA" w14:textId="77777777" w:rsidTr="000F55A3">
        <w:trPr>
          <w:trHeight w:val="345"/>
        </w:trPr>
        <w:tc>
          <w:tcPr>
            <w:tcW w:w="2718" w:type="dxa"/>
          </w:tcPr>
          <w:p w14:paraId="25EA4535" w14:textId="05436434" w:rsidR="000F55A3" w:rsidRPr="00817E58" w:rsidRDefault="000F55A3" w:rsidP="00E675C2">
            <w:pPr>
              <w:rPr>
                <w:rFonts w:ascii="Times New Roman" w:hAnsi="Times New Roman" w:cs="Times New Roman"/>
                <w:sz w:val="24"/>
                <w:szCs w:val="24"/>
              </w:rPr>
            </w:pPr>
            <w:r w:rsidRPr="00817E58">
              <w:rPr>
                <w:rFonts w:ascii="Times New Roman" w:hAnsi="Times New Roman" w:cs="Times New Roman"/>
                <w:sz w:val="24"/>
                <w:szCs w:val="24"/>
              </w:rPr>
              <w:t xml:space="preserve">Sprint 3 </w:t>
            </w:r>
          </w:p>
        </w:tc>
        <w:tc>
          <w:tcPr>
            <w:tcW w:w="7830" w:type="dxa"/>
          </w:tcPr>
          <w:p w14:paraId="276DD0DB" w14:textId="1F0FB966" w:rsidR="000F55A3" w:rsidRPr="00817E58" w:rsidRDefault="000F55A3" w:rsidP="00E675C2">
            <w:pPr>
              <w:rPr>
                <w:rFonts w:ascii="Times New Roman" w:hAnsi="Times New Roman" w:cs="Times New Roman"/>
                <w:sz w:val="24"/>
                <w:szCs w:val="24"/>
              </w:rPr>
            </w:pPr>
            <w:r>
              <w:rPr>
                <w:rFonts w:ascii="Times New Roman" w:hAnsi="Times New Roman" w:cs="Times New Roman"/>
                <w:sz w:val="24"/>
                <w:szCs w:val="24"/>
              </w:rPr>
              <w:t>Add</w:t>
            </w:r>
          </w:p>
        </w:tc>
      </w:tr>
      <w:tr w:rsidR="000F55A3" w14:paraId="501CE2FF" w14:textId="77777777" w:rsidTr="000F55A3">
        <w:trPr>
          <w:trHeight w:val="345"/>
        </w:trPr>
        <w:tc>
          <w:tcPr>
            <w:tcW w:w="2718" w:type="dxa"/>
          </w:tcPr>
          <w:p w14:paraId="085649A8" w14:textId="0567C6FB" w:rsidR="000F55A3" w:rsidRPr="00817E58" w:rsidRDefault="000F55A3" w:rsidP="00E675C2">
            <w:pPr>
              <w:rPr>
                <w:rFonts w:ascii="Times New Roman" w:hAnsi="Times New Roman" w:cs="Times New Roman"/>
                <w:sz w:val="24"/>
                <w:szCs w:val="24"/>
              </w:rPr>
            </w:pPr>
            <w:r w:rsidRPr="00817E58">
              <w:rPr>
                <w:rFonts w:ascii="Times New Roman" w:hAnsi="Times New Roman" w:cs="Times New Roman"/>
                <w:sz w:val="24"/>
                <w:szCs w:val="24"/>
              </w:rPr>
              <w:t xml:space="preserve">Sprint 4 </w:t>
            </w:r>
          </w:p>
        </w:tc>
        <w:tc>
          <w:tcPr>
            <w:tcW w:w="7830" w:type="dxa"/>
          </w:tcPr>
          <w:p w14:paraId="71547517" w14:textId="1B263F1D" w:rsidR="000F55A3" w:rsidRPr="00817E58" w:rsidRDefault="000F55A3" w:rsidP="00E675C2">
            <w:pPr>
              <w:rPr>
                <w:rFonts w:ascii="Times New Roman" w:hAnsi="Times New Roman" w:cs="Times New Roman"/>
                <w:sz w:val="24"/>
                <w:szCs w:val="24"/>
              </w:rPr>
            </w:pPr>
            <w:r>
              <w:rPr>
                <w:rFonts w:ascii="Times New Roman" w:hAnsi="Times New Roman" w:cs="Times New Roman"/>
                <w:sz w:val="24"/>
                <w:szCs w:val="24"/>
              </w:rPr>
              <w:t>Subtract, Multiply, Divide</w:t>
            </w:r>
          </w:p>
        </w:tc>
      </w:tr>
      <w:tr w:rsidR="000F55A3" w14:paraId="1D1A231F" w14:textId="77777777" w:rsidTr="000F55A3">
        <w:trPr>
          <w:trHeight w:val="345"/>
        </w:trPr>
        <w:tc>
          <w:tcPr>
            <w:tcW w:w="2718" w:type="dxa"/>
          </w:tcPr>
          <w:p w14:paraId="6C4DB10E" w14:textId="7949457A" w:rsidR="000F55A3" w:rsidRPr="00817E58" w:rsidRDefault="000F55A3" w:rsidP="00E675C2">
            <w:pPr>
              <w:rPr>
                <w:rFonts w:ascii="Times New Roman" w:hAnsi="Times New Roman" w:cs="Times New Roman"/>
                <w:sz w:val="24"/>
                <w:szCs w:val="24"/>
              </w:rPr>
            </w:pPr>
            <w:r w:rsidRPr="00817E58">
              <w:rPr>
                <w:rFonts w:ascii="Times New Roman" w:hAnsi="Times New Roman" w:cs="Times New Roman"/>
                <w:sz w:val="24"/>
                <w:szCs w:val="24"/>
              </w:rPr>
              <w:t xml:space="preserve">Sprint 5 </w:t>
            </w:r>
          </w:p>
        </w:tc>
        <w:tc>
          <w:tcPr>
            <w:tcW w:w="7830" w:type="dxa"/>
          </w:tcPr>
          <w:p w14:paraId="7B8E4C82" w14:textId="74EFE54A" w:rsidR="000F55A3" w:rsidRPr="00817E58" w:rsidRDefault="000F55A3" w:rsidP="00E675C2">
            <w:pPr>
              <w:rPr>
                <w:rFonts w:ascii="Times New Roman" w:hAnsi="Times New Roman" w:cs="Times New Roman"/>
                <w:sz w:val="24"/>
                <w:szCs w:val="24"/>
              </w:rPr>
            </w:pPr>
            <w:r>
              <w:rPr>
                <w:rFonts w:ascii="Times New Roman" w:hAnsi="Times New Roman" w:cs="Times New Roman"/>
                <w:sz w:val="24"/>
                <w:szCs w:val="24"/>
              </w:rPr>
              <w:t xml:space="preserve">Read </w:t>
            </w:r>
            <w:r w:rsidR="00D31E7C">
              <w:rPr>
                <w:rFonts w:ascii="Times New Roman" w:hAnsi="Times New Roman" w:cs="Times New Roman"/>
                <w:sz w:val="24"/>
                <w:szCs w:val="24"/>
              </w:rPr>
              <w:t>formulae, parse number</w:t>
            </w:r>
          </w:p>
        </w:tc>
      </w:tr>
      <w:tr w:rsidR="000F55A3" w14:paraId="641E3F44" w14:textId="77777777" w:rsidTr="000F55A3">
        <w:trPr>
          <w:trHeight w:val="345"/>
        </w:trPr>
        <w:tc>
          <w:tcPr>
            <w:tcW w:w="2718" w:type="dxa"/>
          </w:tcPr>
          <w:p w14:paraId="469A8F0E" w14:textId="0AFB3F4D" w:rsidR="000F55A3" w:rsidRPr="00817E58" w:rsidRDefault="000F55A3" w:rsidP="00E675C2">
            <w:pPr>
              <w:rPr>
                <w:rFonts w:ascii="Times New Roman" w:hAnsi="Times New Roman" w:cs="Times New Roman"/>
                <w:sz w:val="24"/>
                <w:szCs w:val="24"/>
              </w:rPr>
            </w:pPr>
            <w:r w:rsidRPr="00817E58">
              <w:rPr>
                <w:rFonts w:ascii="Times New Roman" w:hAnsi="Times New Roman" w:cs="Times New Roman"/>
                <w:sz w:val="24"/>
                <w:szCs w:val="24"/>
              </w:rPr>
              <w:t xml:space="preserve">Sprint 6 </w:t>
            </w:r>
          </w:p>
        </w:tc>
        <w:tc>
          <w:tcPr>
            <w:tcW w:w="7830" w:type="dxa"/>
          </w:tcPr>
          <w:p w14:paraId="326EEA46" w14:textId="5E581A25" w:rsidR="000F55A3" w:rsidRPr="00817E58" w:rsidRDefault="000F55A3" w:rsidP="00E675C2">
            <w:pPr>
              <w:rPr>
                <w:rFonts w:ascii="Times New Roman" w:hAnsi="Times New Roman" w:cs="Times New Roman"/>
                <w:sz w:val="24"/>
                <w:szCs w:val="24"/>
              </w:rPr>
            </w:pPr>
            <w:r>
              <w:rPr>
                <w:rFonts w:ascii="Times New Roman" w:hAnsi="Times New Roman" w:cs="Times New Roman"/>
                <w:sz w:val="24"/>
                <w:szCs w:val="24"/>
              </w:rPr>
              <w:t xml:space="preserve">Parse </w:t>
            </w:r>
            <w:r w:rsidR="00D31E7C">
              <w:rPr>
                <w:rFonts w:ascii="Times New Roman" w:hAnsi="Times New Roman" w:cs="Times New Roman"/>
                <w:sz w:val="24"/>
                <w:szCs w:val="24"/>
              </w:rPr>
              <w:t>cell syntax (square bracket)</w:t>
            </w:r>
          </w:p>
        </w:tc>
      </w:tr>
      <w:tr w:rsidR="000F55A3" w14:paraId="5A27C5BA" w14:textId="77777777" w:rsidTr="000F55A3">
        <w:trPr>
          <w:trHeight w:val="345"/>
        </w:trPr>
        <w:tc>
          <w:tcPr>
            <w:tcW w:w="2718" w:type="dxa"/>
          </w:tcPr>
          <w:p w14:paraId="539A0CFD" w14:textId="63B828B0" w:rsidR="000F55A3" w:rsidRPr="00817E58" w:rsidRDefault="000F55A3" w:rsidP="00E675C2">
            <w:pPr>
              <w:rPr>
                <w:rFonts w:ascii="Times New Roman" w:hAnsi="Times New Roman" w:cs="Times New Roman"/>
                <w:sz w:val="24"/>
                <w:szCs w:val="24"/>
              </w:rPr>
            </w:pPr>
            <w:r w:rsidRPr="00817E58">
              <w:rPr>
                <w:rFonts w:ascii="Times New Roman" w:hAnsi="Times New Roman" w:cs="Times New Roman"/>
                <w:sz w:val="24"/>
                <w:szCs w:val="24"/>
              </w:rPr>
              <w:t xml:space="preserve">Sprint 7 </w:t>
            </w:r>
          </w:p>
        </w:tc>
        <w:tc>
          <w:tcPr>
            <w:tcW w:w="7830" w:type="dxa"/>
          </w:tcPr>
          <w:p w14:paraId="57F12BBD" w14:textId="686C9D78" w:rsidR="000F55A3" w:rsidRPr="00817E58" w:rsidRDefault="000F55A3" w:rsidP="00E675C2">
            <w:pPr>
              <w:rPr>
                <w:rFonts w:ascii="Times New Roman" w:hAnsi="Times New Roman" w:cs="Times New Roman"/>
                <w:sz w:val="24"/>
                <w:szCs w:val="24"/>
              </w:rPr>
            </w:pPr>
            <w:r>
              <w:rPr>
                <w:rFonts w:ascii="Times New Roman" w:hAnsi="Times New Roman" w:cs="Times New Roman"/>
                <w:sz w:val="24"/>
                <w:szCs w:val="24"/>
              </w:rPr>
              <w:t>Parse</w:t>
            </w:r>
            <w:r w:rsidR="00D31E7C">
              <w:rPr>
                <w:rFonts w:ascii="Times New Roman" w:hAnsi="Times New Roman" w:cs="Times New Roman"/>
                <w:sz w:val="24"/>
                <w:szCs w:val="24"/>
              </w:rPr>
              <w:t xml:space="preserve"> reference to cells</w:t>
            </w:r>
          </w:p>
        </w:tc>
      </w:tr>
      <w:tr w:rsidR="000F55A3" w14:paraId="43C1332E" w14:textId="77777777" w:rsidTr="000F55A3">
        <w:trPr>
          <w:trHeight w:val="345"/>
        </w:trPr>
        <w:tc>
          <w:tcPr>
            <w:tcW w:w="2718" w:type="dxa"/>
          </w:tcPr>
          <w:p w14:paraId="2FB32C27" w14:textId="5AA34DF2" w:rsidR="000F55A3" w:rsidRPr="00817E58" w:rsidRDefault="000F55A3" w:rsidP="00E675C2">
            <w:pPr>
              <w:rPr>
                <w:rFonts w:ascii="Times New Roman" w:hAnsi="Times New Roman" w:cs="Times New Roman"/>
                <w:sz w:val="24"/>
                <w:szCs w:val="24"/>
              </w:rPr>
            </w:pPr>
            <w:r w:rsidRPr="00817E58">
              <w:rPr>
                <w:rFonts w:ascii="Times New Roman" w:hAnsi="Times New Roman" w:cs="Times New Roman"/>
                <w:sz w:val="24"/>
                <w:szCs w:val="24"/>
              </w:rPr>
              <w:t xml:space="preserve">Sprint </w:t>
            </w:r>
            <w:r>
              <w:rPr>
                <w:rFonts w:ascii="Times New Roman" w:hAnsi="Times New Roman" w:cs="Times New Roman"/>
                <w:sz w:val="24"/>
                <w:szCs w:val="24"/>
              </w:rPr>
              <w:t>8</w:t>
            </w:r>
          </w:p>
        </w:tc>
        <w:tc>
          <w:tcPr>
            <w:tcW w:w="7830" w:type="dxa"/>
          </w:tcPr>
          <w:p w14:paraId="07B19C2E" w14:textId="21FF7CFF" w:rsidR="000F55A3" w:rsidRPr="00817E58" w:rsidRDefault="000F55A3" w:rsidP="00E675C2">
            <w:pPr>
              <w:rPr>
                <w:rFonts w:ascii="Times New Roman" w:hAnsi="Times New Roman" w:cs="Times New Roman"/>
                <w:sz w:val="24"/>
                <w:szCs w:val="24"/>
              </w:rPr>
            </w:pPr>
            <w:r>
              <w:rPr>
                <w:rFonts w:ascii="Times New Roman" w:hAnsi="Times New Roman" w:cs="Times New Roman"/>
                <w:sz w:val="24"/>
                <w:szCs w:val="24"/>
              </w:rPr>
              <w:t>Deal with parenthesis</w:t>
            </w:r>
          </w:p>
        </w:tc>
      </w:tr>
    </w:tbl>
    <w:p w14:paraId="1F2F557F" w14:textId="77777777" w:rsidR="00471353" w:rsidRDefault="00471353" w:rsidP="00104CF5">
      <w:pPr>
        <w:rPr>
          <w:rFonts w:ascii="Times New Roman" w:hAnsi="Times New Roman" w:cs="Times New Roman"/>
          <w:b/>
        </w:rPr>
      </w:pPr>
    </w:p>
    <w:p w14:paraId="29A2FACB" w14:textId="55BF1902" w:rsidR="00104CF5" w:rsidRPr="000C018A" w:rsidRDefault="00104CF5" w:rsidP="00104CF5">
      <w:pPr>
        <w:rPr>
          <w:rFonts w:ascii="Times New Roman" w:hAnsi="Times New Roman" w:cs="Times New Roman"/>
          <w:i/>
        </w:rPr>
      </w:pPr>
      <w:r w:rsidRPr="008E2EBD">
        <w:rPr>
          <w:rFonts w:ascii="Times New Roman" w:hAnsi="Times New Roman" w:cs="Times New Roman"/>
          <w:b/>
        </w:rPr>
        <w:t>Note:</w:t>
      </w:r>
      <w:r w:rsidRPr="000C018A">
        <w:rPr>
          <w:rFonts w:ascii="Times New Roman" w:hAnsi="Times New Roman" w:cs="Times New Roman"/>
          <w:i/>
        </w:rPr>
        <w:t xml:space="preserve"> </w:t>
      </w:r>
      <w:r>
        <w:rPr>
          <w:rFonts w:ascii="Times New Roman" w:hAnsi="Times New Roman" w:cs="Times New Roman"/>
          <w:i/>
        </w:rPr>
        <w:t>We</w:t>
      </w:r>
      <w:r w:rsidRPr="000C018A">
        <w:rPr>
          <w:rFonts w:ascii="Times New Roman" w:hAnsi="Times New Roman" w:cs="Times New Roman"/>
          <w:i/>
        </w:rPr>
        <w:t xml:space="preserve"> are encouraged to allocate a max of one </w:t>
      </w:r>
      <w:r>
        <w:rPr>
          <w:rFonts w:ascii="Times New Roman" w:hAnsi="Times New Roman" w:cs="Times New Roman"/>
          <w:i/>
        </w:rPr>
        <w:t>day</w:t>
      </w:r>
      <w:r w:rsidRPr="000C018A">
        <w:rPr>
          <w:rFonts w:ascii="Times New Roman" w:hAnsi="Times New Roman" w:cs="Times New Roman"/>
          <w:i/>
        </w:rPr>
        <w:t xml:space="preserve"> of time for each sprint and complete the project within </w:t>
      </w:r>
      <w:r>
        <w:rPr>
          <w:rFonts w:ascii="Times New Roman" w:hAnsi="Times New Roman" w:cs="Times New Roman"/>
          <w:i/>
        </w:rPr>
        <w:t>eight</w:t>
      </w:r>
      <w:r w:rsidRPr="000C018A">
        <w:rPr>
          <w:rFonts w:ascii="Times New Roman" w:hAnsi="Times New Roman" w:cs="Times New Roman"/>
          <w:i/>
        </w:rPr>
        <w:t xml:space="preserve"> </w:t>
      </w:r>
      <w:r>
        <w:rPr>
          <w:rFonts w:ascii="Times New Roman" w:hAnsi="Times New Roman" w:cs="Times New Roman"/>
          <w:i/>
        </w:rPr>
        <w:t>days</w:t>
      </w:r>
      <w:r w:rsidRPr="000C018A">
        <w:rPr>
          <w:rFonts w:ascii="Times New Roman" w:hAnsi="Times New Roman" w:cs="Times New Roman"/>
          <w:i/>
        </w:rPr>
        <w:t xml:space="preserve"> or less time. </w:t>
      </w:r>
    </w:p>
    <w:p w14:paraId="27A78296" w14:textId="77777777" w:rsidR="00104CF5" w:rsidRDefault="00104CF5" w:rsidP="00CF1BA1">
      <w:pPr>
        <w:jc w:val="center"/>
        <w:rPr>
          <w:rFonts w:ascii="Times New Roman" w:hAnsi="Times New Roman" w:cs="Times New Roman"/>
          <w:b/>
          <w:sz w:val="28"/>
          <w:szCs w:val="28"/>
        </w:rPr>
      </w:pPr>
    </w:p>
    <w:p w14:paraId="525D6653" w14:textId="77777777" w:rsidR="009B6A46" w:rsidRDefault="009B6A46" w:rsidP="00CF1BA1">
      <w:pPr>
        <w:jc w:val="center"/>
        <w:rPr>
          <w:rFonts w:ascii="Times New Roman" w:hAnsi="Times New Roman" w:cs="Times New Roman"/>
          <w:b/>
          <w:sz w:val="28"/>
          <w:szCs w:val="28"/>
        </w:rPr>
      </w:pPr>
    </w:p>
    <w:p w14:paraId="6DC75DD9" w14:textId="77777777" w:rsidR="009B6A46" w:rsidRDefault="009B6A46" w:rsidP="00CF1BA1">
      <w:pPr>
        <w:jc w:val="center"/>
        <w:rPr>
          <w:rFonts w:ascii="Times New Roman" w:hAnsi="Times New Roman" w:cs="Times New Roman"/>
          <w:b/>
          <w:sz w:val="28"/>
          <w:szCs w:val="28"/>
        </w:rPr>
      </w:pPr>
    </w:p>
    <w:p w14:paraId="7F08324A" w14:textId="77777777" w:rsidR="009B6A46" w:rsidRDefault="009B6A46" w:rsidP="00CF1BA1">
      <w:pPr>
        <w:jc w:val="center"/>
        <w:rPr>
          <w:rFonts w:ascii="Times New Roman" w:hAnsi="Times New Roman" w:cs="Times New Roman"/>
          <w:b/>
          <w:sz w:val="28"/>
          <w:szCs w:val="28"/>
        </w:rPr>
      </w:pPr>
    </w:p>
    <w:p w14:paraId="1C7FF2BE" w14:textId="77777777" w:rsidR="009B6A46" w:rsidRDefault="009B6A46" w:rsidP="00CF1BA1">
      <w:pPr>
        <w:jc w:val="center"/>
        <w:rPr>
          <w:rFonts w:ascii="Times New Roman" w:hAnsi="Times New Roman" w:cs="Times New Roman"/>
          <w:b/>
          <w:sz w:val="28"/>
          <w:szCs w:val="28"/>
        </w:rPr>
      </w:pPr>
    </w:p>
    <w:p w14:paraId="7B096F2B" w14:textId="77777777" w:rsidR="009B6A46" w:rsidRDefault="009B6A46" w:rsidP="00CF1BA1">
      <w:pPr>
        <w:jc w:val="center"/>
        <w:rPr>
          <w:rFonts w:ascii="Times New Roman" w:hAnsi="Times New Roman" w:cs="Times New Roman"/>
          <w:b/>
          <w:sz w:val="28"/>
          <w:szCs w:val="28"/>
        </w:rPr>
      </w:pPr>
    </w:p>
    <w:p w14:paraId="33ABC370" w14:textId="77777777" w:rsidR="009B6A46" w:rsidRDefault="009B6A46" w:rsidP="00CF1BA1">
      <w:pPr>
        <w:jc w:val="center"/>
        <w:rPr>
          <w:rFonts w:ascii="Times New Roman" w:hAnsi="Times New Roman" w:cs="Times New Roman"/>
          <w:b/>
          <w:sz w:val="28"/>
          <w:szCs w:val="28"/>
        </w:rPr>
      </w:pPr>
    </w:p>
    <w:p w14:paraId="387C24F3" w14:textId="77777777" w:rsidR="009B6A46" w:rsidRDefault="009B6A46" w:rsidP="00CF1BA1">
      <w:pPr>
        <w:jc w:val="center"/>
        <w:rPr>
          <w:rFonts w:ascii="Times New Roman" w:hAnsi="Times New Roman" w:cs="Times New Roman"/>
          <w:b/>
          <w:sz w:val="28"/>
          <w:szCs w:val="28"/>
        </w:rPr>
      </w:pPr>
    </w:p>
    <w:p w14:paraId="263B3E2B" w14:textId="77777777" w:rsidR="009B6A46" w:rsidRDefault="009B6A46" w:rsidP="00CF1BA1">
      <w:pPr>
        <w:jc w:val="center"/>
        <w:rPr>
          <w:rFonts w:ascii="Times New Roman" w:hAnsi="Times New Roman" w:cs="Times New Roman"/>
          <w:b/>
          <w:sz w:val="28"/>
          <w:szCs w:val="28"/>
        </w:rPr>
      </w:pPr>
    </w:p>
    <w:p w14:paraId="51221253" w14:textId="77777777" w:rsidR="009B6A46" w:rsidRDefault="009B6A46" w:rsidP="00CF1BA1">
      <w:pPr>
        <w:jc w:val="center"/>
        <w:rPr>
          <w:rFonts w:ascii="Times New Roman" w:hAnsi="Times New Roman" w:cs="Times New Roman"/>
          <w:b/>
          <w:sz w:val="28"/>
          <w:szCs w:val="28"/>
        </w:rPr>
      </w:pPr>
    </w:p>
    <w:p w14:paraId="7D0BEB66" w14:textId="77777777" w:rsidR="009B6A46" w:rsidRDefault="009B6A46" w:rsidP="00CF1BA1">
      <w:pPr>
        <w:jc w:val="center"/>
        <w:rPr>
          <w:rFonts w:ascii="Times New Roman" w:hAnsi="Times New Roman" w:cs="Times New Roman"/>
          <w:b/>
          <w:sz w:val="28"/>
          <w:szCs w:val="28"/>
        </w:rPr>
      </w:pPr>
    </w:p>
    <w:p w14:paraId="24F3F682" w14:textId="77777777" w:rsidR="001E2E11" w:rsidRDefault="001E2E11" w:rsidP="001E2E11">
      <w:pPr>
        <w:rPr>
          <w:rFonts w:ascii="Times New Roman" w:hAnsi="Times New Roman" w:cs="Times New Roman"/>
          <w:b/>
          <w:sz w:val="28"/>
          <w:szCs w:val="28"/>
        </w:rPr>
      </w:pPr>
    </w:p>
    <w:p w14:paraId="4E1D685B" w14:textId="701EB2D7" w:rsidR="007F23EE" w:rsidRPr="00417C16" w:rsidRDefault="007F23EE" w:rsidP="001E2E11">
      <w:pPr>
        <w:jc w:val="center"/>
        <w:rPr>
          <w:rFonts w:ascii="Times New Roman" w:hAnsi="Times New Roman" w:cs="Times New Roman"/>
          <w:b/>
          <w:sz w:val="32"/>
          <w:szCs w:val="32"/>
        </w:rPr>
      </w:pPr>
      <w:r w:rsidRPr="00417C16">
        <w:rPr>
          <w:rFonts w:ascii="Times New Roman" w:hAnsi="Times New Roman" w:cs="Times New Roman"/>
          <w:b/>
          <w:sz w:val="32"/>
          <w:szCs w:val="32"/>
        </w:rPr>
        <w:t>DESIGN PATTERNS</w:t>
      </w:r>
      <w:r w:rsidR="00927CA9" w:rsidRPr="00417C16">
        <w:rPr>
          <w:rFonts w:ascii="Times New Roman" w:hAnsi="Times New Roman" w:cs="Times New Roman"/>
          <w:b/>
          <w:sz w:val="32"/>
          <w:szCs w:val="32"/>
        </w:rPr>
        <w:t xml:space="preserve"> </w:t>
      </w:r>
      <w:r w:rsidR="00170AE2">
        <w:rPr>
          <w:rFonts w:ascii="Times New Roman" w:hAnsi="Times New Roman" w:cs="Times New Roman"/>
          <w:b/>
          <w:sz w:val="32"/>
          <w:szCs w:val="32"/>
        </w:rPr>
        <w:t xml:space="preserve">TO BE </w:t>
      </w:r>
      <w:r w:rsidR="00927CA9" w:rsidRPr="00417C16">
        <w:rPr>
          <w:rFonts w:ascii="Times New Roman" w:hAnsi="Times New Roman" w:cs="Times New Roman"/>
          <w:b/>
          <w:sz w:val="32"/>
          <w:szCs w:val="32"/>
        </w:rPr>
        <w:t>USED</w:t>
      </w:r>
    </w:p>
    <w:p w14:paraId="56233FCC" w14:textId="54A9A995" w:rsidR="00EF430C" w:rsidRDefault="00EF430C" w:rsidP="00C5098D">
      <w:pPr>
        <w:rPr>
          <w:rFonts w:ascii="Times New Roman" w:hAnsi="Times New Roman" w:cs="Times New Roman"/>
          <w:sz w:val="24"/>
          <w:szCs w:val="24"/>
        </w:rPr>
      </w:pPr>
      <w:r>
        <w:rPr>
          <w:rFonts w:ascii="Times New Roman" w:hAnsi="Times New Roman" w:cs="Times New Roman"/>
          <w:sz w:val="24"/>
          <w:szCs w:val="24"/>
        </w:rPr>
        <w:t>We have considered the following design patter</w:t>
      </w:r>
      <w:r w:rsidR="00265CD8">
        <w:rPr>
          <w:rFonts w:ascii="Times New Roman" w:hAnsi="Times New Roman" w:cs="Times New Roman"/>
          <w:sz w:val="24"/>
          <w:szCs w:val="24"/>
        </w:rPr>
        <w:t>n</w:t>
      </w:r>
      <w:r>
        <w:rPr>
          <w:rFonts w:ascii="Times New Roman" w:hAnsi="Times New Roman" w:cs="Times New Roman"/>
          <w:sz w:val="24"/>
          <w:szCs w:val="24"/>
        </w:rPr>
        <w:t>s that we may possible use for this project:</w:t>
      </w:r>
    </w:p>
    <w:p w14:paraId="0F3D6015" w14:textId="77777777" w:rsidR="009B6A46" w:rsidRDefault="009B6A46" w:rsidP="00C5098D">
      <w:pPr>
        <w:rPr>
          <w:rFonts w:ascii="Times New Roman" w:hAnsi="Times New Roman" w:cs="Times New Roman"/>
          <w:sz w:val="24"/>
          <w:szCs w:val="24"/>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66"/>
        <w:gridCol w:w="2923"/>
        <w:gridCol w:w="3375"/>
      </w:tblGrid>
      <w:tr w:rsidR="009B6A46" w14:paraId="611EEAFE" w14:textId="77777777" w:rsidTr="001E2E11">
        <w:trPr>
          <w:trHeight w:val="440"/>
        </w:trPr>
        <w:tc>
          <w:tcPr>
            <w:tcW w:w="3844" w:type="dxa"/>
            <w:shd w:val="clear" w:color="auto" w:fill="DBE5F1" w:themeFill="accent1" w:themeFillTint="33"/>
            <w:hideMark/>
          </w:tcPr>
          <w:p w14:paraId="174309C2" w14:textId="77777777" w:rsidR="009B6A46" w:rsidRPr="00B637A3" w:rsidRDefault="009B6A46" w:rsidP="00E675C2">
            <w:pPr>
              <w:jc w:val="center"/>
              <w:rPr>
                <w:rFonts w:ascii="Times New Roman" w:hAnsi="Times New Roman" w:cs="Times New Roman"/>
                <w:b/>
                <w:bCs/>
                <w:sz w:val="28"/>
                <w:szCs w:val="28"/>
              </w:rPr>
            </w:pPr>
            <w:r w:rsidRPr="00B637A3">
              <w:rPr>
                <w:rFonts w:ascii="Times New Roman" w:hAnsi="Times New Roman" w:cs="Times New Roman"/>
                <w:b/>
                <w:bCs/>
                <w:sz w:val="28"/>
                <w:szCs w:val="28"/>
              </w:rPr>
              <w:t>Requirements</w:t>
            </w:r>
          </w:p>
        </w:tc>
        <w:tc>
          <w:tcPr>
            <w:tcW w:w="2992" w:type="dxa"/>
            <w:shd w:val="clear" w:color="auto" w:fill="DBE5F1" w:themeFill="accent1" w:themeFillTint="33"/>
            <w:hideMark/>
          </w:tcPr>
          <w:p w14:paraId="01DA184B" w14:textId="77777777" w:rsidR="009B6A46" w:rsidRPr="00B637A3" w:rsidRDefault="009B6A46" w:rsidP="00E675C2">
            <w:pPr>
              <w:jc w:val="center"/>
              <w:rPr>
                <w:rFonts w:ascii="Times New Roman" w:hAnsi="Times New Roman" w:cs="Times New Roman"/>
                <w:b/>
                <w:bCs/>
                <w:sz w:val="28"/>
                <w:szCs w:val="28"/>
              </w:rPr>
            </w:pPr>
            <w:r w:rsidRPr="00B637A3">
              <w:rPr>
                <w:rFonts w:ascii="Times New Roman" w:hAnsi="Times New Roman" w:cs="Times New Roman"/>
                <w:b/>
                <w:bCs/>
                <w:sz w:val="28"/>
                <w:szCs w:val="28"/>
              </w:rPr>
              <w:t>Best Pattern</w:t>
            </w:r>
          </w:p>
        </w:tc>
        <w:tc>
          <w:tcPr>
            <w:tcW w:w="3419" w:type="dxa"/>
            <w:shd w:val="clear" w:color="auto" w:fill="DBE5F1" w:themeFill="accent1" w:themeFillTint="33"/>
            <w:hideMark/>
          </w:tcPr>
          <w:p w14:paraId="26E2AD4B" w14:textId="77777777" w:rsidR="009B6A46" w:rsidRPr="00B637A3" w:rsidRDefault="009B6A46" w:rsidP="00E675C2">
            <w:pPr>
              <w:jc w:val="center"/>
              <w:rPr>
                <w:rFonts w:ascii="Times New Roman" w:hAnsi="Times New Roman" w:cs="Times New Roman"/>
                <w:b/>
                <w:bCs/>
                <w:sz w:val="28"/>
                <w:szCs w:val="28"/>
              </w:rPr>
            </w:pPr>
            <w:r w:rsidRPr="00B637A3">
              <w:rPr>
                <w:rFonts w:ascii="Times New Roman" w:hAnsi="Times New Roman" w:cs="Times New Roman"/>
                <w:b/>
                <w:bCs/>
                <w:sz w:val="28"/>
                <w:szCs w:val="28"/>
              </w:rPr>
              <w:t>Reasons/Features obtained</w:t>
            </w:r>
          </w:p>
        </w:tc>
      </w:tr>
      <w:tr w:rsidR="009B6A46" w14:paraId="2CBA23D1" w14:textId="77777777" w:rsidTr="00E675C2">
        <w:trPr>
          <w:trHeight w:val="1716"/>
        </w:trPr>
        <w:tc>
          <w:tcPr>
            <w:tcW w:w="3844" w:type="dxa"/>
            <w:hideMark/>
          </w:tcPr>
          <w:p w14:paraId="17A427EF" w14:textId="77777777" w:rsidR="009B6A46" w:rsidRDefault="00265CD8" w:rsidP="00E675C2">
            <w:pPr>
              <w:rPr>
                <w:rFonts w:ascii="Times New Roman" w:hAnsi="Times New Roman" w:cs="Times New Roman"/>
                <w:sz w:val="24"/>
                <w:szCs w:val="24"/>
              </w:rPr>
            </w:pPr>
            <w:r>
              <w:rPr>
                <w:rFonts w:ascii="Times New Roman" w:hAnsi="Times New Roman" w:cs="Times New Roman"/>
                <w:sz w:val="24"/>
                <w:szCs w:val="24"/>
              </w:rPr>
              <w:t xml:space="preserve">Cell can be composed content or reference. </w:t>
            </w:r>
          </w:p>
          <w:p w14:paraId="7A29ED75" w14:textId="488339DC" w:rsidR="00265CD8" w:rsidRPr="009B6A46" w:rsidRDefault="00265CD8" w:rsidP="00E675C2">
            <w:pPr>
              <w:rPr>
                <w:rFonts w:ascii="Times New Roman" w:hAnsi="Times New Roman" w:cs="Times New Roman"/>
                <w:sz w:val="24"/>
                <w:szCs w:val="24"/>
              </w:rPr>
            </w:pPr>
            <w:r>
              <w:rPr>
                <w:rFonts w:ascii="Times New Roman" w:hAnsi="Times New Roman" w:cs="Times New Roman"/>
                <w:sz w:val="24"/>
                <w:szCs w:val="24"/>
              </w:rPr>
              <w:t xml:space="preserve">Operator </w:t>
            </w:r>
            <w:r w:rsidR="005566A2">
              <w:rPr>
                <w:rFonts w:ascii="Times New Roman" w:hAnsi="Times New Roman" w:cs="Times New Roman"/>
                <w:sz w:val="24"/>
                <w:szCs w:val="24"/>
              </w:rPr>
              <w:t>also contains a group of expressions to hold more than one operator at a time.</w:t>
            </w:r>
          </w:p>
        </w:tc>
        <w:tc>
          <w:tcPr>
            <w:tcW w:w="2992" w:type="dxa"/>
            <w:hideMark/>
          </w:tcPr>
          <w:p w14:paraId="3587A3E1" w14:textId="77777777" w:rsidR="009B6A46" w:rsidRPr="009B6A46" w:rsidRDefault="009B6A46" w:rsidP="00E675C2">
            <w:pPr>
              <w:rPr>
                <w:rFonts w:ascii="Times New Roman" w:hAnsi="Times New Roman" w:cs="Times New Roman"/>
                <w:sz w:val="24"/>
                <w:szCs w:val="24"/>
              </w:rPr>
            </w:pPr>
            <w:r w:rsidRPr="009B6A46">
              <w:rPr>
                <w:rFonts w:ascii="Times New Roman" w:hAnsi="Times New Roman" w:cs="Times New Roman"/>
                <w:sz w:val="24"/>
                <w:szCs w:val="24"/>
              </w:rPr>
              <w:t>Composite</w:t>
            </w:r>
          </w:p>
        </w:tc>
        <w:tc>
          <w:tcPr>
            <w:tcW w:w="3419" w:type="dxa"/>
            <w:hideMark/>
          </w:tcPr>
          <w:p w14:paraId="2FA6CAAD" w14:textId="77777777" w:rsidR="009B6A46" w:rsidRPr="009B6A46" w:rsidRDefault="009B6A46" w:rsidP="00E675C2">
            <w:pPr>
              <w:rPr>
                <w:rFonts w:ascii="Times New Roman" w:hAnsi="Times New Roman" w:cs="Times New Roman"/>
                <w:sz w:val="24"/>
                <w:szCs w:val="24"/>
              </w:rPr>
            </w:pPr>
            <w:r w:rsidRPr="009B6A46">
              <w:rPr>
                <w:rFonts w:ascii="Times New Roman" w:hAnsi="Times New Roman" w:cs="Times New Roman"/>
                <w:sz w:val="24"/>
                <w:szCs w:val="24"/>
              </w:rPr>
              <w:t xml:space="preserve">To describe a group of objects that are needed to be treated same way, by the client, as a single other object of the same type. </w:t>
            </w:r>
          </w:p>
        </w:tc>
      </w:tr>
      <w:tr w:rsidR="009B6A46" w14:paraId="49D7A766" w14:textId="77777777" w:rsidTr="00E675C2">
        <w:trPr>
          <w:trHeight w:val="1285"/>
        </w:trPr>
        <w:tc>
          <w:tcPr>
            <w:tcW w:w="3844" w:type="dxa"/>
            <w:hideMark/>
          </w:tcPr>
          <w:p w14:paraId="7BFCE203" w14:textId="4AD8A611" w:rsidR="009B6A46" w:rsidRPr="009B6A46" w:rsidRDefault="009B6A46" w:rsidP="00E675C2">
            <w:pPr>
              <w:rPr>
                <w:rFonts w:ascii="Times New Roman" w:hAnsi="Times New Roman" w:cs="Times New Roman"/>
                <w:sz w:val="24"/>
                <w:szCs w:val="24"/>
              </w:rPr>
            </w:pPr>
            <w:r w:rsidRPr="009B6A46">
              <w:rPr>
                <w:rFonts w:ascii="Times New Roman" w:hAnsi="Times New Roman" w:cs="Times New Roman"/>
                <w:sz w:val="24"/>
                <w:szCs w:val="24"/>
              </w:rPr>
              <w:t>The Operator, being applied to the Cells</w:t>
            </w:r>
            <w:r w:rsidR="005566A2">
              <w:rPr>
                <w:rFonts w:ascii="Times New Roman" w:hAnsi="Times New Roman" w:cs="Times New Roman"/>
                <w:sz w:val="24"/>
                <w:szCs w:val="24"/>
              </w:rPr>
              <w:t xml:space="preserve"> content</w:t>
            </w:r>
            <w:r w:rsidRPr="009B6A46">
              <w:rPr>
                <w:rFonts w:ascii="Times New Roman" w:hAnsi="Times New Roman" w:cs="Times New Roman"/>
                <w:sz w:val="24"/>
                <w:szCs w:val="24"/>
              </w:rPr>
              <w:t>, computes the value results, and any of its changes are directly notified in the Cells. The Cells are fully dependent on the Operator for their Values calculations.</w:t>
            </w:r>
          </w:p>
        </w:tc>
        <w:tc>
          <w:tcPr>
            <w:tcW w:w="2992" w:type="dxa"/>
            <w:hideMark/>
          </w:tcPr>
          <w:p w14:paraId="2F778C2B" w14:textId="77777777" w:rsidR="009B6A46" w:rsidRPr="009B6A46" w:rsidRDefault="009B6A46" w:rsidP="00E675C2">
            <w:pPr>
              <w:rPr>
                <w:rFonts w:ascii="Times New Roman" w:hAnsi="Times New Roman" w:cs="Times New Roman"/>
                <w:sz w:val="24"/>
                <w:szCs w:val="24"/>
              </w:rPr>
            </w:pPr>
            <w:r w:rsidRPr="009B6A46">
              <w:rPr>
                <w:rFonts w:ascii="Times New Roman" w:hAnsi="Times New Roman" w:cs="Times New Roman"/>
                <w:sz w:val="24"/>
                <w:szCs w:val="24"/>
              </w:rPr>
              <w:t>Observer</w:t>
            </w:r>
          </w:p>
        </w:tc>
        <w:tc>
          <w:tcPr>
            <w:tcW w:w="3419" w:type="dxa"/>
            <w:hideMark/>
          </w:tcPr>
          <w:p w14:paraId="184929DC" w14:textId="77777777" w:rsidR="009B6A46" w:rsidRPr="009B6A46" w:rsidRDefault="009B6A46" w:rsidP="00E675C2">
            <w:pPr>
              <w:rPr>
                <w:rFonts w:ascii="Times New Roman" w:hAnsi="Times New Roman" w:cs="Times New Roman"/>
                <w:sz w:val="24"/>
                <w:szCs w:val="24"/>
              </w:rPr>
            </w:pPr>
            <w:r w:rsidRPr="009B6A46">
              <w:rPr>
                <w:rFonts w:ascii="Times New Roman" w:hAnsi="Times New Roman" w:cs="Times New Roman"/>
                <w:sz w:val="24"/>
                <w:szCs w:val="24"/>
              </w:rPr>
              <w:t>To allow a subject to be linked or observed by many dependent objects/observers.</w:t>
            </w:r>
          </w:p>
        </w:tc>
      </w:tr>
      <w:tr w:rsidR="009B6A46" w14:paraId="670C8253" w14:textId="77777777" w:rsidTr="00E675C2">
        <w:trPr>
          <w:trHeight w:val="1716"/>
        </w:trPr>
        <w:tc>
          <w:tcPr>
            <w:tcW w:w="3844" w:type="dxa"/>
            <w:hideMark/>
          </w:tcPr>
          <w:p w14:paraId="713DE305" w14:textId="01718103" w:rsidR="009B6A46" w:rsidRPr="009B6A46" w:rsidRDefault="009B6A46" w:rsidP="00E675C2">
            <w:pPr>
              <w:rPr>
                <w:rFonts w:ascii="Times New Roman" w:hAnsi="Times New Roman" w:cs="Times New Roman"/>
                <w:sz w:val="24"/>
                <w:szCs w:val="24"/>
              </w:rPr>
            </w:pPr>
            <w:r w:rsidRPr="009B6A46">
              <w:rPr>
                <w:rFonts w:ascii="Times New Roman" w:hAnsi="Times New Roman" w:cs="Times New Roman"/>
                <w:sz w:val="24"/>
                <w:szCs w:val="24"/>
              </w:rPr>
              <w:t xml:space="preserve">The Operator class encapsulates the operations desired by the Cell and executes the requests to get the </w:t>
            </w:r>
            <w:r w:rsidR="00265CD8">
              <w:rPr>
                <w:rFonts w:ascii="Times New Roman" w:hAnsi="Times New Roman" w:cs="Times New Roman"/>
                <w:sz w:val="24"/>
                <w:szCs w:val="24"/>
              </w:rPr>
              <w:t>computed content of the cell</w:t>
            </w:r>
            <w:r w:rsidRPr="009B6A46">
              <w:rPr>
                <w:rFonts w:ascii="Times New Roman" w:hAnsi="Times New Roman" w:cs="Times New Roman"/>
                <w:sz w:val="24"/>
                <w:szCs w:val="24"/>
              </w:rPr>
              <w:t>.</w:t>
            </w:r>
          </w:p>
        </w:tc>
        <w:tc>
          <w:tcPr>
            <w:tcW w:w="2992" w:type="dxa"/>
            <w:hideMark/>
          </w:tcPr>
          <w:p w14:paraId="6E3B3764" w14:textId="77777777" w:rsidR="009B6A46" w:rsidRPr="009B6A46" w:rsidRDefault="009B6A46" w:rsidP="00E675C2">
            <w:pPr>
              <w:rPr>
                <w:rFonts w:ascii="Times New Roman" w:hAnsi="Times New Roman" w:cs="Times New Roman"/>
                <w:sz w:val="24"/>
                <w:szCs w:val="24"/>
              </w:rPr>
            </w:pPr>
            <w:r w:rsidRPr="009B6A46">
              <w:rPr>
                <w:rFonts w:ascii="Times New Roman" w:hAnsi="Times New Roman" w:cs="Times New Roman"/>
                <w:sz w:val="24"/>
                <w:szCs w:val="24"/>
              </w:rPr>
              <w:t>Command</w:t>
            </w:r>
          </w:p>
        </w:tc>
        <w:tc>
          <w:tcPr>
            <w:tcW w:w="3419" w:type="dxa"/>
            <w:hideMark/>
          </w:tcPr>
          <w:p w14:paraId="70C8EBD7" w14:textId="77777777" w:rsidR="009B6A46" w:rsidRPr="009B6A46" w:rsidRDefault="009B6A46" w:rsidP="00E675C2">
            <w:pPr>
              <w:rPr>
                <w:rFonts w:ascii="Times New Roman" w:hAnsi="Times New Roman" w:cs="Times New Roman"/>
                <w:sz w:val="24"/>
                <w:szCs w:val="24"/>
              </w:rPr>
            </w:pPr>
            <w:r w:rsidRPr="009B6A46">
              <w:rPr>
                <w:rFonts w:ascii="Times New Roman" w:hAnsi="Times New Roman" w:cs="Times New Roman"/>
                <w:sz w:val="24"/>
                <w:szCs w:val="24"/>
              </w:rPr>
              <w:t>To construct general components that need to delegate, sequence or execute method calls without the need to know the class of the method or the method parameters, thus separating the operation definition from its execution.</w:t>
            </w:r>
          </w:p>
        </w:tc>
      </w:tr>
    </w:tbl>
    <w:p w14:paraId="5B71E2C1" w14:textId="3B14FA07" w:rsidR="009B6A46" w:rsidRDefault="00104CF5" w:rsidP="00C5098D">
      <w:pPr>
        <w:rPr>
          <w:rFonts w:ascii="Times New Roman" w:hAnsi="Times New Roman" w:cs="Times New Roman"/>
          <w:b/>
          <w:sz w:val="28"/>
          <w:szCs w:val="28"/>
        </w:rPr>
      </w:pPr>
      <w:r>
        <w:rPr>
          <w:rFonts w:ascii="Times New Roman" w:hAnsi="Times New Roman" w:cs="Times New Roman"/>
          <w:b/>
          <w:sz w:val="28"/>
          <w:szCs w:val="28"/>
        </w:rPr>
        <w:br w:type="page"/>
      </w:r>
    </w:p>
    <w:p w14:paraId="157AD073" w14:textId="409D1393" w:rsidR="009D2589" w:rsidRDefault="009D2589" w:rsidP="00C5098D">
      <w:pPr>
        <w:rPr>
          <w:rFonts w:ascii="Times New Roman" w:hAnsi="Times New Roman" w:cs="Times New Roman"/>
          <w:b/>
          <w:sz w:val="28"/>
          <w:szCs w:val="28"/>
        </w:rPr>
        <w:sectPr w:rsidR="009D2589" w:rsidSect="00F5414E">
          <w:headerReference w:type="default" r:id="rId7"/>
          <w:pgSz w:w="12240" w:h="15840"/>
          <w:pgMar w:top="1080" w:right="1080" w:bottom="720" w:left="1080" w:header="720" w:footer="720" w:gutter="0"/>
          <w:cols w:space="720"/>
          <w:docGrid w:linePitch="360"/>
        </w:sectPr>
      </w:pPr>
    </w:p>
    <w:p w14:paraId="485769AB" w14:textId="6FF7B737" w:rsidR="009D2589" w:rsidRDefault="007F23EE" w:rsidP="00E001D5">
      <w:pPr>
        <w:jc w:val="center"/>
        <w:rPr>
          <w:rFonts w:ascii="Times New Roman" w:hAnsi="Times New Roman" w:cs="Times New Roman"/>
          <w:b/>
          <w:sz w:val="28"/>
          <w:szCs w:val="28"/>
        </w:rPr>
      </w:pPr>
      <w:r>
        <w:rPr>
          <w:rFonts w:ascii="Times New Roman" w:hAnsi="Times New Roman" w:cs="Times New Roman"/>
          <w:b/>
          <w:sz w:val="28"/>
          <w:szCs w:val="28"/>
        </w:rPr>
        <w:lastRenderedPageBreak/>
        <w:t>CLASS DIAGRAM</w:t>
      </w:r>
    </w:p>
    <w:p w14:paraId="5CA0DA02" w14:textId="4CC47BA0" w:rsidR="009D2589" w:rsidRDefault="00B814BE" w:rsidP="00AE38DD">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8C787B0" wp14:editId="2E4A0EC8">
            <wp:extent cx="8915400" cy="4382135"/>
            <wp:effectExtent l="0" t="0" r="0" b="0"/>
            <wp:docPr id="5" name="Picture 5" descr="A picture containing screenshot,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7-17 at 10.38.33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15400" cy="4382135"/>
                    </a:xfrm>
                    <a:prstGeom prst="rect">
                      <a:avLst/>
                    </a:prstGeom>
                  </pic:spPr>
                </pic:pic>
              </a:graphicData>
            </a:graphic>
          </wp:inline>
        </w:drawing>
      </w:r>
    </w:p>
    <w:p w14:paraId="7614311C" w14:textId="0065752B" w:rsidR="007F23EE" w:rsidRDefault="007F23EE" w:rsidP="00CF1BA1">
      <w:pPr>
        <w:jc w:val="center"/>
        <w:rPr>
          <w:rFonts w:ascii="Times New Roman" w:hAnsi="Times New Roman" w:cs="Times New Roman"/>
          <w:b/>
          <w:sz w:val="28"/>
          <w:szCs w:val="28"/>
        </w:rPr>
      </w:pPr>
    </w:p>
    <w:p w14:paraId="2983466C" w14:textId="2C315DE6" w:rsidR="007F23EE" w:rsidRDefault="007F23EE" w:rsidP="00CF1BA1">
      <w:pPr>
        <w:jc w:val="center"/>
        <w:rPr>
          <w:rFonts w:ascii="Times New Roman" w:hAnsi="Times New Roman" w:cs="Times New Roman"/>
          <w:b/>
          <w:sz w:val="28"/>
          <w:szCs w:val="28"/>
        </w:rPr>
      </w:pPr>
    </w:p>
    <w:p w14:paraId="33832AE6" w14:textId="77777777" w:rsidR="009D2589" w:rsidRDefault="009D2589" w:rsidP="006A78C7">
      <w:pPr>
        <w:rPr>
          <w:rFonts w:ascii="Times New Roman" w:hAnsi="Times New Roman" w:cs="Times New Roman"/>
          <w:b/>
          <w:sz w:val="28"/>
          <w:szCs w:val="28"/>
        </w:rPr>
        <w:sectPr w:rsidR="009D2589" w:rsidSect="00F5414E">
          <w:pgSz w:w="15840" w:h="12240" w:orient="landscape"/>
          <w:pgMar w:top="1080" w:right="1080" w:bottom="1080" w:left="720" w:header="720" w:footer="720" w:gutter="0"/>
          <w:cols w:space="720"/>
          <w:docGrid w:linePitch="360"/>
        </w:sectPr>
      </w:pPr>
    </w:p>
    <w:p w14:paraId="4491BEEC" w14:textId="1F29BB43" w:rsidR="007F23EE" w:rsidRDefault="007F23EE" w:rsidP="006A78C7">
      <w:pPr>
        <w:rPr>
          <w:rFonts w:ascii="Times New Roman" w:hAnsi="Times New Roman" w:cs="Times New Roman"/>
          <w:b/>
          <w:sz w:val="28"/>
          <w:szCs w:val="28"/>
        </w:rPr>
      </w:pPr>
    </w:p>
    <w:p w14:paraId="1F01C219" w14:textId="217FFADF" w:rsidR="00EC512D" w:rsidRDefault="00EC512D" w:rsidP="006A78C7">
      <w:pPr>
        <w:rPr>
          <w:rFonts w:ascii="Times New Roman" w:hAnsi="Times New Roman" w:cs="Times New Roman"/>
          <w:b/>
          <w:sz w:val="28"/>
          <w:szCs w:val="28"/>
        </w:rPr>
      </w:pPr>
    </w:p>
    <w:p w14:paraId="45C802EB" w14:textId="26231AC9" w:rsidR="00EC512D" w:rsidRDefault="00EC512D" w:rsidP="006A78C7">
      <w:pPr>
        <w:rPr>
          <w:rFonts w:ascii="Times New Roman" w:hAnsi="Times New Roman" w:cs="Times New Roman"/>
          <w:b/>
          <w:sz w:val="28"/>
          <w:szCs w:val="28"/>
        </w:rPr>
      </w:pPr>
      <w:r>
        <w:rPr>
          <w:rFonts w:ascii="Times New Roman" w:hAnsi="Times New Roman" w:cs="Times New Roman"/>
          <w:b/>
          <w:sz w:val="28"/>
          <w:szCs w:val="28"/>
        </w:rPr>
        <w:t xml:space="preserve">Sprint # </w:t>
      </w:r>
      <w:r w:rsidR="00B814BE">
        <w:rPr>
          <w:rFonts w:ascii="Times New Roman" w:hAnsi="Times New Roman" w:cs="Times New Roman"/>
          <w:b/>
          <w:sz w:val="28"/>
          <w:szCs w:val="28"/>
        </w:rPr>
        <w:t>7&amp;8</w:t>
      </w:r>
    </w:p>
    <w:p w14:paraId="2C6ECF7F" w14:textId="5359D3FE" w:rsidR="009E6F2E" w:rsidRDefault="009E6F2E" w:rsidP="006A78C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8269981" wp14:editId="79B03965">
            <wp:extent cx="4953000" cy="52578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7-16 at 3.50.03 AM.png"/>
                    <pic:cNvPicPr/>
                  </pic:nvPicPr>
                  <pic:blipFill>
                    <a:blip r:embed="rId9">
                      <a:extLst>
                        <a:ext uri="{28A0092B-C50C-407E-A947-70E740481C1C}">
                          <a14:useLocalDpi xmlns:a14="http://schemas.microsoft.com/office/drawing/2010/main" val="0"/>
                        </a:ext>
                      </a:extLst>
                    </a:blip>
                    <a:stretch>
                      <a:fillRect/>
                    </a:stretch>
                  </pic:blipFill>
                  <pic:spPr>
                    <a:xfrm>
                      <a:off x="0" y="0"/>
                      <a:ext cx="4953000" cy="5257800"/>
                    </a:xfrm>
                    <a:prstGeom prst="rect">
                      <a:avLst/>
                    </a:prstGeom>
                  </pic:spPr>
                </pic:pic>
              </a:graphicData>
            </a:graphic>
          </wp:inline>
        </w:drawing>
      </w:r>
    </w:p>
    <w:p w14:paraId="544BB02B" w14:textId="44419831" w:rsidR="007F23EE" w:rsidRDefault="007F23EE" w:rsidP="00CF1BA1">
      <w:pPr>
        <w:jc w:val="center"/>
        <w:rPr>
          <w:rFonts w:ascii="Times New Roman" w:hAnsi="Times New Roman" w:cs="Times New Roman"/>
          <w:b/>
          <w:sz w:val="28"/>
          <w:szCs w:val="28"/>
        </w:rPr>
      </w:pPr>
    </w:p>
    <w:p w14:paraId="23785B8E" w14:textId="55F785AF" w:rsidR="004C0CED" w:rsidRDefault="004C0CED" w:rsidP="00CF1BA1">
      <w:pPr>
        <w:jc w:val="center"/>
        <w:rPr>
          <w:rFonts w:ascii="Times New Roman" w:hAnsi="Times New Roman" w:cs="Times New Roman"/>
          <w:b/>
          <w:sz w:val="28"/>
          <w:szCs w:val="28"/>
        </w:rPr>
      </w:pPr>
    </w:p>
    <w:p w14:paraId="32A2215F" w14:textId="10E70591" w:rsidR="007F23EE" w:rsidRDefault="007F23EE" w:rsidP="00CF1BA1">
      <w:pPr>
        <w:jc w:val="center"/>
        <w:rPr>
          <w:rFonts w:ascii="Times New Roman" w:hAnsi="Times New Roman" w:cs="Times New Roman"/>
          <w:b/>
          <w:sz w:val="28"/>
          <w:szCs w:val="28"/>
        </w:rPr>
      </w:pPr>
    </w:p>
    <w:p w14:paraId="09CD4D2B" w14:textId="7BE1E155" w:rsidR="007F23EE" w:rsidRDefault="007F23EE" w:rsidP="00CF1BA1">
      <w:pPr>
        <w:jc w:val="center"/>
        <w:rPr>
          <w:rFonts w:ascii="Times New Roman" w:hAnsi="Times New Roman" w:cs="Times New Roman"/>
          <w:b/>
          <w:sz w:val="28"/>
          <w:szCs w:val="28"/>
        </w:rPr>
      </w:pPr>
    </w:p>
    <w:p w14:paraId="238E7DE8" w14:textId="7765D421" w:rsidR="00EC512D" w:rsidRDefault="00EC512D" w:rsidP="00CF1BA1">
      <w:pPr>
        <w:jc w:val="center"/>
        <w:rPr>
          <w:rFonts w:ascii="Times New Roman" w:hAnsi="Times New Roman" w:cs="Times New Roman"/>
          <w:b/>
          <w:sz w:val="28"/>
          <w:szCs w:val="28"/>
        </w:rPr>
      </w:pPr>
    </w:p>
    <w:p w14:paraId="1887F512" w14:textId="32D1696A" w:rsidR="00EC512D" w:rsidRDefault="00EC512D" w:rsidP="00CF1BA1">
      <w:pPr>
        <w:jc w:val="center"/>
        <w:rPr>
          <w:rFonts w:ascii="Times New Roman" w:hAnsi="Times New Roman" w:cs="Times New Roman"/>
          <w:b/>
          <w:sz w:val="28"/>
          <w:szCs w:val="28"/>
        </w:rPr>
      </w:pPr>
    </w:p>
    <w:p w14:paraId="26C5D1FD" w14:textId="0E159F85" w:rsidR="00EC512D" w:rsidRDefault="00EC512D" w:rsidP="00CF1BA1">
      <w:pPr>
        <w:jc w:val="center"/>
        <w:rPr>
          <w:rFonts w:ascii="Times New Roman" w:hAnsi="Times New Roman" w:cs="Times New Roman"/>
          <w:b/>
          <w:sz w:val="28"/>
          <w:szCs w:val="28"/>
        </w:rPr>
      </w:pPr>
    </w:p>
    <w:p w14:paraId="6E95652A" w14:textId="7456F0C5" w:rsidR="00EC512D" w:rsidRDefault="00EC512D" w:rsidP="00CF1BA1">
      <w:pPr>
        <w:jc w:val="center"/>
        <w:rPr>
          <w:rFonts w:ascii="Times New Roman" w:hAnsi="Times New Roman" w:cs="Times New Roman"/>
          <w:b/>
          <w:sz w:val="28"/>
          <w:szCs w:val="28"/>
        </w:rPr>
      </w:pPr>
    </w:p>
    <w:p w14:paraId="465FA0CA" w14:textId="2BC74F70" w:rsidR="00EC512D" w:rsidRDefault="00EC512D" w:rsidP="00CF1BA1">
      <w:pPr>
        <w:jc w:val="center"/>
        <w:rPr>
          <w:rFonts w:ascii="Times New Roman" w:hAnsi="Times New Roman" w:cs="Times New Roman"/>
          <w:b/>
          <w:sz w:val="28"/>
          <w:szCs w:val="28"/>
        </w:rPr>
      </w:pPr>
    </w:p>
    <w:p w14:paraId="00B7B0E0" w14:textId="216084E3" w:rsidR="00EC512D" w:rsidRDefault="00EC512D" w:rsidP="00CF1BA1">
      <w:pPr>
        <w:jc w:val="center"/>
        <w:rPr>
          <w:rFonts w:ascii="Times New Roman" w:hAnsi="Times New Roman" w:cs="Times New Roman"/>
          <w:b/>
          <w:sz w:val="28"/>
          <w:szCs w:val="28"/>
        </w:rPr>
      </w:pPr>
    </w:p>
    <w:p w14:paraId="564EA017" w14:textId="4B935BCE" w:rsidR="00EC512D" w:rsidRDefault="00EC512D" w:rsidP="00EC512D">
      <w:pPr>
        <w:rPr>
          <w:rFonts w:ascii="Times New Roman" w:hAnsi="Times New Roman" w:cs="Times New Roman"/>
          <w:b/>
          <w:sz w:val="28"/>
          <w:szCs w:val="28"/>
        </w:rPr>
      </w:pPr>
      <w:r>
        <w:rPr>
          <w:rFonts w:ascii="Times New Roman" w:hAnsi="Times New Roman" w:cs="Times New Roman"/>
          <w:b/>
          <w:sz w:val="28"/>
          <w:szCs w:val="28"/>
        </w:rPr>
        <w:t>Output</w:t>
      </w:r>
    </w:p>
    <w:p w14:paraId="7E23470C" w14:textId="767DDCCE" w:rsidR="007F23EE" w:rsidRDefault="007F23EE" w:rsidP="00CF1BA1">
      <w:pPr>
        <w:jc w:val="center"/>
        <w:rPr>
          <w:rFonts w:ascii="Times New Roman" w:hAnsi="Times New Roman" w:cs="Times New Roman"/>
          <w:b/>
          <w:sz w:val="28"/>
          <w:szCs w:val="28"/>
        </w:rPr>
      </w:pPr>
    </w:p>
    <w:p w14:paraId="2D2AE09E" w14:textId="5EA96DCE" w:rsidR="007F23EE" w:rsidRDefault="00E6674D" w:rsidP="00CF1BA1">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4E667DB" wp14:editId="5163FA78">
            <wp:extent cx="6400800" cy="481774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7-17 at 10.49.29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817745"/>
                    </a:xfrm>
                    <a:prstGeom prst="rect">
                      <a:avLst/>
                    </a:prstGeom>
                  </pic:spPr>
                </pic:pic>
              </a:graphicData>
            </a:graphic>
          </wp:inline>
        </w:drawing>
      </w:r>
    </w:p>
    <w:p w14:paraId="1DDFA9D5" w14:textId="2883056E" w:rsidR="007F23EE" w:rsidRDefault="007F23EE" w:rsidP="00CF1BA1">
      <w:pPr>
        <w:jc w:val="center"/>
        <w:rPr>
          <w:rFonts w:ascii="Times New Roman" w:hAnsi="Times New Roman" w:cs="Times New Roman"/>
          <w:b/>
          <w:sz w:val="28"/>
          <w:szCs w:val="28"/>
        </w:rPr>
      </w:pPr>
    </w:p>
    <w:p w14:paraId="45741784" w14:textId="11B6F288" w:rsidR="007F23EE" w:rsidRDefault="007F23EE" w:rsidP="00CF1BA1">
      <w:pPr>
        <w:jc w:val="center"/>
        <w:rPr>
          <w:rFonts w:ascii="Times New Roman" w:hAnsi="Times New Roman" w:cs="Times New Roman"/>
          <w:b/>
          <w:sz w:val="28"/>
          <w:szCs w:val="28"/>
        </w:rPr>
      </w:pPr>
      <w:bookmarkStart w:id="0" w:name="_GoBack"/>
      <w:bookmarkEnd w:id="0"/>
    </w:p>
    <w:p w14:paraId="3282FB23" w14:textId="65E93C3D" w:rsidR="007F23EE" w:rsidRDefault="007F23EE" w:rsidP="00CF1BA1">
      <w:pPr>
        <w:jc w:val="center"/>
        <w:rPr>
          <w:rFonts w:ascii="Times New Roman" w:hAnsi="Times New Roman" w:cs="Times New Roman"/>
          <w:b/>
          <w:sz w:val="28"/>
          <w:szCs w:val="28"/>
        </w:rPr>
      </w:pPr>
    </w:p>
    <w:p w14:paraId="22E88850" w14:textId="77777777" w:rsidR="00AA2E52" w:rsidRPr="000C018A" w:rsidRDefault="00AA2E52" w:rsidP="00A8271D">
      <w:pPr>
        <w:rPr>
          <w:rFonts w:ascii="Times New Roman" w:hAnsi="Times New Roman" w:cs="Times New Roman"/>
        </w:rPr>
      </w:pPr>
    </w:p>
    <w:p w14:paraId="7ADC78DD" w14:textId="77777777" w:rsidR="00A8271D" w:rsidRPr="000C018A" w:rsidRDefault="00A8271D" w:rsidP="00A8271D">
      <w:pPr>
        <w:rPr>
          <w:rFonts w:ascii="Times New Roman" w:hAnsi="Times New Roman" w:cs="Times New Roman"/>
        </w:rPr>
      </w:pPr>
    </w:p>
    <w:p w14:paraId="1637B479" w14:textId="77777777" w:rsidR="00A8271D" w:rsidRPr="000C018A" w:rsidRDefault="00A8271D" w:rsidP="00A8271D">
      <w:pPr>
        <w:rPr>
          <w:rFonts w:ascii="Times New Roman" w:hAnsi="Times New Roman" w:cs="Times New Roman"/>
        </w:rPr>
      </w:pPr>
    </w:p>
    <w:p w14:paraId="66052F34" w14:textId="77777777" w:rsidR="00A8271D" w:rsidRPr="000C018A" w:rsidRDefault="00A8271D" w:rsidP="00A8271D">
      <w:pPr>
        <w:rPr>
          <w:rFonts w:ascii="Times New Roman" w:hAnsi="Times New Roman" w:cs="Times New Roman"/>
        </w:rPr>
      </w:pPr>
    </w:p>
    <w:p w14:paraId="019FC8C8" w14:textId="77777777" w:rsidR="00A8271D" w:rsidRPr="000C018A" w:rsidRDefault="00A8271D" w:rsidP="00A8271D">
      <w:pPr>
        <w:rPr>
          <w:rFonts w:ascii="Times New Roman" w:hAnsi="Times New Roman" w:cs="Times New Roman"/>
        </w:rPr>
      </w:pPr>
    </w:p>
    <w:p w14:paraId="43397968" w14:textId="77777777" w:rsidR="00A8271D" w:rsidRPr="000C018A" w:rsidRDefault="00A8271D" w:rsidP="00A8271D">
      <w:pPr>
        <w:rPr>
          <w:rFonts w:ascii="Times New Roman" w:hAnsi="Times New Roman" w:cs="Times New Roman"/>
        </w:rPr>
      </w:pPr>
    </w:p>
    <w:p w14:paraId="3AB83F79" w14:textId="0EF35AA8" w:rsidR="00A8271D" w:rsidRPr="000C018A" w:rsidRDefault="00A8271D" w:rsidP="00A8271D">
      <w:pPr>
        <w:rPr>
          <w:rFonts w:ascii="Times New Roman" w:hAnsi="Times New Roman" w:cs="Times New Roman"/>
        </w:rPr>
      </w:pPr>
    </w:p>
    <w:p w14:paraId="28E9AAA3" w14:textId="2743ED42" w:rsidR="004A4CFA" w:rsidRPr="000C018A" w:rsidRDefault="004A4CFA" w:rsidP="00A8271D">
      <w:pPr>
        <w:rPr>
          <w:rFonts w:ascii="Times New Roman" w:hAnsi="Times New Roman" w:cs="Times New Roman"/>
        </w:rPr>
      </w:pPr>
    </w:p>
    <w:p w14:paraId="1BDD31B2" w14:textId="1C427E8B" w:rsidR="00A8271D" w:rsidRPr="000C018A" w:rsidRDefault="00A8271D" w:rsidP="00A8271D">
      <w:pPr>
        <w:rPr>
          <w:rFonts w:ascii="Times New Roman" w:hAnsi="Times New Roman" w:cs="Times New Roman"/>
        </w:rPr>
      </w:pPr>
    </w:p>
    <w:sectPr w:rsidR="00A8271D" w:rsidRPr="000C018A" w:rsidSect="00F5414E">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72CAC" w14:textId="77777777" w:rsidR="00B82039" w:rsidRDefault="00B82039" w:rsidP="00A8271D">
      <w:pPr>
        <w:spacing w:after="0" w:line="240" w:lineRule="auto"/>
      </w:pPr>
      <w:r>
        <w:separator/>
      </w:r>
    </w:p>
  </w:endnote>
  <w:endnote w:type="continuationSeparator" w:id="0">
    <w:p w14:paraId="0FBB1973" w14:textId="77777777" w:rsidR="00B82039" w:rsidRDefault="00B82039" w:rsidP="00A8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E1838" w14:textId="77777777" w:rsidR="00B82039" w:rsidRDefault="00B82039" w:rsidP="00A8271D">
      <w:pPr>
        <w:spacing w:after="0" w:line="240" w:lineRule="auto"/>
      </w:pPr>
      <w:r>
        <w:separator/>
      </w:r>
    </w:p>
  </w:footnote>
  <w:footnote w:type="continuationSeparator" w:id="0">
    <w:p w14:paraId="10EB0A11" w14:textId="77777777" w:rsidR="00B82039" w:rsidRDefault="00B82039" w:rsidP="00A8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734C" w14:textId="5001B225" w:rsidR="00A8271D" w:rsidRPr="00A8271D" w:rsidRDefault="00A8271D">
    <w:pPr>
      <w:pStyle w:val="Header"/>
      <w:rPr>
        <w:b/>
        <w:color w:val="1F497D" w:themeColor="text2"/>
      </w:rPr>
    </w:pPr>
    <w:r w:rsidRPr="00A8271D">
      <w:rPr>
        <w:b/>
        <w:color w:val="1F497D" w:themeColor="text2"/>
      </w:rPr>
      <w:t>SPREADSHEET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44F88"/>
    <w:multiLevelType w:val="hybridMultilevel"/>
    <w:tmpl w:val="82BC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815CB"/>
    <w:multiLevelType w:val="multilevel"/>
    <w:tmpl w:val="6F1AB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8E"/>
    <w:rsid w:val="00027C1D"/>
    <w:rsid w:val="00052FD4"/>
    <w:rsid w:val="00064F86"/>
    <w:rsid w:val="00087CF0"/>
    <w:rsid w:val="000A6323"/>
    <w:rsid w:val="000C018A"/>
    <w:rsid w:val="000F55A3"/>
    <w:rsid w:val="00102298"/>
    <w:rsid w:val="00104CF5"/>
    <w:rsid w:val="00112F45"/>
    <w:rsid w:val="00170AE2"/>
    <w:rsid w:val="001712A4"/>
    <w:rsid w:val="00172789"/>
    <w:rsid w:val="0017462E"/>
    <w:rsid w:val="001966FF"/>
    <w:rsid w:val="00196DDA"/>
    <w:rsid w:val="0019707B"/>
    <w:rsid w:val="00197D1F"/>
    <w:rsid w:val="001D295F"/>
    <w:rsid w:val="001D5EA4"/>
    <w:rsid w:val="001E2E11"/>
    <w:rsid w:val="001F2CC1"/>
    <w:rsid w:val="00213BE7"/>
    <w:rsid w:val="00265CD8"/>
    <w:rsid w:val="002B7D34"/>
    <w:rsid w:val="00385572"/>
    <w:rsid w:val="003A6F8B"/>
    <w:rsid w:val="003B1AA8"/>
    <w:rsid w:val="003B65E8"/>
    <w:rsid w:val="003C7CCC"/>
    <w:rsid w:val="003D381A"/>
    <w:rsid w:val="00417C16"/>
    <w:rsid w:val="004468EC"/>
    <w:rsid w:val="00471353"/>
    <w:rsid w:val="004A4CFA"/>
    <w:rsid w:val="004C0CED"/>
    <w:rsid w:val="00517B7B"/>
    <w:rsid w:val="00523973"/>
    <w:rsid w:val="005566A2"/>
    <w:rsid w:val="005E603B"/>
    <w:rsid w:val="005F138D"/>
    <w:rsid w:val="005F6CBC"/>
    <w:rsid w:val="006159BC"/>
    <w:rsid w:val="006272DF"/>
    <w:rsid w:val="006A78C7"/>
    <w:rsid w:val="006B09F5"/>
    <w:rsid w:val="006F202C"/>
    <w:rsid w:val="0071301F"/>
    <w:rsid w:val="007E3134"/>
    <w:rsid w:val="007F23EE"/>
    <w:rsid w:val="00817E58"/>
    <w:rsid w:val="008226C5"/>
    <w:rsid w:val="00832882"/>
    <w:rsid w:val="00833EB4"/>
    <w:rsid w:val="008652BE"/>
    <w:rsid w:val="008A51DF"/>
    <w:rsid w:val="008B3324"/>
    <w:rsid w:val="008E2EBD"/>
    <w:rsid w:val="008F0D17"/>
    <w:rsid w:val="009064D7"/>
    <w:rsid w:val="00927CA9"/>
    <w:rsid w:val="00930B00"/>
    <w:rsid w:val="00942087"/>
    <w:rsid w:val="00961EAA"/>
    <w:rsid w:val="009647BD"/>
    <w:rsid w:val="009A71B4"/>
    <w:rsid w:val="009B6A46"/>
    <w:rsid w:val="009D2589"/>
    <w:rsid w:val="009E6F2E"/>
    <w:rsid w:val="00A44E3B"/>
    <w:rsid w:val="00A8271D"/>
    <w:rsid w:val="00AA2E52"/>
    <w:rsid w:val="00AA5CD2"/>
    <w:rsid w:val="00AC60AE"/>
    <w:rsid w:val="00AC782D"/>
    <w:rsid w:val="00AE369B"/>
    <w:rsid w:val="00AE38DD"/>
    <w:rsid w:val="00AF0DCA"/>
    <w:rsid w:val="00B00DDD"/>
    <w:rsid w:val="00B129CB"/>
    <w:rsid w:val="00B27A9B"/>
    <w:rsid w:val="00B46524"/>
    <w:rsid w:val="00B637A3"/>
    <w:rsid w:val="00B814BE"/>
    <w:rsid w:val="00B82039"/>
    <w:rsid w:val="00BB518D"/>
    <w:rsid w:val="00BC0041"/>
    <w:rsid w:val="00BD4495"/>
    <w:rsid w:val="00BE166C"/>
    <w:rsid w:val="00C1018E"/>
    <w:rsid w:val="00C156E4"/>
    <w:rsid w:val="00C16875"/>
    <w:rsid w:val="00C24F10"/>
    <w:rsid w:val="00C5098D"/>
    <w:rsid w:val="00C52318"/>
    <w:rsid w:val="00CA12F2"/>
    <w:rsid w:val="00CF1BA1"/>
    <w:rsid w:val="00D0028D"/>
    <w:rsid w:val="00D31E7C"/>
    <w:rsid w:val="00D43B78"/>
    <w:rsid w:val="00D528D3"/>
    <w:rsid w:val="00D56FA8"/>
    <w:rsid w:val="00D77876"/>
    <w:rsid w:val="00DB538C"/>
    <w:rsid w:val="00DD1D35"/>
    <w:rsid w:val="00DF53F3"/>
    <w:rsid w:val="00E001D5"/>
    <w:rsid w:val="00E2794C"/>
    <w:rsid w:val="00E6674D"/>
    <w:rsid w:val="00E67E7A"/>
    <w:rsid w:val="00E875EA"/>
    <w:rsid w:val="00EC512D"/>
    <w:rsid w:val="00EF430C"/>
    <w:rsid w:val="00F167F1"/>
    <w:rsid w:val="00F236BB"/>
    <w:rsid w:val="00F418EA"/>
    <w:rsid w:val="00F5414E"/>
    <w:rsid w:val="00F60AFF"/>
    <w:rsid w:val="00F70397"/>
    <w:rsid w:val="00FB4780"/>
    <w:rsid w:val="00FC4650"/>
    <w:rsid w:val="00FD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5ED5A"/>
  <w15:chartTrackingRefBased/>
  <w15:docId w15:val="{E74327DB-B2A5-48F5-9023-CF2A7ED0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4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71D"/>
  </w:style>
  <w:style w:type="paragraph" w:styleId="Footer">
    <w:name w:val="footer"/>
    <w:basedOn w:val="Normal"/>
    <w:link w:val="FooterChar"/>
    <w:uiPriority w:val="99"/>
    <w:unhideWhenUsed/>
    <w:rsid w:val="00A82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71D"/>
  </w:style>
  <w:style w:type="paragraph" w:styleId="ListParagraph">
    <w:name w:val="List Paragraph"/>
    <w:basedOn w:val="Normal"/>
    <w:uiPriority w:val="34"/>
    <w:qFormat/>
    <w:rsid w:val="00D528D3"/>
    <w:pPr>
      <w:ind w:left="720"/>
      <w:contextualSpacing/>
    </w:pPr>
  </w:style>
  <w:style w:type="table" w:customStyle="1" w:styleId="GridTable1Light-Accent51">
    <w:name w:val="Grid Table 1 Light - Accent 51"/>
    <w:basedOn w:val="TableNormal"/>
    <w:uiPriority w:val="46"/>
    <w:rsid w:val="00CA12F2"/>
    <w:pPr>
      <w:spacing w:after="0" w:line="240" w:lineRule="auto"/>
    </w:pPr>
    <w:tblPr>
      <w:tblStyleRowBandSize w:val="1"/>
      <w:tblStyleColBandSize w:val="1"/>
      <w:tblInd w:w="0" w:type="nil"/>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20054">
      <w:bodyDiv w:val="1"/>
      <w:marLeft w:val="0"/>
      <w:marRight w:val="0"/>
      <w:marTop w:val="0"/>
      <w:marBottom w:val="0"/>
      <w:divBdr>
        <w:top w:val="none" w:sz="0" w:space="0" w:color="auto"/>
        <w:left w:val="none" w:sz="0" w:space="0" w:color="auto"/>
        <w:bottom w:val="none" w:sz="0" w:space="0" w:color="auto"/>
        <w:right w:val="none" w:sz="0" w:space="0" w:color="auto"/>
      </w:divBdr>
    </w:div>
    <w:div w:id="680158361">
      <w:bodyDiv w:val="1"/>
      <w:marLeft w:val="0"/>
      <w:marRight w:val="0"/>
      <w:marTop w:val="0"/>
      <w:marBottom w:val="0"/>
      <w:divBdr>
        <w:top w:val="none" w:sz="0" w:space="0" w:color="auto"/>
        <w:left w:val="none" w:sz="0" w:space="0" w:color="auto"/>
        <w:bottom w:val="none" w:sz="0" w:space="0" w:color="auto"/>
        <w:right w:val="none" w:sz="0" w:space="0" w:color="auto"/>
      </w:divBdr>
    </w:div>
    <w:div w:id="786046382">
      <w:bodyDiv w:val="1"/>
      <w:marLeft w:val="0"/>
      <w:marRight w:val="0"/>
      <w:marTop w:val="0"/>
      <w:marBottom w:val="0"/>
      <w:divBdr>
        <w:top w:val="none" w:sz="0" w:space="0" w:color="auto"/>
        <w:left w:val="none" w:sz="0" w:space="0" w:color="auto"/>
        <w:bottom w:val="none" w:sz="0" w:space="0" w:color="auto"/>
        <w:right w:val="none" w:sz="0" w:space="0" w:color="auto"/>
      </w:divBdr>
    </w:div>
    <w:div w:id="173488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Teklemariam</dc:creator>
  <cp:keywords/>
  <dc:description/>
  <cp:lastModifiedBy>Bereket Abraham</cp:lastModifiedBy>
  <cp:revision>3</cp:revision>
  <dcterms:created xsi:type="dcterms:W3CDTF">2019-07-17T15:37:00Z</dcterms:created>
  <dcterms:modified xsi:type="dcterms:W3CDTF">2019-07-17T15:50:00Z</dcterms:modified>
</cp:coreProperties>
</file>