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11</w:t>
      </w:r>
    </w:p>
    <w:p>
      <w:pPr>
        <w:pStyle w:val="Author"/>
      </w:pPr>
      <w:r>
        <w:t xml:space="preserve">Bereket Dagne</w:t>
      </w:r>
    </w:p>
    <w:p>
      <w:pPr>
        <w:pStyle w:val="Date"/>
      </w:pPr>
      <w:r>
        <w:t xml:space="preserve">2026-10-02</w:t>
      </w:r>
    </w:p>
    <w:bookmarkStart w:id="32" w:name="лабораторная-работа-11"/>
    <w:p>
      <w:pPr>
        <w:pStyle w:val="Heading1"/>
      </w:pPr>
      <w:r>
        <w:t xml:space="preserve">Лабораторная работа № 11</w:t>
      </w:r>
    </w:p>
    <w:bookmarkStart w:id="31" w:name="текстовой-редактор-emacs"/>
    <w:p>
      <w:pPr>
        <w:pStyle w:val="Heading2"/>
      </w:pPr>
      <w:r>
        <w:t xml:space="preserve">Текстовой редактор emacs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p>
      <w:r>
        <w:pict>
          <v:rect style="width:0;height:1.5pt" o:hralign="center" o:hrstd="t" o:hr="t"/>
        </w:pict>
      </w:r>
    </w:p>
    <w:bookmarkEnd w:id="9"/>
    <w:bookmarkStart w:id="18" w:name="выполнение-работы"/>
    <w:p>
      <w:pPr>
        <w:pStyle w:val="Heading3"/>
      </w:pPr>
      <w:r>
        <w:t xml:space="preserve">Выполнение работы</w:t>
      </w:r>
    </w:p>
    <w:bookmarkStart w:id="10" w:name="запуск-emacs"/>
    <w:p>
      <w:pPr>
        <w:pStyle w:val="Heading4"/>
      </w:pPr>
      <w:r>
        <w:t xml:space="preserve">1. Запуск Emacs</w:t>
      </w:r>
    </w:p>
    <w:p>
      <w:pPr>
        <w:pStyle w:val="SourceCode"/>
      </w:pPr>
      <w:r>
        <w:rPr>
          <w:rStyle w:val="ExtensionTok"/>
        </w:rPr>
        <w:t xml:space="preserve">emacs</w:t>
      </w:r>
    </w:p>
    <w:bookmarkEnd w:id="10"/>
    <w:bookmarkStart w:id="11" w:name="создание-файла-lab07.sh"/>
    <w:p>
      <w:pPr>
        <w:pStyle w:val="Heading4"/>
      </w:pPr>
      <w:r>
        <w:t xml:space="preserve">2. Создание файла lab07.sh</w:t>
      </w:r>
    </w:p>
    <w:p>
      <w:pPr>
        <w:pStyle w:val="FirstParagraph"/>
      </w:pPr>
      <w:r>
        <w:t xml:space="preserve">Создан файл с помощью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.</w:t>
      </w:r>
    </w:p>
    <w:p>
      <w:pPr>
        <w:pStyle w:val="BodyText"/>
      </w:pPr>
      <w:r>
        <w:t xml:space="preserve">Текст скрипта: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bookmarkEnd w:id="11"/>
    <w:bookmarkStart w:id="12" w:name="сохранение-файла"/>
    <w:p>
      <w:pPr>
        <w:pStyle w:val="Heading4"/>
      </w:pPr>
      <w:r>
        <w:t xml:space="preserve">3. Сохранение файла</w:t>
      </w:r>
    </w:p>
    <w:p>
      <w:pPr>
        <w:pStyle w:val="FirstParagraph"/>
      </w:pPr>
      <w:r>
        <w:t xml:space="preserve">Сохранено с помощью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.</w:t>
      </w:r>
    </w:p>
    <w:bookmarkEnd w:id="12"/>
    <w:bookmarkStart w:id="13" w:name="редактирование-текста"/>
    <w:p>
      <w:pPr>
        <w:pStyle w:val="Heading4"/>
      </w:pPr>
      <w:r>
        <w:t xml:space="preserve">4. Редактирование текста</w:t>
      </w:r>
    </w:p>
    <w:p>
      <w:pPr>
        <w:pStyle w:val="Compact"/>
        <w:numPr>
          <w:ilvl w:val="0"/>
          <w:numId w:val="1001"/>
        </w:numPr>
      </w:pPr>
      <w:r>
        <w:t xml:space="preserve">Выделение области текста (</w:t>
      </w:r>
      <w:r>
        <w:rPr>
          <w:rStyle w:val="VerbatimChar"/>
        </w:rPr>
        <w:t xml:space="preserve">C-space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Копирование (</w:t>
      </w:r>
      <w:r>
        <w:rPr>
          <w:rStyle w:val="VerbatimChar"/>
        </w:rPr>
        <w:t xml:space="preserve">M-w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Вставка (</w:t>
      </w:r>
      <w:r>
        <w:rPr>
          <w:rStyle w:val="VerbatimChar"/>
        </w:rPr>
        <w:t xml:space="preserve">C-y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Вырезание (</w:t>
      </w:r>
      <w:r>
        <w:rPr>
          <w:rStyle w:val="VerbatimChar"/>
        </w:rPr>
        <w:t xml:space="preserve">C-w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Отмена (</w:t>
      </w:r>
      <w:r>
        <w:rPr>
          <w:rStyle w:val="VerbatimChar"/>
        </w:rPr>
        <w:t xml:space="preserve">C-/</w:t>
      </w:r>
      <w:r>
        <w:t xml:space="preserve">)</w:t>
      </w:r>
    </w:p>
    <w:bookmarkEnd w:id="13"/>
    <w:bookmarkStart w:id="14" w:name="перемещение-курсора"/>
    <w:p>
      <w:pPr>
        <w:pStyle w:val="Heading4"/>
      </w:pPr>
      <w:r>
        <w:t xml:space="preserve">5. Перемещение курсора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C-p</w:t>
      </w:r>
      <w:r>
        <w:t xml:space="preserve"> </w:t>
      </w:r>
      <w:r>
        <w:t xml:space="preserve">— вверх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C-n</w:t>
      </w:r>
      <w:r>
        <w:t xml:space="preserve"> </w:t>
      </w:r>
      <w:r>
        <w:t xml:space="preserve">— вниз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C-f</w:t>
      </w:r>
      <w:r>
        <w:t xml:space="preserve"> </w:t>
      </w:r>
      <w:r>
        <w:t xml:space="preserve">— вперёд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C-b</w:t>
      </w:r>
      <w:r>
        <w:t xml:space="preserve"> </w:t>
      </w:r>
      <w:r>
        <w:t xml:space="preserve">— назад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C-a</w:t>
      </w:r>
      <w:r>
        <w:t xml:space="preserve"> </w:t>
      </w:r>
      <w:r>
        <w:t xml:space="preserve">— в начало строки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C-e</w:t>
      </w:r>
      <w:r>
        <w:t xml:space="preserve"> </w:t>
      </w:r>
      <w:r>
        <w:t xml:space="preserve">— в конец строки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M-&lt;</w:t>
      </w:r>
      <w:r>
        <w:t xml:space="preserve"> </w:t>
      </w:r>
      <w:r>
        <w:t xml:space="preserve">— в начало файла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M-&gt;</w:t>
      </w:r>
      <w:r>
        <w:t xml:space="preserve"> </w:t>
      </w:r>
      <w:r>
        <w:t xml:space="preserve">— в конец файла</w:t>
      </w:r>
    </w:p>
    <w:bookmarkEnd w:id="14"/>
    <w:bookmarkStart w:id="15" w:name="работа-с-буферами"/>
    <w:p>
      <w:pPr>
        <w:pStyle w:val="Heading4"/>
      </w:pPr>
      <w:r>
        <w:t xml:space="preserve">6. Работа с буферами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C-x C-b</w:t>
      </w:r>
      <w:r>
        <w:t xml:space="preserve"> </w:t>
      </w:r>
      <w:r>
        <w:t xml:space="preserve">— список буферов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C-x b</w:t>
      </w:r>
      <w:r>
        <w:t xml:space="preserve"> </w:t>
      </w:r>
      <w:r>
        <w:t xml:space="preserve">— переключение буфера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C-x 0</w:t>
      </w:r>
      <w:r>
        <w:t xml:space="preserve"> </w:t>
      </w:r>
      <w:r>
        <w:t xml:space="preserve">— закрытие окна</w:t>
      </w:r>
    </w:p>
    <w:bookmarkEnd w:id="15"/>
    <w:bookmarkStart w:id="16" w:name="управление-окнами"/>
    <w:p>
      <w:pPr>
        <w:pStyle w:val="Heading4"/>
      </w:pPr>
      <w:r>
        <w:t xml:space="preserve">7. Управление окнами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C-x 3</w:t>
      </w:r>
      <w:r>
        <w:t xml:space="preserve"> </w:t>
      </w:r>
      <w:r>
        <w:t xml:space="preserve">— разделить вертикально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C-x 2</w:t>
      </w:r>
      <w:r>
        <w:t xml:space="preserve"> </w:t>
      </w:r>
      <w:r>
        <w:t xml:space="preserve">— разделить горизонтально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C-x 1</w:t>
      </w:r>
      <w:r>
        <w:t xml:space="preserve"> </w:t>
      </w:r>
      <w:r>
        <w:t xml:space="preserve">— закрыть другие окна</w:t>
      </w:r>
    </w:p>
    <w:bookmarkEnd w:id="16"/>
    <w:bookmarkStart w:id="17" w:name="режим-поиска"/>
    <w:p>
      <w:pPr>
        <w:pStyle w:val="Heading4"/>
      </w:pPr>
      <w:r>
        <w:t xml:space="preserve">8. Режим поиска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C-s</w:t>
      </w:r>
      <w:r>
        <w:t xml:space="preserve"> </w:t>
      </w:r>
      <w:r>
        <w:t xml:space="preserve">— поиск вперёд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C-r</w:t>
      </w:r>
      <w:r>
        <w:t xml:space="preserve"> </w:t>
      </w:r>
      <w:r>
        <w:t xml:space="preserve">— поиск назад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M-%</w:t>
      </w:r>
      <w:r>
        <w:t xml:space="preserve"> </w:t>
      </w:r>
      <w:r>
        <w:t xml:space="preserve">— поиск и замена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M-s o</w:t>
      </w:r>
      <w:r>
        <w:t xml:space="preserve"> </w:t>
      </w:r>
      <w:r>
        <w:t xml:space="preserve">— другой режим поиска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C-g</w:t>
      </w:r>
      <w:r>
        <w:t xml:space="preserve"> </w:t>
      </w:r>
      <w:r>
        <w:t xml:space="preserve">— выход из поиска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результаты-работы"/>
    <w:p>
      <w:pPr>
        <w:pStyle w:val="Heading3"/>
      </w:pPr>
      <w:r>
        <w:t xml:space="preserve">Результаты работы</w:t>
      </w:r>
    </w:p>
    <w:p>
      <w:pPr>
        <w:pStyle w:val="FirstParagraph"/>
      </w:pPr>
      <w:r>
        <w:rPr>
          <w:b/>
          <w:bCs/>
        </w:rPr>
        <w:t xml:space="preserve">Скриншот 1:</w:t>
      </w:r>
      <w:r>
        <w:t xml:space="preserve"> </w:t>
      </w:r>
      <w:r>
        <w:t xml:space="preserve">Окно Emacs с файлом lab07.sh</w:t>
      </w:r>
      <w:r>
        <w:t xml:space="preserve"> </w:t>
      </w:r>
      <w:r>
        <w:drawing>
          <wp:inline>
            <wp:extent cx="5334000" cy="5820460"/>
            <wp:effectExtent b="0" l="0" r="0" t="0"/>
            <wp:docPr descr="Результаты 1" title="" id="20" name="Picture"/>
            <a:graphic>
              <a:graphicData uri="http://schemas.openxmlformats.org/drawingml/2006/picture">
                <pic:pic>
                  <pic:nvPicPr>
                    <pic:cNvPr descr="result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0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2:</w:t>
      </w:r>
      <w:r>
        <w:t xml:space="preserve"> </w:t>
      </w:r>
      <w:r>
        <w:t xml:space="preserve">Разделение окна на несколько частей</w:t>
      </w:r>
      <w:r>
        <w:t xml:space="preserve"> </w:t>
      </w:r>
      <w:r>
        <w:drawing>
          <wp:inline>
            <wp:extent cx="5334000" cy="5820460"/>
            <wp:effectExtent b="0" l="0" r="0" t="0"/>
            <wp:docPr descr="Результаты 2" title="" id="23" name="Picture"/>
            <a:graphic>
              <a:graphicData uri="http://schemas.openxmlformats.org/drawingml/2006/picture">
                <pic:pic>
                  <pic:nvPicPr>
                    <pic:cNvPr descr="result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0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3:</w:t>
      </w:r>
      <w:r>
        <w:t xml:space="preserve"> </w:t>
      </w:r>
      <w:r>
        <w:t xml:space="preserve">Режим поиска</w:t>
      </w:r>
      <w:r>
        <w:t xml:space="preserve"> </w:t>
      </w:r>
      <w:r>
        <w:drawing>
          <wp:inline>
            <wp:extent cx="5334000" cy="5820460"/>
            <wp:effectExtent b="0" l="0" r="0" t="0"/>
            <wp:docPr descr="Результаты 3" title="" id="26" name="Picture"/>
            <a:graphic>
              <a:graphicData uri="http://schemas.openxmlformats.org/drawingml/2006/picture">
                <pic:pic>
                  <pic:nvPicPr>
                    <pic:cNvPr descr="result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0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8"/>
    <w:bookmarkStart w:id="29" w:name="ответы-на-контрольные-вопросы"/>
    <w:p>
      <w:pPr>
        <w:pStyle w:val="Heading3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Дайте краткую характеристику режимам работы редактора emacs.</w:t>
      </w:r>
      <w:r>
        <w:t xml:space="preserve"> </w:t>
      </w:r>
      <w:r>
        <w:t xml:space="preserve">Emacs не имеет фиксированных режимов, как vi. Вместо этого есть основные режимы (Fundamental, Text, Lisp, C и др.) и второстепенные режимы, которые включаются в буфере.</w:t>
      </w:r>
    </w:p>
    <w:p>
      <w:pPr>
        <w:pStyle w:val="BodyText"/>
      </w:pPr>
      <w:r>
        <w:rPr>
          <w:b/>
          <w:bCs/>
        </w:rPr>
        <w:t xml:space="preserve">2. Как выйти из редактора, не сохраняя произведённые изменения?</w:t>
      </w:r>
      <w:r>
        <w:t xml:space="preserve"> </w:t>
      </w:r>
      <w:r>
        <w:t xml:space="preserve">Нажать</w:t>
      </w:r>
      <w:r>
        <w:t xml:space="preserve"> </w:t>
      </w:r>
      <w:r>
        <w:rPr>
          <w:rStyle w:val="VerbatimChar"/>
        </w:rPr>
        <w:t xml:space="preserve">C-x C-c</w:t>
      </w:r>
      <w:r>
        <w:t xml:space="preserve"> </w:t>
      </w:r>
      <w:r>
        <w:t xml:space="preserve">и выбрать</w:t>
      </w:r>
      <w:r>
        <w:t xml:space="preserve"> </w:t>
      </w:r>
      <w:r>
        <w:t xml:space="preserve">“No”</w:t>
      </w:r>
      <w:r>
        <w:t xml:space="preserve"> </w:t>
      </w:r>
      <w:r>
        <w:t xml:space="preserve">при запросе о сохранении.</w:t>
      </w:r>
    </w:p>
    <w:p>
      <w:pPr>
        <w:pStyle w:val="BodyText"/>
      </w:pPr>
      <w:r>
        <w:rPr>
          <w:b/>
          <w:bCs/>
        </w:rPr>
        <w:t xml:space="preserve">3. Назовите и дайте краткую характеристику командам позиционирования.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C-p</w:t>
      </w:r>
      <w:r>
        <w:t xml:space="preserve"> </w:t>
      </w:r>
      <w:r>
        <w:t xml:space="preserve">— вверх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C-n</w:t>
      </w:r>
      <w:r>
        <w:t xml:space="preserve"> </w:t>
      </w:r>
      <w:r>
        <w:t xml:space="preserve">— вниз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C-f</w:t>
      </w:r>
      <w:r>
        <w:t xml:space="preserve"> </w:t>
      </w:r>
      <w:r>
        <w:t xml:space="preserve">— вперёд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C-b</w:t>
      </w:r>
      <w:r>
        <w:t xml:space="preserve"> </w:t>
      </w:r>
      <w:r>
        <w:t xml:space="preserve">— назад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C-a</w:t>
      </w:r>
      <w:r>
        <w:t xml:space="preserve"> </w:t>
      </w:r>
      <w:r>
        <w:t xml:space="preserve">— в начало строки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C-e</w:t>
      </w:r>
      <w:r>
        <w:t xml:space="preserve"> </w:t>
      </w:r>
      <w:r>
        <w:t xml:space="preserve">— в конец строки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M-&lt;</w:t>
      </w:r>
      <w:r>
        <w:t xml:space="preserve"> </w:t>
      </w:r>
      <w:r>
        <w:t xml:space="preserve">— в начало файла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M-&gt;</w:t>
      </w:r>
      <w:r>
        <w:t xml:space="preserve"> </w:t>
      </w:r>
      <w:r>
        <w:t xml:space="preserve">— в конец файла</w:t>
      </w:r>
    </w:p>
    <w:p>
      <w:pPr>
        <w:pStyle w:val="BodyText"/>
      </w:pPr>
      <w:r>
        <w:rPr>
          <w:b/>
          <w:bCs/>
        </w:rPr>
        <w:t xml:space="preserve">4. Что для редактора emacs является словом?</w:t>
      </w:r>
      <w:r>
        <w:t xml:space="preserve"> </w:t>
      </w:r>
      <w:r>
        <w:t xml:space="preserve">Слово — это последовательность символов, разделённая пробелами или знаками препинания.</w:t>
      </w:r>
    </w:p>
    <w:p>
      <w:pPr>
        <w:pStyle w:val="BodyText"/>
      </w:pPr>
      <w:r>
        <w:rPr>
          <w:b/>
          <w:bCs/>
        </w:rPr>
        <w:t xml:space="preserve">5. Каким образом из любого места редактируемого файла перейти в начало (конец) файла?</w:t>
      </w:r>
      <w:r>
        <w:t xml:space="preserve"> </w:t>
      </w:r>
      <w:r>
        <w:rPr>
          <w:rStyle w:val="VerbatimChar"/>
        </w:rPr>
        <w:t xml:space="preserve">M-&lt;</w:t>
      </w:r>
      <w:r>
        <w:t xml:space="preserve"> </w:t>
      </w:r>
      <w:r>
        <w:t xml:space="preserve">— в начало файла,</w:t>
      </w:r>
      <w:r>
        <w:t xml:space="preserve"> </w:t>
      </w:r>
      <w:r>
        <w:rPr>
          <w:rStyle w:val="VerbatimChar"/>
        </w:rPr>
        <w:t xml:space="preserve">M-&gt;</w:t>
      </w:r>
      <w:r>
        <w:t xml:space="preserve"> </w:t>
      </w:r>
      <w:r>
        <w:t xml:space="preserve">— в конец файла.</w:t>
      </w:r>
    </w:p>
    <w:p>
      <w:pPr>
        <w:pStyle w:val="BodyText"/>
      </w:pPr>
      <w:r>
        <w:rPr>
          <w:b/>
          <w:bCs/>
        </w:rPr>
        <w:t xml:space="preserve">6. 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- Удаление:</w:t>
      </w:r>
      <w:r>
        <w:t xml:space="preserve"> </w:t>
      </w:r>
      <w:r>
        <w:rPr>
          <w:rStyle w:val="VerbatimChar"/>
        </w:rPr>
        <w:t xml:space="preserve">C-d</w:t>
      </w:r>
      <w:r>
        <w:t xml:space="preserve">,</w:t>
      </w:r>
      <w:r>
        <w:t xml:space="preserve"> </w:t>
      </w:r>
      <w:r>
        <w:rPr>
          <w:rStyle w:val="VerbatimChar"/>
        </w:rPr>
        <w:t xml:space="preserve">M-d</w:t>
      </w:r>
      <w:r>
        <w:t xml:space="preserve">,</w:t>
      </w:r>
      <w:r>
        <w:t xml:space="preserve"> </w:t>
      </w:r>
      <w:r>
        <w:rPr>
          <w:rStyle w:val="VerbatimChar"/>
        </w:rPr>
        <w:t xml:space="preserve">C-k</w:t>
      </w:r>
      <w:r>
        <w:t xml:space="preserve"> </w:t>
      </w:r>
      <w:r>
        <w:t xml:space="preserve">- Вставка:</w:t>
      </w:r>
      <w:r>
        <w:t xml:space="preserve"> </w:t>
      </w:r>
      <w:r>
        <w:rPr>
          <w:rStyle w:val="VerbatimChar"/>
        </w:rPr>
        <w:t xml:space="preserve">C-q</w:t>
      </w:r>
      <w:r>
        <w:t xml:space="preserve">,</w:t>
      </w:r>
      <w:r>
        <w:t xml:space="preserve"> </w:t>
      </w:r>
      <w:r>
        <w:rPr>
          <w:rStyle w:val="VerbatimChar"/>
        </w:rPr>
        <w:t xml:space="preserve">M-q</w:t>
      </w:r>
      <w:r>
        <w:t xml:space="preserve"> </w:t>
      </w:r>
      <w:r>
        <w:t xml:space="preserve">- Выделение:</w:t>
      </w:r>
      <w:r>
        <w:t xml:space="preserve"> </w:t>
      </w:r>
      <w:r>
        <w:rPr>
          <w:rStyle w:val="VerbatimChar"/>
        </w:rPr>
        <w:t xml:space="preserve">C-space</w:t>
      </w:r>
      <w:r>
        <w:t xml:space="preserve"> </w:t>
      </w:r>
      <w:r>
        <w:t xml:space="preserve">- Копирование:</w:t>
      </w:r>
      <w:r>
        <w:t xml:space="preserve"> </w:t>
      </w:r>
      <w:r>
        <w:rPr>
          <w:rStyle w:val="VerbatimChar"/>
        </w:rPr>
        <w:t xml:space="preserve">M-w</w:t>
      </w:r>
      <w:r>
        <w:t xml:space="preserve"> </w:t>
      </w:r>
      <w:r>
        <w:t xml:space="preserve">- Вставка из буфера:</w:t>
      </w:r>
      <w:r>
        <w:t xml:space="preserve"> </w:t>
      </w:r>
      <w:r>
        <w:rPr>
          <w:rStyle w:val="VerbatimChar"/>
        </w:rPr>
        <w:t xml:space="preserve">C-y</w:t>
      </w:r>
      <w:r>
        <w:t xml:space="preserve"> </w:t>
      </w:r>
      <w:r>
        <w:t xml:space="preserve">- Вырезание:</w:t>
      </w:r>
      <w:r>
        <w:t xml:space="preserve"> </w:t>
      </w:r>
      <w:r>
        <w:rPr>
          <w:rStyle w:val="VerbatimChar"/>
        </w:rPr>
        <w:t xml:space="preserve">C-w</w:t>
      </w:r>
      <w:r>
        <w:t xml:space="preserve"> </w:t>
      </w:r>
      <w:r>
        <w:t xml:space="preserve">- Отмена:</w:t>
      </w:r>
      <w:r>
        <w:t xml:space="preserve"> </w:t>
      </w:r>
      <w:r>
        <w:rPr>
          <w:rStyle w:val="VerbatimChar"/>
        </w:rPr>
        <w:t xml:space="preserve">C-/</w:t>
      </w:r>
    </w:p>
    <w:p>
      <w:pPr>
        <w:pStyle w:val="BodyText"/>
      </w:pPr>
      <w:r>
        <w:t xml:space="preserve">**7. Необходимо заполнить строку символами</w:t>
      </w:r>
      <w:r>
        <w:t xml:space="preserve"> </w:t>
      </w:r>
      <w:r>
        <w:t xml:space="preserve">$. Каковы ваши действия?**
    Нажать `C-q` для вставки символа `$</w:t>
      </w:r>
      <w:r>
        <w:t xml:space="preserve">` (quoted insert).</w:t>
      </w:r>
    </w:p>
    <w:p>
      <w:pPr>
        <w:pStyle w:val="BodyText"/>
      </w:pPr>
      <w:r>
        <w:rPr>
          <w:b/>
          <w:bCs/>
        </w:rPr>
        <w:t xml:space="preserve">8. Как отменить некорректное действие, связанное с процессом редактирования?</w:t>
      </w:r>
      <w:r>
        <w:t xml:space="preserve"> </w:t>
      </w:r>
      <w:r>
        <w:t xml:space="preserve">Нажать</w:t>
      </w:r>
      <w:r>
        <w:t xml:space="preserve"> </w:t>
      </w:r>
      <w:r>
        <w:rPr>
          <w:rStyle w:val="VerbatimChar"/>
        </w:rPr>
        <w:t xml:space="preserve">C-/</w:t>
      </w:r>
      <w:r>
        <w:t xml:space="preserve"> </w:t>
      </w:r>
      <w:r>
        <w:t xml:space="preserve">(undo).</w:t>
      </w:r>
    </w:p>
    <w:p>
      <w:pPr>
        <w:pStyle w:val="BodyText"/>
      </w:pPr>
      <w:r>
        <w:rPr>
          <w:b/>
          <w:bCs/>
        </w:rPr>
        <w:t xml:space="preserve">9. Назовите и дайте характеристику основным группам команд режима последней строки.</w:t>
      </w:r>
      <w:r>
        <w:t xml:space="preserve"> </w:t>
      </w:r>
      <w:r>
        <w:t xml:space="preserve">В Emacs нет отдельного режима последней строки. Команды вводятся через</w:t>
      </w:r>
      <w:r>
        <w:t xml:space="preserve"> </w:t>
      </w:r>
      <w:r>
        <w:rPr>
          <w:rStyle w:val="VerbatimChar"/>
        </w:rPr>
        <w:t xml:space="preserve">M-x</w:t>
      </w:r>
      <w:r>
        <w:t xml:space="preserve"> </w:t>
      </w:r>
      <w:r>
        <w:t xml:space="preserve">(по имени) или через минибуфер.</w:t>
      </w:r>
    </w:p>
    <w:p>
      <w:pPr>
        <w:pStyle w:val="BodyText"/>
      </w:pPr>
      <w:r>
        <w:rPr>
          <w:b/>
          <w:bCs/>
        </w:rPr>
        <w:t xml:space="preserve">10. Как определить, не перемещая курсора, позицию, в которой заканчивается строка?</w:t>
      </w:r>
      <w:r>
        <w:t xml:space="preserve"> </w:t>
      </w:r>
      <w:r>
        <w:t xml:space="preserve">Нажать</w:t>
      </w:r>
      <w:r>
        <w:t xml:space="preserve"> </w:t>
      </w:r>
      <w:r>
        <w:rPr>
          <w:rStyle w:val="VerbatimChar"/>
        </w:rPr>
        <w:t xml:space="preserve">C-e</w:t>
      </w:r>
      <w:r>
        <w:t xml:space="preserve"> </w:t>
      </w:r>
      <w:r>
        <w:t xml:space="preserve">— курсор переместится в конец строки.</w:t>
      </w:r>
    </w:p>
    <w:p>
      <w:pPr>
        <w:pStyle w:val="BodyText"/>
      </w:pPr>
      <w:r>
        <w:rPr>
          <w:b/>
          <w:bCs/>
        </w:rPr>
        <w:t xml:space="preserve">11. Выполните анализ опций редактора emacs.</w:t>
      </w:r>
      <w:r>
        <w:t xml:space="preserve"> </w:t>
      </w:r>
      <w:r>
        <w:t xml:space="preserve">Опции настраиваются через меню Options или через файл</w:t>
      </w:r>
      <w:r>
        <w:t xml:space="preserve"> </w:t>
      </w:r>
      <w:r>
        <w:rPr>
          <w:rStyle w:val="VerbatimChar"/>
        </w:rPr>
        <w:t xml:space="preserve">.emacs</w:t>
      </w:r>
      <w:r>
        <w:t xml:space="preserve">. Можно включить номера строк, подсветку синтаксиса, автодополнение.</w:t>
      </w:r>
    </w:p>
    <w:p>
      <w:pPr>
        <w:pStyle w:val="BodyText"/>
      </w:pPr>
      <w:r>
        <w:rPr>
          <w:b/>
          <w:bCs/>
        </w:rPr>
        <w:t xml:space="preserve">12. Как определить режим работы редактора emacs?</w:t>
      </w:r>
      <w:r>
        <w:t xml:space="preserve"> </w:t>
      </w:r>
      <w:r>
        <w:t xml:space="preserve">Режим отображается в строке состояния внизу экрана (например,</w:t>
      </w:r>
      <w:r>
        <w:t xml:space="preserve"> </w:t>
      </w:r>
      <w:r>
        <w:rPr>
          <w:rStyle w:val="VerbatimChar"/>
        </w:rPr>
        <w:t xml:space="preserve">Fundamental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Shell-script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13. Постройте граф взаимосвязи режимов работы редактора emacs.</w:t>
      </w:r>
      <w:r>
        <w:t xml:space="preserve"> </w:t>
      </w:r>
      <w:r>
        <w:t xml:space="preserve">Основные режимы: Fundamental, Text, Lisp, C, Shell-script. Второстепенные режимы включаются поверх основных. Переключение через</w:t>
      </w:r>
      <w:r>
        <w:t xml:space="preserve"> </w:t>
      </w:r>
      <w:r>
        <w:rPr>
          <w:rStyle w:val="VerbatimChar"/>
        </w:rPr>
        <w:t xml:space="preserve">M-x</w:t>
      </w:r>
      <w:r>
        <w:t xml:space="preserve"> </w:t>
      </w:r>
      <w:r>
        <w:t xml:space="preserve">или автоматически по расширению файла.</w:t>
      </w:r>
    </w:p>
    <w:p>
      <w:r>
        <w:pict>
          <v:rect style="width:0;height:1.5pt" o:hralign="center" o:hrstd="t" o:hr="t"/>
        </w:pict>
      </w:r>
    </w:p>
    <w:bookmarkEnd w:id="29"/>
    <w:bookmarkStart w:id="30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11 я познакомился с редактором Emacs. Я получил практические навыки работы с буферами, окнами, поиском и заменой текста. Я научился создавать, редактировать и сохранять файлы.</w:t>
      </w:r>
    </w:p>
    <w:p>
      <w:pPr>
        <w:pStyle w:val="BodyText"/>
      </w:pPr>
      <w:r>
        <w:t xml:space="preserve">Таким образом, цель работы была полностью достигнута.</w:t>
      </w:r>
      <w:r>
        <w:t xml:space="preserve"> </w:t>
      </w:r>
      <w:r>
        <w:t xml:space="preserve">```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Bereket Dagne</dc:creator>
  <dc:language>ru</dc:language>
  <cp:keywords/>
  <dcterms:created xsi:type="dcterms:W3CDTF">2026-10-02T20:05:04Z</dcterms:created>
  <dcterms:modified xsi:type="dcterms:W3CDTF">2026-10-02T20:05:04Z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2026-10-02</vt:lpwstr>
  </property>
  <property fmtid="{D5CDD505-2E9C-101B-9397-08002B2CF9AE}" pid="3" name="mainfont">
    <vt:lpwstr>DejaVu Serif</vt:lpwstr>
  </property>
  <property fmtid="{D5CDD505-2E9C-101B-9397-08002B2CF9AE}" pid="4" name="monofont">
    <vt:lpwstr>DejaVu Sans Mono</vt:lpwstr>
  </property>
  <property fmtid="{D5CDD505-2E9C-101B-9397-08002B2CF9AE}" pid="5" name="pdf-engine">
    <vt:lpwstr>xelatex</vt:lpwstr>
  </property>
</Properties>
</file>